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pPr w:leftFromText="141" w:rightFromText="141" w:vertAnchor="page" w:horzAnchor="margin" w:tblpX="-1452" w:tblpY="136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74ACC" w14:paraId="054963CD" w14:textId="77777777" w:rsidTr="0050110A">
        <w:tc>
          <w:tcPr>
            <w:tcW w:w="11307" w:type="dxa"/>
          </w:tcPr>
          <w:p w14:paraId="1CEB2DD1" w14:textId="4BB30B8C" w:rsidR="00D74ACC" w:rsidRPr="001C73B4" w:rsidRDefault="00D74ACC" w:rsidP="00D74ACC">
            <w:pPr>
              <w:pStyle w:val="titulo-top-transcantabrico"/>
              <w:ind w:left="-142"/>
              <w:rPr>
                <w:b/>
                <w:sz w:val="28"/>
                <w:szCs w:val="28"/>
              </w:rPr>
            </w:pPr>
          </w:p>
        </w:tc>
      </w:tr>
      <w:tr w:rsidR="001C73B4" w14:paraId="16F0A3BB" w14:textId="77777777" w:rsidTr="0050110A">
        <w:tc>
          <w:tcPr>
            <w:tcW w:w="11307" w:type="dxa"/>
          </w:tcPr>
          <w:p w14:paraId="461FC956" w14:textId="77777777" w:rsidR="00D84E1C" w:rsidRDefault="00D84E1C" w:rsidP="00B77250">
            <w:pPr>
              <w:pStyle w:val="Ttulo1"/>
              <w:spacing w:before="0"/>
            </w:pPr>
            <w:bookmarkStart w:id="0" w:name="_Hlk20993094"/>
          </w:p>
          <w:p w14:paraId="4030B713" w14:textId="69DE3F74" w:rsidR="00447C57" w:rsidRPr="00784D32" w:rsidRDefault="001E7480" w:rsidP="00B77250">
            <w:pPr>
              <w:pStyle w:val="Ttulo1"/>
              <w:spacing w:before="0"/>
            </w:pPr>
            <w:r w:rsidRPr="00784D32">
              <w:t>Tren Al-</w:t>
            </w:r>
            <w:r w:rsidR="004159C9" w:rsidRPr="00784D32">
              <w:t>Ándalus</w:t>
            </w:r>
            <w:r w:rsidR="005968D4" w:rsidRPr="00784D32">
              <w:t xml:space="preserve">  </w:t>
            </w:r>
            <w:r w:rsidR="005729C2" w:rsidRPr="00784D32">
              <w:t xml:space="preserve">              </w:t>
            </w:r>
            <w:r w:rsidR="005968D4" w:rsidRPr="00784D32">
              <w:t xml:space="preserve"> </w:t>
            </w:r>
          </w:p>
          <w:p w14:paraId="27EC2C05" w14:textId="51E6E643" w:rsidR="00447C57" w:rsidRPr="00B77250" w:rsidRDefault="00447C57" w:rsidP="00B77250">
            <w:pPr>
              <w:pStyle w:val="Ttulo1"/>
              <w:spacing w:before="0"/>
              <w:rPr>
                <w:sz w:val="40"/>
                <w:szCs w:val="40"/>
                <w:lang w:val="es-ES_tradnl"/>
              </w:rPr>
            </w:pPr>
            <w:r w:rsidRPr="00B77250">
              <w:rPr>
                <w:sz w:val="40"/>
                <w:szCs w:val="40"/>
                <w:lang w:val="es-ES_tradnl"/>
              </w:rPr>
              <w:t>Sevilla</w:t>
            </w:r>
            <w:r w:rsidR="00FA75DE" w:rsidRPr="00B77250">
              <w:rPr>
                <w:sz w:val="40"/>
                <w:szCs w:val="40"/>
                <w:lang w:val="es-ES_tradnl"/>
              </w:rPr>
              <w:t>-</w:t>
            </w:r>
            <w:r w:rsidRPr="00B77250">
              <w:rPr>
                <w:sz w:val="40"/>
                <w:szCs w:val="40"/>
                <w:lang w:val="es-ES_tradnl"/>
              </w:rPr>
              <w:t xml:space="preserve"> </w:t>
            </w:r>
            <w:r w:rsidR="00FA75DE" w:rsidRPr="00B77250">
              <w:rPr>
                <w:sz w:val="40"/>
                <w:szCs w:val="40"/>
                <w:lang w:val="es-ES_tradnl"/>
              </w:rPr>
              <w:t>Málaga/Málaga-Sevilla</w:t>
            </w:r>
          </w:p>
          <w:p w14:paraId="2A6186AC" w14:textId="0EEC788A" w:rsidR="00447C57" w:rsidRPr="009A3581" w:rsidRDefault="00447C57" w:rsidP="00520C02">
            <w:pPr>
              <w:pStyle w:val="Ttulo"/>
              <w:rPr>
                <w:lang w:val="es-ES_tradnl"/>
              </w:rPr>
            </w:pPr>
            <w:r w:rsidRPr="009A3581">
              <w:rPr>
                <w:lang w:val="es-ES_tradnl"/>
              </w:rPr>
              <w:t>Ref: T-7000</w:t>
            </w:r>
          </w:p>
          <w:p w14:paraId="7A783991" w14:textId="553BD975" w:rsidR="00447C57" w:rsidRPr="009A3581" w:rsidRDefault="00DB4CD8" w:rsidP="00DB4CD8">
            <w:pPr>
              <w:pStyle w:val="Ttulo"/>
              <w:tabs>
                <w:tab w:val="left" w:pos="8280"/>
              </w:tabs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ab/>
            </w:r>
          </w:p>
          <w:p w14:paraId="71455BA5" w14:textId="2843C954" w:rsidR="00447C57" w:rsidRPr="0086013F" w:rsidRDefault="00447C57" w:rsidP="0086013F">
            <w:pPr>
              <w:pStyle w:val="Precio"/>
              <w:framePr w:hSpace="0" w:wrap="auto" w:vAnchor="margin" w:hAnchor="text" w:xAlign="left" w:yAlign="inline"/>
            </w:pPr>
            <w:r w:rsidRPr="0086013F">
              <w:t xml:space="preserve">7 días </w:t>
            </w:r>
            <w:r w:rsidRPr="00C267E0">
              <w:t xml:space="preserve">desde </w:t>
            </w:r>
            <w:r w:rsidR="00AA7B1D" w:rsidRPr="00C267E0">
              <w:t>5.600</w:t>
            </w:r>
            <w:r w:rsidRPr="00C267E0">
              <w:t xml:space="preserve"> €ur</w:t>
            </w:r>
          </w:p>
          <w:p w14:paraId="0CD9BF68" w14:textId="77777777" w:rsidR="00447C57" w:rsidRPr="009A3581" w:rsidRDefault="00447C57" w:rsidP="00447C57">
            <w:pPr>
              <w:jc w:val="both"/>
              <w:rPr>
                <w:rFonts w:cstheme="minorHAnsi"/>
                <w:b/>
                <w:color w:val="BFBFBF" w:themeColor="background1" w:themeShade="BF"/>
                <w:sz w:val="18"/>
                <w:szCs w:val="18"/>
              </w:rPr>
            </w:pPr>
          </w:p>
          <w:p w14:paraId="1890B301" w14:textId="5F85A192" w:rsidR="00447C57" w:rsidRPr="00C267E0" w:rsidRDefault="00447C57" w:rsidP="007E04C7">
            <w:pPr>
              <w:pStyle w:val="Subttulo"/>
            </w:pPr>
            <w:r w:rsidRPr="00A4099C">
              <w:t xml:space="preserve">Día 01 </w:t>
            </w:r>
            <w:r w:rsidRPr="00C267E0">
              <w:t>(</w:t>
            </w:r>
            <w:r w:rsidR="00D51BB2" w:rsidRPr="00C267E0">
              <w:t>domingo</w:t>
            </w:r>
            <w:r w:rsidRPr="00C267E0">
              <w:t>) – Sevilla - Jerez</w:t>
            </w:r>
          </w:p>
          <w:p w14:paraId="022FE603" w14:textId="5C6C4D39" w:rsidR="00447C57" w:rsidRPr="00C267E0" w:rsidRDefault="00447C57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Recepción de los viajeros en Sevilla en </w:t>
            </w:r>
            <w:r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el </w:t>
            </w:r>
            <w:r w:rsidR="00874943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Hotel </w:t>
            </w:r>
            <w:r w:rsidR="002833F7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del Alabardero (</w:t>
            </w:r>
            <w:r w:rsidR="00031FEC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c</w:t>
            </w:r>
            <w:r w:rsidR="002833F7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/ Zaragoza 20 – 41001 Sevilla) </w:t>
            </w:r>
            <w:r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a las 10.00 hrs</w:t>
            </w:r>
            <w:r w:rsidR="00675F02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. Posteriormente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visitaremos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la capital de Andalucía, que cuenta con el casco histórico más extenso de España</w:t>
            </w:r>
            <w:r w:rsidR="00675F02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. Tras el </w:t>
            </w:r>
            <w:r w:rsidR="00675F02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almuerzo</w:t>
            </w:r>
            <w:r w:rsidR="00675F02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, disfrutaremos de una panorámica de la ciudad y recorreremos la famosa Plaza de España, antes de subir a bordo del Tren Al Ándalus. </w:t>
            </w:r>
            <w:r w:rsidR="00675F02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B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rindis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de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bienvenida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en el tren, presentación de la tripulación y acomodo.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Cena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a bordo, mientras nos dirigimos a Jerez, donde pernoctaremos.</w:t>
            </w:r>
          </w:p>
          <w:p w14:paraId="7E7B8AC5" w14:textId="7DE13D86" w:rsidR="00EB77D5" w:rsidRPr="00C267E0" w:rsidRDefault="00EB77D5" w:rsidP="00447C57">
            <w:pPr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14:paraId="60238B08" w14:textId="4A73E2AB" w:rsidR="00EB77D5" w:rsidRPr="00C267E0" w:rsidRDefault="00EB77D5" w:rsidP="007E04C7">
            <w:pPr>
              <w:pStyle w:val="Subttulo"/>
            </w:pPr>
            <w:r w:rsidRPr="00C267E0">
              <w:t xml:space="preserve">Día 02 (lunes) – Jerez – Cádiz </w:t>
            </w:r>
            <w:r w:rsidR="00675F02" w:rsidRPr="00C267E0">
              <w:t>–</w:t>
            </w:r>
            <w:r w:rsidRPr="00C267E0">
              <w:t xml:space="preserve"> Jerez</w:t>
            </w:r>
          </w:p>
          <w:p w14:paraId="451C0CCA" w14:textId="0C34A094" w:rsidR="00EB77D5" w:rsidRPr="00C267E0" w:rsidRDefault="00675F02" w:rsidP="00EB77D5">
            <w:pPr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b/>
                <w:bCs/>
                <w:sz w:val="18"/>
                <w:szCs w:val="18"/>
              </w:rPr>
              <w:t>Desayuno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D0B4F" w:rsidRPr="00C267E0">
              <w:rPr>
                <w:rFonts w:ascii="Calibri" w:hAnsi="Calibri" w:cs="Calibri"/>
                <w:sz w:val="18"/>
                <w:szCs w:val="18"/>
              </w:rPr>
              <w:t xml:space="preserve">y salida </w:t>
            </w:r>
            <w:r w:rsidRPr="00C267E0">
              <w:rPr>
                <w:rFonts w:ascii="Calibri" w:hAnsi="Calibri" w:cs="Calibri"/>
                <w:sz w:val="18"/>
                <w:szCs w:val="18"/>
              </w:rPr>
              <w:t>con nuestro autocar</w:t>
            </w:r>
            <w:r w:rsidR="009D0B4F" w:rsidRPr="00C267E0">
              <w:rPr>
                <w:rFonts w:ascii="Calibri" w:hAnsi="Calibri" w:cs="Calibri"/>
                <w:sz w:val="18"/>
                <w:szCs w:val="18"/>
              </w:rPr>
              <w:t xml:space="preserve"> hacia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Cádiz popularmente conocida como la “Tacita de Plata”</w:t>
            </w:r>
            <w:r w:rsidR="009D0B4F" w:rsidRPr="00C267E0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</w:rPr>
              <w:t>Visita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y tiempo libre para sumergirnos a nuestro aire en el encanto gaditano.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</w:rPr>
              <w:t>Almuerzo.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Por la tarde regresaremos a Jerez. Tiempo libre,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</w:rPr>
              <w:t>cena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y noche en Jerez</w:t>
            </w:r>
            <w:r w:rsidR="009D0B4F" w:rsidRPr="00C267E0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6304467F" w14:textId="36115A2B" w:rsidR="00EB77D5" w:rsidRPr="00C267E0" w:rsidRDefault="00EB77D5" w:rsidP="00EB77D5">
            <w:pPr>
              <w:rPr>
                <w:rFonts w:ascii="Calibri" w:hAnsi="Calibri" w:cs="Calibri"/>
                <w:b/>
                <w:sz w:val="18"/>
                <w:szCs w:val="18"/>
                <w:lang w:eastAsia="es-ES"/>
              </w:rPr>
            </w:pPr>
          </w:p>
          <w:p w14:paraId="074BCD33" w14:textId="4E58247E" w:rsidR="00EB77D5" w:rsidRPr="00C267E0" w:rsidRDefault="00EB77D5" w:rsidP="007E04C7">
            <w:pPr>
              <w:pStyle w:val="Subttulo"/>
            </w:pPr>
            <w:r w:rsidRPr="00C267E0">
              <w:t>Día 03 (martes) – Jerez – Ronda</w:t>
            </w:r>
          </w:p>
          <w:p w14:paraId="0297C0DC" w14:textId="6693B65B" w:rsidR="00447C57" w:rsidRPr="00C267E0" w:rsidRDefault="00EB77D5" w:rsidP="00EB77D5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Desayuno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y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visita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de una bodega de vino 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de Jerez disfrutando también del </w:t>
            </w:r>
            <w:r w:rsidR="00240EC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espectáculo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“Cómo Bailan los Caballos Andaluces”</w:t>
            </w:r>
            <w:r w:rsidR="009D0B4F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, célebre ballet ecuestre con música española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. </w:t>
            </w:r>
            <w:r w:rsidR="009D0B4F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Almuerzo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a bordo camino de Ronda. </w:t>
            </w:r>
            <w:r w:rsidR="00240EC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Cena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en un restaurante de Ronda y noche en Ronda. </w:t>
            </w:r>
          </w:p>
          <w:p w14:paraId="284D7BC1" w14:textId="310F2DE7" w:rsidR="00EB77D5" w:rsidRPr="00C267E0" w:rsidRDefault="00EB77D5" w:rsidP="00447C5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12D2B8E" w14:textId="5343A6B7" w:rsidR="00240EC0" w:rsidRPr="00C267E0" w:rsidRDefault="00240EC0" w:rsidP="007E04C7">
            <w:pPr>
              <w:pStyle w:val="Subttulo"/>
            </w:pPr>
            <w:r w:rsidRPr="00C267E0">
              <w:t xml:space="preserve">Día 04 (miércoles) </w:t>
            </w:r>
            <w:r w:rsidR="00F87B2E" w:rsidRPr="00C267E0">
              <w:t>– Ronda</w:t>
            </w:r>
            <w:r w:rsidRPr="00C267E0">
              <w:t xml:space="preserve"> </w:t>
            </w:r>
            <w:r w:rsidR="009D0B4F" w:rsidRPr="00C267E0">
              <w:t>–</w:t>
            </w:r>
            <w:r w:rsidRPr="00C267E0">
              <w:t xml:space="preserve"> Córdoba</w:t>
            </w:r>
            <w:r w:rsidR="009D0B4F" w:rsidRPr="00C267E0">
              <w:t xml:space="preserve"> </w:t>
            </w:r>
          </w:p>
          <w:p w14:paraId="4CECD0FC" w14:textId="698D3362" w:rsidR="00240EC0" w:rsidRPr="00C267E0" w:rsidRDefault="00240EC0" w:rsidP="00240EC0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Desayuno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y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visita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de Ronda, con su sobrecogedora ubicación, asentada sobre una meseta cortada por el profundo Tajo de Ronda por el que discurre el río Guadalevín. </w:t>
            </w:r>
            <w:r w:rsidR="00DA674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Almuerzo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a bordo mientras el tren llega a Córdoba.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Cena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y noche en Cór</w:t>
            </w:r>
            <w:r w:rsidR="001E3EA8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doba.</w:t>
            </w:r>
          </w:p>
          <w:p w14:paraId="2E60C332" w14:textId="77777777" w:rsidR="00240EC0" w:rsidRPr="00C267E0" w:rsidRDefault="00240EC0" w:rsidP="00447C5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12CE5B25" w14:textId="43063887" w:rsidR="00447C57" w:rsidRPr="00C267E0" w:rsidRDefault="00447C57" w:rsidP="007E04C7">
            <w:pPr>
              <w:pStyle w:val="Subttulo"/>
            </w:pPr>
            <w:r w:rsidRPr="00C267E0">
              <w:t>Día 0</w:t>
            </w:r>
            <w:r w:rsidR="00240EC0" w:rsidRPr="00C267E0">
              <w:t>5</w:t>
            </w:r>
            <w:r w:rsidRPr="00C267E0">
              <w:t xml:space="preserve"> (</w:t>
            </w:r>
            <w:r w:rsidR="00240EC0" w:rsidRPr="00C267E0">
              <w:t>jueves</w:t>
            </w:r>
            <w:r w:rsidRPr="00C267E0">
              <w:t>) –</w:t>
            </w:r>
            <w:r w:rsidR="00EB77D5" w:rsidRPr="00C267E0">
              <w:t xml:space="preserve"> Córdoba – Úbeda – Baeza - Granada</w:t>
            </w:r>
          </w:p>
          <w:p w14:paraId="118B4CCB" w14:textId="503A3818" w:rsidR="00447C57" w:rsidRPr="00C267E0" w:rsidRDefault="00EB77D5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Después del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desayuno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,</w:t>
            </w:r>
            <w:r w:rsidR="001D3524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visitaremos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la Mezquita-Catedral y continuaremos la visita de</w:t>
            </w:r>
            <w:r w:rsidR="00D0326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la que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fuera capital del emirato y el califato medieval de Al Ándalus, cuando llegó a ser la ciudad más grande, culta y opulenta del Occidente europeo. </w:t>
            </w:r>
            <w:r w:rsidR="00D0326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Almuerzo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a bordo para llegar a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visitar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Úbeda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y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Baeza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, ambas ciudades declaradas Patrimonio de la Humanidad por la UNESCO.</w:t>
            </w:r>
            <w:r w:rsidR="00D0326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="00D0326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 xml:space="preserve">Visita </w:t>
            </w:r>
            <w:r w:rsidR="00D0326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de una Almazara y cata de aceite.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Por la tarde-noche durante la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cena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llegaremos a Granada. Noche en Granada. </w:t>
            </w:r>
          </w:p>
          <w:p w14:paraId="280DB5FF" w14:textId="77777777" w:rsidR="00447C57" w:rsidRPr="00C267E0" w:rsidRDefault="00447C57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</w:p>
          <w:p w14:paraId="310BCC67" w14:textId="4E4B0697" w:rsidR="00447C57" w:rsidRPr="00C267E0" w:rsidRDefault="00447C57" w:rsidP="007E04C7">
            <w:pPr>
              <w:pStyle w:val="Subttulo"/>
            </w:pPr>
            <w:r w:rsidRPr="00C267E0">
              <w:t>Día 0</w:t>
            </w:r>
            <w:r w:rsidR="00240EC0" w:rsidRPr="00C267E0">
              <w:t>6</w:t>
            </w:r>
            <w:r w:rsidRPr="00C267E0">
              <w:t xml:space="preserve"> (</w:t>
            </w:r>
            <w:r w:rsidR="00240EC0" w:rsidRPr="00C267E0">
              <w:t>viernes)</w:t>
            </w:r>
            <w:r w:rsidRPr="00C267E0">
              <w:t xml:space="preserve"> –</w:t>
            </w:r>
            <w:r w:rsidR="00EB77D5" w:rsidRPr="00C267E0">
              <w:t>Granada</w:t>
            </w:r>
          </w:p>
          <w:p w14:paraId="73733295" w14:textId="65A98EB3" w:rsidR="00EB77D5" w:rsidRPr="00C267E0" w:rsidRDefault="00EB77D5" w:rsidP="00EB77D5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Después del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desayuno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, </w:t>
            </w:r>
            <w:r w:rsidR="005B230E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nos acercaremos al monumento más visitado de España,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la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Alhambra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, un rico complejo palaciego construido por los soberanos nazaríes del Reino de Granada.</w:t>
            </w:r>
            <w:r w:rsidR="005B230E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(El horario de visita de la Alhambra puede variar en función del número de personas del grupo, idiomas y de las autorizaciones de los responsables del complejo palaciego). </w:t>
            </w:r>
            <w:r w:rsidR="005B230E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Al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muerzo</w:t>
            </w:r>
            <w:r w:rsidR="005B230E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 xml:space="preserve"> </w:t>
            </w:r>
            <w:r w:rsidR="005B230E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y continuaremos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con la </w:t>
            </w:r>
            <w:r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visita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de la ciudad. </w:t>
            </w:r>
            <w:r w:rsidR="005B230E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C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ena</w:t>
            </w:r>
            <w:r w:rsidR="005B230E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 xml:space="preserve"> </w:t>
            </w:r>
            <w:r w:rsidR="005B230E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y n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oche en Granada.</w:t>
            </w:r>
          </w:p>
          <w:p w14:paraId="0EA5D99B" w14:textId="4756EBAE" w:rsidR="00447C57" w:rsidRPr="00C267E0" w:rsidRDefault="00447C57" w:rsidP="00447C57">
            <w:pPr>
              <w:rPr>
                <w:sz w:val="18"/>
                <w:szCs w:val="18"/>
                <w:lang w:eastAsia="es-ES"/>
              </w:rPr>
            </w:pPr>
          </w:p>
          <w:p w14:paraId="0B99CEC7" w14:textId="2698D6EB" w:rsidR="00447C57" w:rsidRPr="00C267E0" w:rsidRDefault="00447C57" w:rsidP="007E04C7">
            <w:pPr>
              <w:pStyle w:val="Subttulo"/>
            </w:pPr>
            <w:r w:rsidRPr="00C267E0">
              <w:t>Día 0</w:t>
            </w:r>
            <w:r w:rsidR="00240EC0" w:rsidRPr="00C267E0">
              <w:t>7</w:t>
            </w:r>
            <w:r w:rsidRPr="00C267E0">
              <w:t xml:space="preserve"> (</w:t>
            </w:r>
            <w:r w:rsidR="00240EC0" w:rsidRPr="00C267E0">
              <w:t>sábado</w:t>
            </w:r>
            <w:r w:rsidRPr="00C267E0">
              <w:t xml:space="preserve">) </w:t>
            </w:r>
            <w:r w:rsidR="00F87B2E" w:rsidRPr="00C267E0">
              <w:t>– Granada</w:t>
            </w:r>
            <w:r w:rsidR="00240EC0" w:rsidRPr="00C267E0">
              <w:t xml:space="preserve"> - Málaga</w:t>
            </w:r>
          </w:p>
          <w:p w14:paraId="269E5600" w14:textId="73A4A55A" w:rsidR="00447C57" w:rsidRPr="009F6595" w:rsidRDefault="00447C57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Tras 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disfrutar de nuestro último 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desayun</w:t>
            </w:r>
            <w:r w:rsidR="00240EC0" w:rsidRPr="00C267E0">
              <w:rPr>
                <w:rFonts w:ascii="Calibri" w:hAnsi="Calibri" w:cs="Calibri"/>
                <w:b/>
                <w:sz w:val="18"/>
                <w:szCs w:val="18"/>
                <w:lang w:eastAsia="es-ES"/>
              </w:rPr>
              <w:t>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, 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nos despediremos del tren y su tripulación para acercarnos con el autocar a Málaga, donde </w:t>
            </w:r>
            <w:r w:rsidR="00240EC0" w:rsidRPr="00C267E0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>visitaremos</w:t>
            </w:r>
            <w:r w:rsidR="00240EC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su </w:t>
            </w:r>
            <w:r w:rsidR="00240EC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Alcazaba</w:t>
            </w:r>
            <w:r w:rsidR="00D5726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, fortificación palaciega de la época musulmana. Tiempo libre y</w:t>
            </w:r>
            <w:r w:rsidR="00D57260" w:rsidRPr="00E94804">
              <w:rPr>
                <w:rFonts w:ascii="Calibri" w:hAnsi="Calibri" w:cs="Calibri"/>
                <w:b/>
                <w:bCs/>
                <w:sz w:val="18"/>
                <w:szCs w:val="18"/>
                <w:lang w:eastAsia="es-ES"/>
              </w:rPr>
              <w:t xml:space="preserve"> almuerzo</w:t>
            </w:r>
            <w:r w:rsidR="00D5726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en Málaga. Finalizaremos viaje en </w:t>
            </w:r>
            <w:r w:rsidR="00E51778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el hotel AC </w:t>
            </w:r>
            <w:r w:rsidR="00031FEC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Málaga</w:t>
            </w:r>
            <w:r w:rsidR="00BC0CEF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Palacio by Marriot (c/ Cortina del Muelle 1, 29015 Málaga) </w:t>
            </w:r>
            <w:r w:rsidR="00240EC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sobre las 17.00 hrs</w:t>
            </w:r>
            <w:r w:rsidR="00D5726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.</w:t>
            </w:r>
          </w:p>
          <w:p w14:paraId="381110B5" w14:textId="77777777" w:rsidR="00D57260" w:rsidRDefault="00D57260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</w:p>
          <w:p w14:paraId="220223C1" w14:textId="77777777" w:rsidR="00AC309A" w:rsidRDefault="00AC309A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</w:p>
          <w:p w14:paraId="170A15F9" w14:textId="77777777" w:rsidR="00AC309A" w:rsidRPr="009F6595" w:rsidRDefault="00AC309A" w:rsidP="00447C57">
            <w:pPr>
              <w:rPr>
                <w:rFonts w:ascii="Calibri" w:hAnsi="Calibri" w:cs="Calibri"/>
                <w:sz w:val="18"/>
                <w:szCs w:val="18"/>
                <w:lang w:eastAsia="es-ES"/>
              </w:rPr>
            </w:pPr>
          </w:p>
          <w:p w14:paraId="0A39282B" w14:textId="2EC59D1B" w:rsidR="00447C57" w:rsidRPr="005904ED" w:rsidRDefault="00447C57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12129FA3" w14:textId="261CD666" w:rsidR="00FA75DE" w:rsidRPr="00C267E0" w:rsidRDefault="00F87B2E" w:rsidP="00A25CE8">
            <w:pPr>
              <w:pStyle w:val="Ttulo"/>
              <w:spacing w:after="0"/>
              <w:rPr>
                <w:rFonts w:cstheme="minorHAnsi"/>
                <w:lang w:val="es-ES_tradnl"/>
              </w:rPr>
            </w:pPr>
            <w:r w:rsidRPr="00C267E0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427192" wp14:editId="5E0035FD">
                      <wp:simplePos x="0" y="0"/>
                      <wp:positionH relativeFrom="column">
                        <wp:posOffset>3967480</wp:posOffset>
                      </wp:positionH>
                      <wp:positionV relativeFrom="paragraph">
                        <wp:posOffset>61595</wp:posOffset>
                      </wp:positionV>
                      <wp:extent cx="1811547" cy="967563"/>
                      <wp:effectExtent l="0" t="0" r="17780" b="156845"/>
                      <wp:wrapNone/>
                      <wp:docPr id="3" name="2 Llamada rectangular redondead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547" cy="967563"/>
                              </a:xfrm>
                              <a:prstGeom prst="wedgeRoundRectCallout">
                                <a:avLst>
                                  <a:gd name="adj1" fmla="val -20833"/>
                                  <a:gd name="adj2" fmla="val 62500"/>
                                  <a:gd name="adj3" fmla="val 16667"/>
                                </a:avLst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9D6BE41" w14:textId="1087168B" w:rsidR="00447C57" w:rsidRPr="000079A5" w:rsidRDefault="00447C57" w:rsidP="004B78A2">
                                  <w:pPr>
                                    <w:tabs>
                                      <w:tab w:val="left" w:pos="142"/>
                                    </w:tabs>
                                    <w:jc w:val="center"/>
                                    <w:rPr>
                                      <w:rStyle w:val="Textoennegrita"/>
                                    </w:rPr>
                                  </w:pPr>
                                  <w:r w:rsidRPr="00190C59">
                                    <w:rPr>
                                      <w:rFonts w:ascii="Calibri" w:hAnsi="Calibri" w:cs="Calibri"/>
                                      <w:b/>
                                      <w:color w:val="119CA3" w:themeColor="accent1"/>
                                    </w:rPr>
                                    <w:t>¿</w:t>
                                  </w:r>
                                  <w:r w:rsidRPr="000079A5">
                                    <w:rPr>
                                      <w:rStyle w:val="Textoennegrita"/>
                                    </w:rPr>
                                    <w:t>Sabía que…puede completar este programa añadiendo una estancia en Sevilla al inicio del recorrido? Consulte precios con su asesor de viajes.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427192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2 Llamada rectangular redondeada" o:spid="_x0000_s1026" type="#_x0000_t62" style="position:absolute;margin-left:312.4pt;margin-top:4.85pt;width:142.6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" adj="6300,24300" fillcolor="white [3201]" strokecolor="#16515c [3205]" strokeweight="2pt">
                      <v:textbox>
                        <w:txbxContent>
                          <w:p w14:paraId="09D6BE41" w14:textId="1087168B" w:rsidR="00447C57" w:rsidRPr="000079A5" w:rsidRDefault="00447C57" w:rsidP="004B78A2">
                            <w:pPr>
                              <w:tabs>
                                <w:tab w:val="left" w:pos="142"/>
                              </w:tabs>
                              <w:jc w:val="center"/>
                              <w:rPr>
                                <w:rStyle w:val="Textoennegrita"/>
                              </w:rPr>
                            </w:pPr>
                            <w:r w:rsidRPr="00190C59">
                              <w:rPr>
                                <w:rFonts w:ascii="Calibri" w:hAnsi="Calibri" w:cs="Calibri"/>
                                <w:b/>
                                <w:color w:val="119CA3" w:themeColor="accent1"/>
                              </w:rPr>
                              <w:t>¿</w:t>
                            </w:r>
                            <w:r w:rsidRPr="000079A5">
                              <w:rPr>
                                <w:rStyle w:val="Textoennegrita"/>
                              </w:rPr>
                              <w:t>Sabía que…puede completar este programa añadiendo una estancia en Sevilla al inicio del recorrido? Consulte precios con su asesor de viajes.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75DE" w:rsidRPr="00C267E0">
              <w:rPr>
                <w:lang w:val="es-ES_tradnl"/>
              </w:rPr>
              <w:t>Fechas de inicio 202</w:t>
            </w:r>
            <w:r w:rsidR="005B230E" w:rsidRPr="00C267E0">
              <w:rPr>
                <w:lang w:val="es-ES_tradnl"/>
              </w:rPr>
              <w:t>4</w:t>
            </w:r>
            <w:r w:rsidR="00FA75DE" w:rsidRPr="00C267E0">
              <w:rPr>
                <w:rFonts w:cstheme="minorHAnsi"/>
                <w:lang w:val="es-ES_tradnl"/>
              </w:rPr>
              <w:t>:</w:t>
            </w:r>
          </w:p>
          <w:p w14:paraId="6F82E5A3" w14:textId="666523B3" w:rsidR="00FA75DE" w:rsidRPr="00C267E0" w:rsidRDefault="00FA75DE" w:rsidP="00A25CE8">
            <w:pPr>
              <w:jc w:val="both"/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</w:pPr>
            <w:r w:rsidRPr="00C267E0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>Sevilla/Málaga</w:t>
            </w:r>
            <w:r w:rsidRPr="00C267E0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ab/>
            </w:r>
            <w:r w:rsidRPr="00C267E0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ab/>
              <w:t>Málaga/Sevilla</w:t>
            </w:r>
          </w:p>
          <w:p w14:paraId="50EE4F88" w14:textId="2443C7F6" w:rsidR="00D57260" w:rsidRPr="00C267E0" w:rsidRDefault="00D57260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Mar         31                               Mar        ---</w:t>
            </w:r>
          </w:p>
          <w:p w14:paraId="3CD78BA4" w14:textId="2743A814" w:rsidR="00FA75DE" w:rsidRPr="00C267E0" w:rsidRDefault="00FA75DE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Abr   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14, 28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              Abr </w:t>
            </w:r>
            <w:r w:rsidR="00FB6842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07, 21</w:t>
            </w:r>
          </w:p>
          <w:p w14:paraId="4E7386B2" w14:textId="070A0A8E" w:rsidR="00FA75DE" w:rsidRPr="00C267E0" w:rsidRDefault="00FA75DE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May  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12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, 2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             </w:t>
            </w:r>
            <w:r w:rsidR="00FB6842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May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05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,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</w:p>
          <w:p w14:paraId="0BB08B9D" w14:textId="62BE7881" w:rsidR="00FA75DE" w:rsidRPr="00C267E0" w:rsidRDefault="00FA75DE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Jun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="00243B79" w:rsidRPr="00C267E0">
              <w:rPr>
                <w:rFonts w:ascii="Calibri" w:hAnsi="Calibri" w:cs="Calibri"/>
                <w:sz w:val="18"/>
                <w:szCs w:val="18"/>
                <w:lang w:val="en-US"/>
              </w:rPr>
              <w:t>1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  <w:t xml:space="preserve">Jun </w:t>
            </w:r>
            <w:r w:rsidR="00243B79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02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, 2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3</w:t>
            </w:r>
          </w:p>
          <w:p w14:paraId="66C248CB" w14:textId="75F2ED34" w:rsidR="00FA75DE" w:rsidRPr="00C267E0" w:rsidRDefault="00FA75DE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Sep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01, 15, 29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  <w:t xml:space="preserve">Sep  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08, 22</w:t>
            </w:r>
          </w:p>
          <w:p w14:paraId="466F876F" w14:textId="38D46ACB" w:rsidR="00FA75DE" w:rsidRPr="00C267E0" w:rsidRDefault="00FA75DE" w:rsidP="00FA75DE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Oct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13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, 2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7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ab/>
              <w:t>Oct         0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,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>2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</w:t>
            </w:r>
          </w:p>
          <w:p w14:paraId="36FA111C" w14:textId="3F18C43C" w:rsidR="00447C57" w:rsidRDefault="00FA75DE" w:rsidP="00447C57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Nov          </w:t>
            </w:r>
            <w:r w:rsidR="00D57260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---     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r w:rsidR="00FB6842"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</w:t>
            </w:r>
            <w:r w:rsidRPr="00C267E0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            Nov        </w:t>
            </w:r>
            <w:r w:rsidR="00243B79" w:rsidRPr="00C267E0">
              <w:rPr>
                <w:rFonts w:ascii="Calibri" w:hAnsi="Calibri" w:cs="Calibri"/>
                <w:sz w:val="18"/>
                <w:szCs w:val="18"/>
                <w:lang w:val="en-US"/>
              </w:rPr>
              <w:t>03</w:t>
            </w:r>
          </w:p>
          <w:p w14:paraId="2322AE2C" w14:textId="77777777" w:rsidR="00447C57" w:rsidRPr="002A02E4" w:rsidRDefault="00447C57" w:rsidP="00447C57">
            <w:pPr>
              <w:jc w:val="both"/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p w14:paraId="773DB5D2" w14:textId="77777777" w:rsidR="009C1229" w:rsidRDefault="009C1229" w:rsidP="00447C57">
            <w:pPr>
              <w:jc w:val="both"/>
              <w:rPr>
                <w:rFonts w:cstheme="minorHAnsi"/>
                <w:b/>
                <w:sz w:val="18"/>
                <w:szCs w:val="18"/>
                <w:lang w:val="en-US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85"/>
              <w:gridCol w:w="1559"/>
              <w:gridCol w:w="1559"/>
            </w:tblGrid>
            <w:tr w:rsidR="005904ED" w:rsidRPr="009C1229" w14:paraId="49E895CD" w14:textId="77777777" w:rsidTr="00377088">
              <w:tc>
                <w:tcPr>
                  <w:tcW w:w="3085" w:type="dxa"/>
                  <w:shd w:val="clear" w:color="auto" w:fill="BEE7EF" w:themeFill="text2" w:themeFillTint="33"/>
                </w:tcPr>
                <w:p w14:paraId="04809445" w14:textId="146522E4" w:rsidR="00447C57" w:rsidRPr="00C27D37" w:rsidRDefault="00447C57" w:rsidP="00555363">
                  <w:pPr>
                    <w:pStyle w:val="Precio"/>
                    <w:framePr w:wrap="around"/>
                  </w:pPr>
                  <w:r w:rsidRPr="00C27D37">
                    <w:t>Precios por persona en</w:t>
                  </w:r>
                  <w:r w:rsidR="002512C6">
                    <w:t xml:space="preserve"> </w:t>
                  </w:r>
                  <w:r w:rsidRPr="00C27D37">
                    <w:t>€uros</w:t>
                  </w:r>
                </w:p>
              </w:tc>
              <w:tc>
                <w:tcPr>
                  <w:tcW w:w="1559" w:type="dxa"/>
                  <w:shd w:val="clear" w:color="auto" w:fill="7ED0E0" w:themeFill="text2" w:themeFillTint="66"/>
                </w:tcPr>
                <w:p w14:paraId="103A2F62" w14:textId="011290E9" w:rsidR="00E50618" w:rsidRDefault="00447C57" w:rsidP="00555363">
                  <w:pPr>
                    <w:pStyle w:val="Precio"/>
                    <w:framePr w:wrap="around"/>
                  </w:pPr>
                  <w:r w:rsidRPr="00C27D37">
                    <w:t xml:space="preserve">Gran </w:t>
                  </w:r>
                  <w:r w:rsidR="00123747">
                    <w:t>Clase</w:t>
                  </w:r>
                </w:p>
                <w:p w14:paraId="53C4DD14" w14:textId="6BC32F68" w:rsidR="00447C57" w:rsidRPr="00C27D37" w:rsidRDefault="00447C57" w:rsidP="00555363">
                  <w:pPr>
                    <w:pStyle w:val="Precio"/>
                    <w:framePr w:wrap="around"/>
                  </w:pPr>
                </w:p>
              </w:tc>
              <w:tc>
                <w:tcPr>
                  <w:tcW w:w="1559" w:type="dxa"/>
                  <w:shd w:val="clear" w:color="auto" w:fill="7ED0E0" w:themeFill="text2" w:themeFillTint="66"/>
                </w:tcPr>
                <w:p w14:paraId="42622314" w14:textId="2045C0F1" w:rsidR="00447C57" w:rsidRPr="00C27D37" w:rsidRDefault="00447C57" w:rsidP="00555363">
                  <w:pPr>
                    <w:pStyle w:val="Precio"/>
                    <w:framePr w:wrap="around"/>
                  </w:pPr>
                  <w:r w:rsidRPr="00C27D37">
                    <w:t>Suite Deluxe</w:t>
                  </w:r>
                </w:p>
              </w:tc>
            </w:tr>
            <w:tr w:rsidR="005904ED" w:rsidRPr="00C267E0" w14:paraId="19CFA1A8" w14:textId="77777777" w:rsidTr="00377088">
              <w:tc>
                <w:tcPr>
                  <w:tcW w:w="3085" w:type="dxa"/>
                </w:tcPr>
                <w:p w14:paraId="7AC7A3A6" w14:textId="77777777" w:rsidR="00447C57" w:rsidRPr="00C267E0" w:rsidRDefault="00447C57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En doble</w:t>
                  </w:r>
                </w:p>
              </w:tc>
              <w:tc>
                <w:tcPr>
                  <w:tcW w:w="1559" w:type="dxa"/>
                </w:tcPr>
                <w:p w14:paraId="57DE10C3" w14:textId="7935517D" w:rsidR="00447C57" w:rsidRPr="00C267E0" w:rsidRDefault="00243B79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5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</w:rPr>
                    <w:t>.</w:t>
                  </w: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6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59" w:type="dxa"/>
                  <w:vAlign w:val="center"/>
                </w:tcPr>
                <w:p w14:paraId="7D35F39C" w14:textId="598101A4" w:rsidR="00447C57" w:rsidRPr="00C267E0" w:rsidRDefault="00243B79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6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</w:rPr>
                    <w:t>.</w:t>
                  </w: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7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</w:rPr>
                    <w:t>00</w:t>
                  </w:r>
                </w:p>
              </w:tc>
            </w:tr>
            <w:tr w:rsidR="005904ED" w:rsidRPr="00C267E0" w14:paraId="0541A8F3" w14:textId="77777777" w:rsidTr="00377088">
              <w:tc>
                <w:tcPr>
                  <w:tcW w:w="3085" w:type="dxa"/>
                </w:tcPr>
                <w:p w14:paraId="4D7978C8" w14:textId="77777777" w:rsidR="00447C57" w:rsidRPr="00C267E0" w:rsidRDefault="00447C57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 xml:space="preserve">Supl. Single </w:t>
                  </w:r>
                </w:p>
              </w:tc>
              <w:tc>
                <w:tcPr>
                  <w:tcW w:w="1559" w:type="dxa"/>
                </w:tcPr>
                <w:p w14:paraId="481B66D3" w14:textId="1F791EFE" w:rsidR="00447C57" w:rsidRPr="00C267E0" w:rsidRDefault="00826A20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3.</w:t>
                  </w:r>
                  <w:r w:rsidR="00243B79" w:rsidRPr="00C267E0">
                    <w:rPr>
                      <w:rFonts w:ascii="Calibri" w:hAnsi="Calibri" w:cs="Calibri"/>
                      <w:sz w:val="18"/>
                      <w:szCs w:val="18"/>
                    </w:rPr>
                    <w:t>9</w:t>
                  </w:r>
                  <w:r w:rsidRPr="00C267E0">
                    <w:rPr>
                      <w:rFonts w:ascii="Calibri" w:hAnsi="Calibri" w:cs="Calibri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559" w:type="dxa"/>
                  <w:vAlign w:val="center"/>
                </w:tcPr>
                <w:p w14:paraId="5E448225" w14:textId="303C743F" w:rsidR="00447C57" w:rsidRPr="00C267E0" w:rsidRDefault="00243B79" w:rsidP="00555363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</w:pPr>
                  <w:r w:rsidRPr="00C267E0"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  <w:t>5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  <w:t>.</w:t>
                  </w:r>
                  <w:r w:rsidRPr="00C267E0"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  <w:t>0</w:t>
                  </w:r>
                  <w:r w:rsidR="00826A20" w:rsidRPr="00C267E0">
                    <w:rPr>
                      <w:rFonts w:ascii="Calibri" w:hAnsi="Calibri" w:cs="Calibri"/>
                      <w:sz w:val="18"/>
                      <w:szCs w:val="18"/>
                      <w:lang w:eastAsia="es-ES"/>
                    </w:rPr>
                    <w:t>00</w:t>
                  </w:r>
                </w:p>
              </w:tc>
            </w:tr>
          </w:tbl>
          <w:p w14:paraId="2682EA47" w14:textId="61959C91" w:rsidR="00447C57" w:rsidRPr="00C267E0" w:rsidRDefault="00447C57" w:rsidP="00447C57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61C4532" w14:textId="77777777" w:rsidR="00B81ED8" w:rsidRPr="00C267E0" w:rsidRDefault="00B81ED8" w:rsidP="00447C57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74723919" w14:textId="77777777" w:rsidR="00C37D27" w:rsidRPr="00C267E0" w:rsidRDefault="00C37D27" w:rsidP="00447C57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244BF8BC" w14:textId="170CEE3D" w:rsidR="00447C57" w:rsidRPr="00C267E0" w:rsidRDefault="00447C57" w:rsidP="00884063">
            <w:pPr>
              <w:pStyle w:val="Ttulo"/>
            </w:pPr>
            <w:r w:rsidRPr="00C267E0">
              <w:t xml:space="preserve">Nuestro programa incluye </w:t>
            </w:r>
          </w:p>
          <w:p w14:paraId="119204F7" w14:textId="0EAAE706" w:rsidR="00447C57" w:rsidRPr="00C267E0" w:rsidRDefault="00447C57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Alojamiento en categoría seleccionada (Suite Deluxe con cama 1</w:t>
            </w:r>
            <w:r w:rsidR="0046514C" w:rsidRPr="00C267E0">
              <w:rPr>
                <w:rFonts w:ascii="Calibri" w:hAnsi="Calibri" w:cs="Calibri"/>
                <w:sz w:val="18"/>
                <w:szCs w:val="18"/>
              </w:rPr>
              <w:t>,50x2,0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0m </w:t>
            </w:r>
            <w:r w:rsidR="00AA7B1D" w:rsidRPr="00C267E0">
              <w:rPr>
                <w:rFonts w:ascii="Calibri" w:hAnsi="Calibri" w:cs="Calibri"/>
                <w:sz w:val="18"/>
                <w:szCs w:val="18"/>
              </w:rPr>
              <w:t>o</w:t>
            </w:r>
            <w:r w:rsidRPr="00C267E0">
              <w:rPr>
                <w:rFonts w:ascii="Calibri" w:hAnsi="Calibri" w:cs="Calibri"/>
                <w:sz w:val="18"/>
                <w:szCs w:val="18"/>
              </w:rPr>
              <w:t xml:space="preserve"> Gran Clase con dos camas individuales</w:t>
            </w:r>
            <w:r w:rsidR="0046514C" w:rsidRPr="00C267E0">
              <w:rPr>
                <w:rFonts w:ascii="Calibri" w:hAnsi="Calibri" w:cs="Calibri"/>
                <w:sz w:val="18"/>
                <w:szCs w:val="18"/>
              </w:rPr>
              <w:t xml:space="preserve"> 0,80x1,85m</w:t>
            </w:r>
            <w:r w:rsidR="00AA7B1D" w:rsidRPr="00C267E0">
              <w:rPr>
                <w:rFonts w:ascii="Calibri" w:hAnsi="Calibri" w:cs="Calibri"/>
                <w:sz w:val="18"/>
                <w:szCs w:val="18"/>
              </w:rPr>
              <w:t xml:space="preserve">, ambas con </w:t>
            </w:r>
            <w:r w:rsidR="00267CF2" w:rsidRPr="00C267E0">
              <w:rPr>
                <w:rFonts w:ascii="Calibri" w:hAnsi="Calibri" w:cs="Calibri"/>
                <w:sz w:val="18"/>
                <w:szCs w:val="18"/>
              </w:rPr>
              <w:t xml:space="preserve">cuarto de </w:t>
            </w:r>
            <w:r w:rsidR="00AA7B1D" w:rsidRPr="00C267E0">
              <w:rPr>
                <w:rFonts w:ascii="Calibri" w:hAnsi="Calibri" w:cs="Calibri"/>
                <w:sz w:val="18"/>
                <w:szCs w:val="18"/>
              </w:rPr>
              <w:t>baño completo</w:t>
            </w:r>
            <w:r w:rsidR="004A4C64" w:rsidRPr="00C267E0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3D3A343B" w14:textId="5686B742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Copa y aperitivo de bienvenida.</w:t>
            </w:r>
          </w:p>
          <w:p w14:paraId="204FAEB1" w14:textId="5A25F7FD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Detalle gentileza de Renfe (neceser con útiles de aseo y zapatillas).</w:t>
            </w:r>
          </w:p>
          <w:p w14:paraId="2E931B7E" w14:textId="72381F74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Desayunos con buffet libre.</w:t>
            </w:r>
          </w:p>
          <w:p w14:paraId="5C927FE5" w14:textId="289C5554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Almuerzos y cenas en el tren o en restaurantes de primera categoría (incluye vino, agua, refrescos y café).</w:t>
            </w:r>
          </w:p>
          <w:p w14:paraId="7B416D33" w14:textId="5E568B3C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Actividades a bordo: música y actuaciones en directo, fiestas en el coche pub, baile y mucho más.</w:t>
            </w:r>
          </w:p>
          <w:p w14:paraId="180724C8" w14:textId="44223449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Entradas a museos, monumentos y espectáculos indicados en el itinerario.</w:t>
            </w:r>
          </w:p>
          <w:p w14:paraId="651ACBD2" w14:textId="0DD17F4C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Excursiones y visitas programadas.</w:t>
            </w:r>
          </w:p>
          <w:p w14:paraId="500A15D9" w14:textId="009F3AB0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Fiesta de fin de viaje.</w:t>
            </w:r>
          </w:p>
          <w:p w14:paraId="2DF50884" w14:textId="6F27C540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Autocar de lujo que acompaña al tren en todo el recorrido.</w:t>
            </w:r>
          </w:p>
          <w:p w14:paraId="2C546BE6" w14:textId="4BEBECB3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Gratuidad en los Trenes de acercamiento, desde/hasta la estación de tren más cercana a su origen y desde/hasta el origen/final del viaje. Sólo en territorio Nacional Español en trenes regulares de Renfe.</w:t>
            </w:r>
          </w:p>
          <w:p w14:paraId="3DBC1605" w14:textId="2C4FBB38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Acceso a Sala Club Renfe, estación de inicio o fin de viaje.</w:t>
            </w:r>
          </w:p>
          <w:p w14:paraId="73A591E2" w14:textId="443287E1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Guía acompañante multilingüe durante todo el recorrido.</w:t>
            </w:r>
          </w:p>
          <w:p w14:paraId="31DA83AA" w14:textId="4DB53E46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Prensa diaria y revistas.</w:t>
            </w:r>
          </w:p>
          <w:p w14:paraId="26F9CE47" w14:textId="191093F6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Agua mineral.</w:t>
            </w:r>
          </w:p>
          <w:p w14:paraId="586B3223" w14:textId="2C848C69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Seguro de accidentes a bordo de los Trenes o en Estaciones a través del Seguro Obligatorio de Viajeros de Renfe.</w:t>
            </w:r>
          </w:p>
          <w:p w14:paraId="236F5956" w14:textId="6E3E0001" w:rsidR="00B81ED8" w:rsidRPr="00C267E0" w:rsidRDefault="00B81ED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Seguro de accidentes, enfermedad y equipajes de los pasajeros fuera del ámbito ferroviario a través de la aseguradora IRIS Global.</w:t>
            </w:r>
          </w:p>
          <w:p w14:paraId="079727C6" w14:textId="13FD9145" w:rsidR="009B70F8" w:rsidRPr="00C267E0" w:rsidRDefault="009B70F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Todos los salones del tren permanentemente abiertos a disposición del cliente las 24 h. del día.</w:t>
            </w:r>
          </w:p>
          <w:p w14:paraId="4CDD7B6B" w14:textId="6BFC4B69" w:rsidR="009B70F8" w:rsidRPr="00C267E0" w:rsidRDefault="009B70F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Servicio de seguridad.</w:t>
            </w:r>
          </w:p>
          <w:p w14:paraId="67D4A351" w14:textId="5379DCFB" w:rsidR="009B70F8" w:rsidRPr="00C267E0" w:rsidRDefault="009B70F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Tasas y servicios.</w:t>
            </w:r>
          </w:p>
          <w:p w14:paraId="638A4665" w14:textId="68DE201C" w:rsidR="009B70F8" w:rsidRPr="00C267E0" w:rsidRDefault="009B70F8" w:rsidP="006D3F8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Un gran equipo humano a su disposición.</w:t>
            </w:r>
          </w:p>
          <w:p w14:paraId="770733BC" w14:textId="77777777" w:rsidR="00B81ED8" w:rsidRPr="00C267E0" w:rsidRDefault="00B81ED8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68DC7C62" w14:textId="77777777" w:rsidR="00B81ED8" w:rsidRPr="00C267E0" w:rsidRDefault="00B81ED8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7FD8171E" w14:textId="77777777" w:rsidR="00B81ED8" w:rsidRPr="00C267E0" w:rsidRDefault="00B81ED8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188C8FFE" w14:textId="2FB14043" w:rsidR="00B81ED8" w:rsidRPr="00C267E0" w:rsidRDefault="00E37879" w:rsidP="00CA18BC">
            <w:pPr>
              <w:pStyle w:val="Ttulo"/>
            </w:pPr>
            <w:r w:rsidRPr="00C267E0">
              <w:t>Además, en la S</w:t>
            </w:r>
            <w:r w:rsidR="00B81ED8" w:rsidRPr="00C267E0">
              <w:t>UITE DELUXE</w:t>
            </w:r>
            <w:r w:rsidRPr="00C267E0">
              <w:t xml:space="preserve"> se incluye también</w:t>
            </w:r>
            <w:r w:rsidR="00B81ED8" w:rsidRPr="00C267E0">
              <w:t>:</w:t>
            </w:r>
          </w:p>
          <w:p w14:paraId="2B0E75BB" w14:textId="2DC75B32" w:rsidR="00B81ED8" w:rsidRPr="00C267E0" w:rsidRDefault="00E37879" w:rsidP="006D3F8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Servicio de la tripulación para</w:t>
            </w:r>
            <w:r w:rsidR="009C6B8B" w:rsidRPr="00C267E0">
              <w:rPr>
                <w:rFonts w:ascii="Calibri" w:hAnsi="Calibri" w:cs="Calibri"/>
                <w:sz w:val="18"/>
                <w:szCs w:val="18"/>
              </w:rPr>
              <w:t xml:space="preserve"> que recoja y ordene su equipaje, colocando su contenido </w:t>
            </w:r>
            <w:r w:rsidR="00B81ED8" w:rsidRPr="00C267E0">
              <w:rPr>
                <w:rFonts w:ascii="Calibri" w:hAnsi="Calibri" w:cs="Calibri"/>
                <w:sz w:val="18"/>
                <w:szCs w:val="18"/>
              </w:rPr>
              <w:t>en el armario de la suite tanto a la llegada como al finalizar el viaje previa solicitud del cliente.</w:t>
            </w:r>
          </w:p>
          <w:p w14:paraId="1EF25496" w14:textId="429089B0" w:rsidR="00B81ED8" w:rsidRPr="00C267E0" w:rsidRDefault="00E37879" w:rsidP="006D3F8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>Todas las bebidas no alcohólicas en la suite sin coste</w:t>
            </w:r>
            <w:r w:rsidR="00B81ED8" w:rsidRPr="00C267E0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018B6CB8" w14:textId="3CC82568" w:rsidR="00B81ED8" w:rsidRPr="00C267E0" w:rsidRDefault="00B81ED8" w:rsidP="006D3F8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</w:rPr>
              <w:t xml:space="preserve">Apertura y cierre de la cama en modo cama-noche o </w:t>
            </w:r>
            <w:r w:rsidR="00F32883" w:rsidRPr="00C267E0">
              <w:rPr>
                <w:rFonts w:ascii="Calibri" w:hAnsi="Calibri" w:cs="Calibri"/>
                <w:sz w:val="18"/>
                <w:szCs w:val="18"/>
              </w:rPr>
              <w:t>sofá</w:t>
            </w:r>
            <w:r w:rsidRPr="00C267E0">
              <w:rPr>
                <w:rFonts w:ascii="Calibri" w:hAnsi="Calibri" w:cs="Calibri"/>
                <w:sz w:val="18"/>
                <w:szCs w:val="18"/>
              </w:rPr>
              <w:t>-día previa solicitud del cliente.</w:t>
            </w:r>
          </w:p>
          <w:p w14:paraId="6556AE75" w14:textId="77777777" w:rsidR="00B81ED8" w:rsidRPr="00C267E0" w:rsidRDefault="00B81ED8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7C5A8BDF" w14:textId="77777777" w:rsidR="00B81ED8" w:rsidRPr="00C267E0" w:rsidRDefault="00B81ED8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04128BEF" w14:textId="2D1F2321" w:rsidR="00447C57" w:rsidRPr="00C267E0" w:rsidRDefault="00447C57" w:rsidP="00447C57">
            <w:pPr>
              <w:rPr>
                <w:rFonts w:cstheme="minorHAnsi"/>
                <w:sz w:val="18"/>
                <w:szCs w:val="18"/>
              </w:rPr>
            </w:pPr>
          </w:p>
          <w:p w14:paraId="1E937C3C" w14:textId="4FC4D7E6" w:rsidR="00240EC0" w:rsidRPr="00C267E0" w:rsidRDefault="00240EC0" w:rsidP="00447C57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F0C381" w14:textId="12C6F0AA" w:rsidR="00240EC0" w:rsidRPr="00C267E0" w:rsidRDefault="00240EC0" w:rsidP="00CA18BC">
            <w:pPr>
              <w:pStyle w:val="Ttulo"/>
              <w:rPr>
                <w:u w:val="single"/>
              </w:rPr>
            </w:pPr>
            <w:r w:rsidRPr="00C267E0">
              <w:rPr>
                <w:u w:val="single"/>
              </w:rPr>
              <w:t>Itinerario Málaga - Sevilla</w:t>
            </w:r>
          </w:p>
          <w:p w14:paraId="15DF88E4" w14:textId="6FCA69E7" w:rsidR="004A7840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Día 01 domingo:     Málaga-Granada </w:t>
            </w:r>
            <w:r w:rsidR="0093091F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- </w:t>
            </w:r>
            <w:r w:rsidR="003D6F8D" w:rsidRPr="00C267E0">
              <w:rPr>
                <w:rFonts w:ascii="Calibri" w:hAnsi="Calibri" w:cs="Calibri"/>
                <w:sz w:val="18"/>
                <w:szCs w:val="18"/>
              </w:rPr>
              <w:t xml:space="preserve">Recepción de los </w:t>
            </w:r>
            <w:r w:rsidR="004A7840" w:rsidRPr="00C267E0">
              <w:rPr>
                <w:rFonts w:ascii="Calibri" w:hAnsi="Calibri" w:cs="Calibri"/>
                <w:sz w:val="18"/>
                <w:szCs w:val="18"/>
              </w:rPr>
              <w:t xml:space="preserve">viajeros </w:t>
            </w:r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hotel AC Málaga Palacio </w:t>
            </w:r>
            <w:proofErr w:type="spellStart"/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by</w:t>
            </w:r>
            <w:proofErr w:type="spellEnd"/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Marriot </w:t>
            </w:r>
            <w:r w:rsidR="004A784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a las 10:00 </w:t>
            </w:r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(c/ Cortina del Muelle 1, 29015 Málaga) </w:t>
            </w:r>
          </w:p>
          <w:p w14:paraId="7205E390" w14:textId="7BBCD25F" w:rsidR="00240EC0" w:rsidRPr="00C267E0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Día 02 </w:t>
            </w:r>
            <w:r w:rsidR="008F07B2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lunes: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          </w:t>
            </w:r>
            <w:r w:rsidR="000A0A6D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Granada-Linar</w:t>
            </w:r>
            <w:r w:rsidR="00E62CC8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e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s/Baeza</w:t>
            </w:r>
          </w:p>
          <w:p w14:paraId="66F7ED8B" w14:textId="1E526378" w:rsidR="00240EC0" w:rsidRPr="00C267E0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Día 03 martes:         Linares/Baeza-Úbeda-Baeza-Córdoba</w:t>
            </w:r>
          </w:p>
          <w:p w14:paraId="5060CC6E" w14:textId="076D4EFB" w:rsidR="00240EC0" w:rsidRPr="00555363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val="pt-BR" w:eastAsia="es-ES"/>
              </w:rPr>
            </w:pPr>
            <w:proofErr w:type="spellStart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>Día</w:t>
            </w:r>
            <w:proofErr w:type="spellEnd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 xml:space="preserve"> 04 </w:t>
            </w:r>
            <w:proofErr w:type="spellStart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>miércoles</w:t>
            </w:r>
            <w:proofErr w:type="spellEnd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>:    Córdoba-Ronda</w:t>
            </w:r>
          </w:p>
          <w:p w14:paraId="41730B01" w14:textId="077BA6BD" w:rsidR="00240EC0" w:rsidRPr="00555363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val="pt-BR" w:eastAsia="es-ES"/>
              </w:rPr>
            </w:pPr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 xml:space="preserve">Dia 05 </w:t>
            </w:r>
            <w:proofErr w:type="spellStart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>jueves</w:t>
            </w:r>
            <w:proofErr w:type="spellEnd"/>
            <w:r w:rsidRPr="00555363">
              <w:rPr>
                <w:rFonts w:ascii="Calibri" w:hAnsi="Calibri" w:cs="Calibri"/>
                <w:sz w:val="18"/>
                <w:szCs w:val="18"/>
                <w:lang w:val="pt-BR" w:eastAsia="es-ES"/>
              </w:rPr>
              <w:t>:          Ronda-Jerez</w:t>
            </w:r>
          </w:p>
          <w:p w14:paraId="2C8F771F" w14:textId="4D0A1C54" w:rsidR="00240EC0" w:rsidRPr="00C267E0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  <w:lang w:eastAsia="es-ES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Día 06 viernes:         Jerez-Cádiz-Jerez</w:t>
            </w:r>
          </w:p>
          <w:p w14:paraId="16D9ADF7" w14:textId="3FA15224" w:rsidR="00240EC0" w:rsidRPr="00C267E0" w:rsidRDefault="00240EC0" w:rsidP="00240EC0">
            <w:pPr>
              <w:textAlignment w:val="baseline"/>
              <w:outlineLvl w:val="1"/>
              <w:rPr>
                <w:rFonts w:ascii="Calibri" w:hAnsi="Calibri" w:cs="Calibri"/>
                <w:sz w:val="18"/>
                <w:szCs w:val="18"/>
              </w:rPr>
            </w:pP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Día 07 </w:t>
            </w:r>
            <w:r w:rsidR="001A7C76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sábado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:        </w:t>
            </w:r>
            <w:r w:rsidR="000A0A6D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Jerez-Sevilla</w:t>
            </w:r>
            <w:r w:rsidR="0093091F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-</w:t>
            </w:r>
            <w:r w:rsidR="00194DB7" w:rsidRPr="00C267E0">
              <w:rPr>
                <w:rFonts w:ascii="Calibri" w:hAnsi="Calibri" w:cs="Calibri"/>
                <w:sz w:val="18"/>
                <w:szCs w:val="18"/>
              </w:rPr>
              <w:t xml:space="preserve">fin de </w:t>
            </w:r>
            <w:r w:rsidR="0093091F" w:rsidRPr="00C267E0">
              <w:rPr>
                <w:rFonts w:ascii="Calibri" w:hAnsi="Calibri" w:cs="Calibri"/>
                <w:sz w:val="18"/>
                <w:szCs w:val="18"/>
              </w:rPr>
              <w:t xml:space="preserve">viaje </w:t>
            </w:r>
            <w:r w:rsidR="0093091F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>en</w:t>
            </w:r>
            <w:r w:rsidR="004A7840" w:rsidRPr="00C267E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 </w:t>
            </w:r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el Hotel del Alabardero </w:t>
            </w:r>
            <w:r w:rsidR="004A7840">
              <w:rPr>
                <w:rFonts w:ascii="Calibri" w:hAnsi="Calibri" w:cs="Calibri"/>
                <w:sz w:val="18"/>
                <w:szCs w:val="18"/>
                <w:lang w:eastAsia="es-ES"/>
              </w:rPr>
              <w:t xml:space="preserve">sobre las 17:00 </w:t>
            </w:r>
            <w:r w:rsidR="004A7840" w:rsidRPr="00E94804">
              <w:rPr>
                <w:rFonts w:ascii="Calibri" w:hAnsi="Calibri" w:cs="Calibri"/>
                <w:sz w:val="18"/>
                <w:szCs w:val="18"/>
                <w:lang w:eastAsia="es-ES"/>
              </w:rPr>
              <w:t>(c/ Zaragoza 20 – 41001 Sevilla)</w:t>
            </w:r>
          </w:p>
          <w:p w14:paraId="4D9B614E" w14:textId="77777777" w:rsidR="00240EC0" w:rsidRPr="00C267E0" w:rsidRDefault="00240EC0" w:rsidP="00447C57">
            <w:pPr>
              <w:rPr>
                <w:rFonts w:cstheme="minorHAnsi"/>
                <w:sz w:val="18"/>
                <w:szCs w:val="18"/>
              </w:rPr>
            </w:pPr>
          </w:p>
          <w:p w14:paraId="29C778D0" w14:textId="77777777" w:rsidR="00F374BF" w:rsidRPr="00C267E0" w:rsidRDefault="00F374BF" w:rsidP="00447C57">
            <w:pPr>
              <w:rPr>
                <w:rFonts w:cstheme="minorHAnsi"/>
                <w:sz w:val="18"/>
                <w:szCs w:val="18"/>
              </w:rPr>
            </w:pPr>
          </w:p>
          <w:p w14:paraId="1BAE6E5C" w14:textId="77777777" w:rsidR="00F374BF" w:rsidRPr="00C267E0" w:rsidRDefault="00F374BF" w:rsidP="00447C57">
            <w:pPr>
              <w:rPr>
                <w:rFonts w:cstheme="minorHAnsi"/>
                <w:sz w:val="18"/>
                <w:szCs w:val="18"/>
              </w:rPr>
            </w:pPr>
          </w:p>
          <w:p w14:paraId="568EF07E" w14:textId="77777777" w:rsidR="00447C57" w:rsidRPr="00C267E0" w:rsidRDefault="00447C57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44ACF31B" w14:textId="2334C9E3" w:rsidR="00447C57" w:rsidRPr="00114EAF" w:rsidRDefault="00447C57" w:rsidP="00114EAF">
            <w:pPr>
              <w:pStyle w:val="Precio"/>
              <w:framePr w:hSpace="0" w:wrap="auto" w:vAnchor="margin" w:hAnchor="text" w:xAlign="left" w:yAlign="inline"/>
            </w:pPr>
            <w:r w:rsidRPr="00C267E0">
              <w:t>Este programa está sujeto a condiciones especiales de cancelación</w:t>
            </w:r>
            <w:r w:rsidR="004B11D5" w:rsidRPr="00C267E0">
              <w:t>. C</w:t>
            </w:r>
            <w:r w:rsidRPr="00C267E0">
              <w:t xml:space="preserve">onsulte las Condiciones Generales </w:t>
            </w:r>
            <w:r w:rsidR="000810C6" w:rsidRPr="00C267E0">
              <w:t>en nuestra web.</w:t>
            </w:r>
          </w:p>
          <w:bookmarkEnd w:id="0"/>
          <w:p w14:paraId="030CA3B2" w14:textId="333C303A" w:rsidR="00083F20" w:rsidRPr="00D74ACC" w:rsidRDefault="00083F20" w:rsidP="00EF16F0">
            <w:pPr>
              <w:jc w:val="both"/>
            </w:pPr>
          </w:p>
        </w:tc>
      </w:tr>
    </w:tbl>
    <w:p w14:paraId="2F2769AB" w14:textId="77777777" w:rsidR="00A90E48" w:rsidRDefault="00A90E48" w:rsidP="002E1124">
      <w:pPr>
        <w:rPr>
          <w:noProof/>
          <w:lang w:eastAsia="es-ES"/>
        </w:rPr>
      </w:pPr>
    </w:p>
    <w:sectPr w:rsidR="00A90E48" w:rsidSect="00A13943">
      <w:headerReference w:type="default" r:id="rId11"/>
      <w:footerReference w:type="default" r:id="rId12"/>
      <w:pgSz w:w="11906" w:h="16838"/>
      <w:pgMar w:top="567" w:right="1701" w:bottom="249" w:left="1843" w:header="102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955EF" w14:textId="77777777" w:rsidR="00A13943" w:rsidRDefault="00A13943" w:rsidP="00643E7A">
      <w:r>
        <w:separator/>
      </w:r>
    </w:p>
  </w:endnote>
  <w:endnote w:type="continuationSeparator" w:id="0">
    <w:p w14:paraId="0EC7BADB" w14:textId="77777777" w:rsidR="00A13943" w:rsidRDefault="00A13943" w:rsidP="0064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28E94" w14:textId="77777777" w:rsidR="00A15389" w:rsidRDefault="00A15389">
    <w:pPr>
      <w:pStyle w:val="Piedepgina"/>
    </w:pPr>
  </w:p>
  <w:p w14:paraId="026AD088" w14:textId="77777777" w:rsidR="00A15389" w:rsidRDefault="00A153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7CDBF" w14:textId="77777777" w:rsidR="00A13943" w:rsidRDefault="00A13943" w:rsidP="00643E7A">
      <w:r>
        <w:separator/>
      </w:r>
    </w:p>
  </w:footnote>
  <w:footnote w:type="continuationSeparator" w:id="0">
    <w:p w14:paraId="63C65505" w14:textId="77777777" w:rsidR="00A13943" w:rsidRDefault="00A13943" w:rsidP="00643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A877C" w14:textId="66769C35" w:rsidR="00851D49" w:rsidRDefault="00851D49" w:rsidP="006C2DB8">
    <w:pPr>
      <w:pStyle w:val="Encabezado"/>
      <w:tabs>
        <w:tab w:val="clear" w:pos="4252"/>
        <w:tab w:val="clear" w:pos="8504"/>
        <w:tab w:val="left" w:pos="5040"/>
      </w:tabs>
    </w:pPr>
    <w:r w:rsidRPr="00007188">
      <w:rPr>
        <w:noProof/>
      </w:rPr>
      <w:drawing>
        <wp:anchor distT="0" distB="0" distL="114300" distR="114300" simplePos="0" relativeHeight="251659264" behindDoc="0" locked="0" layoutInCell="1" allowOverlap="1" wp14:anchorId="76451367" wp14:editId="175D687F">
          <wp:simplePos x="0" y="0"/>
          <wp:positionH relativeFrom="margin">
            <wp:posOffset>4763770</wp:posOffset>
          </wp:positionH>
          <wp:positionV relativeFrom="paragraph">
            <wp:posOffset>-293370</wp:posOffset>
          </wp:positionV>
          <wp:extent cx="1337310" cy="259080"/>
          <wp:effectExtent l="0" t="0" r="0" b="7620"/>
          <wp:wrapSquare wrapText="bothSides"/>
          <wp:docPr id="1101999020" name="Imagen 1101999020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395837" name="Imagen 237395837" descr="Imagen que contiene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310" cy="259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DB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17F58"/>
    <w:multiLevelType w:val="hybridMultilevel"/>
    <w:tmpl w:val="DFF8D7B6"/>
    <w:lvl w:ilvl="0" w:tplc="7CFC4C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138D7"/>
    <w:multiLevelType w:val="multilevel"/>
    <w:tmpl w:val="A57E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ED75DE"/>
    <w:multiLevelType w:val="hybridMultilevel"/>
    <w:tmpl w:val="40E01D0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D3876"/>
    <w:multiLevelType w:val="hybridMultilevel"/>
    <w:tmpl w:val="0CDA75DA"/>
    <w:lvl w:ilvl="0" w:tplc="271CDBC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D221B"/>
    <w:multiLevelType w:val="hybridMultilevel"/>
    <w:tmpl w:val="408E08D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5E01C4"/>
    <w:multiLevelType w:val="hybridMultilevel"/>
    <w:tmpl w:val="65C24E7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61FBF"/>
    <w:multiLevelType w:val="multilevel"/>
    <w:tmpl w:val="53AE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003459">
    <w:abstractNumId w:val="6"/>
  </w:num>
  <w:num w:numId="2" w16cid:durableId="476187516">
    <w:abstractNumId w:val="1"/>
  </w:num>
  <w:num w:numId="3" w16cid:durableId="185411128">
    <w:abstractNumId w:val="6"/>
  </w:num>
  <w:num w:numId="4" w16cid:durableId="1812793430">
    <w:abstractNumId w:val="5"/>
  </w:num>
  <w:num w:numId="5" w16cid:durableId="1547912591">
    <w:abstractNumId w:val="1"/>
  </w:num>
  <w:num w:numId="6" w16cid:durableId="1381124541">
    <w:abstractNumId w:val="2"/>
  </w:num>
  <w:num w:numId="7" w16cid:durableId="1136684717">
    <w:abstractNumId w:val="0"/>
  </w:num>
  <w:num w:numId="8" w16cid:durableId="2130539086">
    <w:abstractNumId w:val="4"/>
  </w:num>
  <w:num w:numId="9" w16cid:durableId="83111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B9"/>
    <w:rsid w:val="00000D19"/>
    <w:rsid w:val="00000EE5"/>
    <w:rsid w:val="00004F53"/>
    <w:rsid w:val="000079A5"/>
    <w:rsid w:val="0001653B"/>
    <w:rsid w:val="00020341"/>
    <w:rsid w:val="00031FEC"/>
    <w:rsid w:val="000337B4"/>
    <w:rsid w:val="0004027F"/>
    <w:rsid w:val="00040E84"/>
    <w:rsid w:val="00041CBD"/>
    <w:rsid w:val="0004528E"/>
    <w:rsid w:val="000554DC"/>
    <w:rsid w:val="00063261"/>
    <w:rsid w:val="00066455"/>
    <w:rsid w:val="000742AC"/>
    <w:rsid w:val="000810C6"/>
    <w:rsid w:val="00083F20"/>
    <w:rsid w:val="00085605"/>
    <w:rsid w:val="00086FDE"/>
    <w:rsid w:val="0009516E"/>
    <w:rsid w:val="000A0A6D"/>
    <w:rsid w:val="000A1A79"/>
    <w:rsid w:val="000C4791"/>
    <w:rsid w:val="001034A3"/>
    <w:rsid w:val="00114EAF"/>
    <w:rsid w:val="00122B0B"/>
    <w:rsid w:val="00123747"/>
    <w:rsid w:val="00130880"/>
    <w:rsid w:val="00137D5C"/>
    <w:rsid w:val="00153E97"/>
    <w:rsid w:val="00157F36"/>
    <w:rsid w:val="001635A8"/>
    <w:rsid w:val="00190C59"/>
    <w:rsid w:val="00194DB7"/>
    <w:rsid w:val="00197539"/>
    <w:rsid w:val="001A31B3"/>
    <w:rsid w:val="001A3460"/>
    <w:rsid w:val="001A7C76"/>
    <w:rsid w:val="001B2FBB"/>
    <w:rsid w:val="001B7668"/>
    <w:rsid w:val="001C0041"/>
    <w:rsid w:val="001C121A"/>
    <w:rsid w:val="001C3AEA"/>
    <w:rsid w:val="001C73B4"/>
    <w:rsid w:val="001D0DD0"/>
    <w:rsid w:val="001D1891"/>
    <w:rsid w:val="001D3524"/>
    <w:rsid w:val="001D68AB"/>
    <w:rsid w:val="001E3EA8"/>
    <w:rsid w:val="001E7480"/>
    <w:rsid w:val="001F5A2A"/>
    <w:rsid w:val="00234264"/>
    <w:rsid w:val="00240EC0"/>
    <w:rsid w:val="0024306F"/>
    <w:rsid w:val="00243101"/>
    <w:rsid w:val="00243B79"/>
    <w:rsid w:val="002512C6"/>
    <w:rsid w:val="00267CF2"/>
    <w:rsid w:val="002833F7"/>
    <w:rsid w:val="002854E9"/>
    <w:rsid w:val="002876CC"/>
    <w:rsid w:val="002930FA"/>
    <w:rsid w:val="002A02E4"/>
    <w:rsid w:val="002B2101"/>
    <w:rsid w:val="002E1124"/>
    <w:rsid w:val="002F0B7D"/>
    <w:rsid w:val="002F3056"/>
    <w:rsid w:val="0032777B"/>
    <w:rsid w:val="00330515"/>
    <w:rsid w:val="00371F05"/>
    <w:rsid w:val="00376662"/>
    <w:rsid w:val="00380EDD"/>
    <w:rsid w:val="00386497"/>
    <w:rsid w:val="003865E7"/>
    <w:rsid w:val="00394742"/>
    <w:rsid w:val="003A6E71"/>
    <w:rsid w:val="003A78F7"/>
    <w:rsid w:val="003C3230"/>
    <w:rsid w:val="003C52CA"/>
    <w:rsid w:val="003D6F8D"/>
    <w:rsid w:val="003E4788"/>
    <w:rsid w:val="00404791"/>
    <w:rsid w:val="004159C9"/>
    <w:rsid w:val="0042773B"/>
    <w:rsid w:val="00447C57"/>
    <w:rsid w:val="0046514C"/>
    <w:rsid w:val="00474275"/>
    <w:rsid w:val="00476DF7"/>
    <w:rsid w:val="00483A43"/>
    <w:rsid w:val="00495016"/>
    <w:rsid w:val="004A4C64"/>
    <w:rsid w:val="004A7840"/>
    <w:rsid w:val="004B11D5"/>
    <w:rsid w:val="004B1DEF"/>
    <w:rsid w:val="004B4C8E"/>
    <w:rsid w:val="004B5F78"/>
    <w:rsid w:val="004B78A2"/>
    <w:rsid w:val="004C6F30"/>
    <w:rsid w:val="004D218C"/>
    <w:rsid w:val="004E4D89"/>
    <w:rsid w:val="004E6167"/>
    <w:rsid w:val="004F3F41"/>
    <w:rsid w:val="004F6CBE"/>
    <w:rsid w:val="004F7A50"/>
    <w:rsid w:val="0050110A"/>
    <w:rsid w:val="00513D75"/>
    <w:rsid w:val="00520C02"/>
    <w:rsid w:val="00534FBF"/>
    <w:rsid w:val="00555363"/>
    <w:rsid w:val="005729C2"/>
    <w:rsid w:val="00586810"/>
    <w:rsid w:val="005904ED"/>
    <w:rsid w:val="005968D4"/>
    <w:rsid w:val="005A0DBC"/>
    <w:rsid w:val="005B04BD"/>
    <w:rsid w:val="005B230E"/>
    <w:rsid w:val="005B26E1"/>
    <w:rsid w:val="005B5D80"/>
    <w:rsid w:val="005B63B2"/>
    <w:rsid w:val="005C6D67"/>
    <w:rsid w:val="005E330A"/>
    <w:rsid w:val="005F61C8"/>
    <w:rsid w:val="00627082"/>
    <w:rsid w:val="00643E7A"/>
    <w:rsid w:val="0064793C"/>
    <w:rsid w:val="00675F02"/>
    <w:rsid w:val="006863B9"/>
    <w:rsid w:val="006A0E57"/>
    <w:rsid w:val="006A75E6"/>
    <w:rsid w:val="006B1FD1"/>
    <w:rsid w:val="006B7459"/>
    <w:rsid w:val="006C2DB8"/>
    <w:rsid w:val="006D2F3D"/>
    <w:rsid w:val="006D3F88"/>
    <w:rsid w:val="006E0D4D"/>
    <w:rsid w:val="006F2974"/>
    <w:rsid w:val="006F339E"/>
    <w:rsid w:val="006F5700"/>
    <w:rsid w:val="006F7689"/>
    <w:rsid w:val="00701842"/>
    <w:rsid w:val="00724BC9"/>
    <w:rsid w:val="00774576"/>
    <w:rsid w:val="00784D32"/>
    <w:rsid w:val="007D2918"/>
    <w:rsid w:val="007D3D9D"/>
    <w:rsid w:val="007E04C7"/>
    <w:rsid w:val="007E584C"/>
    <w:rsid w:val="007F1880"/>
    <w:rsid w:val="007F1BBC"/>
    <w:rsid w:val="007F4126"/>
    <w:rsid w:val="00801C80"/>
    <w:rsid w:val="00802065"/>
    <w:rsid w:val="00816175"/>
    <w:rsid w:val="00826A20"/>
    <w:rsid w:val="00850104"/>
    <w:rsid w:val="00851D49"/>
    <w:rsid w:val="0086013F"/>
    <w:rsid w:val="00873E32"/>
    <w:rsid w:val="008740CF"/>
    <w:rsid w:val="00874943"/>
    <w:rsid w:val="00884063"/>
    <w:rsid w:val="00887AC5"/>
    <w:rsid w:val="008C3CF9"/>
    <w:rsid w:val="008D373D"/>
    <w:rsid w:val="008E2FE9"/>
    <w:rsid w:val="008F07B2"/>
    <w:rsid w:val="00921D72"/>
    <w:rsid w:val="0093091F"/>
    <w:rsid w:val="00937979"/>
    <w:rsid w:val="00954E96"/>
    <w:rsid w:val="00963399"/>
    <w:rsid w:val="009731B8"/>
    <w:rsid w:val="009A3581"/>
    <w:rsid w:val="009B70F8"/>
    <w:rsid w:val="009C1229"/>
    <w:rsid w:val="009C6B8B"/>
    <w:rsid w:val="009D0B4F"/>
    <w:rsid w:val="009E48EA"/>
    <w:rsid w:val="009F6595"/>
    <w:rsid w:val="009F6A2E"/>
    <w:rsid w:val="00A02E0D"/>
    <w:rsid w:val="00A03A89"/>
    <w:rsid w:val="00A13525"/>
    <w:rsid w:val="00A13943"/>
    <w:rsid w:val="00A15389"/>
    <w:rsid w:val="00A25CE8"/>
    <w:rsid w:val="00A35B52"/>
    <w:rsid w:val="00A4099C"/>
    <w:rsid w:val="00A528CE"/>
    <w:rsid w:val="00A53942"/>
    <w:rsid w:val="00A5629B"/>
    <w:rsid w:val="00A71CE0"/>
    <w:rsid w:val="00A90E48"/>
    <w:rsid w:val="00A913BE"/>
    <w:rsid w:val="00AA521B"/>
    <w:rsid w:val="00AA7B1D"/>
    <w:rsid w:val="00AB5542"/>
    <w:rsid w:val="00AC309A"/>
    <w:rsid w:val="00AC75AF"/>
    <w:rsid w:val="00AD2F6E"/>
    <w:rsid w:val="00AD4F62"/>
    <w:rsid w:val="00AE4B7C"/>
    <w:rsid w:val="00AE56F2"/>
    <w:rsid w:val="00AF30B3"/>
    <w:rsid w:val="00B01A64"/>
    <w:rsid w:val="00B12C6C"/>
    <w:rsid w:val="00B2090C"/>
    <w:rsid w:val="00B372AB"/>
    <w:rsid w:val="00B64B39"/>
    <w:rsid w:val="00B77250"/>
    <w:rsid w:val="00B81ED8"/>
    <w:rsid w:val="00BA02E7"/>
    <w:rsid w:val="00BA2B5C"/>
    <w:rsid w:val="00BB0627"/>
    <w:rsid w:val="00BB451D"/>
    <w:rsid w:val="00BB4550"/>
    <w:rsid w:val="00BC0CEF"/>
    <w:rsid w:val="00BC20A1"/>
    <w:rsid w:val="00BD55FF"/>
    <w:rsid w:val="00BE21A2"/>
    <w:rsid w:val="00BF1DF1"/>
    <w:rsid w:val="00BF2279"/>
    <w:rsid w:val="00BF6B5A"/>
    <w:rsid w:val="00C267E0"/>
    <w:rsid w:val="00C27D37"/>
    <w:rsid w:val="00C37D27"/>
    <w:rsid w:val="00C56CEB"/>
    <w:rsid w:val="00C627F5"/>
    <w:rsid w:val="00C70D79"/>
    <w:rsid w:val="00C75A4E"/>
    <w:rsid w:val="00C75D78"/>
    <w:rsid w:val="00C97395"/>
    <w:rsid w:val="00CA18BC"/>
    <w:rsid w:val="00CB1F66"/>
    <w:rsid w:val="00CB5C53"/>
    <w:rsid w:val="00CC5F93"/>
    <w:rsid w:val="00CE1A02"/>
    <w:rsid w:val="00CF6551"/>
    <w:rsid w:val="00D002AA"/>
    <w:rsid w:val="00D03260"/>
    <w:rsid w:val="00D069F4"/>
    <w:rsid w:val="00D32AAB"/>
    <w:rsid w:val="00D44E0E"/>
    <w:rsid w:val="00D51BB2"/>
    <w:rsid w:val="00D57260"/>
    <w:rsid w:val="00D6725A"/>
    <w:rsid w:val="00D71FC8"/>
    <w:rsid w:val="00D74ACC"/>
    <w:rsid w:val="00D84E1C"/>
    <w:rsid w:val="00D92330"/>
    <w:rsid w:val="00D974E8"/>
    <w:rsid w:val="00D97E64"/>
    <w:rsid w:val="00DA6740"/>
    <w:rsid w:val="00DB4CD8"/>
    <w:rsid w:val="00DD5886"/>
    <w:rsid w:val="00DE7160"/>
    <w:rsid w:val="00E22CEE"/>
    <w:rsid w:val="00E30F9C"/>
    <w:rsid w:val="00E37149"/>
    <w:rsid w:val="00E37879"/>
    <w:rsid w:val="00E420D2"/>
    <w:rsid w:val="00E422E2"/>
    <w:rsid w:val="00E50618"/>
    <w:rsid w:val="00E51778"/>
    <w:rsid w:val="00E51A7F"/>
    <w:rsid w:val="00E56011"/>
    <w:rsid w:val="00E62CC8"/>
    <w:rsid w:val="00E72D36"/>
    <w:rsid w:val="00E94804"/>
    <w:rsid w:val="00E96CC1"/>
    <w:rsid w:val="00EA5F6E"/>
    <w:rsid w:val="00EB77D5"/>
    <w:rsid w:val="00EC11BE"/>
    <w:rsid w:val="00EC446B"/>
    <w:rsid w:val="00EC7890"/>
    <w:rsid w:val="00EF16F0"/>
    <w:rsid w:val="00F04494"/>
    <w:rsid w:val="00F077F3"/>
    <w:rsid w:val="00F20EB9"/>
    <w:rsid w:val="00F222DC"/>
    <w:rsid w:val="00F3135B"/>
    <w:rsid w:val="00F32883"/>
    <w:rsid w:val="00F374BF"/>
    <w:rsid w:val="00F42A8F"/>
    <w:rsid w:val="00F635C2"/>
    <w:rsid w:val="00F63988"/>
    <w:rsid w:val="00F87B2E"/>
    <w:rsid w:val="00FA0E36"/>
    <w:rsid w:val="00FA1005"/>
    <w:rsid w:val="00FA69E9"/>
    <w:rsid w:val="00FA75DE"/>
    <w:rsid w:val="00FB6842"/>
    <w:rsid w:val="00FC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0FC96"/>
  <w15:docId w15:val="{00A80364-4F6A-4FA9-8FDF-3DD497F1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rsid w:val="00FA69E9"/>
    <w:pPr>
      <w:keepNext/>
      <w:keepLines/>
      <w:suppressAutoHyphen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2">
    <w:name w:val="heading 2"/>
    <w:basedOn w:val="Normal"/>
    <w:link w:val="Ttulo2Car"/>
    <w:uiPriority w:val="9"/>
    <w:rsid w:val="00F42A8F"/>
    <w:pPr>
      <w:spacing w:before="100" w:beforeAutospacing="1" w:after="100" w:afterAutospacing="1"/>
      <w:outlineLvl w:val="1"/>
    </w:pPr>
    <w:rPr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-top-transcantabrico">
    <w:name w:val="titul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top-transcantabrico">
    <w:name w:val="text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0E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EB9"/>
    <w:rPr>
      <w:rFonts w:ascii="Tahoma" w:hAnsi="Tahoma" w:cs="Tahoma"/>
      <w:sz w:val="16"/>
      <w:szCs w:val="16"/>
    </w:rPr>
  </w:style>
  <w:style w:type="paragraph" w:customStyle="1" w:styleId="titulo-box-transcantabrico">
    <w:name w:val="titul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box-transcantabrico">
    <w:name w:val="text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4E0E"/>
  </w:style>
  <w:style w:type="paragraph" w:styleId="Piedepgina">
    <w:name w:val="footer"/>
    <w:basedOn w:val="Normal"/>
    <w:link w:val="Piedepgina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E0E"/>
  </w:style>
  <w:style w:type="table" w:styleId="Tablaconcuadrcula">
    <w:name w:val="Table Grid"/>
    <w:basedOn w:val="Tablanormal"/>
    <w:uiPriority w:val="59"/>
    <w:rsid w:val="001C7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">
    <w:name w:val="_xbe"/>
    <w:basedOn w:val="Fuentedeprrafopredeter"/>
    <w:rsid w:val="00243101"/>
  </w:style>
  <w:style w:type="paragraph" w:styleId="Prrafodelista">
    <w:name w:val="List Paragraph"/>
    <w:basedOn w:val="Normal"/>
    <w:uiPriority w:val="34"/>
    <w:rsid w:val="00D32AAB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F29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297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29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9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97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F42A8F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F42A8F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ITULOVA">
    <w:name w:val="TITULO VA"/>
    <w:basedOn w:val="Sinespaciado"/>
    <w:qFormat/>
    <w:rsid w:val="00122B0B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22B0B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22B0B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114EAF"/>
    <w:pPr>
      <w:framePr w:hSpace="141" w:wrap="around" w:vAnchor="page" w:hAnchor="margin" w:x="-1452" w:y="136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lang w:val="es-ES_tradnl" w:eastAsia="ar-SA"/>
    </w:rPr>
  </w:style>
  <w:style w:type="character" w:customStyle="1" w:styleId="PrecioCar">
    <w:name w:val="Precio Car"/>
    <w:basedOn w:val="Fuentedeprrafopredeter"/>
    <w:link w:val="Precio"/>
    <w:rsid w:val="00114EAF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val="es-ES_tradnl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FA69E9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122B0B"/>
    <w:pPr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22B0B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22B0B"/>
    <w:pPr>
      <w:numPr>
        <w:ilvl w:val="1"/>
      </w:numPr>
      <w:suppressAutoHyphens/>
    </w:pPr>
    <w:rPr>
      <w:rFonts w:asciiTheme="minorHAnsi" w:eastAsiaTheme="minorEastAsia" w:hAnsiTheme="minorHAnsi" w:cstheme="minorBidi"/>
      <w:b/>
      <w:szCs w:val="22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22B0B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122B0B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122B0B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903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9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4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6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0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118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0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50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5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6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5880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7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171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5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794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19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6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7E6F9-67E7-468A-B896-4EE1663DE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D1BAF3-BAD0-4E2C-A6CC-90F3333AB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6577F-AE4A-4049-AE85-BBE3F9A5533E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4.xml><?xml version="1.0" encoding="utf-8"?>
<ds:datastoreItem xmlns:ds="http://schemas.openxmlformats.org/officeDocument/2006/customXml" ds:itemID="{28C15B27-B5C0-4BEE-B5C3-567126BB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912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Luis Nieto</dc:creator>
  <cp:lastModifiedBy>Cristina Serrano</cp:lastModifiedBy>
  <cp:revision>141</cp:revision>
  <dcterms:created xsi:type="dcterms:W3CDTF">2023-02-17T10:27:00Z</dcterms:created>
  <dcterms:modified xsi:type="dcterms:W3CDTF">2024-05-07T07:40:00Z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