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80559E7" w14:textId="77777777" w:rsidR="00F944BE" w:rsidRPr="00F944BE" w:rsidRDefault="00F944BE" w:rsidP="00F944BE">
      <w:pPr>
        <w:pStyle w:val="Ttulo1"/>
        <w:spacing w:before="0"/>
      </w:pPr>
      <w:r w:rsidRPr="00F944BE">
        <w:t>Países Bálticos</w:t>
      </w:r>
    </w:p>
    <w:p w14:paraId="1056C0FF" w14:textId="2C38D886" w:rsidR="00F944BE" w:rsidRPr="00B22E91" w:rsidRDefault="00F944BE" w:rsidP="00F944BE">
      <w:pPr>
        <w:pStyle w:val="Ttulo"/>
        <w:spacing w:after="0"/>
        <w:rPr>
          <w:sz w:val="22"/>
        </w:rPr>
      </w:pPr>
      <w:proofErr w:type="spellStart"/>
      <w:r w:rsidRPr="00B22E91">
        <w:t>Ref</w:t>
      </w:r>
      <w:proofErr w:type="spellEnd"/>
      <w:r w:rsidRPr="00B22E91">
        <w:t>: B 1564</w:t>
      </w:r>
    </w:p>
    <w:p w14:paraId="6B36B473" w14:textId="77777777" w:rsidR="00F944BE" w:rsidRPr="00385E10" w:rsidRDefault="00F944BE" w:rsidP="00F944BE">
      <w:pPr>
        <w:rPr>
          <w:rFonts w:ascii="Calibri" w:hAnsi="Calibri" w:cs="Courier New"/>
          <w:b/>
          <w:bCs/>
          <w:i/>
          <w:iCs/>
          <w:color w:val="FF3399"/>
          <w:sz w:val="18"/>
          <w:szCs w:val="19"/>
        </w:rPr>
      </w:pPr>
    </w:p>
    <w:p w14:paraId="2CB59A5D" w14:textId="77777777" w:rsidR="00F944BE" w:rsidRPr="00F944BE" w:rsidRDefault="00F944BE" w:rsidP="00F944BE">
      <w:pPr>
        <w:pStyle w:val="Precio"/>
      </w:pPr>
      <w:r w:rsidRPr="00F944BE">
        <w:t>8 días desde 930 €</w:t>
      </w:r>
      <w:proofErr w:type="spellStart"/>
      <w:r w:rsidRPr="00F944BE">
        <w:t>ur</w:t>
      </w:r>
      <w:proofErr w:type="spellEnd"/>
      <w:r w:rsidRPr="00F944BE">
        <w:t xml:space="preserve"> </w:t>
      </w:r>
    </w:p>
    <w:p w14:paraId="4DEF9B8E" w14:textId="77777777" w:rsidR="00F944BE" w:rsidRPr="00162304" w:rsidRDefault="00F944BE" w:rsidP="00F944BE">
      <w:pPr>
        <w:rPr>
          <w:rFonts w:ascii="Comic Sans MS" w:hAnsi="Comic Sans MS" w:cs="Calibri"/>
          <w:b/>
          <w:bCs/>
          <w:i/>
          <w:iCs/>
          <w:color w:val="008000"/>
          <w:sz w:val="19"/>
          <w:szCs w:val="19"/>
          <w:lang w:val="es-ES"/>
        </w:rPr>
      </w:pPr>
    </w:p>
    <w:p w14:paraId="7C2F7225" w14:textId="77777777" w:rsidR="00F944BE" w:rsidRPr="00F944BE" w:rsidRDefault="00F944BE" w:rsidP="00F944BE">
      <w:pPr>
        <w:pStyle w:val="Subttulo"/>
      </w:pPr>
      <w:r w:rsidRPr="00F944BE">
        <w:t xml:space="preserve">Día 01 - </w:t>
      </w:r>
      <w:proofErr w:type="spellStart"/>
      <w:r w:rsidRPr="00F944BE">
        <w:t>Vilnius</w:t>
      </w:r>
      <w:proofErr w:type="spellEnd"/>
    </w:p>
    <w:p w14:paraId="433AF44C" w14:textId="77777777" w:rsidR="00F944BE" w:rsidRPr="00F944BE" w:rsidRDefault="00F944BE" w:rsidP="00F944BE">
      <w:pPr>
        <w:jc w:val="both"/>
        <w:rPr>
          <w:rFonts w:asciiTheme="minorHAnsi" w:hAnsiTheme="minorHAnsi" w:cstheme="minorHAnsi"/>
          <w:sz w:val="18"/>
          <w:szCs w:val="18"/>
        </w:rPr>
      </w:pPr>
      <w:r w:rsidRPr="00F944BE">
        <w:rPr>
          <w:rFonts w:asciiTheme="minorHAnsi" w:hAnsiTheme="minorHAnsi" w:cstheme="minorHAnsi"/>
          <w:sz w:val="18"/>
          <w:szCs w:val="18"/>
        </w:rPr>
        <w:t xml:space="preserve">Llegada al aeropuerto de </w:t>
      </w:r>
      <w:proofErr w:type="spellStart"/>
      <w:r w:rsidRPr="00F944BE">
        <w:rPr>
          <w:rFonts w:asciiTheme="minorHAnsi" w:hAnsiTheme="minorHAnsi" w:cstheme="minorHAnsi"/>
          <w:sz w:val="18"/>
          <w:szCs w:val="18"/>
        </w:rPr>
        <w:t>Vilnius</w:t>
      </w:r>
      <w:proofErr w:type="spellEnd"/>
      <w:r w:rsidRPr="00F944BE">
        <w:rPr>
          <w:rFonts w:asciiTheme="minorHAnsi" w:hAnsiTheme="minorHAnsi" w:cstheme="minorHAnsi"/>
          <w:sz w:val="18"/>
          <w:szCs w:val="18"/>
        </w:rPr>
        <w:t xml:space="preserve"> y </w:t>
      </w:r>
      <w:r w:rsidRPr="00F944BE">
        <w:rPr>
          <w:rFonts w:asciiTheme="minorHAnsi" w:hAnsiTheme="minorHAnsi" w:cstheme="minorHAnsi"/>
          <w:b/>
          <w:bCs/>
          <w:sz w:val="18"/>
          <w:szCs w:val="18"/>
        </w:rPr>
        <w:t>traslado</w:t>
      </w:r>
      <w:r w:rsidRPr="00F944BE">
        <w:rPr>
          <w:rFonts w:asciiTheme="minorHAnsi" w:hAnsiTheme="minorHAnsi" w:cstheme="minorHAnsi"/>
          <w:sz w:val="18"/>
          <w:szCs w:val="18"/>
        </w:rPr>
        <w:t xml:space="preserve"> al hotel. Resto del día libre. </w:t>
      </w:r>
      <w:r w:rsidRPr="00F944BE">
        <w:rPr>
          <w:rFonts w:asciiTheme="minorHAnsi" w:hAnsiTheme="minorHAnsi" w:cstheme="minorHAnsi"/>
          <w:b/>
          <w:bCs/>
          <w:sz w:val="18"/>
          <w:szCs w:val="18"/>
        </w:rPr>
        <w:t>Alojamiento</w:t>
      </w:r>
      <w:r w:rsidRPr="00F944BE">
        <w:rPr>
          <w:rFonts w:asciiTheme="minorHAnsi" w:hAnsiTheme="minorHAnsi" w:cstheme="minorHAnsi"/>
          <w:sz w:val="18"/>
          <w:szCs w:val="18"/>
        </w:rPr>
        <w:t>.</w:t>
      </w:r>
    </w:p>
    <w:p w14:paraId="47BACF04" w14:textId="77777777" w:rsidR="00F944BE" w:rsidRPr="00F944BE" w:rsidRDefault="00F944BE" w:rsidP="00F944BE">
      <w:pPr>
        <w:jc w:val="both"/>
        <w:rPr>
          <w:rFonts w:asciiTheme="minorHAnsi" w:hAnsiTheme="minorHAnsi" w:cstheme="minorHAnsi"/>
          <w:sz w:val="18"/>
          <w:szCs w:val="18"/>
        </w:rPr>
      </w:pPr>
    </w:p>
    <w:p w14:paraId="64A4AA43" w14:textId="77777777" w:rsidR="00F944BE" w:rsidRPr="00F944BE" w:rsidRDefault="00F944BE" w:rsidP="00F944BE">
      <w:pPr>
        <w:pStyle w:val="Subttulo"/>
      </w:pPr>
      <w:r w:rsidRPr="00F944BE">
        <w:t xml:space="preserve">Día 02 - </w:t>
      </w:r>
      <w:proofErr w:type="spellStart"/>
      <w:r w:rsidRPr="00F944BE">
        <w:t>Vilnius</w:t>
      </w:r>
      <w:proofErr w:type="spellEnd"/>
      <w:r w:rsidRPr="00F944BE">
        <w:t xml:space="preserve"> – Trakai - </w:t>
      </w:r>
      <w:proofErr w:type="spellStart"/>
      <w:r w:rsidRPr="00F944BE">
        <w:t>Vilnius</w:t>
      </w:r>
      <w:proofErr w:type="spellEnd"/>
    </w:p>
    <w:p w14:paraId="1C24B611" w14:textId="77777777" w:rsidR="00F944BE" w:rsidRPr="00F944BE" w:rsidRDefault="00F944BE" w:rsidP="00F944BE">
      <w:pPr>
        <w:suppressAutoHyphens w:val="0"/>
        <w:autoSpaceDE w:val="0"/>
        <w:autoSpaceDN w:val="0"/>
        <w:adjustRightInd w:val="0"/>
        <w:jc w:val="both"/>
        <w:rPr>
          <w:rFonts w:asciiTheme="minorHAnsi" w:hAnsiTheme="minorHAnsi" w:cstheme="minorHAnsi"/>
          <w:sz w:val="18"/>
          <w:szCs w:val="18"/>
          <w:lang w:val="es-ES" w:eastAsia="es-ES"/>
        </w:rPr>
      </w:pPr>
      <w:r w:rsidRPr="00F944BE">
        <w:rPr>
          <w:rFonts w:asciiTheme="minorHAnsi" w:hAnsiTheme="minorHAnsi" w:cstheme="minorHAnsi"/>
          <w:b/>
          <w:sz w:val="18"/>
          <w:szCs w:val="18"/>
          <w:lang w:val="es-ES" w:eastAsia="es-ES"/>
        </w:rPr>
        <w:t xml:space="preserve">Desayuno buffet. Visita panorámica </w:t>
      </w:r>
      <w:r w:rsidRPr="00F944BE">
        <w:rPr>
          <w:rFonts w:asciiTheme="minorHAnsi" w:hAnsiTheme="minorHAnsi" w:cstheme="minorHAnsi"/>
          <w:sz w:val="18"/>
          <w:szCs w:val="18"/>
          <w:lang w:val="es-ES" w:eastAsia="es-ES"/>
        </w:rPr>
        <w:t xml:space="preserve">en bus y a pie de la ciudad de </w:t>
      </w:r>
      <w:proofErr w:type="spellStart"/>
      <w:r w:rsidRPr="00F944BE">
        <w:rPr>
          <w:rFonts w:asciiTheme="minorHAnsi" w:hAnsiTheme="minorHAnsi" w:cstheme="minorHAnsi"/>
          <w:sz w:val="18"/>
          <w:szCs w:val="18"/>
          <w:lang w:val="es-ES" w:eastAsia="es-ES"/>
        </w:rPr>
        <w:t>Vilnius</w:t>
      </w:r>
      <w:proofErr w:type="spellEnd"/>
      <w:r w:rsidRPr="00F944BE">
        <w:rPr>
          <w:rFonts w:asciiTheme="minorHAnsi" w:hAnsiTheme="minorHAnsi" w:cstheme="minorHAnsi"/>
          <w:sz w:val="18"/>
          <w:szCs w:val="18"/>
          <w:lang w:val="es-ES" w:eastAsia="es-ES"/>
        </w:rPr>
        <w:t xml:space="preserve">, capital de Lituania. En el siglo XIV fue declarada capital del estado de Lituania, por el Gran Duque </w:t>
      </w:r>
      <w:proofErr w:type="spellStart"/>
      <w:r w:rsidRPr="00F944BE">
        <w:rPr>
          <w:rFonts w:asciiTheme="minorHAnsi" w:hAnsiTheme="minorHAnsi" w:cstheme="minorHAnsi"/>
          <w:sz w:val="18"/>
          <w:szCs w:val="18"/>
          <w:lang w:val="es-ES" w:eastAsia="es-ES"/>
        </w:rPr>
        <w:t>Gediminas</w:t>
      </w:r>
      <w:proofErr w:type="spellEnd"/>
      <w:r w:rsidRPr="00F944BE">
        <w:rPr>
          <w:rFonts w:asciiTheme="minorHAnsi" w:hAnsiTheme="minorHAnsi" w:cstheme="minorHAnsi"/>
          <w:sz w:val="18"/>
          <w:szCs w:val="18"/>
          <w:lang w:val="es-ES" w:eastAsia="es-ES"/>
        </w:rPr>
        <w:t xml:space="preserve">, quien invito en 1323 a numerosos artesanos y comerciantes de toda Europa a que se instalen para dar </w:t>
      </w:r>
      <w:proofErr w:type="spellStart"/>
      <w:r w:rsidRPr="00F944BE">
        <w:rPr>
          <w:rFonts w:asciiTheme="minorHAnsi" w:hAnsiTheme="minorHAnsi" w:cstheme="minorHAnsi"/>
          <w:sz w:val="18"/>
          <w:szCs w:val="18"/>
          <w:lang w:val="es-ES" w:eastAsia="es-ES"/>
        </w:rPr>
        <w:t>asi</w:t>
      </w:r>
      <w:proofErr w:type="spellEnd"/>
      <w:r w:rsidRPr="00F944BE">
        <w:rPr>
          <w:rFonts w:asciiTheme="minorHAnsi" w:hAnsiTheme="minorHAnsi" w:cstheme="minorHAnsi"/>
          <w:sz w:val="18"/>
          <w:szCs w:val="18"/>
          <w:lang w:val="es-ES" w:eastAsia="es-ES"/>
        </w:rPr>
        <w:t xml:space="preserve"> un impulso al desarrollo comercial y estructural de la ciudad. El casco antiguo de </w:t>
      </w:r>
      <w:proofErr w:type="spellStart"/>
      <w:r w:rsidRPr="00F944BE">
        <w:rPr>
          <w:rFonts w:asciiTheme="minorHAnsi" w:hAnsiTheme="minorHAnsi" w:cstheme="minorHAnsi"/>
          <w:sz w:val="18"/>
          <w:szCs w:val="18"/>
          <w:lang w:val="es-ES" w:eastAsia="es-ES"/>
        </w:rPr>
        <w:t>Vilnius</w:t>
      </w:r>
      <w:proofErr w:type="spellEnd"/>
      <w:r w:rsidRPr="00F944BE">
        <w:rPr>
          <w:rFonts w:asciiTheme="minorHAnsi" w:hAnsiTheme="minorHAnsi" w:cstheme="minorHAnsi"/>
          <w:sz w:val="18"/>
          <w:szCs w:val="18"/>
          <w:lang w:val="es-ES" w:eastAsia="es-ES"/>
        </w:rPr>
        <w:t xml:space="preserve"> es uno de los mayores de toda Europa del este. Cuenta con un total de 359 hectáreas en las que hay distribuidas cerca de 1500 construcciones, dándose una perfecta combinación de diferentes estilos arquitectónicos, desde el gótico hasta el postmodernismo. En 1994 esta parte de la ciudad fue incluida dentro de la lista de enclaves patrimonio de la humanidad de la UNESCO. A destacar, las iglesias de Santa Ana y de San Pedro y San Pablo, </w:t>
      </w:r>
      <w:proofErr w:type="spellStart"/>
      <w:r w:rsidRPr="00F944BE">
        <w:rPr>
          <w:rFonts w:asciiTheme="minorHAnsi" w:hAnsiTheme="minorHAnsi" w:cstheme="minorHAnsi"/>
          <w:sz w:val="18"/>
          <w:szCs w:val="18"/>
          <w:lang w:val="es-ES" w:eastAsia="es-ES"/>
        </w:rPr>
        <w:t>asi</w:t>
      </w:r>
      <w:proofErr w:type="spellEnd"/>
      <w:r w:rsidRPr="00F944BE">
        <w:rPr>
          <w:rFonts w:asciiTheme="minorHAnsi" w:hAnsiTheme="minorHAnsi" w:cstheme="minorHAnsi"/>
          <w:sz w:val="18"/>
          <w:szCs w:val="18"/>
          <w:lang w:val="es-ES" w:eastAsia="es-ES"/>
        </w:rPr>
        <w:t xml:space="preserve"> como la catedral. </w:t>
      </w:r>
      <w:r w:rsidRPr="00F944BE">
        <w:rPr>
          <w:rFonts w:asciiTheme="minorHAnsi" w:hAnsiTheme="minorHAnsi" w:cstheme="minorHAnsi"/>
          <w:b/>
          <w:sz w:val="18"/>
          <w:szCs w:val="18"/>
          <w:lang w:val="es-ES" w:eastAsia="es-ES"/>
        </w:rPr>
        <w:t>Alojamiento.</w:t>
      </w:r>
    </w:p>
    <w:p w14:paraId="476968F7" w14:textId="77777777" w:rsidR="00F944BE" w:rsidRPr="00F944BE" w:rsidRDefault="00F944BE" w:rsidP="00F944BE">
      <w:pPr>
        <w:suppressAutoHyphens w:val="0"/>
        <w:autoSpaceDE w:val="0"/>
        <w:autoSpaceDN w:val="0"/>
        <w:adjustRightInd w:val="0"/>
        <w:jc w:val="both"/>
        <w:rPr>
          <w:rFonts w:asciiTheme="minorHAnsi" w:hAnsiTheme="minorHAnsi" w:cstheme="minorHAnsi"/>
          <w:sz w:val="18"/>
          <w:szCs w:val="18"/>
          <w:lang w:val="es-ES" w:eastAsia="es-ES"/>
        </w:rPr>
      </w:pPr>
    </w:p>
    <w:p w14:paraId="31ECADD0" w14:textId="77777777" w:rsidR="00F944BE" w:rsidRPr="00F944BE" w:rsidRDefault="00F944BE" w:rsidP="00F944BE">
      <w:pPr>
        <w:pStyle w:val="Subttulo"/>
      </w:pPr>
      <w:r w:rsidRPr="00F944BE">
        <w:t xml:space="preserve">Día 03 - </w:t>
      </w:r>
      <w:proofErr w:type="spellStart"/>
      <w:r w:rsidRPr="00F944BE">
        <w:t>Vilnius</w:t>
      </w:r>
      <w:proofErr w:type="spellEnd"/>
      <w:r w:rsidRPr="00F944BE">
        <w:t xml:space="preserve"> – Kaunas - Colina de las Cruces - Riga</w:t>
      </w:r>
    </w:p>
    <w:p w14:paraId="5FD4D57C" w14:textId="77777777" w:rsidR="00F944BE" w:rsidRPr="00F944BE" w:rsidRDefault="00F944BE" w:rsidP="00F944BE">
      <w:pPr>
        <w:suppressAutoHyphens w:val="0"/>
        <w:autoSpaceDE w:val="0"/>
        <w:autoSpaceDN w:val="0"/>
        <w:adjustRightInd w:val="0"/>
        <w:jc w:val="both"/>
        <w:rPr>
          <w:rFonts w:asciiTheme="minorHAnsi" w:hAnsiTheme="minorHAnsi" w:cstheme="minorHAnsi"/>
          <w:sz w:val="18"/>
          <w:szCs w:val="18"/>
          <w:lang w:val="es-ES" w:eastAsia="es-ES"/>
        </w:rPr>
      </w:pPr>
      <w:r w:rsidRPr="00F944BE">
        <w:rPr>
          <w:rFonts w:asciiTheme="minorHAnsi" w:hAnsiTheme="minorHAnsi" w:cstheme="minorHAnsi"/>
          <w:b/>
          <w:sz w:val="18"/>
          <w:szCs w:val="18"/>
          <w:lang w:val="es-ES" w:eastAsia="es-ES"/>
        </w:rPr>
        <w:t>Desayuno buffet</w:t>
      </w:r>
      <w:r w:rsidRPr="00F944BE">
        <w:rPr>
          <w:rFonts w:asciiTheme="minorHAnsi" w:hAnsiTheme="minorHAnsi" w:cstheme="minorHAnsi"/>
          <w:sz w:val="18"/>
          <w:szCs w:val="18"/>
          <w:lang w:val="es-ES" w:eastAsia="es-ES"/>
        </w:rPr>
        <w:t xml:space="preserve">. Salida hacia Kaunas, Llegada y </w:t>
      </w:r>
      <w:r w:rsidRPr="00F944BE">
        <w:rPr>
          <w:rFonts w:asciiTheme="minorHAnsi" w:hAnsiTheme="minorHAnsi" w:cstheme="minorHAnsi"/>
          <w:b/>
          <w:bCs/>
          <w:sz w:val="18"/>
          <w:szCs w:val="18"/>
          <w:lang w:val="es-ES" w:eastAsia="es-ES"/>
        </w:rPr>
        <w:t>visita</w:t>
      </w:r>
      <w:r w:rsidRPr="00F944BE">
        <w:rPr>
          <w:rFonts w:asciiTheme="minorHAnsi" w:hAnsiTheme="minorHAnsi" w:cstheme="minorHAnsi"/>
          <w:sz w:val="18"/>
          <w:szCs w:val="18"/>
          <w:lang w:val="es-ES" w:eastAsia="es-ES"/>
        </w:rPr>
        <w:t xml:space="preserve"> de la ciudad en cuyo casco antiguo se encuentran un gran número de monumentos arquitectónicos, el castillo medieval del S.XIII, la Catedral, la Iglesia de S. Francisco Javier, etc. </w:t>
      </w:r>
      <w:r w:rsidRPr="00F944BE">
        <w:rPr>
          <w:rFonts w:asciiTheme="minorHAnsi" w:hAnsiTheme="minorHAnsi" w:cstheme="minorHAnsi"/>
          <w:b/>
          <w:sz w:val="18"/>
          <w:szCs w:val="18"/>
          <w:lang w:val="es-ES" w:eastAsia="es-ES"/>
        </w:rPr>
        <w:t>Almuerzo</w:t>
      </w:r>
      <w:r w:rsidRPr="00F944BE">
        <w:rPr>
          <w:rFonts w:asciiTheme="minorHAnsi" w:hAnsiTheme="minorHAnsi" w:cstheme="minorHAnsi"/>
          <w:sz w:val="18"/>
          <w:szCs w:val="18"/>
          <w:lang w:val="es-ES" w:eastAsia="es-ES"/>
        </w:rPr>
        <w:t xml:space="preserve"> en restaurante local. Continuación hacia Letonia pero antes haremos parada para </w:t>
      </w:r>
      <w:r w:rsidRPr="00F944BE">
        <w:rPr>
          <w:rFonts w:asciiTheme="minorHAnsi" w:hAnsiTheme="minorHAnsi" w:cstheme="minorHAnsi"/>
          <w:b/>
          <w:sz w:val="18"/>
          <w:szCs w:val="18"/>
          <w:lang w:val="es-ES" w:eastAsia="es-ES"/>
        </w:rPr>
        <w:t xml:space="preserve">visitar la “Colina de las Cruces” en </w:t>
      </w:r>
      <w:proofErr w:type="spellStart"/>
      <w:r w:rsidRPr="00F944BE">
        <w:rPr>
          <w:rFonts w:asciiTheme="minorHAnsi" w:hAnsiTheme="minorHAnsi" w:cstheme="minorHAnsi"/>
          <w:sz w:val="18"/>
          <w:szCs w:val="18"/>
          <w:lang w:val="es-ES" w:eastAsia="es-ES"/>
        </w:rPr>
        <w:t>Siauliai</w:t>
      </w:r>
      <w:proofErr w:type="spellEnd"/>
      <w:r w:rsidRPr="00F944BE">
        <w:rPr>
          <w:rFonts w:asciiTheme="minorHAnsi" w:hAnsiTheme="minorHAnsi" w:cstheme="minorHAnsi"/>
          <w:sz w:val="18"/>
          <w:szCs w:val="18"/>
          <w:lang w:val="es-ES" w:eastAsia="es-ES"/>
        </w:rPr>
        <w:t xml:space="preserve">, un santuario para muchos católicos. Los primeros cientos de cruces fueron puestas por las gentes de la región para honrar a los muertos de la revuelta </w:t>
      </w:r>
      <w:proofErr w:type="spellStart"/>
      <w:r w:rsidRPr="00F944BE">
        <w:rPr>
          <w:rFonts w:asciiTheme="minorHAnsi" w:hAnsiTheme="minorHAnsi" w:cstheme="minorHAnsi"/>
          <w:sz w:val="18"/>
          <w:szCs w:val="18"/>
          <w:lang w:val="es-ES" w:eastAsia="es-ES"/>
        </w:rPr>
        <w:t>anti-zarista</w:t>
      </w:r>
      <w:proofErr w:type="spellEnd"/>
      <w:r w:rsidRPr="00F944BE">
        <w:rPr>
          <w:rFonts w:asciiTheme="minorHAnsi" w:hAnsiTheme="minorHAnsi" w:cstheme="minorHAnsi"/>
          <w:sz w:val="18"/>
          <w:szCs w:val="18"/>
          <w:lang w:val="es-ES" w:eastAsia="es-ES"/>
        </w:rPr>
        <w:t xml:space="preserve"> de 1831. y salida hacia </w:t>
      </w:r>
      <w:proofErr w:type="spellStart"/>
      <w:r w:rsidRPr="00F944BE">
        <w:rPr>
          <w:rFonts w:asciiTheme="minorHAnsi" w:hAnsiTheme="minorHAnsi" w:cstheme="minorHAnsi"/>
          <w:sz w:val="18"/>
          <w:szCs w:val="18"/>
          <w:lang w:val="es-ES" w:eastAsia="es-ES"/>
        </w:rPr>
        <w:t>Rundale</w:t>
      </w:r>
      <w:proofErr w:type="spellEnd"/>
      <w:r w:rsidRPr="00F944BE">
        <w:rPr>
          <w:rFonts w:asciiTheme="minorHAnsi" w:hAnsiTheme="minorHAnsi" w:cstheme="minorHAnsi"/>
          <w:sz w:val="18"/>
          <w:szCs w:val="18"/>
          <w:lang w:val="es-ES" w:eastAsia="es-ES"/>
        </w:rPr>
        <w:t xml:space="preserve">.. Continuación del viaje y llegada por la tarde al hotel de Riga. </w:t>
      </w:r>
      <w:r w:rsidRPr="00F944BE">
        <w:rPr>
          <w:rFonts w:asciiTheme="minorHAnsi" w:hAnsiTheme="minorHAnsi" w:cstheme="minorHAnsi"/>
          <w:b/>
          <w:sz w:val="18"/>
          <w:szCs w:val="18"/>
          <w:lang w:val="es-ES" w:eastAsia="es-ES"/>
        </w:rPr>
        <w:t>Alojamiento.</w:t>
      </w:r>
    </w:p>
    <w:p w14:paraId="030ED67C" w14:textId="77777777" w:rsidR="00F944BE" w:rsidRPr="00F944BE" w:rsidRDefault="00F944BE" w:rsidP="00F944BE">
      <w:pPr>
        <w:suppressAutoHyphens w:val="0"/>
        <w:autoSpaceDE w:val="0"/>
        <w:autoSpaceDN w:val="0"/>
        <w:adjustRightInd w:val="0"/>
        <w:jc w:val="both"/>
        <w:rPr>
          <w:rFonts w:asciiTheme="minorHAnsi" w:hAnsiTheme="minorHAnsi" w:cstheme="minorHAnsi"/>
          <w:sz w:val="18"/>
          <w:szCs w:val="18"/>
        </w:rPr>
      </w:pPr>
    </w:p>
    <w:p w14:paraId="6B46FDC1" w14:textId="77777777" w:rsidR="00F944BE" w:rsidRPr="00F944BE" w:rsidRDefault="00F944BE" w:rsidP="00F944BE">
      <w:pPr>
        <w:pStyle w:val="Subttulo"/>
      </w:pPr>
      <w:r w:rsidRPr="00F944BE">
        <w:t xml:space="preserve">Día 04 - Riga </w:t>
      </w:r>
    </w:p>
    <w:p w14:paraId="1D81C37D" w14:textId="652E8A72" w:rsidR="00F944BE" w:rsidRPr="00F944BE" w:rsidRDefault="00F944BE" w:rsidP="00F944BE">
      <w:pPr>
        <w:suppressAutoHyphens w:val="0"/>
        <w:autoSpaceDE w:val="0"/>
        <w:autoSpaceDN w:val="0"/>
        <w:adjustRightInd w:val="0"/>
        <w:jc w:val="both"/>
        <w:rPr>
          <w:rFonts w:asciiTheme="minorHAnsi" w:hAnsiTheme="minorHAnsi" w:cstheme="minorHAnsi"/>
          <w:b/>
          <w:sz w:val="18"/>
          <w:szCs w:val="18"/>
          <w:lang w:val="es-ES" w:eastAsia="es-ES"/>
        </w:rPr>
      </w:pPr>
      <w:r w:rsidRPr="00F944BE">
        <w:rPr>
          <w:rFonts w:asciiTheme="minorHAnsi" w:hAnsiTheme="minorHAnsi" w:cstheme="minorHAnsi"/>
          <w:b/>
          <w:sz w:val="18"/>
          <w:szCs w:val="18"/>
          <w:lang w:val="es-ES" w:eastAsia="es-ES"/>
        </w:rPr>
        <w:t>Desayuno buffet</w:t>
      </w:r>
      <w:r w:rsidRPr="00F944BE">
        <w:rPr>
          <w:rFonts w:asciiTheme="minorHAnsi" w:hAnsiTheme="minorHAnsi" w:cstheme="minorHAnsi"/>
          <w:sz w:val="18"/>
          <w:szCs w:val="18"/>
          <w:lang w:val="es-ES" w:eastAsia="es-ES"/>
        </w:rPr>
        <w:t xml:space="preserve">. En el día de hoy haremos la </w:t>
      </w:r>
      <w:r w:rsidRPr="00F944BE">
        <w:rPr>
          <w:rFonts w:asciiTheme="minorHAnsi" w:hAnsiTheme="minorHAnsi" w:cstheme="minorHAnsi"/>
          <w:b/>
          <w:bCs/>
          <w:sz w:val="18"/>
          <w:szCs w:val="18"/>
          <w:lang w:val="es-ES" w:eastAsia="es-ES"/>
        </w:rPr>
        <w:t>visita</w:t>
      </w:r>
      <w:r w:rsidRPr="00F944BE">
        <w:rPr>
          <w:rFonts w:asciiTheme="minorHAnsi" w:hAnsiTheme="minorHAnsi" w:cstheme="minorHAnsi"/>
          <w:sz w:val="18"/>
          <w:szCs w:val="18"/>
          <w:lang w:val="es-ES" w:eastAsia="es-ES"/>
        </w:rPr>
        <w:t xml:space="preserve"> de la ciudad con </w:t>
      </w:r>
      <w:r w:rsidRPr="00F944BE">
        <w:rPr>
          <w:rFonts w:asciiTheme="minorHAnsi" w:hAnsiTheme="minorHAnsi" w:cstheme="minorHAnsi"/>
          <w:b/>
          <w:sz w:val="18"/>
          <w:szCs w:val="18"/>
          <w:lang w:val="es-ES" w:eastAsia="es-ES"/>
        </w:rPr>
        <w:t xml:space="preserve">el Mercado Central de Riga, </w:t>
      </w:r>
      <w:r w:rsidRPr="00F944BE">
        <w:rPr>
          <w:rFonts w:asciiTheme="minorHAnsi" w:hAnsiTheme="minorHAnsi" w:cstheme="minorHAnsi"/>
          <w:sz w:val="18"/>
          <w:szCs w:val="18"/>
          <w:lang w:val="es-ES" w:eastAsia="es-ES"/>
        </w:rPr>
        <w:t xml:space="preserve">el mayor mercado de los </w:t>
      </w:r>
      <w:r w:rsidRPr="00F944BE">
        <w:rPr>
          <w:rFonts w:asciiTheme="minorHAnsi" w:hAnsiTheme="minorHAnsi" w:cstheme="minorHAnsi"/>
          <w:sz w:val="18"/>
          <w:szCs w:val="18"/>
          <w:lang w:val="es-ES" w:eastAsia="es-ES"/>
        </w:rPr>
        <w:t>Países</w:t>
      </w:r>
      <w:r w:rsidRPr="00F944BE">
        <w:rPr>
          <w:rFonts w:asciiTheme="minorHAnsi" w:hAnsiTheme="minorHAnsi" w:cstheme="minorHAnsi"/>
          <w:sz w:val="18"/>
          <w:szCs w:val="18"/>
          <w:lang w:val="es-ES" w:eastAsia="es-ES"/>
        </w:rPr>
        <w:t xml:space="preserve"> </w:t>
      </w:r>
      <w:r w:rsidRPr="00F944BE">
        <w:rPr>
          <w:rFonts w:asciiTheme="minorHAnsi" w:hAnsiTheme="minorHAnsi" w:cstheme="minorHAnsi"/>
          <w:sz w:val="18"/>
          <w:szCs w:val="18"/>
          <w:lang w:val="es-ES" w:eastAsia="es-ES"/>
        </w:rPr>
        <w:t>Bálticos</w:t>
      </w:r>
      <w:r w:rsidRPr="00F944BE">
        <w:rPr>
          <w:rFonts w:asciiTheme="minorHAnsi" w:hAnsiTheme="minorHAnsi" w:cstheme="minorHAnsi"/>
          <w:sz w:val="18"/>
          <w:szCs w:val="18"/>
          <w:lang w:val="es-ES" w:eastAsia="es-ES"/>
        </w:rPr>
        <w:t xml:space="preserve"> y uno de los mayores de Europa. Inaugurado en 1930, las principales estructuras del mercado son cinco pabellones construidos mediante la reutilización de los viejos hangares de los Zepelines alemanes. Continuamos el recorrido por la zona de los bulevares del centro de Riga, donde podremos disfrutar de numerosas edificaciones y monumentos. </w:t>
      </w:r>
      <w:proofErr w:type="spellStart"/>
      <w:r w:rsidRPr="00F944BE">
        <w:rPr>
          <w:rFonts w:asciiTheme="minorHAnsi" w:hAnsiTheme="minorHAnsi" w:cstheme="minorHAnsi"/>
          <w:sz w:val="18"/>
          <w:szCs w:val="18"/>
          <w:lang w:val="es-ES" w:eastAsia="es-ES"/>
        </w:rPr>
        <w:t>Asi</w:t>
      </w:r>
      <w:proofErr w:type="spellEnd"/>
      <w:r w:rsidRPr="00F944BE">
        <w:rPr>
          <w:rFonts w:asciiTheme="minorHAnsi" w:hAnsiTheme="minorHAnsi" w:cstheme="minorHAnsi"/>
          <w:sz w:val="18"/>
          <w:szCs w:val="18"/>
          <w:lang w:val="es-ES" w:eastAsia="es-ES"/>
        </w:rPr>
        <w:t xml:space="preserve"> veremos la Torre del Arsenal, el Teatro Nacional, los edificios Art </w:t>
      </w:r>
      <w:proofErr w:type="spellStart"/>
      <w:r w:rsidRPr="00F944BE">
        <w:rPr>
          <w:rFonts w:asciiTheme="minorHAnsi" w:hAnsiTheme="minorHAnsi" w:cstheme="minorHAnsi"/>
          <w:sz w:val="18"/>
          <w:szCs w:val="18"/>
          <w:lang w:val="es-ES" w:eastAsia="es-ES"/>
        </w:rPr>
        <w:t>Noveau</w:t>
      </w:r>
      <w:proofErr w:type="spellEnd"/>
      <w:r w:rsidRPr="00F944BE">
        <w:rPr>
          <w:rFonts w:asciiTheme="minorHAnsi" w:hAnsiTheme="minorHAnsi" w:cstheme="minorHAnsi"/>
          <w:sz w:val="18"/>
          <w:szCs w:val="18"/>
          <w:lang w:val="es-ES" w:eastAsia="es-ES"/>
        </w:rPr>
        <w:t xml:space="preserve"> de principios de silo, el Monumento a la Libertad, la Opera House, la Universidad de Riga y los numerosos puentes sobre el rio </w:t>
      </w:r>
      <w:proofErr w:type="spellStart"/>
      <w:r w:rsidRPr="00F944BE">
        <w:rPr>
          <w:rFonts w:asciiTheme="minorHAnsi" w:hAnsiTheme="minorHAnsi" w:cstheme="minorHAnsi"/>
          <w:sz w:val="18"/>
          <w:szCs w:val="18"/>
          <w:lang w:val="es-ES" w:eastAsia="es-ES"/>
        </w:rPr>
        <w:t>Daugava</w:t>
      </w:r>
      <w:proofErr w:type="spellEnd"/>
      <w:r w:rsidRPr="00F944BE">
        <w:rPr>
          <w:rFonts w:asciiTheme="minorHAnsi" w:hAnsiTheme="minorHAnsi" w:cstheme="minorHAnsi"/>
          <w:sz w:val="18"/>
          <w:szCs w:val="18"/>
          <w:lang w:val="es-ES" w:eastAsia="es-ES"/>
        </w:rPr>
        <w:t xml:space="preserve">.  </w:t>
      </w:r>
      <w:r w:rsidRPr="00F944BE">
        <w:rPr>
          <w:rFonts w:asciiTheme="minorHAnsi" w:hAnsiTheme="minorHAnsi" w:cstheme="minorHAnsi"/>
          <w:b/>
          <w:sz w:val="18"/>
          <w:szCs w:val="18"/>
          <w:lang w:val="es-ES" w:eastAsia="es-ES"/>
        </w:rPr>
        <w:t xml:space="preserve">Visita de la Catedral del Domo de Riga (entrada), </w:t>
      </w:r>
      <w:r w:rsidRPr="00F944BE">
        <w:rPr>
          <w:rFonts w:asciiTheme="minorHAnsi" w:hAnsiTheme="minorHAnsi" w:cstheme="minorHAnsi"/>
          <w:sz w:val="18"/>
          <w:szCs w:val="18"/>
          <w:lang w:val="es-ES" w:eastAsia="es-ES"/>
        </w:rPr>
        <w:t>más</w:t>
      </w:r>
      <w:r w:rsidRPr="00F944BE">
        <w:rPr>
          <w:rFonts w:asciiTheme="minorHAnsi" w:hAnsiTheme="minorHAnsi" w:cstheme="minorHAnsi"/>
          <w:sz w:val="18"/>
          <w:szCs w:val="18"/>
          <w:lang w:val="es-ES" w:eastAsia="es-ES"/>
        </w:rPr>
        <w:t xml:space="preserve"> conocida como el Domo, la mayor de los países bálticos, joya gótica construida en 1211 cerrado al rio </w:t>
      </w:r>
      <w:proofErr w:type="spellStart"/>
      <w:r w:rsidRPr="00F944BE">
        <w:rPr>
          <w:rFonts w:asciiTheme="minorHAnsi" w:hAnsiTheme="minorHAnsi" w:cstheme="minorHAnsi"/>
          <w:sz w:val="18"/>
          <w:szCs w:val="18"/>
          <w:lang w:val="es-ES" w:eastAsia="es-ES"/>
        </w:rPr>
        <w:t>Daugava</w:t>
      </w:r>
      <w:proofErr w:type="spellEnd"/>
      <w:r w:rsidRPr="00F944BE">
        <w:rPr>
          <w:rFonts w:asciiTheme="minorHAnsi" w:hAnsiTheme="minorHAnsi" w:cstheme="minorHAnsi"/>
          <w:sz w:val="18"/>
          <w:szCs w:val="18"/>
          <w:lang w:val="es-ES" w:eastAsia="es-ES"/>
        </w:rPr>
        <w:t xml:space="preserve">. Dedicada al culto protestante, sus austeros interiores impresionan por su solidez: algunos de sus muros miden </w:t>
      </w:r>
      <w:r w:rsidRPr="00F944BE">
        <w:rPr>
          <w:rFonts w:asciiTheme="minorHAnsi" w:hAnsiTheme="minorHAnsi" w:cstheme="minorHAnsi"/>
          <w:sz w:val="18"/>
          <w:szCs w:val="18"/>
          <w:lang w:val="es-ES" w:eastAsia="es-ES"/>
        </w:rPr>
        <w:t>más</w:t>
      </w:r>
      <w:r w:rsidRPr="00F944BE">
        <w:rPr>
          <w:rFonts w:asciiTheme="minorHAnsi" w:hAnsiTheme="minorHAnsi" w:cstheme="minorHAnsi"/>
          <w:sz w:val="18"/>
          <w:szCs w:val="18"/>
          <w:lang w:val="es-ES" w:eastAsia="es-ES"/>
        </w:rPr>
        <w:t xml:space="preserve"> de 2 metros de espesor. Es celebre por su espectacular órgano, el mayor de Europa construido en 1844: cuatro teclados y </w:t>
      </w:r>
      <w:r w:rsidRPr="00F944BE">
        <w:rPr>
          <w:rFonts w:asciiTheme="minorHAnsi" w:hAnsiTheme="minorHAnsi" w:cstheme="minorHAnsi"/>
          <w:sz w:val="18"/>
          <w:szCs w:val="18"/>
          <w:lang w:val="es-ES" w:eastAsia="es-ES"/>
        </w:rPr>
        <w:t>más</w:t>
      </w:r>
      <w:r w:rsidRPr="00F944BE">
        <w:rPr>
          <w:rFonts w:asciiTheme="minorHAnsi" w:hAnsiTheme="minorHAnsi" w:cstheme="minorHAnsi"/>
          <w:sz w:val="18"/>
          <w:szCs w:val="18"/>
          <w:lang w:val="es-ES" w:eastAsia="es-ES"/>
        </w:rPr>
        <w:t xml:space="preserve"> de 6.700 tubos. </w:t>
      </w:r>
      <w:r w:rsidRPr="00F944BE">
        <w:rPr>
          <w:rFonts w:asciiTheme="minorHAnsi" w:hAnsiTheme="minorHAnsi" w:cstheme="minorHAnsi"/>
          <w:b/>
          <w:sz w:val="18"/>
          <w:szCs w:val="18"/>
          <w:lang w:val="es-ES" w:eastAsia="es-ES"/>
        </w:rPr>
        <w:t xml:space="preserve">Visita del barrio Art Nouveau de Riga </w:t>
      </w:r>
      <w:r w:rsidRPr="00F944BE">
        <w:rPr>
          <w:rFonts w:asciiTheme="minorHAnsi" w:hAnsiTheme="minorHAnsi" w:cstheme="minorHAnsi"/>
          <w:sz w:val="18"/>
          <w:szCs w:val="18"/>
          <w:lang w:val="es-ES" w:eastAsia="es-ES"/>
        </w:rPr>
        <w:t xml:space="preserve">la mayor colección de edificios Art Nouveau en el mundo, con sus características fachadas de líneas sinuosas y rica ornamentación. En 1997, la UNESCO ha declarado Patrimonio de la Humanidad a 475 </w:t>
      </w:r>
      <w:r w:rsidRPr="00F944BE">
        <w:rPr>
          <w:rFonts w:asciiTheme="minorHAnsi" w:hAnsiTheme="minorHAnsi" w:cstheme="minorHAnsi"/>
          <w:sz w:val="18"/>
          <w:szCs w:val="18"/>
          <w:lang w:val="es-ES" w:eastAsia="es-ES"/>
        </w:rPr>
        <w:t>hectáreas</w:t>
      </w:r>
      <w:r w:rsidRPr="00F944BE">
        <w:rPr>
          <w:rFonts w:asciiTheme="minorHAnsi" w:hAnsiTheme="minorHAnsi" w:cstheme="minorHAnsi"/>
          <w:sz w:val="18"/>
          <w:szCs w:val="18"/>
          <w:lang w:val="es-ES" w:eastAsia="es-ES"/>
        </w:rPr>
        <w:t xml:space="preserve"> del centro histórico de Riga y de los barrios que lo rodean, en la margen derecha del rio </w:t>
      </w:r>
      <w:proofErr w:type="spellStart"/>
      <w:r w:rsidRPr="00F944BE">
        <w:rPr>
          <w:rFonts w:asciiTheme="minorHAnsi" w:hAnsiTheme="minorHAnsi" w:cstheme="minorHAnsi"/>
          <w:sz w:val="18"/>
          <w:szCs w:val="18"/>
          <w:lang w:val="es-ES" w:eastAsia="es-ES"/>
        </w:rPr>
        <w:t>Daugava</w:t>
      </w:r>
      <w:proofErr w:type="spellEnd"/>
      <w:r w:rsidRPr="00F944BE">
        <w:rPr>
          <w:rFonts w:asciiTheme="minorHAnsi" w:hAnsiTheme="minorHAnsi" w:cstheme="minorHAnsi"/>
          <w:sz w:val="18"/>
          <w:szCs w:val="18"/>
          <w:lang w:val="es-ES" w:eastAsia="es-ES"/>
        </w:rPr>
        <w:t xml:space="preserve"> (</w:t>
      </w:r>
      <w:proofErr w:type="spellStart"/>
      <w:r w:rsidRPr="00F944BE">
        <w:rPr>
          <w:rFonts w:asciiTheme="minorHAnsi" w:hAnsiTheme="minorHAnsi" w:cstheme="minorHAnsi"/>
          <w:sz w:val="18"/>
          <w:szCs w:val="18"/>
          <w:lang w:val="es-ES" w:eastAsia="es-ES"/>
        </w:rPr>
        <w:t>Dvina</w:t>
      </w:r>
      <w:proofErr w:type="spellEnd"/>
      <w:r w:rsidRPr="00F944BE">
        <w:rPr>
          <w:rFonts w:asciiTheme="minorHAnsi" w:hAnsiTheme="minorHAnsi" w:cstheme="minorHAnsi"/>
          <w:sz w:val="18"/>
          <w:szCs w:val="18"/>
          <w:lang w:val="es-ES" w:eastAsia="es-ES"/>
        </w:rPr>
        <w:t xml:space="preserve">).  Tarde libre. </w:t>
      </w:r>
      <w:r w:rsidRPr="00F944BE">
        <w:rPr>
          <w:rFonts w:asciiTheme="minorHAnsi" w:hAnsiTheme="minorHAnsi" w:cstheme="minorHAnsi"/>
          <w:b/>
          <w:sz w:val="18"/>
          <w:szCs w:val="18"/>
          <w:lang w:val="es-ES" w:eastAsia="es-ES"/>
        </w:rPr>
        <w:t>Alojamiento.</w:t>
      </w:r>
    </w:p>
    <w:p w14:paraId="16354BE2" w14:textId="77777777" w:rsidR="00F944BE" w:rsidRPr="00F944BE" w:rsidRDefault="00F944BE" w:rsidP="00F944BE">
      <w:pPr>
        <w:suppressAutoHyphens w:val="0"/>
        <w:autoSpaceDE w:val="0"/>
        <w:autoSpaceDN w:val="0"/>
        <w:adjustRightInd w:val="0"/>
        <w:jc w:val="both"/>
        <w:rPr>
          <w:rFonts w:asciiTheme="minorHAnsi" w:hAnsiTheme="minorHAnsi" w:cstheme="minorHAnsi"/>
          <w:sz w:val="18"/>
          <w:szCs w:val="18"/>
          <w:lang w:val="es-ES" w:eastAsia="es-ES"/>
        </w:rPr>
      </w:pPr>
    </w:p>
    <w:p w14:paraId="15ACDCCB" w14:textId="77777777" w:rsidR="00F944BE" w:rsidRPr="00F944BE" w:rsidRDefault="00F944BE" w:rsidP="00F944BE">
      <w:pPr>
        <w:pStyle w:val="Subttulo"/>
      </w:pPr>
      <w:r w:rsidRPr="00F944BE">
        <w:t xml:space="preserve">Día 05 – Riga – </w:t>
      </w:r>
      <w:proofErr w:type="spellStart"/>
      <w:r w:rsidRPr="00F944BE">
        <w:t>Sigulda</w:t>
      </w:r>
      <w:proofErr w:type="spellEnd"/>
      <w:r w:rsidRPr="00F944BE">
        <w:t xml:space="preserve"> – </w:t>
      </w:r>
      <w:proofErr w:type="spellStart"/>
      <w:r w:rsidRPr="00F944BE">
        <w:t>Turaida</w:t>
      </w:r>
      <w:proofErr w:type="spellEnd"/>
      <w:r w:rsidRPr="00F944BE">
        <w:t xml:space="preserve"> – </w:t>
      </w:r>
      <w:proofErr w:type="spellStart"/>
      <w:r w:rsidRPr="00F944BE">
        <w:t>Gutmanis</w:t>
      </w:r>
      <w:proofErr w:type="spellEnd"/>
      <w:r w:rsidRPr="00F944BE">
        <w:t xml:space="preserve"> – </w:t>
      </w:r>
      <w:proofErr w:type="spellStart"/>
      <w:r w:rsidRPr="00F944BE">
        <w:t>Parnu</w:t>
      </w:r>
      <w:proofErr w:type="spellEnd"/>
      <w:r w:rsidRPr="00F944BE">
        <w:t xml:space="preserve"> - Tallin</w:t>
      </w:r>
    </w:p>
    <w:p w14:paraId="239F1A5C" w14:textId="77777777" w:rsidR="00F944BE" w:rsidRPr="00F944BE" w:rsidRDefault="00F944BE" w:rsidP="00F944BE">
      <w:pPr>
        <w:suppressAutoHyphens w:val="0"/>
        <w:autoSpaceDE w:val="0"/>
        <w:autoSpaceDN w:val="0"/>
        <w:adjustRightInd w:val="0"/>
        <w:jc w:val="both"/>
        <w:rPr>
          <w:rFonts w:asciiTheme="minorHAnsi" w:hAnsiTheme="minorHAnsi" w:cstheme="minorHAnsi"/>
          <w:sz w:val="18"/>
          <w:szCs w:val="18"/>
          <w:lang w:val="es-ES" w:eastAsia="es-ES"/>
        </w:rPr>
      </w:pPr>
      <w:r w:rsidRPr="00F944BE">
        <w:rPr>
          <w:rFonts w:asciiTheme="minorHAnsi" w:hAnsiTheme="minorHAnsi" w:cstheme="minorHAnsi"/>
          <w:b/>
          <w:sz w:val="18"/>
          <w:szCs w:val="18"/>
          <w:lang w:val="es-ES" w:eastAsia="es-ES"/>
        </w:rPr>
        <w:t>Desayuno buffet</w:t>
      </w:r>
      <w:r w:rsidRPr="00F944BE">
        <w:rPr>
          <w:rFonts w:asciiTheme="minorHAnsi" w:hAnsiTheme="minorHAnsi" w:cstheme="minorHAnsi"/>
          <w:sz w:val="18"/>
          <w:szCs w:val="18"/>
          <w:lang w:val="es-ES" w:eastAsia="es-ES"/>
        </w:rPr>
        <w:t xml:space="preserve">. Por la mañana salida hacia Estonia. De camino parada y </w:t>
      </w:r>
      <w:r w:rsidRPr="00F944BE">
        <w:rPr>
          <w:rFonts w:asciiTheme="minorHAnsi" w:hAnsiTheme="minorHAnsi" w:cstheme="minorHAnsi"/>
          <w:b/>
          <w:bCs/>
          <w:sz w:val="18"/>
          <w:szCs w:val="18"/>
          <w:lang w:val="es-ES" w:eastAsia="es-ES"/>
        </w:rPr>
        <w:t xml:space="preserve">excursión al Valle del </w:t>
      </w:r>
      <w:proofErr w:type="spellStart"/>
      <w:r w:rsidRPr="00F944BE">
        <w:rPr>
          <w:rFonts w:asciiTheme="minorHAnsi" w:hAnsiTheme="minorHAnsi" w:cstheme="minorHAnsi"/>
          <w:b/>
          <w:bCs/>
          <w:sz w:val="18"/>
          <w:szCs w:val="18"/>
          <w:lang w:val="es-ES" w:eastAsia="es-ES"/>
        </w:rPr>
        <w:t>Gauja</w:t>
      </w:r>
      <w:proofErr w:type="spellEnd"/>
      <w:r w:rsidRPr="00F944BE">
        <w:rPr>
          <w:rFonts w:asciiTheme="minorHAnsi" w:hAnsiTheme="minorHAnsi" w:cstheme="minorHAnsi"/>
          <w:b/>
          <w:bCs/>
          <w:sz w:val="18"/>
          <w:szCs w:val="18"/>
          <w:lang w:val="es-ES" w:eastAsia="es-ES"/>
        </w:rPr>
        <w:t xml:space="preserve"> y visita de </w:t>
      </w:r>
      <w:proofErr w:type="spellStart"/>
      <w:r w:rsidRPr="00F944BE">
        <w:rPr>
          <w:rFonts w:asciiTheme="minorHAnsi" w:hAnsiTheme="minorHAnsi" w:cstheme="minorHAnsi"/>
          <w:b/>
          <w:bCs/>
          <w:sz w:val="18"/>
          <w:szCs w:val="18"/>
          <w:lang w:val="es-ES" w:eastAsia="es-ES"/>
        </w:rPr>
        <w:t>Sigulda</w:t>
      </w:r>
      <w:proofErr w:type="spellEnd"/>
      <w:r w:rsidRPr="00F944BE">
        <w:rPr>
          <w:rFonts w:asciiTheme="minorHAnsi" w:hAnsiTheme="minorHAnsi" w:cstheme="minorHAnsi"/>
          <w:b/>
          <w:bCs/>
          <w:sz w:val="18"/>
          <w:szCs w:val="18"/>
          <w:lang w:val="es-ES" w:eastAsia="es-ES"/>
        </w:rPr>
        <w:t xml:space="preserve"> y </w:t>
      </w:r>
      <w:proofErr w:type="spellStart"/>
      <w:r w:rsidRPr="00F944BE">
        <w:rPr>
          <w:rFonts w:asciiTheme="minorHAnsi" w:hAnsiTheme="minorHAnsi" w:cstheme="minorHAnsi"/>
          <w:b/>
          <w:bCs/>
          <w:sz w:val="18"/>
          <w:szCs w:val="18"/>
          <w:lang w:val="es-ES" w:eastAsia="es-ES"/>
        </w:rPr>
        <w:t>Turaida</w:t>
      </w:r>
      <w:proofErr w:type="spellEnd"/>
      <w:r w:rsidRPr="00F944BE">
        <w:rPr>
          <w:rFonts w:asciiTheme="minorHAnsi" w:hAnsiTheme="minorHAnsi" w:cstheme="minorHAnsi"/>
          <w:sz w:val="18"/>
          <w:szCs w:val="18"/>
          <w:lang w:val="es-ES" w:eastAsia="es-ES"/>
        </w:rPr>
        <w:t xml:space="preserve"> – conocido como la “Suiza letona”. Visita de las </w:t>
      </w:r>
      <w:r w:rsidRPr="00F944BE">
        <w:rPr>
          <w:rFonts w:asciiTheme="minorHAnsi" w:hAnsiTheme="minorHAnsi" w:cstheme="minorHAnsi"/>
          <w:b/>
          <w:bCs/>
          <w:sz w:val="18"/>
          <w:szCs w:val="18"/>
          <w:lang w:val="es-ES" w:eastAsia="es-ES"/>
        </w:rPr>
        <w:t xml:space="preserve">ruinas del Castillo de la Orden de los Caballeros </w:t>
      </w:r>
      <w:proofErr w:type="spellStart"/>
      <w:r w:rsidRPr="00F944BE">
        <w:rPr>
          <w:rFonts w:asciiTheme="minorHAnsi" w:hAnsiTheme="minorHAnsi" w:cstheme="minorHAnsi"/>
          <w:b/>
          <w:bCs/>
          <w:sz w:val="18"/>
          <w:szCs w:val="18"/>
          <w:lang w:val="es-ES" w:eastAsia="es-ES"/>
        </w:rPr>
        <w:t>Teutonicos</w:t>
      </w:r>
      <w:proofErr w:type="spellEnd"/>
      <w:r w:rsidRPr="00F944BE">
        <w:rPr>
          <w:rFonts w:asciiTheme="minorHAnsi" w:hAnsiTheme="minorHAnsi" w:cstheme="minorHAnsi"/>
          <w:sz w:val="18"/>
          <w:szCs w:val="18"/>
          <w:lang w:val="es-ES" w:eastAsia="es-ES"/>
        </w:rPr>
        <w:t xml:space="preserve"> (siglo XIII) que estaba conectado con otras pequeñas construcciones mediante pasajes y visita al Castillo medieval de </w:t>
      </w:r>
      <w:proofErr w:type="spellStart"/>
      <w:r w:rsidRPr="00F944BE">
        <w:rPr>
          <w:rFonts w:asciiTheme="minorHAnsi" w:hAnsiTheme="minorHAnsi" w:cstheme="minorHAnsi"/>
          <w:sz w:val="18"/>
          <w:szCs w:val="18"/>
          <w:lang w:val="es-ES" w:eastAsia="es-ES"/>
        </w:rPr>
        <w:t>Turaida</w:t>
      </w:r>
      <w:proofErr w:type="spellEnd"/>
      <w:r w:rsidRPr="00F944BE">
        <w:rPr>
          <w:rFonts w:asciiTheme="minorHAnsi" w:hAnsiTheme="minorHAnsi" w:cstheme="minorHAnsi"/>
          <w:sz w:val="18"/>
          <w:szCs w:val="18"/>
          <w:lang w:val="es-ES" w:eastAsia="es-ES"/>
        </w:rPr>
        <w:t xml:space="preserve"> (1214), el mejor conservado de toda Letonia. También veremos el </w:t>
      </w:r>
      <w:r w:rsidRPr="00F944BE">
        <w:rPr>
          <w:rFonts w:asciiTheme="minorHAnsi" w:hAnsiTheme="minorHAnsi" w:cstheme="minorHAnsi"/>
          <w:b/>
          <w:bCs/>
          <w:sz w:val="18"/>
          <w:szCs w:val="18"/>
          <w:lang w:val="es-ES" w:eastAsia="es-ES"/>
        </w:rPr>
        <w:t xml:space="preserve">Museo de Historia Local de </w:t>
      </w:r>
      <w:proofErr w:type="spellStart"/>
      <w:r w:rsidRPr="00F944BE">
        <w:rPr>
          <w:rFonts w:asciiTheme="minorHAnsi" w:hAnsiTheme="minorHAnsi" w:cstheme="minorHAnsi"/>
          <w:b/>
          <w:bCs/>
          <w:sz w:val="18"/>
          <w:szCs w:val="18"/>
          <w:lang w:val="es-ES" w:eastAsia="es-ES"/>
        </w:rPr>
        <w:t>Sigulda</w:t>
      </w:r>
      <w:proofErr w:type="spellEnd"/>
      <w:r w:rsidRPr="00F944BE">
        <w:rPr>
          <w:rFonts w:asciiTheme="minorHAnsi" w:hAnsiTheme="minorHAnsi" w:cstheme="minorHAnsi"/>
          <w:b/>
          <w:bCs/>
          <w:sz w:val="18"/>
          <w:szCs w:val="18"/>
          <w:lang w:val="es-ES" w:eastAsia="es-ES"/>
        </w:rPr>
        <w:t xml:space="preserve">, la tumba de </w:t>
      </w:r>
      <w:proofErr w:type="spellStart"/>
      <w:r w:rsidRPr="00F944BE">
        <w:rPr>
          <w:rFonts w:asciiTheme="minorHAnsi" w:hAnsiTheme="minorHAnsi" w:cstheme="minorHAnsi"/>
          <w:b/>
          <w:bCs/>
          <w:sz w:val="18"/>
          <w:szCs w:val="18"/>
          <w:lang w:val="es-ES" w:eastAsia="es-ES"/>
        </w:rPr>
        <w:t>Turaida</w:t>
      </w:r>
      <w:proofErr w:type="spellEnd"/>
      <w:r w:rsidRPr="00F944BE">
        <w:rPr>
          <w:rFonts w:asciiTheme="minorHAnsi" w:hAnsiTheme="minorHAnsi" w:cstheme="minorHAnsi"/>
          <w:b/>
          <w:bCs/>
          <w:sz w:val="18"/>
          <w:szCs w:val="18"/>
          <w:lang w:val="es-ES" w:eastAsia="es-ES"/>
        </w:rPr>
        <w:t xml:space="preserve">, la cueva </w:t>
      </w:r>
      <w:proofErr w:type="spellStart"/>
      <w:r w:rsidRPr="00F944BE">
        <w:rPr>
          <w:rFonts w:asciiTheme="minorHAnsi" w:hAnsiTheme="minorHAnsi" w:cstheme="minorHAnsi"/>
          <w:b/>
          <w:bCs/>
          <w:sz w:val="18"/>
          <w:szCs w:val="18"/>
          <w:lang w:val="es-ES" w:eastAsia="es-ES"/>
        </w:rPr>
        <w:t>Gutmann</w:t>
      </w:r>
      <w:proofErr w:type="spellEnd"/>
      <w:r w:rsidRPr="00F944BE">
        <w:rPr>
          <w:rFonts w:asciiTheme="minorHAnsi" w:hAnsiTheme="minorHAnsi" w:cstheme="minorHAnsi"/>
          <w:b/>
          <w:bCs/>
          <w:sz w:val="18"/>
          <w:szCs w:val="18"/>
          <w:lang w:val="es-ES" w:eastAsia="es-ES"/>
        </w:rPr>
        <w:t xml:space="preserve"> y el parque </w:t>
      </w:r>
      <w:proofErr w:type="spellStart"/>
      <w:r w:rsidRPr="00F944BE">
        <w:rPr>
          <w:rFonts w:asciiTheme="minorHAnsi" w:hAnsiTheme="minorHAnsi" w:cstheme="minorHAnsi"/>
          <w:b/>
          <w:bCs/>
          <w:sz w:val="18"/>
          <w:szCs w:val="18"/>
          <w:lang w:val="es-ES" w:eastAsia="es-ES"/>
        </w:rPr>
        <w:t>Daina</w:t>
      </w:r>
      <w:proofErr w:type="spellEnd"/>
      <w:r w:rsidRPr="00F944BE">
        <w:rPr>
          <w:rFonts w:asciiTheme="minorHAnsi" w:hAnsiTheme="minorHAnsi" w:cstheme="minorHAnsi"/>
          <w:b/>
          <w:bCs/>
          <w:sz w:val="18"/>
          <w:szCs w:val="18"/>
          <w:lang w:val="es-ES" w:eastAsia="es-ES"/>
        </w:rPr>
        <w:t>,</w:t>
      </w:r>
      <w:r w:rsidRPr="00F944BE">
        <w:rPr>
          <w:rFonts w:asciiTheme="minorHAnsi" w:hAnsiTheme="minorHAnsi" w:cstheme="minorHAnsi"/>
          <w:sz w:val="18"/>
          <w:szCs w:val="18"/>
          <w:lang w:val="es-ES" w:eastAsia="es-ES"/>
        </w:rPr>
        <w:t xml:space="preserve"> parque escultórico dedicado al folklore letón. </w:t>
      </w:r>
      <w:r w:rsidRPr="00F944BE">
        <w:rPr>
          <w:rFonts w:asciiTheme="minorHAnsi" w:hAnsiTheme="minorHAnsi" w:cstheme="minorHAnsi"/>
          <w:b/>
          <w:bCs/>
          <w:sz w:val="18"/>
          <w:szCs w:val="18"/>
          <w:lang w:val="es-ES" w:eastAsia="es-ES"/>
        </w:rPr>
        <w:t>Almuerzo</w:t>
      </w:r>
      <w:r w:rsidRPr="00F944BE">
        <w:rPr>
          <w:rFonts w:asciiTheme="minorHAnsi" w:hAnsiTheme="minorHAnsi" w:cstheme="minorHAnsi"/>
          <w:sz w:val="18"/>
          <w:szCs w:val="18"/>
          <w:lang w:val="es-ES" w:eastAsia="es-ES"/>
        </w:rPr>
        <w:t xml:space="preserve"> en restaurante local. Viaje por la carretera que bordea el mar Báltico, hasta </w:t>
      </w:r>
      <w:proofErr w:type="spellStart"/>
      <w:r w:rsidRPr="00F944BE">
        <w:rPr>
          <w:rFonts w:asciiTheme="minorHAnsi" w:hAnsiTheme="minorHAnsi" w:cstheme="minorHAnsi"/>
          <w:sz w:val="18"/>
          <w:szCs w:val="18"/>
          <w:lang w:val="es-ES" w:eastAsia="es-ES"/>
        </w:rPr>
        <w:t>Parnu</w:t>
      </w:r>
      <w:proofErr w:type="spellEnd"/>
      <w:r w:rsidRPr="00F944BE">
        <w:rPr>
          <w:rFonts w:asciiTheme="minorHAnsi" w:hAnsiTheme="minorHAnsi" w:cstheme="minorHAnsi"/>
          <w:sz w:val="18"/>
          <w:szCs w:val="18"/>
          <w:lang w:val="es-ES" w:eastAsia="es-ES"/>
        </w:rPr>
        <w:t xml:space="preserve">, capital estival de Estonia. </w:t>
      </w:r>
      <w:r w:rsidRPr="00F944BE">
        <w:rPr>
          <w:rFonts w:asciiTheme="minorHAnsi" w:hAnsiTheme="minorHAnsi" w:cstheme="minorHAnsi"/>
          <w:b/>
          <w:bCs/>
          <w:sz w:val="18"/>
          <w:szCs w:val="18"/>
          <w:lang w:val="es-ES" w:eastAsia="es-ES"/>
        </w:rPr>
        <w:t>Visita panorámica</w:t>
      </w:r>
      <w:r w:rsidRPr="00F944BE">
        <w:rPr>
          <w:rFonts w:asciiTheme="minorHAnsi" w:hAnsiTheme="minorHAnsi" w:cstheme="minorHAnsi"/>
          <w:sz w:val="18"/>
          <w:szCs w:val="18"/>
          <w:lang w:val="es-ES" w:eastAsia="es-ES"/>
        </w:rPr>
        <w:t xml:space="preserve"> de </w:t>
      </w:r>
      <w:proofErr w:type="spellStart"/>
      <w:r w:rsidRPr="00F944BE">
        <w:rPr>
          <w:rFonts w:asciiTheme="minorHAnsi" w:hAnsiTheme="minorHAnsi" w:cstheme="minorHAnsi"/>
          <w:sz w:val="18"/>
          <w:szCs w:val="18"/>
          <w:lang w:val="es-ES" w:eastAsia="es-ES"/>
        </w:rPr>
        <w:t>Parnu</w:t>
      </w:r>
      <w:proofErr w:type="spellEnd"/>
      <w:r w:rsidRPr="00F944BE">
        <w:rPr>
          <w:rFonts w:asciiTheme="minorHAnsi" w:hAnsiTheme="minorHAnsi" w:cstheme="minorHAnsi"/>
          <w:sz w:val="18"/>
          <w:szCs w:val="18"/>
          <w:lang w:val="es-ES" w:eastAsia="es-ES"/>
        </w:rPr>
        <w:t xml:space="preserve">. Situada a 130 Km al sur de Tallin en la desembocadura del rio </w:t>
      </w:r>
      <w:proofErr w:type="spellStart"/>
      <w:r w:rsidRPr="00F944BE">
        <w:rPr>
          <w:rFonts w:asciiTheme="minorHAnsi" w:hAnsiTheme="minorHAnsi" w:cstheme="minorHAnsi"/>
          <w:sz w:val="18"/>
          <w:szCs w:val="18"/>
          <w:lang w:val="es-ES" w:eastAsia="es-ES"/>
        </w:rPr>
        <w:t>Parnu</w:t>
      </w:r>
      <w:proofErr w:type="spellEnd"/>
      <w:r w:rsidRPr="00F944BE">
        <w:rPr>
          <w:rFonts w:asciiTheme="minorHAnsi" w:hAnsiTheme="minorHAnsi" w:cstheme="minorHAnsi"/>
          <w:sz w:val="18"/>
          <w:szCs w:val="18"/>
          <w:lang w:val="es-ES" w:eastAsia="es-ES"/>
        </w:rPr>
        <w:t xml:space="preserve">, es conocida como “capital de verano” de Estonia por la gran animación que reina en la ciudad durante el periodo estival, gracias a los numerosos visitantes atraídos por sus playas de arena y los bellos bosques que las rodean.  Continuación hasta Tallin. Llegada al hotel y </w:t>
      </w:r>
      <w:r w:rsidRPr="00F944BE">
        <w:rPr>
          <w:rFonts w:asciiTheme="minorHAnsi" w:hAnsiTheme="minorHAnsi" w:cstheme="minorHAnsi"/>
          <w:b/>
          <w:sz w:val="18"/>
          <w:szCs w:val="18"/>
          <w:lang w:val="es-ES" w:eastAsia="es-ES"/>
        </w:rPr>
        <w:t>alojamiento.</w:t>
      </w:r>
      <w:r w:rsidRPr="00F944BE">
        <w:rPr>
          <w:rFonts w:asciiTheme="minorHAnsi" w:hAnsiTheme="minorHAnsi" w:cstheme="minorHAnsi"/>
          <w:sz w:val="18"/>
          <w:szCs w:val="18"/>
          <w:lang w:val="es-ES" w:eastAsia="es-ES"/>
        </w:rPr>
        <w:t xml:space="preserve"> </w:t>
      </w:r>
    </w:p>
    <w:p w14:paraId="29C30142" w14:textId="77777777" w:rsidR="00F944BE" w:rsidRPr="00F944BE" w:rsidRDefault="00F944BE" w:rsidP="00F944BE">
      <w:pPr>
        <w:jc w:val="both"/>
        <w:rPr>
          <w:rFonts w:asciiTheme="minorHAnsi" w:hAnsiTheme="minorHAnsi" w:cstheme="minorHAnsi"/>
          <w:b/>
          <w:sz w:val="18"/>
          <w:szCs w:val="18"/>
        </w:rPr>
      </w:pPr>
    </w:p>
    <w:p w14:paraId="3913FF8B" w14:textId="77777777" w:rsidR="00F944BE" w:rsidRPr="00F944BE" w:rsidRDefault="00F944BE" w:rsidP="00F944BE">
      <w:pPr>
        <w:pStyle w:val="Subttulo"/>
      </w:pPr>
      <w:r w:rsidRPr="00F944BE">
        <w:t xml:space="preserve">Día 06 - </w:t>
      </w:r>
      <w:proofErr w:type="spellStart"/>
      <w:r w:rsidRPr="00F944BE">
        <w:t>Tallinn</w:t>
      </w:r>
      <w:proofErr w:type="spellEnd"/>
    </w:p>
    <w:p w14:paraId="4F3F44AC" w14:textId="12700EC4" w:rsidR="00F944BE" w:rsidRDefault="00F944BE" w:rsidP="00F944BE">
      <w:pPr>
        <w:suppressAutoHyphens w:val="0"/>
        <w:autoSpaceDE w:val="0"/>
        <w:autoSpaceDN w:val="0"/>
        <w:adjustRightInd w:val="0"/>
        <w:rPr>
          <w:rFonts w:asciiTheme="minorHAnsi" w:hAnsiTheme="minorHAnsi" w:cstheme="minorHAnsi"/>
          <w:b/>
          <w:sz w:val="18"/>
          <w:szCs w:val="18"/>
          <w:lang w:val="es-ES" w:eastAsia="es-ES"/>
        </w:rPr>
      </w:pPr>
      <w:r w:rsidRPr="00F944BE">
        <w:rPr>
          <w:rFonts w:asciiTheme="minorHAnsi" w:hAnsiTheme="minorHAnsi" w:cstheme="minorHAnsi"/>
          <w:b/>
          <w:sz w:val="18"/>
          <w:szCs w:val="18"/>
          <w:lang w:val="es-ES" w:eastAsia="es-ES"/>
        </w:rPr>
        <w:t>Desayuno buffet</w:t>
      </w:r>
      <w:r w:rsidRPr="00F944BE">
        <w:rPr>
          <w:rFonts w:asciiTheme="minorHAnsi" w:hAnsiTheme="minorHAnsi" w:cstheme="minorHAnsi"/>
          <w:sz w:val="18"/>
          <w:szCs w:val="18"/>
          <w:lang w:val="es-ES" w:eastAsia="es-ES"/>
        </w:rPr>
        <w:t xml:space="preserve">. </w:t>
      </w:r>
      <w:r w:rsidRPr="00F944BE">
        <w:rPr>
          <w:rFonts w:asciiTheme="minorHAnsi" w:hAnsiTheme="minorHAnsi" w:cstheme="minorHAnsi"/>
          <w:b/>
          <w:bCs/>
          <w:sz w:val="18"/>
          <w:szCs w:val="18"/>
          <w:lang w:val="es-ES" w:eastAsia="es-ES"/>
        </w:rPr>
        <w:t>Visita panorámica</w:t>
      </w:r>
      <w:r w:rsidRPr="00F944BE">
        <w:rPr>
          <w:rFonts w:asciiTheme="minorHAnsi" w:hAnsiTheme="minorHAnsi" w:cstheme="minorHAnsi"/>
          <w:sz w:val="18"/>
          <w:szCs w:val="18"/>
          <w:lang w:val="es-ES" w:eastAsia="es-ES"/>
        </w:rPr>
        <w:t xml:space="preserve"> en bus y a pie de Tallin. Es una ciudad medieval reconocida como la </w:t>
      </w:r>
      <w:r w:rsidR="00626DA5" w:rsidRPr="00F944BE">
        <w:rPr>
          <w:rFonts w:asciiTheme="minorHAnsi" w:hAnsiTheme="minorHAnsi" w:cstheme="minorHAnsi"/>
          <w:sz w:val="18"/>
          <w:szCs w:val="18"/>
          <w:lang w:val="es-ES" w:eastAsia="es-ES"/>
        </w:rPr>
        <w:t>más</w:t>
      </w:r>
      <w:r w:rsidRPr="00F944BE">
        <w:rPr>
          <w:rFonts w:asciiTheme="minorHAnsi" w:hAnsiTheme="minorHAnsi" w:cstheme="minorHAnsi"/>
          <w:sz w:val="18"/>
          <w:szCs w:val="18"/>
          <w:lang w:val="es-ES" w:eastAsia="es-ES"/>
        </w:rPr>
        <w:t xml:space="preserve"> antigua del norte de Europa. Actualmente se puede apreciar una perfecta simbiosis entre las tradiciones </w:t>
      </w:r>
      <w:r w:rsidR="00626DA5" w:rsidRPr="00F944BE">
        <w:rPr>
          <w:rFonts w:asciiTheme="minorHAnsi" w:hAnsiTheme="minorHAnsi" w:cstheme="minorHAnsi"/>
          <w:sz w:val="18"/>
          <w:szCs w:val="18"/>
          <w:lang w:val="es-ES" w:eastAsia="es-ES"/>
        </w:rPr>
        <w:t>más</w:t>
      </w:r>
      <w:r w:rsidRPr="00F944BE">
        <w:rPr>
          <w:rFonts w:asciiTheme="minorHAnsi" w:hAnsiTheme="minorHAnsi" w:cstheme="minorHAnsi"/>
          <w:sz w:val="18"/>
          <w:szCs w:val="18"/>
          <w:lang w:val="es-ES" w:eastAsia="es-ES"/>
        </w:rPr>
        <w:t xml:space="preserve"> antiguas y la modernidad </w:t>
      </w:r>
      <w:r w:rsidR="00626DA5" w:rsidRPr="00F944BE">
        <w:rPr>
          <w:rFonts w:asciiTheme="minorHAnsi" w:hAnsiTheme="minorHAnsi" w:cstheme="minorHAnsi"/>
          <w:sz w:val="18"/>
          <w:szCs w:val="18"/>
          <w:lang w:val="es-ES" w:eastAsia="es-ES"/>
        </w:rPr>
        <w:t>más</w:t>
      </w:r>
      <w:r w:rsidRPr="00F944BE">
        <w:rPr>
          <w:rFonts w:asciiTheme="minorHAnsi" w:hAnsiTheme="minorHAnsi" w:cstheme="minorHAnsi"/>
          <w:sz w:val="18"/>
          <w:szCs w:val="18"/>
          <w:lang w:val="es-ES" w:eastAsia="es-ES"/>
        </w:rPr>
        <w:t xml:space="preserve"> actual. Al contrario que en muchas ciudades europeas que han mezclado edificios antiguos con otros de nueva construcción, el casco antiguo de </w:t>
      </w:r>
      <w:proofErr w:type="spellStart"/>
      <w:r w:rsidRPr="00F944BE">
        <w:rPr>
          <w:rFonts w:asciiTheme="minorHAnsi" w:hAnsiTheme="minorHAnsi" w:cstheme="minorHAnsi"/>
          <w:sz w:val="18"/>
          <w:szCs w:val="18"/>
          <w:lang w:val="es-ES" w:eastAsia="es-ES"/>
        </w:rPr>
        <w:t>Tallinn</w:t>
      </w:r>
      <w:proofErr w:type="spellEnd"/>
      <w:r w:rsidRPr="00F944BE">
        <w:rPr>
          <w:rFonts w:asciiTheme="minorHAnsi" w:hAnsiTheme="minorHAnsi" w:cstheme="minorHAnsi"/>
          <w:sz w:val="18"/>
          <w:szCs w:val="18"/>
          <w:lang w:val="es-ES" w:eastAsia="es-ES"/>
        </w:rPr>
        <w:t xml:space="preserve"> se preserva tal y como era desde hace siglos, conservando sus antiguas murallas, con estrechas calles adoquinadas, resplandecientes antorchas y secretos callejones, que hacen que la ciudad sea conocida como la “Perla olvidada del Báltico”. Visita al centro histórico de la ciudad donde se visitarán las famosas torres de “El largo Hermann” y “La Gordita </w:t>
      </w:r>
      <w:proofErr w:type="spellStart"/>
      <w:r w:rsidRPr="00F944BE">
        <w:rPr>
          <w:rFonts w:asciiTheme="minorHAnsi" w:hAnsiTheme="minorHAnsi" w:cstheme="minorHAnsi"/>
          <w:sz w:val="18"/>
          <w:szCs w:val="18"/>
          <w:lang w:val="es-ES" w:eastAsia="es-ES"/>
        </w:rPr>
        <w:t>Margarete</w:t>
      </w:r>
      <w:proofErr w:type="spellEnd"/>
      <w:r w:rsidRPr="00F944BE">
        <w:rPr>
          <w:rFonts w:asciiTheme="minorHAnsi" w:hAnsiTheme="minorHAnsi" w:cstheme="minorHAnsi"/>
          <w:sz w:val="18"/>
          <w:szCs w:val="18"/>
          <w:lang w:val="es-ES" w:eastAsia="es-ES"/>
        </w:rPr>
        <w:t xml:space="preserve">”, </w:t>
      </w:r>
      <w:proofErr w:type="spellStart"/>
      <w:r w:rsidRPr="00F944BE">
        <w:rPr>
          <w:rFonts w:asciiTheme="minorHAnsi" w:hAnsiTheme="minorHAnsi" w:cstheme="minorHAnsi"/>
          <w:sz w:val="18"/>
          <w:szCs w:val="18"/>
          <w:lang w:val="es-ES" w:eastAsia="es-ES"/>
        </w:rPr>
        <w:t>asi</w:t>
      </w:r>
      <w:proofErr w:type="spellEnd"/>
      <w:r w:rsidRPr="00F944BE">
        <w:rPr>
          <w:rFonts w:asciiTheme="minorHAnsi" w:hAnsiTheme="minorHAnsi" w:cstheme="minorHAnsi"/>
          <w:sz w:val="18"/>
          <w:szCs w:val="18"/>
          <w:lang w:val="es-ES" w:eastAsia="es-ES"/>
        </w:rPr>
        <w:t xml:space="preserve"> como plaza del Ayuntamiento y las iglesias de San Olaf y San Nicolas. La colina de </w:t>
      </w:r>
      <w:proofErr w:type="spellStart"/>
      <w:r w:rsidRPr="00F944BE">
        <w:rPr>
          <w:rFonts w:asciiTheme="minorHAnsi" w:hAnsiTheme="minorHAnsi" w:cstheme="minorHAnsi"/>
          <w:sz w:val="18"/>
          <w:szCs w:val="18"/>
          <w:lang w:val="es-ES" w:eastAsia="es-ES"/>
        </w:rPr>
        <w:t>Toompea</w:t>
      </w:r>
      <w:proofErr w:type="spellEnd"/>
      <w:r w:rsidRPr="00F944BE">
        <w:rPr>
          <w:rFonts w:asciiTheme="minorHAnsi" w:hAnsiTheme="minorHAnsi" w:cstheme="minorHAnsi"/>
          <w:sz w:val="18"/>
          <w:szCs w:val="18"/>
          <w:lang w:val="es-ES" w:eastAsia="es-ES"/>
        </w:rPr>
        <w:t xml:space="preserve"> es donde se encuentra una gran concentración de monumentos históricos, las catedrales de </w:t>
      </w:r>
      <w:r w:rsidRPr="00F944BE">
        <w:rPr>
          <w:rFonts w:asciiTheme="minorHAnsi" w:hAnsiTheme="minorHAnsi" w:cstheme="minorHAnsi"/>
          <w:b/>
          <w:sz w:val="18"/>
          <w:szCs w:val="18"/>
          <w:lang w:val="es-ES" w:eastAsia="es-ES"/>
        </w:rPr>
        <w:t xml:space="preserve">Alexander </w:t>
      </w:r>
      <w:proofErr w:type="spellStart"/>
      <w:r w:rsidRPr="00F944BE">
        <w:rPr>
          <w:rFonts w:asciiTheme="minorHAnsi" w:hAnsiTheme="minorHAnsi" w:cstheme="minorHAnsi"/>
          <w:b/>
          <w:sz w:val="18"/>
          <w:szCs w:val="18"/>
          <w:lang w:val="es-ES" w:eastAsia="es-ES"/>
        </w:rPr>
        <w:t>Nevsky</w:t>
      </w:r>
      <w:proofErr w:type="spellEnd"/>
      <w:r w:rsidRPr="00F944BE">
        <w:rPr>
          <w:rFonts w:asciiTheme="minorHAnsi" w:hAnsiTheme="minorHAnsi" w:cstheme="minorHAnsi"/>
          <w:b/>
          <w:sz w:val="18"/>
          <w:szCs w:val="18"/>
          <w:lang w:val="es-ES" w:eastAsia="es-ES"/>
        </w:rPr>
        <w:t xml:space="preserve">, </w:t>
      </w:r>
      <w:r w:rsidRPr="00F944BE">
        <w:rPr>
          <w:rFonts w:asciiTheme="minorHAnsi" w:hAnsiTheme="minorHAnsi" w:cstheme="minorHAnsi"/>
          <w:sz w:val="18"/>
          <w:szCs w:val="18"/>
          <w:lang w:val="es-ES" w:eastAsia="es-ES"/>
        </w:rPr>
        <w:t xml:space="preserve">ortodoxa, y la luterana de </w:t>
      </w:r>
      <w:proofErr w:type="spellStart"/>
      <w:r w:rsidRPr="00F944BE">
        <w:rPr>
          <w:rFonts w:asciiTheme="minorHAnsi" w:hAnsiTheme="minorHAnsi" w:cstheme="minorHAnsi"/>
          <w:sz w:val="18"/>
          <w:szCs w:val="18"/>
          <w:lang w:val="es-ES" w:eastAsia="es-ES"/>
        </w:rPr>
        <w:t>Toomkirik</w:t>
      </w:r>
      <w:proofErr w:type="spellEnd"/>
      <w:r w:rsidRPr="00F944BE">
        <w:rPr>
          <w:rFonts w:asciiTheme="minorHAnsi" w:hAnsiTheme="minorHAnsi" w:cstheme="minorHAnsi"/>
          <w:sz w:val="18"/>
          <w:szCs w:val="18"/>
          <w:lang w:val="es-ES" w:eastAsia="es-ES"/>
        </w:rPr>
        <w:t xml:space="preserve"> de 1233; el parlamento de Estonia enclavado en el castillo de </w:t>
      </w:r>
      <w:proofErr w:type="spellStart"/>
      <w:r w:rsidRPr="00F944BE">
        <w:rPr>
          <w:rFonts w:asciiTheme="minorHAnsi" w:hAnsiTheme="minorHAnsi" w:cstheme="minorHAnsi"/>
          <w:sz w:val="18"/>
          <w:szCs w:val="18"/>
          <w:lang w:val="es-ES" w:eastAsia="es-ES"/>
        </w:rPr>
        <w:t>Toompea</w:t>
      </w:r>
      <w:proofErr w:type="spellEnd"/>
      <w:r w:rsidRPr="00F944BE">
        <w:rPr>
          <w:rFonts w:asciiTheme="minorHAnsi" w:hAnsiTheme="minorHAnsi" w:cstheme="minorHAnsi"/>
          <w:sz w:val="18"/>
          <w:szCs w:val="18"/>
          <w:lang w:val="es-ES" w:eastAsia="es-ES"/>
        </w:rPr>
        <w:t xml:space="preserve">; el museo de arte de Estonia y el </w:t>
      </w:r>
      <w:proofErr w:type="spellStart"/>
      <w:r w:rsidRPr="00F944BE">
        <w:rPr>
          <w:rFonts w:asciiTheme="minorHAnsi" w:hAnsiTheme="minorHAnsi" w:cstheme="minorHAnsi"/>
          <w:sz w:val="18"/>
          <w:szCs w:val="18"/>
          <w:lang w:val="es-ES" w:eastAsia="es-ES"/>
        </w:rPr>
        <w:t>Kiek</w:t>
      </w:r>
      <w:proofErr w:type="spellEnd"/>
      <w:r w:rsidRPr="00F944BE">
        <w:rPr>
          <w:rFonts w:asciiTheme="minorHAnsi" w:hAnsiTheme="minorHAnsi" w:cstheme="minorHAnsi"/>
          <w:sz w:val="18"/>
          <w:szCs w:val="18"/>
          <w:lang w:val="es-ES" w:eastAsia="es-ES"/>
        </w:rPr>
        <w:t>-</w:t>
      </w:r>
      <w:proofErr w:type="spellStart"/>
      <w:r w:rsidRPr="00F944BE">
        <w:rPr>
          <w:rFonts w:asciiTheme="minorHAnsi" w:hAnsiTheme="minorHAnsi" w:cstheme="minorHAnsi"/>
          <w:sz w:val="18"/>
          <w:szCs w:val="18"/>
          <w:lang w:val="es-ES" w:eastAsia="es-ES"/>
        </w:rPr>
        <w:t>in-de-Kok</w:t>
      </w:r>
      <w:proofErr w:type="spellEnd"/>
      <w:r w:rsidRPr="00F944BE">
        <w:rPr>
          <w:rFonts w:asciiTheme="minorHAnsi" w:hAnsiTheme="minorHAnsi" w:cstheme="minorHAnsi"/>
          <w:sz w:val="18"/>
          <w:szCs w:val="18"/>
          <w:lang w:val="es-ES" w:eastAsia="es-ES"/>
        </w:rPr>
        <w:t xml:space="preserve">, </w:t>
      </w:r>
      <w:proofErr w:type="spellStart"/>
      <w:r w:rsidRPr="00F944BE">
        <w:rPr>
          <w:rFonts w:asciiTheme="minorHAnsi" w:hAnsiTheme="minorHAnsi" w:cstheme="minorHAnsi"/>
          <w:sz w:val="18"/>
          <w:szCs w:val="18"/>
          <w:lang w:val="es-ES" w:eastAsia="es-ES"/>
        </w:rPr>
        <w:t>torremuseo</w:t>
      </w:r>
      <w:proofErr w:type="spellEnd"/>
      <w:r w:rsidRPr="00F944BE">
        <w:rPr>
          <w:rFonts w:asciiTheme="minorHAnsi" w:hAnsiTheme="minorHAnsi" w:cstheme="minorHAnsi"/>
          <w:sz w:val="18"/>
          <w:szCs w:val="18"/>
          <w:lang w:val="es-ES" w:eastAsia="es-ES"/>
        </w:rPr>
        <w:t xml:space="preserve"> construida en 1475. Tarde libre y </w:t>
      </w:r>
      <w:r w:rsidRPr="00F944BE">
        <w:rPr>
          <w:rFonts w:asciiTheme="minorHAnsi" w:hAnsiTheme="minorHAnsi" w:cstheme="minorHAnsi"/>
          <w:b/>
          <w:sz w:val="18"/>
          <w:szCs w:val="18"/>
          <w:lang w:val="es-ES" w:eastAsia="es-ES"/>
        </w:rPr>
        <w:t>alojamiento.</w:t>
      </w:r>
    </w:p>
    <w:p w14:paraId="78BA0899" w14:textId="77777777" w:rsidR="00073F31" w:rsidRDefault="00073F31" w:rsidP="00F944BE">
      <w:pPr>
        <w:suppressAutoHyphens w:val="0"/>
        <w:autoSpaceDE w:val="0"/>
        <w:autoSpaceDN w:val="0"/>
        <w:adjustRightInd w:val="0"/>
        <w:rPr>
          <w:rFonts w:asciiTheme="minorHAnsi" w:hAnsiTheme="minorHAnsi" w:cstheme="minorHAnsi"/>
          <w:b/>
          <w:sz w:val="18"/>
          <w:szCs w:val="18"/>
          <w:lang w:val="es-ES" w:eastAsia="es-ES"/>
        </w:rPr>
      </w:pPr>
    </w:p>
    <w:p w14:paraId="5E45FFE0" w14:textId="1AA3D9E0" w:rsidR="00F944BE" w:rsidRPr="00F944BE" w:rsidRDefault="00F944BE" w:rsidP="00F944BE">
      <w:pPr>
        <w:pStyle w:val="Subttulo"/>
      </w:pPr>
      <w:r w:rsidRPr="00F944BE">
        <w:t xml:space="preserve">Día 07 – </w:t>
      </w:r>
      <w:proofErr w:type="spellStart"/>
      <w:r w:rsidRPr="00F944BE">
        <w:t>Tallinn</w:t>
      </w:r>
      <w:proofErr w:type="spellEnd"/>
      <w:r w:rsidRPr="00F944BE">
        <w:t xml:space="preserve"> </w:t>
      </w:r>
    </w:p>
    <w:p w14:paraId="3E761003" w14:textId="77777777" w:rsidR="00F944BE" w:rsidRDefault="00F944BE" w:rsidP="00F944BE">
      <w:pPr>
        <w:autoSpaceDE w:val="0"/>
        <w:rPr>
          <w:rFonts w:asciiTheme="minorHAnsi" w:hAnsiTheme="minorHAnsi" w:cstheme="minorHAnsi"/>
          <w:b/>
          <w:sz w:val="18"/>
          <w:szCs w:val="18"/>
          <w:lang w:val="es-ES" w:eastAsia="es-ES"/>
        </w:rPr>
      </w:pPr>
      <w:r w:rsidRPr="00F944BE">
        <w:rPr>
          <w:rFonts w:asciiTheme="minorHAnsi" w:hAnsiTheme="minorHAnsi" w:cstheme="minorHAnsi"/>
          <w:b/>
          <w:bCs/>
          <w:sz w:val="18"/>
          <w:szCs w:val="18"/>
        </w:rPr>
        <w:t>Desayuno</w:t>
      </w:r>
      <w:r w:rsidRPr="00F944BE">
        <w:rPr>
          <w:rFonts w:asciiTheme="minorHAnsi" w:hAnsiTheme="minorHAnsi" w:cstheme="minorHAnsi"/>
          <w:sz w:val="18"/>
          <w:szCs w:val="18"/>
        </w:rPr>
        <w:t xml:space="preserve">. Día libre en el podrán efectuar la </w:t>
      </w:r>
      <w:r w:rsidRPr="00A66189">
        <w:rPr>
          <w:rStyle w:val="Textoennegrita"/>
        </w:rPr>
        <w:t>visita Opcional</w:t>
      </w:r>
      <w:r w:rsidRPr="00F944BE">
        <w:rPr>
          <w:rFonts w:asciiTheme="minorHAnsi" w:hAnsiTheme="minorHAnsi" w:cstheme="minorHAnsi"/>
          <w:sz w:val="18"/>
          <w:szCs w:val="18"/>
        </w:rPr>
        <w:t xml:space="preserve"> a Helsinki (07:00-18:30 </w:t>
      </w:r>
      <w:proofErr w:type="spellStart"/>
      <w:r w:rsidRPr="00F944BE">
        <w:rPr>
          <w:rFonts w:asciiTheme="minorHAnsi" w:hAnsiTheme="minorHAnsi" w:cstheme="minorHAnsi"/>
          <w:sz w:val="18"/>
          <w:szCs w:val="18"/>
        </w:rPr>
        <w:t>hrs</w:t>
      </w:r>
      <w:proofErr w:type="spellEnd"/>
      <w:r w:rsidRPr="00F944BE">
        <w:rPr>
          <w:rFonts w:asciiTheme="minorHAnsi" w:hAnsiTheme="minorHAnsi" w:cstheme="minorHAnsi"/>
          <w:sz w:val="18"/>
          <w:szCs w:val="18"/>
        </w:rPr>
        <w:t xml:space="preserve">). </w:t>
      </w:r>
      <w:r w:rsidRPr="00F944BE">
        <w:rPr>
          <w:rFonts w:asciiTheme="minorHAnsi" w:hAnsiTheme="minorHAnsi" w:cstheme="minorHAnsi"/>
          <w:b/>
          <w:sz w:val="18"/>
          <w:szCs w:val="18"/>
          <w:lang w:val="es-ES" w:eastAsia="es-ES"/>
        </w:rPr>
        <w:t>Alojamiento.</w:t>
      </w:r>
    </w:p>
    <w:p w14:paraId="7276FFA7" w14:textId="77777777" w:rsidR="00073F31" w:rsidRPr="00F944BE" w:rsidRDefault="00073F31" w:rsidP="00F944BE">
      <w:pPr>
        <w:autoSpaceDE w:val="0"/>
        <w:rPr>
          <w:rFonts w:asciiTheme="minorHAnsi" w:hAnsiTheme="minorHAnsi" w:cstheme="minorHAnsi"/>
          <w:sz w:val="18"/>
          <w:szCs w:val="18"/>
        </w:rPr>
      </w:pPr>
    </w:p>
    <w:p w14:paraId="5251228C" w14:textId="77777777" w:rsidR="00F944BE" w:rsidRPr="00F944BE" w:rsidRDefault="00F944BE" w:rsidP="00F944BE">
      <w:pPr>
        <w:autoSpaceDE w:val="0"/>
        <w:rPr>
          <w:rFonts w:asciiTheme="minorHAnsi" w:hAnsiTheme="minorHAnsi" w:cstheme="minorHAnsi"/>
          <w:sz w:val="18"/>
          <w:szCs w:val="18"/>
        </w:rPr>
      </w:pPr>
    </w:p>
    <w:p w14:paraId="0DA73E70" w14:textId="77777777" w:rsidR="00F944BE" w:rsidRPr="00F944BE" w:rsidRDefault="00F944BE" w:rsidP="00F944BE">
      <w:pPr>
        <w:pStyle w:val="Subttulo"/>
      </w:pPr>
      <w:r w:rsidRPr="00F944BE">
        <w:lastRenderedPageBreak/>
        <w:t xml:space="preserve">Día 08 – </w:t>
      </w:r>
      <w:proofErr w:type="spellStart"/>
      <w:r w:rsidRPr="00F944BE">
        <w:t>Tallinn</w:t>
      </w:r>
      <w:proofErr w:type="spellEnd"/>
      <w:r w:rsidRPr="00F944BE">
        <w:t xml:space="preserve"> (Posibilidad de hacer Extensión Helsinki o Estocolmo)</w:t>
      </w:r>
    </w:p>
    <w:p w14:paraId="6412FF8A" w14:textId="77777777" w:rsidR="00F944BE" w:rsidRPr="00F944BE" w:rsidRDefault="00F944BE" w:rsidP="00F944BE">
      <w:pPr>
        <w:autoSpaceDE w:val="0"/>
        <w:rPr>
          <w:rFonts w:asciiTheme="minorHAnsi" w:hAnsiTheme="minorHAnsi" w:cstheme="minorHAnsi"/>
          <w:sz w:val="18"/>
          <w:szCs w:val="18"/>
        </w:rPr>
      </w:pPr>
      <w:r w:rsidRPr="00F944BE">
        <w:rPr>
          <w:rFonts w:asciiTheme="minorHAnsi" w:hAnsiTheme="minorHAnsi" w:cstheme="minorHAnsi"/>
          <w:b/>
          <w:bCs/>
          <w:sz w:val="18"/>
          <w:szCs w:val="18"/>
        </w:rPr>
        <w:t>Desayuno</w:t>
      </w:r>
      <w:r w:rsidRPr="00F944BE">
        <w:rPr>
          <w:rFonts w:asciiTheme="minorHAnsi" w:hAnsiTheme="minorHAnsi" w:cstheme="minorHAnsi"/>
          <w:sz w:val="18"/>
          <w:szCs w:val="18"/>
        </w:rPr>
        <w:t xml:space="preserve">. A la hora indicada </w:t>
      </w:r>
      <w:r w:rsidRPr="00F944BE">
        <w:rPr>
          <w:rFonts w:asciiTheme="minorHAnsi" w:hAnsiTheme="minorHAnsi" w:cstheme="minorHAnsi"/>
          <w:b/>
          <w:sz w:val="18"/>
          <w:szCs w:val="18"/>
        </w:rPr>
        <w:t>traslado</w:t>
      </w:r>
      <w:r w:rsidRPr="00F944BE">
        <w:rPr>
          <w:rFonts w:asciiTheme="minorHAnsi" w:hAnsiTheme="minorHAnsi" w:cstheme="minorHAnsi"/>
          <w:sz w:val="18"/>
          <w:szCs w:val="18"/>
        </w:rPr>
        <w:t xml:space="preserve"> al aeropuerto. Fin de nuestros servicios.</w:t>
      </w:r>
    </w:p>
    <w:p w14:paraId="47E23B75" w14:textId="77777777" w:rsidR="00F944BE" w:rsidRPr="00F944BE" w:rsidRDefault="00F944BE" w:rsidP="00F944BE">
      <w:pPr>
        <w:autoSpaceDE w:val="0"/>
        <w:rPr>
          <w:rFonts w:asciiTheme="minorHAnsi" w:hAnsiTheme="minorHAnsi" w:cstheme="minorHAnsi"/>
          <w:sz w:val="18"/>
          <w:szCs w:val="18"/>
        </w:rPr>
      </w:pPr>
    </w:p>
    <w:p w14:paraId="351CA82A" w14:textId="77777777" w:rsidR="00F944BE" w:rsidRPr="00F944BE" w:rsidRDefault="00F944BE" w:rsidP="00F944BE">
      <w:pPr>
        <w:autoSpaceDE w:val="0"/>
        <w:rPr>
          <w:rFonts w:asciiTheme="minorHAnsi" w:hAnsiTheme="minorHAnsi" w:cstheme="minorHAnsi"/>
          <w:sz w:val="18"/>
          <w:szCs w:val="18"/>
        </w:rPr>
      </w:pPr>
    </w:p>
    <w:p w14:paraId="276C18F1" w14:textId="77777777" w:rsidR="00F944BE" w:rsidRPr="00626DA5" w:rsidRDefault="00F944BE" w:rsidP="00626DA5">
      <w:pPr>
        <w:pStyle w:val="VA"/>
        <w:rPr>
          <w:sz w:val="20"/>
          <w:szCs w:val="20"/>
        </w:rPr>
      </w:pPr>
      <w:r w:rsidRPr="00626DA5">
        <w:rPr>
          <w:sz w:val="20"/>
          <w:szCs w:val="20"/>
        </w:rPr>
        <w:t>Extensión Helsinki</w:t>
      </w:r>
    </w:p>
    <w:p w14:paraId="7905AC8A" w14:textId="77777777" w:rsidR="00F944BE" w:rsidRPr="00F944BE" w:rsidRDefault="00F944BE" w:rsidP="00F944BE">
      <w:pPr>
        <w:pStyle w:val="Subttulo"/>
      </w:pPr>
      <w:r w:rsidRPr="00F944BE">
        <w:t xml:space="preserve">Día 08 – </w:t>
      </w:r>
      <w:proofErr w:type="spellStart"/>
      <w:r w:rsidRPr="00F944BE">
        <w:t>Tallinn</w:t>
      </w:r>
      <w:proofErr w:type="spellEnd"/>
      <w:r w:rsidRPr="00F944BE">
        <w:t xml:space="preserve"> - Helsinki</w:t>
      </w:r>
    </w:p>
    <w:p w14:paraId="69B925EA" w14:textId="77777777" w:rsidR="00F944BE" w:rsidRPr="00F944BE" w:rsidRDefault="00F944BE" w:rsidP="00F944BE">
      <w:pPr>
        <w:jc w:val="both"/>
        <w:rPr>
          <w:rFonts w:asciiTheme="minorHAnsi" w:hAnsiTheme="minorHAnsi" w:cstheme="minorHAnsi"/>
          <w:sz w:val="18"/>
          <w:szCs w:val="18"/>
        </w:rPr>
      </w:pPr>
      <w:r w:rsidRPr="00F944BE">
        <w:rPr>
          <w:rFonts w:asciiTheme="minorHAnsi" w:hAnsiTheme="minorHAnsi" w:cstheme="minorHAnsi"/>
          <w:sz w:val="18"/>
          <w:szCs w:val="18"/>
        </w:rPr>
        <w:t xml:space="preserve">A las 11.00 </w:t>
      </w:r>
      <w:proofErr w:type="spellStart"/>
      <w:r w:rsidRPr="00F944BE">
        <w:rPr>
          <w:rFonts w:asciiTheme="minorHAnsi" w:hAnsiTheme="minorHAnsi" w:cstheme="minorHAnsi"/>
          <w:sz w:val="18"/>
          <w:szCs w:val="18"/>
        </w:rPr>
        <w:t>hrs</w:t>
      </w:r>
      <w:proofErr w:type="spellEnd"/>
      <w:r w:rsidRPr="00F944BE">
        <w:rPr>
          <w:rFonts w:asciiTheme="minorHAnsi" w:hAnsiTheme="minorHAnsi" w:cstheme="minorHAnsi"/>
          <w:sz w:val="18"/>
          <w:szCs w:val="18"/>
        </w:rPr>
        <w:t xml:space="preserve"> traslado al puerto de Tallin para salir en ferry hacia Helsinki (travesía 12.00-14.15 </w:t>
      </w:r>
      <w:proofErr w:type="spellStart"/>
      <w:r w:rsidRPr="00F944BE">
        <w:rPr>
          <w:rFonts w:asciiTheme="minorHAnsi" w:hAnsiTheme="minorHAnsi" w:cstheme="minorHAnsi"/>
          <w:sz w:val="18"/>
          <w:szCs w:val="18"/>
        </w:rPr>
        <w:t>hrs</w:t>
      </w:r>
      <w:proofErr w:type="spellEnd"/>
      <w:r w:rsidRPr="00F944BE">
        <w:rPr>
          <w:rFonts w:asciiTheme="minorHAnsi" w:hAnsiTheme="minorHAnsi" w:cstheme="minorHAnsi"/>
          <w:sz w:val="18"/>
          <w:szCs w:val="18"/>
        </w:rPr>
        <w:t xml:space="preserve">). Llegada y traslado al hotel. Tiempo libre para recorrer la ciudad, capital de Finlandia y una de las capitales más pequeñas del mundo.  </w:t>
      </w:r>
      <w:r w:rsidRPr="00F944BE">
        <w:rPr>
          <w:rFonts w:asciiTheme="minorHAnsi" w:hAnsiTheme="minorHAnsi" w:cstheme="minorHAnsi"/>
          <w:b/>
          <w:bCs/>
          <w:sz w:val="18"/>
          <w:szCs w:val="18"/>
        </w:rPr>
        <w:t>Alojamiento</w:t>
      </w:r>
      <w:r w:rsidRPr="00F944BE">
        <w:rPr>
          <w:rFonts w:asciiTheme="minorHAnsi" w:hAnsiTheme="minorHAnsi" w:cstheme="minorHAnsi"/>
          <w:sz w:val="18"/>
          <w:szCs w:val="18"/>
        </w:rPr>
        <w:t>.</w:t>
      </w:r>
    </w:p>
    <w:p w14:paraId="7EF05E8A" w14:textId="77777777" w:rsidR="00F944BE" w:rsidRPr="00F944BE" w:rsidRDefault="00F944BE" w:rsidP="00F944BE">
      <w:pPr>
        <w:jc w:val="both"/>
        <w:rPr>
          <w:rFonts w:asciiTheme="minorHAnsi" w:hAnsiTheme="minorHAnsi" w:cstheme="minorHAnsi"/>
          <w:sz w:val="18"/>
          <w:szCs w:val="18"/>
        </w:rPr>
      </w:pPr>
    </w:p>
    <w:p w14:paraId="6667E0D9" w14:textId="77777777" w:rsidR="00F944BE" w:rsidRPr="00F944BE" w:rsidRDefault="00F944BE" w:rsidP="00F944BE">
      <w:pPr>
        <w:pStyle w:val="Subttulo"/>
      </w:pPr>
      <w:r w:rsidRPr="00F944BE">
        <w:t>Día 09 – Helsinki</w:t>
      </w:r>
    </w:p>
    <w:p w14:paraId="3A29C378" w14:textId="77777777" w:rsidR="00F944BE" w:rsidRPr="00F944BE" w:rsidRDefault="00F944BE" w:rsidP="00F944BE">
      <w:pPr>
        <w:jc w:val="both"/>
        <w:rPr>
          <w:rFonts w:asciiTheme="minorHAnsi" w:hAnsiTheme="minorHAnsi" w:cstheme="minorHAnsi"/>
          <w:b/>
          <w:sz w:val="18"/>
          <w:szCs w:val="18"/>
        </w:rPr>
      </w:pPr>
      <w:r w:rsidRPr="00F944BE">
        <w:rPr>
          <w:rFonts w:asciiTheme="minorHAnsi" w:hAnsiTheme="minorHAnsi" w:cstheme="minorHAnsi"/>
          <w:b/>
          <w:bCs/>
          <w:color w:val="262626"/>
          <w:sz w:val="18"/>
          <w:szCs w:val="18"/>
          <w:lang w:val="es-ES"/>
        </w:rPr>
        <w:t>Desayuno buffet</w:t>
      </w:r>
      <w:r w:rsidRPr="00F944BE">
        <w:rPr>
          <w:rFonts w:asciiTheme="minorHAnsi" w:hAnsiTheme="minorHAnsi" w:cstheme="minorHAnsi"/>
          <w:color w:val="262626"/>
          <w:sz w:val="18"/>
          <w:szCs w:val="18"/>
          <w:lang w:val="es-ES"/>
        </w:rPr>
        <w:t xml:space="preserve">. El paquete incluye </w:t>
      </w:r>
      <w:r w:rsidRPr="00F944BE">
        <w:rPr>
          <w:rFonts w:asciiTheme="minorHAnsi" w:hAnsiTheme="minorHAnsi" w:cstheme="minorHAnsi"/>
          <w:b/>
          <w:color w:val="262626"/>
          <w:sz w:val="18"/>
          <w:szCs w:val="18"/>
          <w:lang w:val="es-ES"/>
        </w:rPr>
        <w:t xml:space="preserve">Helsinki </w:t>
      </w:r>
      <w:proofErr w:type="spellStart"/>
      <w:r w:rsidRPr="00F944BE">
        <w:rPr>
          <w:rFonts w:asciiTheme="minorHAnsi" w:hAnsiTheme="minorHAnsi" w:cstheme="minorHAnsi"/>
          <w:b/>
          <w:color w:val="262626"/>
          <w:sz w:val="18"/>
          <w:szCs w:val="18"/>
          <w:lang w:val="es-ES"/>
        </w:rPr>
        <w:t>Card</w:t>
      </w:r>
      <w:proofErr w:type="spellEnd"/>
      <w:r w:rsidRPr="00F944BE">
        <w:rPr>
          <w:rFonts w:asciiTheme="minorHAnsi" w:hAnsiTheme="minorHAnsi" w:cstheme="minorHAnsi"/>
          <w:b/>
          <w:color w:val="262626"/>
          <w:sz w:val="18"/>
          <w:szCs w:val="18"/>
          <w:lang w:val="es-ES"/>
        </w:rPr>
        <w:t xml:space="preserve"> para 24 </w:t>
      </w:r>
      <w:proofErr w:type="spellStart"/>
      <w:r w:rsidRPr="00F944BE">
        <w:rPr>
          <w:rFonts w:asciiTheme="minorHAnsi" w:hAnsiTheme="minorHAnsi" w:cstheme="minorHAnsi"/>
          <w:b/>
          <w:color w:val="262626"/>
          <w:sz w:val="18"/>
          <w:szCs w:val="18"/>
          <w:lang w:val="es-ES"/>
        </w:rPr>
        <w:t>hrs</w:t>
      </w:r>
      <w:proofErr w:type="spellEnd"/>
      <w:r w:rsidRPr="00F944BE">
        <w:rPr>
          <w:rFonts w:asciiTheme="minorHAnsi" w:hAnsiTheme="minorHAnsi" w:cstheme="minorHAnsi"/>
          <w:color w:val="262626"/>
          <w:sz w:val="18"/>
          <w:szCs w:val="18"/>
          <w:lang w:val="es-ES"/>
        </w:rPr>
        <w:t xml:space="preserve">. La Helsinki </w:t>
      </w:r>
      <w:proofErr w:type="spellStart"/>
      <w:r w:rsidRPr="00F944BE">
        <w:rPr>
          <w:rFonts w:asciiTheme="minorHAnsi" w:hAnsiTheme="minorHAnsi" w:cstheme="minorHAnsi"/>
          <w:color w:val="262626"/>
          <w:sz w:val="18"/>
          <w:szCs w:val="18"/>
          <w:lang w:val="es-ES"/>
        </w:rPr>
        <w:t>Card</w:t>
      </w:r>
      <w:proofErr w:type="spellEnd"/>
      <w:r w:rsidRPr="00F944BE">
        <w:rPr>
          <w:rFonts w:asciiTheme="minorHAnsi" w:hAnsiTheme="minorHAnsi" w:cstheme="minorHAnsi"/>
          <w:color w:val="262626"/>
          <w:sz w:val="18"/>
          <w:szCs w:val="18"/>
          <w:lang w:val="es-ES"/>
        </w:rPr>
        <w:t xml:space="preserve"> es la mejor manera de disfrutar de la ciudad para viajeros individuales. Sirve para ahorrar tiempo, dinero y energía. Ofrece la posibilidad de entrada gratuita a los principales museos, lugares de interés, así como una amplia variedad de descuentos y abonos. En el bus podrá ver los principales puntos de interés. Desde lejos se ve la Catedral Luterana, símbolo de la ciudad y punto de bienvenida para los barcos que se aproximan. El ayuntamiento y el Palacio Presidencial sobresalen sobre la colorista y animada Plaza del Mercado. Helsinki es una ciudad excepcional, solo la mitad de su zona metropolitana está urbanizada y el resto son parques, bosques, litorales y lagos. Verán también la iglesia </w:t>
      </w:r>
      <w:proofErr w:type="spellStart"/>
      <w:r w:rsidRPr="00F944BE">
        <w:rPr>
          <w:rFonts w:asciiTheme="minorHAnsi" w:hAnsiTheme="minorHAnsi" w:cstheme="minorHAnsi"/>
          <w:color w:val="262626"/>
          <w:sz w:val="18"/>
          <w:szCs w:val="18"/>
          <w:lang w:val="es-ES"/>
        </w:rPr>
        <w:t>Temppeliaukio</w:t>
      </w:r>
      <w:proofErr w:type="spellEnd"/>
      <w:r w:rsidRPr="00F944BE">
        <w:rPr>
          <w:rFonts w:asciiTheme="minorHAnsi" w:hAnsiTheme="minorHAnsi" w:cstheme="minorHAnsi"/>
          <w:color w:val="262626"/>
          <w:sz w:val="18"/>
          <w:szCs w:val="18"/>
          <w:lang w:val="es-ES"/>
        </w:rPr>
        <w:t xml:space="preserve"> excavada en la roca, el monumento al compositor Sibelius, el edificio </w:t>
      </w:r>
      <w:proofErr w:type="spellStart"/>
      <w:r w:rsidRPr="00F944BE">
        <w:rPr>
          <w:rFonts w:asciiTheme="minorHAnsi" w:hAnsiTheme="minorHAnsi" w:cstheme="minorHAnsi"/>
          <w:color w:val="262626"/>
          <w:sz w:val="18"/>
          <w:szCs w:val="18"/>
          <w:lang w:val="es-ES"/>
        </w:rPr>
        <w:t>Dipoli</w:t>
      </w:r>
      <w:proofErr w:type="spellEnd"/>
      <w:r w:rsidRPr="00F944BE">
        <w:rPr>
          <w:rFonts w:asciiTheme="minorHAnsi" w:hAnsiTheme="minorHAnsi" w:cstheme="minorHAnsi"/>
          <w:color w:val="262626"/>
          <w:sz w:val="18"/>
          <w:szCs w:val="18"/>
          <w:lang w:val="es-ES"/>
        </w:rPr>
        <w:t xml:space="preserve"> de la Universidad de Tecnología de Helsinki en </w:t>
      </w:r>
      <w:proofErr w:type="spellStart"/>
      <w:r w:rsidRPr="00F944BE">
        <w:rPr>
          <w:rFonts w:asciiTheme="minorHAnsi" w:hAnsiTheme="minorHAnsi" w:cstheme="minorHAnsi"/>
          <w:color w:val="262626"/>
          <w:sz w:val="18"/>
          <w:szCs w:val="18"/>
          <w:lang w:val="es-ES"/>
        </w:rPr>
        <w:t>Otamieni</w:t>
      </w:r>
      <w:proofErr w:type="spellEnd"/>
      <w:r w:rsidRPr="00F944BE">
        <w:rPr>
          <w:rFonts w:asciiTheme="minorHAnsi" w:hAnsiTheme="minorHAnsi" w:cstheme="minorHAnsi"/>
          <w:color w:val="262626"/>
          <w:sz w:val="18"/>
          <w:szCs w:val="18"/>
          <w:lang w:val="es-ES"/>
        </w:rPr>
        <w:t xml:space="preserve">, considerado como una obra maestra del siglo XX, el barrio diplomático, etc. </w:t>
      </w:r>
      <w:r w:rsidRPr="00F944BE">
        <w:rPr>
          <w:rFonts w:asciiTheme="minorHAnsi" w:hAnsiTheme="minorHAnsi" w:cstheme="minorHAnsi"/>
          <w:b/>
          <w:bCs/>
          <w:color w:val="262626"/>
          <w:sz w:val="18"/>
          <w:szCs w:val="18"/>
          <w:lang w:val="es-ES"/>
        </w:rPr>
        <w:t>Alojamiento</w:t>
      </w:r>
      <w:r w:rsidRPr="00F944BE">
        <w:rPr>
          <w:rFonts w:asciiTheme="minorHAnsi" w:hAnsiTheme="minorHAnsi" w:cstheme="minorHAnsi"/>
          <w:color w:val="262626"/>
          <w:sz w:val="18"/>
          <w:szCs w:val="18"/>
          <w:lang w:val="es-ES"/>
        </w:rPr>
        <w:t>.</w:t>
      </w:r>
    </w:p>
    <w:p w14:paraId="6F3C95E0" w14:textId="77777777" w:rsidR="00F944BE" w:rsidRPr="00F944BE" w:rsidRDefault="00F944BE" w:rsidP="00F944BE">
      <w:pPr>
        <w:suppressAutoHyphens w:val="0"/>
        <w:autoSpaceDE w:val="0"/>
        <w:autoSpaceDN w:val="0"/>
        <w:adjustRightInd w:val="0"/>
        <w:jc w:val="both"/>
        <w:rPr>
          <w:rFonts w:asciiTheme="minorHAnsi" w:hAnsiTheme="minorHAnsi" w:cstheme="minorHAnsi"/>
          <w:sz w:val="18"/>
          <w:szCs w:val="18"/>
          <w:lang w:val="es-ES" w:eastAsia="es-ES"/>
        </w:rPr>
      </w:pPr>
    </w:p>
    <w:p w14:paraId="024EB6ED" w14:textId="77777777" w:rsidR="00F944BE" w:rsidRPr="00F944BE" w:rsidRDefault="00F944BE" w:rsidP="00F944BE">
      <w:pPr>
        <w:pStyle w:val="Subttulo"/>
      </w:pPr>
      <w:r w:rsidRPr="00F944BE">
        <w:t>Día 10 - Helsinki</w:t>
      </w:r>
    </w:p>
    <w:p w14:paraId="20CC6204" w14:textId="77777777" w:rsidR="00F944BE" w:rsidRDefault="00F944BE" w:rsidP="00F944BE">
      <w:pPr>
        <w:autoSpaceDE w:val="0"/>
        <w:rPr>
          <w:rFonts w:asciiTheme="minorHAnsi" w:hAnsiTheme="minorHAnsi" w:cstheme="minorHAnsi"/>
          <w:sz w:val="18"/>
          <w:szCs w:val="18"/>
        </w:rPr>
      </w:pPr>
      <w:r w:rsidRPr="00F944BE">
        <w:rPr>
          <w:rFonts w:asciiTheme="minorHAnsi" w:hAnsiTheme="minorHAnsi" w:cstheme="minorHAnsi"/>
          <w:b/>
          <w:bCs/>
          <w:sz w:val="18"/>
          <w:szCs w:val="18"/>
        </w:rPr>
        <w:t>Desayuno buffet</w:t>
      </w:r>
      <w:r w:rsidRPr="00F944BE">
        <w:rPr>
          <w:rFonts w:asciiTheme="minorHAnsi" w:hAnsiTheme="minorHAnsi" w:cstheme="minorHAnsi"/>
          <w:sz w:val="18"/>
          <w:szCs w:val="18"/>
        </w:rPr>
        <w:t xml:space="preserve">. A la hora indicada </w:t>
      </w:r>
      <w:r w:rsidRPr="00F944BE">
        <w:rPr>
          <w:rFonts w:asciiTheme="minorHAnsi" w:hAnsiTheme="minorHAnsi" w:cstheme="minorHAnsi"/>
          <w:b/>
          <w:sz w:val="18"/>
          <w:szCs w:val="18"/>
        </w:rPr>
        <w:t>traslado</w:t>
      </w:r>
      <w:r w:rsidRPr="00F944BE">
        <w:rPr>
          <w:rFonts w:asciiTheme="minorHAnsi" w:hAnsiTheme="minorHAnsi" w:cstheme="minorHAnsi"/>
          <w:sz w:val="18"/>
          <w:szCs w:val="18"/>
        </w:rPr>
        <w:t xml:space="preserve"> al aeropuerto. Fin de nuestros servicios.</w:t>
      </w:r>
    </w:p>
    <w:p w14:paraId="1C84B941" w14:textId="77777777" w:rsidR="000864FB" w:rsidRPr="00F944BE" w:rsidRDefault="000864FB" w:rsidP="00F944BE">
      <w:pPr>
        <w:autoSpaceDE w:val="0"/>
        <w:rPr>
          <w:rFonts w:asciiTheme="minorHAnsi" w:hAnsiTheme="minorHAnsi" w:cstheme="minorHAnsi"/>
          <w:sz w:val="18"/>
          <w:szCs w:val="18"/>
        </w:rPr>
      </w:pPr>
    </w:p>
    <w:p w14:paraId="5BD8E49B" w14:textId="77777777" w:rsidR="00F944BE" w:rsidRPr="00F944BE" w:rsidRDefault="00F944BE" w:rsidP="00F944BE">
      <w:pPr>
        <w:autoSpaceDE w:val="0"/>
        <w:rPr>
          <w:rFonts w:asciiTheme="minorHAnsi" w:hAnsiTheme="minorHAnsi" w:cstheme="minorHAnsi"/>
          <w:sz w:val="18"/>
          <w:szCs w:val="18"/>
        </w:rPr>
      </w:pPr>
    </w:p>
    <w:p w14:paraId="2AC70525" w14:textId="77777777" w:rsidR="00F944BE" w:rsidRPr="00626DA5" w:rsidRDefault="00F944BE" w:rsidP="00626DA5">
      <w:pPr>
        <w:pStyle w:val="VA"/>
        <w:rPr>
          <w:sz w:val="20"/>
          <w:szCs w:val="20"/>
        </w:rPr>
      </w:pPr>
      <w:r w:rsidRPr="00626DA5">
        <w:rPr>
          <w:sz w:val="20"/>
          <w:szCs w:val="20"/>
        </w:rPr>
        <w:t>Extensión Estocolmo</w:t>
      </w:r>
    </w:p>
    <w:p w14:paraId="301D396E" w14:textId="77777777" w:rsidR="00F944BE" w:rsidRPr="00F944BE" w:rsidRDefault="00F944BE" w:rsidP="00F944BE">
      <w:pPr>
        <w:pStyle w:val="Subttulo"/>
      </w:pPr>
      <w:r w:rsidRPr="00F944BE">
        <w:t xml:space="preserve">Día 08 – </w:t>
      </w:r>
      <w:proofErr w:type="spellStart"/>
      <w:r w:rsidRPr="00F944BE">
        <w:t>Tallinn</w:t>
      </w:r>
      <w:proofErr w:type="spellEnd"/>
      <w:r w:rsidRPr="00F944BE">
        <w:t xml:space="preserve"> - Estocolmo</w:t>
      </w:r>
    </w:p>
    <w:p w14:paraId="6C30F465" w14:textId="77777777" w:rsidR="00F944BE" w:rsidRPr="00F944BE" w:rsidRDefault="00F944BE" w:rsidP="00F944BE">
      <w:pPr>
        <w:jc w:val="both"/>
        <w:rPr>
          <w:rFonts w:asciiTheme="minorHAnsi" w:hAnsiTheme="minorHAnsi" w:cstheme="minorHAnsi"/>
          <w:sz w:val="18"/>
          <w:szCs w:val="18"/>
        </w:rPr>
      </w:pPr>
      <w:r w:rsidRPr="00F944BE">
        <w:rPr>
          <w:rFonts w:asciiTheme="minorHAnsi" w:hAnsiTheme="minorHAnsi" w:cstheme="minorHAnsi"/>
          <w:sz w:val="18"/>
          <w:szCs w:val="18"/>
        </w:rPr>
        <w:t xml:space="preserve">A las 17.00 </w:t>
      </w:r>
      <w:proofErr w:type="spellStart"/>
      <w:r w:rsidRPr="00F944BE">
        <w:rPr>
          <w:rFonts w:asciiTheme="minorHAnsi" w:hAnsiTheme="minorHAnsi" w:cstheme="minorHAnsi"/>
          <w:sz w:val="18"/>
          <w:szCs w:val="18"/>
        </w:rPr>
        <w:t>hrs</w:t>
      </w:r>
      <w:proofErr w:type="spellEnd"/>
      <w:r w:rsidRPr="00F944BE">
        <w:rPr>
          <w:rFonts w:asciiTheme="minorHAnsi" w:hAnsiTheme="minorHAnsi" w:cstheme="minorHAnsi"/>
          <w:sz w:val="18"/>
          <w:szCs w:val="18"/>
        </w:rPr>
        <w:t xml:space="preserve"> </w:t>
      </w:r>
      <w:r w:rsidRPr="00BF7868">
        <w:rPr>
          <w:rFonts w:asciiTheme="minorHAnsi" w:hAnsiTheme="minorHAnsi" w:cstheme="minorHAnsi"/>
          <w:b/>
          <w:bCs/>
          <w:sz w:val="18"/>
          <w:szCs w:val="18"/>
        </w:rPr>
        <w:t>traslado</w:t>
      </w:r>
      <w:r w:rsidRPr="00F944BE">
        <w:rPr>
          <w:rFonts w:asciiTheme="minorHAnsi" w:hAnsiTheme="minorHAnsi" w:cstheme="minorHAnsi"/>
          <w:sz w:val="18"/>
          <w:szCs w:val="18"/>
        </w:rPr>
        <w:t xml:space="preserve"> al puerto de Tallin para salir en ferry nocturno Tallin-Estocolmo (salida a las 18.00 </w:t>
      </w:r>
      <w:proofErr w:type="spellStart"/>
      <w:r w:rsidRPr="00F944BE">
        <w:rPr>
          <w:rFonts w:asciiTheme="minorHAnsi" w:hAnsiTheme="minorHAnsi" w:cstheme="minorHAnsi"/>
          <w:sz w:val="18"/>
          <w:szCs w:val="18"/>
        </w:rPr>
        <w:t>hrs</w:t>
      </w:r>
      <w:proofErr w:type="spellEnd"/>
      <w:r w:rsidRPr="00F944BE">
        <w:rPr>
          <w:rFonts w:asciiTheme="minorHAnsi" w:hAnsiTheme="minorHAnsi" w:cstheme="minorHAnsi"/>
          <w:sz w:val="18"/>
          <w:szCs w:val="18"/>
        </w:rPr>
        <w:t>).</w:t>
      </w:r>
      <w:r w:rsidRPr="00BF7868">
        <w:rPr>
          <w:rFonts w:asciiTheme="minorHAnsi" w:hAnsiTheme="minorHAnsi" w:cstheme="minorHAnsi"/>
          <w:b/>
          <w:bCs/>
          <w:sz w:val="18"/>
          <w:szCs w:val="18"/>
        </w:rPr>
        <w:t xml:space="preserve"> Noche a bordo</w:t>
      </w:r>
      <w:r w:rsidRPr="00F944BE">
        <w:rPr>
          <w:rFonts w:asciiTheme="minorHAnsi" w:hAnsiTheme="minorHAnsi" w:cstheme="minorHAnsi"/>
          <w:sz w:val="18"/>
          <w:szCs w:val="18"/>
        </w:rPr>
        <w:t xml:space="preserve">. </w:t>
      </w:r>
    </w:p>
    <w:p w14:paraId="2D1CB2D0" w14:textId="77777777" w:rsidR="00F944BE" w:rsidRPr="00F944BE" w:rsidRDefault="00F944BE" w:rsidP="00F944BE">
      <w:pPr>
        <w:jc w:val="both"/>
        <w:rPr>
          <w:rFonts w:asciiTheme="minorHAnsi" w:hAnsiTheme="minorHAnsi" w:cstheme="minorHAnsi"/>
          <w:sz w:val="18"/>
          <w:szCs w:val="18"/>
        </w:rPr>
      </w:pPr>
    </w:p>
    <w:p w14:paraId="4104B399" w14:textId="77777777" w:rsidR="00F944BE" w:rsidRPr="00F944BE" w:rsidRDefault="00F944BE" w:rsidP="00F944BE">
      <w:pPr>
        <w:pStyle w:val="Subttulo"/>
      </w:pPr>
      <w:r w:rsidRPr="00F944BE">
        <w:t>Día 09 – Estocolmo</w:t>
      </w:r>
    </w:p>
    <w:p w14:paraId="6C6ACCD8" w14:textId="1F6DA01C" w:rsidR="00F944BE" w:rsidRPr="00F944BE" w:rsidRDefault="00F944BE" w:rsidP="00F944BE">
      <w:pPr>
        <w:jc w:val="both"/>
        <w:rPr>
          <w:rFonts w:asciiTheme="minorHAnsi" w:hAnsiTheme="minorHAnsi" w:cstheme="minorHAnsi"/>
          <w:b/>
          <w:sz w:val="18"/>
          <w:szCs w:val="18"/>
        </w:rPr>
      </w:pPr>
      <w:r w:rsidRPr="00F944BE">
        <w:rPr>
          <w:rFonts w:asciiTheme="minorHAnsi" w:hAnsiTheme="minorHAnsi" w:cstheme="minorHAnsi"/>
          <w:b/>
          <w:bCs/>
          <w:color w:val="262626"/>
          <w:sz w:val="18"/>
          <w:szCs w:val="18"/>
          <w:lang w:val="es-ES"/>
        </w:rPr>
        <w:t xml:space="preserve">Desayuno a </w:t>
      </w:r>
      <w:r w:rsidR="00BF7868" w:rsidRPr="00F944BE">
        <w:rPr>
          <w:rFonts w:asciiTheme="minorHAnsi" w:hAnsiTheme="minorHAnsi" w:cstheme="minorHAnsi"/>
          <w:b/>
          <w:bCs/>
          <w:color w:val="262626"/>
          <w:sz w:val="18"/>
          <w:szCs w:val="18"/>
          <w:lang w:val="es-ES"/>
        </w:rPr>
        <w:t>bordo.</w:t>
      </w:r>
      <w:r w:rsidRPr="00F944BE">
        <w:rPr>
          <w:rFonts w:asciiTheme="minorHAnsi" w:hAnsiTheme="minorHAnsi" w:cstheme="minorHAnsi"/>
          <w:color w:val="262626"/>
          <w:sz w:val="18"/>
          <w:szCs w:val="18"/>
          <w:lang w:val="es-ES"/>
        </w:rPr>
        <w:t xml:space="preserve"> A las 10.00 </w:t>
      </w:r>
      <w:proofErr w:type="spellStart"/>
      <w:r w:rsidRPr="00F944BE">
        <w:rPr>
          <w:rFonts w:asciiTheme="minorHAnsi" w:hAnsiTheme="minorHAnsi" w:cstheme="minorHAnsi"/>
          <w:color w:val="262626"/>
          <w:sz w:val="18"/>
          <w:szCs w:val="18"/>
          <w:lang w:val="es-ES"/>
        </w:rPr>
        <w:t>hrs</w:t>
      </w:r>
      <w:proofErr w:type="spellEnd"/>
      <w:r w:rsidRPr="00F944BE">
        <w:rPr>
          <w:rFonts w:asciiTheme="minorHAnsi" w:hAnsiTheme="minorHAnsi" w:cstheme="minorHAnsi"/>
          <w:color w:val="262626"/>
          <w:sz w:val="18"/>
          <w:szCs w:val="18"/>
          <w:lang w:val="es-ES"/>
        </w:rPr>
        <w:t xml:space="preserve"> llegada a Estocolmo y </w:t>
      </w:r>
      <w:r w:rsidRPr="00F944BE">
        <w:rPr>
          <w:rFonts w:asciiTheme="minorHAnsi" w:hAnsiTheme="minorHAnsi" w:cstheme="minorHAnsi"/>
          <w:b/>
          <w:bCs/>
          <w:color w:val="262626"/>
          <w:sz w:val="18"/>
          <w:szCs w:val="18"/>
          <w:lang w:val="es-ES"/>
        </w:rPr>
        <w:t>traslado</w:t>
      </w:r>
      <w:r w:rsidRPr="00F944BE">
        <w:rPr>
          <w:rFonts w:asciiTheme="minorHAnsi" w:hAnsiTheme="minorHAnsi" w:cstheme="minorHAnsi"/>
          <w:color w:val="262626"/>
          <w:sz w:val="18"/>
          <w:szCs w:val="18"/>
          <w:lang w:val="es-ES"/>
        </w:rPr>
        <w:t xml:space="preserve"> al hotel. Entrega de la </w:t>
      </w:r>
      <w:proofErr w:type="spellStart"/>
      <w:r w:rsidRPr="00BF7868">
        <w:rPr>
          <w:rFonts w:asciiTheme="minorHAnsi" w:hAnsiTheme="minorHAnsi" w:cstheme="minorHAnsi"/>
          <w:b/>
          <w:bCs/>
          <w:color w:val="262626"/>
          <w:sz w:val="18"/>
          <w:szCs w:val="18"/>
          <w:lang w:val="es-ES"/>
        </w:rPr>
        <w:t>My</w:t>
      </w:r>
      <w:proofErr w:type="spellEnd"/>
      <w:r w:rsidRPr="00BF7868">
        <w:rPr>
          <w:rFonts w:asciiTheme="minorHAnsi" w:hAnsiTheme="minorHAnsi" w:cstheme="minorHAnsi"/>
          <w:b/>
          <w:bCs/>
          <w:color w:val="262626"/>
          <w:sz w:val="18"/>
          <w:szCs w:val="18"/>
          <w:lang w:val="es-ES"/>
        </w:rPr>
        <w:t xml:space="preserve"> </w:t>
      </w:r>
      <w:proofErr w:type="spellStart"/>
      <w:r w:rsidRPr="00BF7868">
        <w:rPr>
          <w:rFonts w:asciiTheme="minorHAnsi" w:hAnsiTheme="minorHAnsi" w:cstheme="minorHAnsi"/>
          <w:b/>
          <w:bCs/>
          <w:color w:val="262626"/>
          <w:sz w:val="18"/>
          <w:szCs w:val="18"/>
          <w:lang w:val="es-ES"/>
        </w:rPr>
        <w:t>Stockholm</w:t>
      </w:r>
      <w:proofErr w:type="spellEnd"/>
      <w:r w:rsidRPr="00BF7868">
        <w:rPr>
          <w:rFonts w:asciiTheme="minorHAnsi" w:hAnsiTheme="minorHAnsi" w:cstheme="minorHAnsi"/>
          <w:b/>
          <w:bCs/>
          <w:color w:val="262626"/>
          <w:sz w:val="18"/>
          <w:szCs w:val="18"/>
          <w:lang w:val="es-ES"/>
        </w:rPr>
        <w:t xml:space="preserve"> Pass 24 </w:t>
      </w:r>
      <w:proofErr w:type="spellStart"/>
      <w:r w:rsidR="00BF7868" w:rsidRPr="00BF7868">
        <w:rPr>
          <w:rFonts w:asciiTheme="minorHAnsi" w:hAnsiTheme="minorHAnsi" w:cstheme="minorHAnsi"/>
          <w:b/>
          <w:bCs/>
          <w:color w:val="262626"/>
          <w:sz w:val="18"/>
          <w:szCs w:val="18"/>
          <w:lang w:val="es-ES"/>
        </w:rPr>
        <w:t>hrs</w:t>
      </w:r>
      <w:proofErr w:type="spellEnd"/>
      <w:r w:rsidR="00BF7868" w:rsidRPr="00F944BE">
        <w:rPr>
          <w:rFonts w:asciiTheme="minorHAnsi" w:hAnsiTheme="minorHAnsi" w:cstheme="minorHAnsi"/>
          <w:color w:val="262626"/>
          <w:sz w:val="18"/>
          <w:szCs w:val="18"/>
          <w:lang w:val="es-ES"/>
        </w:rPr>
        <w:t xml:space="preserve"> que</w:t>
      </w:r>
      <w:r w:rsidRPr="00F944BE">
        <w:rPr>
          <w:rFonts w:asciiTheme="minorHAnsi" w:hAnsiTheme="minorHAnsi" w:cstheme="minorHAnsi"/>
          <w:color w:val="262626"/>
          <w:sz w:val="18"/>
          <w:szCs w:val="18"/>
          <w:lang w:val="es-ES"/>
        </w:rPr>
        <w:t xml:space="preserve"> incluye 14 tours gratis en bus, barco y a pie + autobuses y barcos “hop </w:t>
      </w:r>
      <w:proofErr w:type="spellStart"/>
      <w:r w:rsidRPr="00F944BE">
        <w:rPr>
          <w:rFonts w:asciiTheme="minorHAnsi" w:hAnsiTheme="minorHAnsi" w:cstheme="minorHAnsi"/>
          <w:color w:val="262626"/>
          <w:sz w:val="18"/>
          <w:szCs w:val="18"/>
          <w:lang w:val="es-ES"/>
        </w:rPr>
        <w:t>on</w:t>
      </w:r>
      <w:proofErr w:type="spellEnd"/>
      <w:r w:rsidRPr="00F944BE">
        <w:rPr>
          <w:rFonts w:asciiTheme="minorHAnsi" w:hAnsiTheme="minorHAnsi" w:cstheme="minorHAnsi"/>
          <w:color w:val="262626"/>
          <w:sz w:val="18"/>
          <w:szCs w:val="18"/>
          <w:lang w:val="es-ES"/>
        </w:rPr>
        <w:t xml:space="preserve"> hop off” + entrada al “</w:t>
      </w:r>
      <w:proofErr w:type="spellStart"/>
      <w:r w:rsidRPr="00F944BE">
        <w:rPr>
          <w:rFonts w:asciiTheme="minorHAnsi" w:hAnsiTheme="minorHAnsi" w:cstheme="minorHAnsi"/>
          <w:color w:val="262626"/>
          <w:sz w:val="18"/>
          <w:szCs w:val="18"/>
          <w:lang w:val="es-ES"/>
        </w:rPr>
        <w:t>Sky</w:t>
      </w:r>
      <w:proofErr w:type="spellEnd"/>
      <w:r w:rsidRPr="00F944BE">
        <w:rPr>
          <w:rFonts w:asciiTheme="minorHAnsi" w:hAnsiTheme="minorHAnsi" w:cstheme="minorHAnsi"/>
          <w:color w:val="262626"/>
          <w:sz w:val="18"/>
          <w:szCs w:val="18"/>
          <w:lang w:val="es-ES"/>
        </w:rPr>
        <w:t xml:space="preserve"> View” “</w:t>
      </w:r>
      <w:proofErr w:type="spellStart"/>
      <w:r w:rsidRPr="00F944BE">
        <w:rPr>
          <w:rFonts w:asciiTheme="minorHAnsi" w:hAnsiTheme="minorHAnsi" w:cstheme="minorHAnsi"/>
          <w:color w:val="262626"/>
          <w:sz w:val="18"/>
          <w:szCs w:val="18"/>
          <w:lang w:val="es-ES"/>
        </w:rPr>
        <w:t>Fotografiska</w:t>
      </w:r>
      <w:proofErr w:type="spellEnd"/>
      <w:r w:rsidRPr="00F944BE">
        <w:rPr>
          <w:rFonts w:asciiTheme="minorHAnsi" w:hAnsiTheme="minorHAnsi" w:cstheme="minorHAnsi"/>
          <w:color w:val="262626"/>
          <w:sz w:val="18"/>
          <w:szCs w:val="18"/>
          <w:lang w:val="es-ES"/>
        </w:rPr>
        <w:t xml:space="preserve">” y “Museo Vasa”, además de 75 experiencias + libro guía y mapa + descuentos en tours al archipiélago </w:t>
      </w:r>
      <w:r w:rsidR="00BF7868" w:rsidRPr="00F944BE">
        <w:rPr>
          <w:rFonts w:asciiTheme="minorHAnsi" w:hAnsiTheme="minorHAnsi" w:cstheme="minorHAnsi"/>
          <w:color w:val="262626"/>
          <w:sz w:val="18"/>
          <w:szCs w:val="18"/>
          <w:lang w:val="es-ES"/>
        </w:rPr>
        <w:t>+ descuentos</w:t>
      </w:r>
      <w:r w:rsidRPr="00F944BE">
        <w:rPr>
          <w:rFonts w:asciiTheme="minorHAnsi" w:hAnsiTheme="minorHAnsi" w:cstheme="minorHAnsi"/>
          <w:color w:val="262626"/>
          <w:sz w:val="18"/>
          <w:szCs w:val="18"/>
          <w:lang w:val="es-ES"/>
        </w:rPr>
        <w:t xml:space="preserve"> en restaurantes, tiendas y otras visitas. </w:t>
      </w:r>
      <w:r w:rsidRPr="00F944BE">
        <w:rPr>
          <w:rFonts w:asciiTheme="minorHAnsi" w:hAnsiTheme="minorHAnsi" w:cstheme="minorHAnsi"/>
          <w:b/>
          <w:bCs/>
          <w:color w:val="262626"/>
          <w:sz w:val="18"/>
          <w:szCs w:val="18"/>
          <w:lang w:val="es-ES"/>
        </w:rPr>
        <w:t>Alojamiento.</w:t>
      </w:r>
      <w:r w:rsidRPr="00F944BE">
        <w:rPr>
          <w:rFonts w:asciiTheme="minorHAnsi" w:hAnsiTheme="minorHAnsi" w:cstheme="minorHAnsi"/>
          <w:color w:val="262626"/>
          <w:sz w:val="18"/>
          <w:szCs w:val="18"/>
          <w:lang w:val="es-ES"/>
        </w:rPr>
        <w:t xml:space="preserve"> </w:t>
      </w:r>
    </w:p>
    <w:p w14:paraId="5841799F" w14:textId="77777777" w:rsidR="00F944BE" w:rsidRPr="00F944BE" w:rsidRDefault="00F944BE" w:rsidP="00F944BE">
      <w:pPr>
        <w:suppressAutoHyphens w:val="0"/>
        <w:autoSpaceDE w:val="0"/>
        <w:autoSpaceDN w:val="0"/>
        <w:adjustRightInd w:val="0"/>
        <w:jc w:val="both"/>
        <w:rPr>
          <w:rFonts w:asciiTheme="minorHAnsi" w:hAnsiTheme="minorHAnsi" w:cstheme="minorHAnsi"/>
          <w:sz w:val="18"/>
          <w:szCs w:val="18"/>
          <w:lang w:val="es-ES" w:eastAsia="es-ES"/>
        </w:rPr>
      </w:pPr>
    </w:p>
    <w:p w14:paraId="62E3AC0A" w14:textId="77777777" w:rsidR="00F944BE" w:rsidRPr="00F944BE" w:rsidRDefault="00F944BE" w:rsidP="00F944BE">
      <w:pPr>
        <w:pStyle w:val="Subttulo"/>
      </w:pPr>
      <w:r w:rsidRPr="00F944BE">
        <w:t>Día 10 - Estocolmo</w:t>
      </w:r>
    </w:p>
    <w:p w14:paraId="534BEF52" w14:textId="77777777" w:rsidR="00F944BE" w:rsidRPr="00F944BE" w:rsidRDefault="00F944BE" w:rsidP="00F944BE">
      <w:pPr>
        <w:autoSpaceDE w:val="0"/>
        <w:rPr>
          <w:rFonts w:asciiTheme="minorHAnsi" w:hAnsiTheme="minorHAnsi" w:cstheme="minorHAnsi"/>
          <w:sz w:val="18"/>
          <w:szCs w:val="18"/>
        </w:rPr>
      </w:pPr>
      <w:r w:rsidRPr="00F944BE">
        <w:rPr>
          <w:rFonts w:asciiTheme="minorHAnsi" w:hAnsiTheme="minorHAnsi" w:cstheme="minorHAnsi"/>
          <w:b/>
          <w:bCs/>
          <w:sz w:val="18"/>
          <w:szCs w:val="18"/>
        </w:rPr>
        <w:t>Desayuno buffet</w:t>
      </w:r>
      <w:r w:rsidRPr="00F944BE">
        <w:rPr>
          <w:rFonts w:asciiTheme="minorHAnsi" w:hAnsiTheme="minorHAnsi" w:cstheme="minorHAnsi"/>
          <w:sz w:val="18"/>
          <w:szCs w:val="18"/>
        </w:rPr>
        <w:t xml:space="preserve">. A la hora indicada </w:t>
      </w:r>
      <w:r w:rsidRPr="00F944BE">
        <w:rPr>
          <w:rFonts w:asciiTheme="minorHAnsi" w:hAnsiTheme="minorHAnsi" w:cstheme="minorHAnsi"/>
          <w:b/>
          <w:sz w:val="18"/>
          <w:szCs w:val="18"/>
        </w:rPr>
        <w:t>traslado</w:t>
      </w:r>
      <w:r w:rsidRPr="00F944BE">
        <w:rPr>
          <w:rFonts w:asciiTheme="minorHAnsi" w:hAnsiTheme="minorHAnsi" w:cstheme="minorHAnsi"/>
          <w:sz w:val="18"/>
          <w:szCs w:val="18"/>
        </w:rPr>
        <w:t xml:space="preserve"> al aeropuerto. Fin de nuestros servicios.</w:t>
      </w:r>
    </w:p>
    <w:p w14:paraId="23290803" w14:textId="77777777" w:rsidR="00F944BE" w:rsidRPr="00F944BE" w:rsidRDefault="00F944BE" w:rsidP="00F944BE">
      <w:pPr>
        <w:autoSpaceDE w:val="0"/>
        <w:rPr>
          <w:rFonts w:asciiTheme="minorHAnsi" w:hAnsiTheme="minorHAnsi" w:cstheme="minorHAnsi"/>
          <w:sz w:val="18"/>
          <w:szCs w:val="18"/>
        </w:rPr>
      </w:pPr>
    </w:p>
    <w:p w14:paraId="6D2F05A7" w14:textId="77777777" w:rsidR="00E922E5" w:rsidRDefault="00E922E5" w:rsidP="00E922E5">
      <w:pPr>
        <w:pStyle w:val="Ttulo"/>
      </w:pPr>
    </w:p>
    <w:p w14:paraId="312EB65A" w14:textId="77777777" w:rsidR="000864FB" w:rsidRPr="000864FB" w:rsidRDefault="000864FB" w:rsidP="000864FB">
      <w:pPr>
        <w:rPr>
          <w:lang w:val="es-ES"/>
        </w:rPr>
      </w:pPr>
    </w:p>
    <w:p w14:paraId="0BE1E7AD" w14:textId="77777777" w:rsidR="00E922E5" w:rsidRPr="00F944BE" w:rsidRDefault="00E922E5" w:rsidP="00E922E5">
      <w:pPr>
        <w:pStyle w:val="Ttulo"/>
      </w:pPr>
      <w:r w:rsidRPr="00F944BE">
        <w:t>Fechas de inicio 2.024</w:t>
      </w:r>
    </w:p>
    <w:p w14:paraId="74817F55" w14:textId="77777777" w:rsidR="00E922E5" w:rsidRPr="00F944BE" w:rsidRDefault="00E922E5" w:rsidP="00E922E5">
      <w:pPr>
        <w:rPr>
          <w:rFonts w:asciiTheme="minorHAnsi" w:hAnsiTheme="minorHAnsi" w:cstheme="minorHAnsi"/>
          <w:bCs/>
          <w:sz w:val="18"/>
          <w:szCs w:val="18"/>
          <w:lang w:val="es-ES"/>
        </w:rPr>
      </w:pPr>
      <w:r w:rsidRPr="00F944BE">
        <w:rPr>
          <w:rFonts w:asciiTheme="minorHAnsi" w:hAnsiTheme="minorHAnsi" w:cstheme="minorHAnsi"/>
          <w:b/>
          <w:sz w:val="18"/>
          <w:szCs w:val="18"/>
          <w:lang w:val="es-ES"/>
        </w:rPr>
        <w:t>Marzo</w:t>
      </w:r>
      <w:r w:rsidRPr="00F944BE">
        <w:rPr>
          <w:rFonts w:asciiTheme="minorHAnsi" w:hAnsiTheme="minorHAnsi" w:cstheme="minorHAnsi"/>
          <w:b/>
          <w:sz w:val="18"/>
          <w:szCs w:val="18"/>
          <w:lang w:val="es-ES"/>
        </w:rPr>
        <w:tab/>
      </w:r>
      <w:r w:rsidRPr="00F944BE">
        <w:rPr>
          <w:rFonts w:asciiTheme="minorHAnsi" w:hAnsiTheme="minorHAnsi" w:cstheme="minorHAnsi"/>
          <w:bCs/>
          <w:sz w:val="18"/>
          <w:szCs w:val="18"/>
          <w:lang w:val="es-ES"/>
        </w:rPr>
        <w:t>31</w:t>
      </w:r>
    </w:p>
    <w:p w14:paraId="26FED585" w14:textId="77777777" w:rsidR="00E922E5" w:rsidRPr="00F944BE" w:rsidRDefault="00E922E5" w:rsidP="00E922E5">
      <w:pPr>
        <w:rPr>
          <w:rFonts w:asciiTheme="minorHAnsi" w:hAnsiTheme="minorHAnsi" w:cstheme="minorHAnsi"/>
          <w:bCs/>
          <w:sz w:val="18"/>
          <w:szCs w:val="18"/>
          <w:lang w:val="es-ES"/>
        </w:rPr>
      </w:pPr>
      <w:r w:rsidRPr="00F944BE">
        <w:rPr>
          <w:rFonts w:asciiTheme="minorHAnsi" w:hAnsiTheme="minorHAnsi" w:cstheme="minorHAnsi"/>
          <w:b/>
          <w:sz w:val="18"/>
          <w:szCs w:val="18"/>
          <w:lang w:val="es-ES"/>
        </w:rPr>
        <w:t>Junio</w:t>
      </w:r>
      <w:r w:rsidRPr="00F944BE">
        <w:rPr>
          <w:rFonts w:asciiTheme="minorHAnsi" w:hAnsiTheme="minorHAnsi" w:cstheme="minorHAnsi"/>
          <w:bCs/>
          <w:sz w:val="18"/>
          <w:szCs w:val="18"/>
          <w:lang w:val="es-ES"/>
        </w:rPr>
        <w:tab/>
        <w:t>23</w:t>
      </w:r>
    </w:p>
    <w:p w14:paraId="195209B0" w14:textId="77777777" w:rsidR="00E922E5" w:rsidRPr="00F944BE" w:rsidRDefault="00E922E5" w:rsidP="00E922E5">
      <w:pPr>
        <w:rPr>
          <w:rFonts w:asciiTheme="minorHAnsi" w:hAnsiTheme="minorHAnsi" w:cstheme="minorHAnsi"/>
          <w:bCs/>
          <w:sz w:val="18"/>
          <w:szCs w:val="18"/>
          <w:lang w:val="es-ES"/>
        </w:rPr>
      </w:pPr>
      <w:r w:rsidRPr="00F944BE">
        <w:rPr>
          <w:rFonts w:asciiTheme="minorHAnsi" w:hAnsiTheme="minorHAnsi" w:cstheme="minorHAnsi"/>
          <w:b/>
          <w:sz w:val="18"/>
          <w:szCs w:val="18"/>
          <w:lang w:val="es-ES"/>
        </w:rPr>
        <w:t>Julio</w:t>
      </w:r>
      <w:r w:rsidRPr="00F944BE">
        <w:rPr>
          <w:rFonts w:asciiTheme="minorHAnsi" w:hAnsiTheme="minorHAnsi" w:cstheme="minorHAnsi"/>
          <w:bCs/>
          <w:sz w:val="18"/>
          <w:szCs w:val="18"/>
          <w:lang w:val="es-ES"/>
        </w:rPr>
        <w:tab/>
        <w:t>07, 21</w:t>
      </w:r>
    </w:p>
    <w:p w14:paraId="7B4A6B84" w14:textId="77777777" w:rsidR="00E922E5" w:rsidRPr="00F944BE" w:rsidRDefault="00E922E5" w:rsidP="00E922E5">
      <w:pPr>
        <w:rPr>
          <w:rFonts w:asciiTheme="minorHAnsi" w:hAnsiTheme="minorHAnsi" w:cstheme="minorHAnsi"/>
          <w:sz w:val="18"/>
          <w:szCs w:val="18"/>
          <w:lang w:val="es-ES"/>
        </w:rPr>
      </w:pPr>
      <w:r w:rsidRPr="00F944BE">
        <w:rPr>
          <w:rFonts w:asciiTheme="minorHAnsi" w:hAnsiTheme="minorHAnsi" w:cstheme="minorHAnsi"/>
          <w:b/>
          <w:sz w:val="18"/>
          <w:szCs w:val="18"/>
          <w:lang w:val="es-ES"/>
        </w:rPr>
        <w:t>Agosto</w:t>
      </w:r>
      <w:r w:rsidRPr="00F944BE">
        <w:rPr>
          <w:rFonts w:asciiTheme="minorHAnsi" w:hAnsiTheme="minorHAnsi" w:cstheme="minorHAnsi"/>
          <w:b/>
          <w:sz w:val="18"/>
          <w:szCs w:val="18"/>
          <w:lang w:val="es-ES"/>
        </w:rPr>
        <w:tab/>
      </w:r>
      <w:r w:rsidRPr="00F944BE">
        <w:rPr>
          <w:rFonts w:asciiTheme="minorHAnsi" w:hAnsiTheme="minorHAnsi" w:cstheme="minorHAnsi"/>
          <w:sz w:val="18"/>
          <w:szCs w:val="18"/>
          <w:lang w:val="es-ES"/>
        </w:rPr>
        <w:t>04, 18</w:t>
      </w:r>
    </w:p>
    <w:p w14:paraId="710BAB33" w14:textId="17712350" w:rsidR="00E922E5" w:rsidRPr="00F944BE" w:rsidRDefault="00E922E5" w:rsidP="00E922E5">
      <w:pPr>
        <w:rPr>
          <w:rFonts w:asciiTheme="minorHAnsi" w:hAnsiTheme="minorHAnsi" w:cstheme="minorHAnsi"/>
          <w:sz w:val="18"/>
          <w:szCs w:val="18"/>
          <w:lang w:val="es-ES"/>
        </w:rPr>
      </w:pPr>
      <w:r w:rsidRPr="00F944BE">
        <w:rPr>
          <w:rFonts w:asciiTheme="minorHAnsi" w:hAnsiTheme="minorHAnsi" w:cstheme="minorHAnsi"/>
          <w:b/>
          <w:sz w:val="18"/>
          <w:szCs w:val="18"/>
          <w:lang w:val="es-ES"/>
        </w:rPr>
        <w:t>Septiembre</w:t>
      </w:r>
      <w:r w:rsidR="00073F31">
        <w:rPr>
          <w:rFonts w:asciiTheme="minorHAnsi" w:hAnsiTheme="minorHAnsi" w:cstheme="minorHAnsi"/>
          <w:b/>
          <w:sz w:val="18"/>
          <w:szCs w:val="18"/>
          <w:lang w:val="es-ES"/>
        </w:rPr>
        <w:t xml:space="preserve"> </w:t>
      </w:r>
      <w:r w:rsidRPr="00F944BE">
        <w:rPr>
          <w:rFonts w:asciiTheme="minorHAnsi" w:hAnsiTheme="minorHAnsi" w:cstheme="minorHAnsi"/>
          <w:sz w:val="18"/>
          <w:szCs w:val="18"/>
          <w:lang w:val="es-ES"/>
        </w:rPr>
        <w:t>01, 15</w:t>
      </w:r>
    </w:p>
    <w:p w14:paraId="67B3B44B" w14:textId="2B886C6A" w:rsidR="00E922E5" w:rsidRPr="00F944BE" w:rsidRDefault="00E922E5" w:rsidP="00E922E5">
      <w:pPr>
        <w:rPr>
          <w:rFonts w:asciiTheme="minorHAnsi" w:hAnsiTheme="minorHAnsi" w:cstheme="minorHAnsi"/>
          <w:sz w:val="18"/>
          <w:szCs w:val="18"/>
          <w:lang w:val="es-ES"/>
        </w:rPr>
      </w:pPr>
      <w:r w:rsidRPr="00F944BE">
        <w:rPr>
          <w:rFonts w:asciiTheme="minorHAnsi" w:hAnsiTheme="minorHAnsi" w:cstheme="minorHAnsi"/>
          <w:b/>
          <w:sz w:val="18"/>
          <w:szCs w:val="18"/>
          <w:lang w:val="es-ES"/>
        </w:rPr>
        <w:t>Diciembre</w:t>
      </w:r>
      <w:r w:rsidR="00073F31">
        <w:rPr>
          <w:rFonts w:asciiTheme="minorHAnsi" w:hAnsiTheme="minorHAnsi" w:cstheme="minorHAnsi"/>
          <w:b/>
          <w:sz w:val="18"/>
          <w:szCs w:val="18"/>
          <w:lang w:val="es-ES"/>
        </w:rPr>
        <w:t xml:space="preserve"> </w:t>
      </w:r>
      <w:r w:rsidRPr="00F944BE">
        <w:rPr>
          <w:rFonts w:asciiTheme="minorHAnsi" w:hAnsiTheme="minorHAnsi" w:cstheme="minorHAnsi"/>
          <w:sz w:val="18"/>
          <w:szCs w:val="18"/>
          <w:lang w:val="es-ES"/>
        </w:rPr>
        <w:t>01</w:t>
      </w:r>
    </w:p>
    <w:p w14:paraId="74188952" w14:textId="77777777" w:rsidR="00E922E5" w:rsidRDefault="00E922E5" w:rsidP="00E922E5">
      <w:pPr>
        <w:rPr>
          <w:rFonts w:asciiTheme="minorHAnsi" w:hAnsiTheme="minorHAnsi" w:cstheme="minorHAnsi"/>
          <w:sz w:val="18"/>
          <w:szCs w:val="18"/>
          <w:lang w:val="es-ES"/>
        </w:rPr>
      </w:pPr>
    </w:p>
    <w:p w14:paraId="698E74BC" w14:textId="77777777" w:rsidR="000864FB" w:rsidRPr="00F944BE" w:rsidRDefault="000864FB" w:rsidP="00E922E5">
      <w:pPr>
        <w:rPr>
          <w:rFonts w:asciiTheme="minorHAnsi" w:hAnsiTheme="minorHAnsi" w:cstheme="minorHAnsi"/>
          <w:sz w:val="18"/>
          <w:szCs w:val="18"/>
          <w:lang w:val="es-ES"/>
        </w:rPr>
      </w:pPr>
    </w:p>
    <w:p w14:paraId="20AF5D4F" w14:textId="77777777" w:rsidR="000864FB" w:rsidRPr="00F944BE" w:rsidRDefault="000864FB" w:rsidP="000864FB">
      <w:pPr>
        <w:pStyle w:val="Ttulo"/>
      </w:pPr>
      <w:r w:rsidRPr="00F944BE">
        <w:t>Nota importante:</w:t>
      </w:r>
    </w:p>
    <w:p w14:paraId="029B5906" w14:textId="77777777" w:rsidR="000864FB" w:rsidRPr="00F944BE" w:rsidRDefault="000864FB" w:rsidP="000864FB">
      <w:pPr>
        <w:rPr>
          <w:rFonts w:asciiTheme="minorHAnsi" w:hAnsiTheme="minorHAnsi" w:cstheme="minorHAnsi"/>
          <w:sz w:val="18"/>
          <w:szCs w:val="18"/>
        </w:rPr>
      </w:pPr>
      <w:r w:rsidRPr="00F944BE">
        <w:rPr>
          <w:rFonts w:asciiTheme="minorHAnsi" w:hAnsiTheme="minorHAnsi" w:cstheme="minorHAnsi"/>
          <w:sz w:val="18"/>
          <w:szCs w:val="18"/>
        </w:rPr>
        <w:t>No se confirman habitaciones triples. Si el cliente insiste en viajar en este tipo de habitación advertimos que la habitación en su composición tendrá una cama de matrimonio y cama extra supletoria podría ser una cama plegable con colchón no confortable o un sofá cama cuyas medidas podrían no ser las de una cama normal.</w:t>
      </w:r>
    </w:p>
    <w:p w14:paraId="1CB2ECEF" w14:textId="77777777" w:rsidR="000864FB" w:rsidRPr="00F944BE" w:rsidRDefault="000864FB" w:rsidP="000864FB">
      <w:pPr>
        <w:autoSpaceDE w:val="0"/>
        <w:rPr>
          <w:rFonts w:asciiTheme="minorHAnsi" w:hAnsiTheme="minorHAnsi" w:cstheme="minorHAnsi"/>
          <w:sz w:val="18"/>
          <w:szCs w:val="18"/>
          <w:lang w:val="es-ES"/>
        </w:rPr>
      </w:pPr>
    </w:p>
    <w:p w14:paraId="44092B2D" w14:textId="77777777" w:rsidR="00E922E5" w:rsidRDefault="00E922E5" w:rsidP="00E922E5">
      <w:pPr>
        <w:pStyle w:val="Ttulo"/>
      </w:pPr>
    </w:p>
    <w:p w14:paraId="40817D71" w14:textId="77777777" w:rsidR="000864FB" w:rsidRDefault="000864FB" w:rsidP="000864FB">
      <w:pPr>
        <w:rPr>
          <w:lang w:val="es-ES"/>
        </w:rPr>
      </w:pPr>
    </w:p>
    <w:p w14:paraId="62938A46" w14:textId="77777777" w:rsidR="000864FB" w:rsidRDefault="000864FB" w:rsidP="000864FB">
      <w:pPr>
        <w:rPr>
          <w:lang w:val="es-ES"/>
        </w:rPr>
      </w:pPr>
    </w:p>
    <w:p w14:paraId="35D873D6" w14:textId="77777777" w:rsidR="000864FB" w:rsidRDefault="000864FB" w:rsidP="000864FB">
      <w:pPr>
        <w:rPr>
          <w:lang w:val="es-ES"/>
        </w:rPr>
      </w:pPr>
    </w:p>
    <w:p w14:paraId="073E03A6" w14:textId="77777777" w:rsidR="000864FB" w:rsidRDefault="000864FB" w:rsidP="000864FB">
      <w:pPr>
        <w:rPr>
          <w:lang w:val="es-ES"/>
        </w:rPr>
      </w:pPr>
    </w:p>
    <w:p w14:paraId="3FE99392" w14:textId="77777777" w:rsidR="000864FB" w:rsidRDefault="000864FB" w:rsidP="000864FB">
      <w:pPr>
        <w:rPr>
          <w:lang w:val="es-ES"/>
        </w:rPr>
      </w:pPr>
    </w:p>
    <w:p w14:paraId="6B5F05E4" w14:textId="77777777" w:rsidR="000864FB" w:rsidRDefault="000864FB" w:rsidP="000864FB">
      <w:pPr>
        <w:rPr>
          <w:lang w:val="es-ES"/>
        </w:rPr>
      </w:pPr>
    </w:p>
    <w:p w14:paraId="285AADA0" w14:textId="77777777" w:rsidR="000864FB" w:rsidRDefault="000864FB" w:rsidP="000864FB">
      <w:pPr>
        <w:rPr>
          <w:lang w:val="es-ES"/>
        </w:rPr>
      </w:pPr>
    </w:p>
    <w:p w14:paraId="1E65A43B" w14:textId="77777777" w:rsidR="000864FB" w:rsidRPr="000864FB" w:rsidRDefault="000864FB" w:rsidP="000864FB">
      <w:pPr>
        <w:rPr>
          <w:lang w:val="es-ES"/>
        </w:rPr>
      </w:pPr>
    </w:p>
    <w:p w14:paraId="78253227" w14:textId="2ECA371D" w:rsidR="00F944BE" w:rsidRPr="00F944BE" w:rsidRDefault="00F944BE" w:rsidP="00E922E5">
      <w:pPr>
        <w:pStyle w:val="Ttulo"/>
      </w:pPr>
      <w:r w:rsidRPr="00F944BE">
        <w:lastRenderedPageBreak/>
        <w:t xml:space="preserve">Precios por persona en Euros </w:t>
      </w:r>
    </w:p>
    <w:p w14:paraId="460204EB" w14:textId="77777777" w:rsidR="00F944BE" w:rsidRPr="00F944BE" w:rsidRDefault="00F944BE" w:rsidP="00F944BE">
      <w:pPr>
        <w:autoSpaceDE w:val="0"/>
        <w:rPr>
          <w:rFonts w:asciiTheme="minorHAnsi" w:hAnsiTheme="minorHAnsi" w:cstheme="minorHAnsi"/>
          <w:sz w:val="18"/>
          <w:szCs w:val="18"/>
          <w:lang w:val="es-ES"/>
        </w:rPr>
      </w:pPr>
      <w:r w:rsidRPr="00F944BE">
        <w:rPr>
          <w:rFonts w:asciiTheme="minorHAnsi" w:hAnsiTheme="minorHAnsi" w:cstheme="minorHAnsi"/>
          <w:sz w:val="18"/>
          <w:szCs w:val="18"/>
          <w:lang w:val="es-ES"/>
        </w:rPr>
        <w:t>En doble (básico)</w:t>
      </w:r>
      <w:r w:rsidRPr="00F944BE">
        <w:rPr>
          <w:rFonts w:asciiTheme="minorHAnsi" w:hAnsiTheme="minorHAnsi" w:cstheme="minorHAnsi"/>
          <w:sz w:val="18"/>
          <w:szCs w:val="18"/>
          <w:lang w:val="es-ES"/>
        </w:rPr>
        <w:tab/>
        <w:t xml:space="preserve">   930</w:t>
      </w:r>
    </w:p>
    <w:p w14:paraId="568383DC" w14:textId="77777777" w:rsidR="00F944BE" w:rsidRPr="00F944BE" w:rsidRDefault="00F944BE" w:rsidP="00F944BE">
      <w:pPr>
        <w:autoSpaceDE w:val="0"/>
        <w:rPr>
          <w:rFonts w:asciiTheme="minorHAnsi" w:hAnsiTheme="minorHAnsi" w:cstheme="minorHAnsi"/>
          <w:sz w:val="18"/>
          <w:szCs w:val="18"/>
          <w:lang w:val="es-ES"/>
        </w:rPr>
      </w:pPr>
      <w:r w:rsidRPr="00F944BE">
        <w:rPr>
          <w:rFonts w:asciiTheme="minorHAnsi" w:hAnsiTheme="minorHAnsi" w:cstheme="minorHAnsi"/>
          <w:sz w:val="18"/>
          <w:szCs w:val="18"/>
          <w:lang w:val="es-ES"/>
        </w:rPr>
        <w:t>En doble (todo incluido)</w:t>
      </w:r>
      <w:r w:rsidRPr="00F944BE">
        <w:rPr>
          <w:rFonts w:asciiTheme="minorHAnsi" w:hAnsiTheme="minorHAnsi" w:cstheme="minorHAnsi"/>
          <w:sz w:val="18"/>
          <w:szCs w:val="18"/>
          <w:lang w:val="es-ES"/>
        </w:rPr>
        <w:tab/>
        <w:t>1.195</w:t>
      </w:r>
    </w:p>
    <w:p w14:paraId="0E667C9F" w14:textId="77777777" w:rsidR="00F944BE" w:rsidRPr="00F944BE" w:rsidRDefault="00F944BE" w:rsidP="00F944BE">
      <w:pPr>
        <w:autoSpaceDE w:val="0"/>
        <w:rPr>
          <w:rFonts w:asciiTheme="minorHAnsi" w:hAnsiTheme="minorHAnsi" w:cstheme="minorHAnsi"/>
          <w:sz w:val="18"/>
          <w:szCs w:val="18"/>
          <w:lang w:val="es-ES"/>
        </w:rPr>
      </w:pPr>
      <w:proofErr w:type="spellStart"/>
      <w:r w:rsidRPr="00F944BE">
        <w:rPr>
          <w:rFonts w:asciiTheme="minorHAnsi" w:hAnsiTheme="minorHAnsi" w:cstheme="minorHAnsi"/>
          <w:sz w:val="18"/>
          <w:szCs w:val="18"/>
          <w:lang w:val="es-ES"/>
        </w:rPr>
        <w:t>Supl</w:t>
      </w:r>
      <w:proofErr w:type="spellEnd"/>
      <w:r w:rsidRPr="00F944BE">
        <w:rPr>
          <w:rFonts w:asciiTheme="minorHAnsi" w:hAnsiTheme="minorHAnsi" w:cstheme="minorHAnsi"/>
          <w:sz w:val="18"/>
          <w:szCs w:val="18"/>
          <w:lang w:val="es-ES"/>
        </w:rPr>
        <w:t xml:space="preserve">. </w:t>
      </w:r>
      <w:proofErr w:type="spellStart"/>
      <w:r w:rsidRPr="00F944BE">
        <w:rPr>
          <w:rFonts w:asciiTheme="minorHAnsi" w:hAnsiTheme="minorHAnsi" w:cstheme="minorHAnsi"/>
          <w:sz w:val="18"/>
          <w:szCs w:val="18"/>
          <w:lang w:val="es-ES"/>
        </w:rPr>
        <w:t>Sgl</w:t>
      </w:r>
      <w:proofErr w:type="spellEnd"/>
      <w:r w:rsidRPr="00F944BE">
        <w:rPr>
          <w:rFonts w:asciiTheme="minorHAnsi" w:hAnsiTheme="minorHAnsi" w:cstheme="minorHAnsi"/>
          <w:sz w:val="18"/>
          <w:szCs w:val="18"/>
          <w:lang w:val="es-ES"/>
        </w:rPr>
        <w:tab/>
      </w:r>
      <w:r w:rsidRPr="00F944BE">
        <w:rPr>
          <w:rFonts w:asciiTheme="minorHAnsi" w:hAnsiTheme="minorHAnsi" w:cstheme="minorHAnsi"/>
          <w:sz w:val="18"/>
          <w:szCs w:val="18"/>
          <w:lang w:val="es-ES"/>
        </w:rPr>
        <w:tab/>
        <w:t xml:space="preserve">   370</w:t>
      </w:r>
    </w:p>
    <w:p w14:paraId="0CC7903E" w14:textId="77777777" w:rsidR="00F944BE" w:rsidRPr="00F944BE" w:rsidRDefault="00F944BE" w:rsidP="00F944BE">
      <w:pPr>
        <w:autoSpaceDE w:val="0"/>
        <w:rPr>
          <w:rFonts w:asciiTheme="minorHAnsi" w:hAnsiTheme="minorHAnsi" w:cstheme="minorHAnsi"/>
          <w:sz w:val="18"/>
          <w:szCs w:val="18"/>
          <w:lang w:val="es-ES"/>
        </w:rPr>
      </w:pPr>
      <w:r w:rsidRPr="00F944BE">
        <w:rPr>
          <w:rFonts w:asciiTheme="minorHAnsi" w:hAnsiTheme="minorHAnsi" w:cstheme="minorHAnsi"/>
          <w:sz w:val="18"/>
          <w:szCs w:val="18"/>
          <w:lang w:val="es-ES"/>
        </w:rPr>
        <w:t xml:space="preserve">Opcional Helsinki (día 7)  </w:t>
      </w:r>
      <w:r w:rsidRPr="00F944BE">
        <w:rPr>
          <w:rFonts w:asciiTheme="minorHAnsi" w:hAnsiTheme="minorHAnsi" w:cstheme="minorHAnsi"/>
          <w:sz w:val="18"/>
          <w:szCs w:val="18"/>
          <w:lang w:val="es-ES"/>
        </w:rPr>
        <w:tab/>
        <w:t xml:space="preserve">   240</w:t>
      </w:r>
    </w:p>
    <w:p w14:paraId="5EF56201" w14:textId="77777777" w:rsidR="00F944BE" w:rsidRPr="00F944BE" w:rsidRDefault="00F944BE" w:rsidP="00F944BE">
      <w:pPr>
        <w:autoSpaceDE w:val="0"/>
        <w:rPr>
          <w:rFonts w:asciiTheme="minorHAnsi" w:hAnsiTheme="minorHAnsi" w:cstheme="minorHAnsi"/>
          <w:sz w:val="18"/>
          <w:szCs w:val="18"/>
          <w:lang w:val="es-ES"/>
        </w:rPr>
      </w:pPr>
    </w:p>
    <w:p w14:paraId="06BDA525" w14:textId="77777777" w:rsidR="00F944BE" w:rsidRPr="00F944BE" w:rsidRDefault="00F944BE" w:rsidP="00E922E5">
      <w:pPr>
        <w:pStyle w:val="Ttulo"/>
      </w:pPr>
      <w:r w:rsidRPr="00F944BE">
        <w:t>Extensión Helsinki (**)</w:t>
      </w:r>
    </w:p>
    <w:p w14:paraId="34753BAF" w14:textId="77777777" w:rsidR="00F944BE" w:rsidRPr="00F944BE" w:rsidRDefault="00F944BE" w:rsidP="00F944BE">
      <w:pPr>
        <w:autoSpaceDE w:val="0"/>
        <w:rPr>
          <w:rFonts w:asciiTheme="minorHAnsi" w:hAnsiTheme="minorHAnsi" w:cstheme="minorHAnsi"/>
          <w:b/>
          <w:bCs/>
          <w:sz w:val="18"/>
          <w:szCs w:val="18"/>
          <w:u w:val="single"/>
          <w:lang w:val="es-ES"/>
        </w:rPr>
      </w:pPr>
      <w:r w:rsidRPr="00F944BE">
        <w:rPr>
          <w:rFonts w:asciiTheme="minorHAnsi" w:hAnsiTheme="minorHAnsi" w:cstheme="minorHAnsi"/>
          <w:b/>
          <w:bCs/>
          <w:sz w:val="18"/>
          <w:szCs w:val="18"/>
          <w:u w:val="single"/>
          <w:lang w:val="es-ES"/>
        </w:rPr>
        <w:t>Llegadas del 20/Jun al 14/</w:t>
      </w:r>
      <w:proofErr w:type="spellStart"/>
      <w:r w:rsidRPr="00F944BE">
        <w:rPr>
          <w:rFonts w:asciiTheme="minorHAnsi" w:hAnsiTheme="minorHAnsi" w:cstheme="minorHAnsi"/>
          <w:b/>
          <w:bCs/>
          <w:sz w:val="18"/>
          <w:szCs w:val="18"/>
          <w:u w:val="single"/>
          <w:lang w:val="es-ES"/>
        </w:rPr>
        <w:t>Ago</w:t>
      </w:r>
      <w:proofErr w:type="spellEnd"/>
    </w:p>
    <w:p w14:paraId="107F67BE" w14:textId="77777777" w:rsidR="00F944BE" w:rsidRPr="00F944BE" w:rsidRDefault="00F944BE" w:rsidP="00F944BE">
      <w:pPr>
        <w:autoSpaceDE w:val="0"/>
        <w:rPr>
          <w:rFonts w:asciiTheme="minorHAnsi" w:hAnsiTheme="minorHAnsi" w:cstheme="minorHAnsi"/>
          <w:sz w:val="18"/>
          <w:szCs w:val="18"/>
          <w:lang w:val="es-ES"/>
        </w:rPr>
      </w:pPr>
      <w:r w:rsidRPr="00F944BE">
        <w:rPr>
          <w:rFonts w:asciiTheme="minorHAnsi" w:hAnsiTheme="minorHAnsi" w:cstheme="minorHAnsi"/>
          <w:sz w:val="18"/>
          <w:szCs w:val="18"/>
          <w:lang w:val="es-ES"/>
        </w:rPr>
        <w:t xml:space="preserve">En doble </w:t>
      </w:r>
      <w:r w:rsidRPr="00F944BE">
        <w:rPr>
          <w:rFonts w:asciiTheme="minorHAnsi" w:hAnsiTheme="minorHAnsi" w:cstheme="minorHAnsi"/>
          <w:sz w:val="18"/>
          <w:szCs w:val="18"/>
          <w:lang w:val="es-ES"/>
        </w:rPr>
        <w:tab/>
        <w:t>390</w:t>
      </w:r>
    </w:p>
    <w:p w14:paraId="02BB9C39" w14:textId="77777777" w:rsidR="00F944BE" w:rsidRPr="00F944BE" w:rsidRDefault="00F944BE" w:rsidP="00F944BE">
      <w:pPr>
        <w:autoSpaceDE w:val="0"/>
        <w:rPr>
          <w:rFonts w:asciiTheme="minorHAnsi" w:hAnsiTheme="minorHAnsi" w:cstheme="minorHAnsi"/>
          <w:sz w:val="18"/>
          <w:szCs w:val="18"/>
          <w:lang w:val="es-ES"/>
        </w:rPr>
      </w:pPr>
      <w:proofErr w:type="spellStart"/>
      <w:r w:rsidRPr="00F944BE">
        <w:rPr>
          <w:rFonts w:asciiTheme="minorHAnsi" w:hAnsiTheme="minorHAnsi" w:cstheme="minorHAnsi"/>
          <w:sz w:val="18"/>
          <w:szCs w:val="18"/>
          <w:lang w:val="es-ES"/>
        </w:rPr>
        <w:t>Supl</w:t>
      </w:r>
      <w:proofErr w:type="spellEnd"/>
      <w:r w:rsidRPr="00F944BE">
        <w:rPr>
          <w:rFonts w:asciiTheme="minorHAnsi" w:hAnsiTheme="minorHAnsi" w:cstheme="minorHAnsi"/>
          <w:sz w:val="18"/>
          <w:szCs w:val="18"/>
          <w:lang w:val="es-ES"/>
        </w:rPr>
        <w:t xml:space="preserve">. </w:t>
      </w:r>
      <w:proofErr w:type="spellStart"/>
      <w:r w:rsidRPr="00F944BE">
        <w:rPr>
          <w:rFonts w:asciiTheme="minorHAnsi" w:hAnsiTheme="minorHAnsi" w:cstheme="minorHAnsi"/>
          <w:sz w:val="18"/>
          <w:szCs w:val="18"/>
          <w:lang w:val="es-ES"/>
        </w:rPr>
        <w:t>Sgl</w:t>
      </w:r>
      <w:proofErr w:type="spellEnd"/>
      <w:r w:rsidRPr="00F944BE">
        <w:rPr>
          <w:rFonts w:asciiTheme="minorHAnsi" w:hAnsiTheme="minorHAnsi" w:cstheme="minorHAnsi"/>
          <w:sz w:val="18"/>
          <w:szCs w:val="18"/>
          <w:lang w:val="es-ES"/>
        </w:rPr>
        <w:tab/>
        <w:t>170</w:t>
      </w:r>
    </w:p>
    <w:p w14:paraId="7264F306" w14:textId="77777777" w:rsidR="00F944BE" w:rsidRPr="00F944BE" w:rsidRDefault="00F944BE" w:rsidP="00F944BE">
      <w:pPr>
        <w:autoSpaceDE w:val="0"/>
        <w:rPr>
          <w:rFonts w:asciiTheme="minorHAnsi" w:hAnsiTheme="minorHAnsi" w:cstheme="minorHAnsi"/>
          <w:b/>
          <w:bCs/>
          <w:sz w:val="18"/>
          <w:szCs w:val="18"/>
          <w:u w:val="single"/>
          <w:lang w:val="es-ES"/>
        </w:rPr>
      </w:pPr>
    </w:p>
    <w:p w14:paraId="25CC0F7D" w14:textId="77777777" w:rsidR="00F944BE" w:rsidRPr="00F944BE" w:rsidRDefault="00F944BE" w:rsidP="00F944BE">
      <w:pPr>
        <w:autoSpaceDE w:val="0"/>
        <w:rPr>
          <w:rFonts w:asciiTheme="minorHAnsi" w:hAnsiTheme="minorHAnsi" w:cstheme="minorHAnsi"/>
          <w:b/>
          <w:bCs/>
          <w:sz w:val="18"/>
          <w:szCs w:val="18"/>
          <w:u w:val="single"/>
          <w:lang w:val="es-ES"/>
        </w:rPr>
      </w:pPr>
      <w:r w:rsidRPr="00F944BE">
        <w:rPr>
          <w:rFonts w:asciiTheme="minorHAnsi" w:hAnsiTheme="minorHAnsi" w:cstheme="minorHAnsi"/>
          <w:b/>
          <w:bCs/>
          <w:sz w:val="18"/>
          <w:szCs w:val="18"/>
          <w:u w:val="single"/>
          <w:lang w:val="es-ES"/>
        </w:rPr>
        <w:t>Resto fechas</w:t>
      </w:r>
    </w:p>
    <w:p w14:paraId="207B04F4" w14:textId="77777777" w:rsidR="00F944BE" w:rsidRPr="00F944BE" w:rsidRDefault="00F944BE" w:rsidP="00F944BE">
      <w:pPr>
        <w:autoSpaceDE w:val="0"/>
        <w:rPr>
          <w:rFonts w:asciiTheme="minorHAnsi" w:hAnsiTheme="minorHAnsi" w:cstheme="minorHAnsi"/>
          <w:sz w:val="18"/>
          <w:szCs w:val="18"/>
          <w:lang w:val="es-ES"/>
        </w:rPr>
      </w:pPr>
      <w:r w:rsidRPr="00F944BE">
        <w:rPr>
          <w:rFonts w:asciiTheme="minorHAnsi" w:hAnsiTheme="minorHAnsi" w:cstheme="minorHAnsi"/>
          <w:sz w:val="18"/>
          <w:szCs w:val="18"/>
          <w:lang w:val="es-ES"/>
        </w:rPr>
        <w:t xml:space="preserve">En doble </w:t>
      </w:r>
      <w:r w:rsidRPr="00F944BE">
        <w:rPr>
          <w:rFonts w:asciiTheme="minorHAnsi" w:hAnsiTheme="minorHAnsi" w:cstheme="minorHAnsi"/>
          <w:sz w:val="18"/>
          <w:szCs w:val="18"/>
          <w:lang w:val="es-ES"/>
        </w:rPr>
        <w:tab/>
        <w:t>470</w:t>
      </w:r>
    </w:p>
    <w:p w14:paraId="2A79D69D" w14:textId="77777777" w:rsidR="00F944BE" w:rsidRPr="00F944BE" w:rsidRDefault="00F944BE" w:rsidP="00F944BE">
      <w:pPr>
        <w:autoSpaceDE w:val="0"/>
        <w:rPr>
          <w:rFonts w:asciiTheme="minorHAnsi" w:hAnsiTheme="minorHAnsi" w:cstheme="minorHAnsi"/>
          <w:sz w:val="18"/>
          <w:szCs w:val="18"/>
          <w:lang w:val="es-ES"/>
        </w:rPr>
      </w:pPr>
      <w:proofErr w:type="spellStart"/>
      <w:r w:rsidRPr="00F944BE">
        <w:rPr>
          <w:rFonts w:asciiTheme="minorHAnsi" w:hAnsiTheme="minorHAnsi" w:cstheme="minorHAnsi"/>
          <w:sz w:val="18"/>
          <w:szCs w:val="18"/>
          <w:lang w:val="es-ES"/>
        </w:rPr>
        <w:t>Supl</w:t>
      </w:r>
      <w:proofErr w:type="spellEnd"/>
      <w:r w:rsidRPr="00F944BE">
        <w:rPr>
          <w:rFonts w:asciiTheme="minorHAnsi" w:hAnsiTheme="minorHAnsi" w:cstheme="minorHAnsi"/>
          <w:sz w:val="18"/>
          <w:szCs w:val="18"/>
          <w:lang w:val="es-ES"/>
        </w:rPr>
        <w:t xml:space="preserve">. </w:t>
      </w:r>
      <w:proofErr w:type="spellStart"/>
      <w:r w:rsidRPr="00F944BE">
        <w:rPr>
          <w:rFonts w:asciiTheme="minorHAnsi" w:hAnsiTheme="minorHAnsi" w:cstheme="minorHAnsi"/>
          <w:sz w:val="18"/>
          <w:szCs w:val="18"/>
          <w:lang w:val="es-ES"/>
        </w:rPr>
        <w:t>Sgl</w:t>
      </w:r>
      <w:proofErr w:type="spellEnd"/>
      <w:r w:rsidRPr="00F944BE">
        <w:rPr>
          <w:rFonts w:asciiTheme="minorHAnsi" w:hAnsiTheme="minorHAnsi" w:cstheme="minorHAnsi"/>
          <w:sz w:val="18"/>
          <w:szCs w:val="18"/>
          <w:lang w:val="es-ES"/>
        </w:rPr>
        <w:tab/>
        <w:t>195</w:t>
      </w:r>
    </w:p>
    <w:p w14:paraId="1F2B13F0" w14:textId="77777777" w:rsidR="00F944BE" w:rsidRPr="00F944BE" w:rsidRDefault="00F944BE" w:rsidP="00F944BE">
      <w:pPr>
        <w:autoSpaceDE w:val="0"/>
        <w:rPr>
          <w:rFonts w:asciiTheme="minorHAnsi" w:hAnsiTheme="minorHAnsi" w:cstheme="minorHAnsi"/>
          <w:sz w:val="18"/>
          <w:szCs w:val="18"/>
          <w:lang w:val="es-ES"/>
        </w:rPr>
      </w:pPr>
    </w:p>
    <w:p w14:paraId="52A89BED" w14:textId="77777777" w:rsidR="00F944BE" w:rsidRPr="00F944BE" w:rsidRDefault="00F944BE" w:rsidP="00E922E5">
      <w:pPr>
        <w:pStyle w:val="Ttulo"/>
      </w:pPr>
      <w:r w:rsidRPr="00F944BE">
        <w:t>Extensión Estocolmo (**)</w:t>
      </w:r>
    </w:p>
    <w:p w14:paraId="2972C6B7" w14:textId="77777777" w:rsidR="00F944BE" w:rsidRPr="00F944BE" w:rsidRDefault="00F944BE" w:rsidP="00F944BE">
      <w:pPr>
        <w:autoSpaceDE w:val="0"/>
        <w:rPr>
          <w:rFonts w:asciiTheme="minorHAnsi" w:hAnsiTheme="minorHAnsi" w:cstheme="minorHAnsi"/>
          <w:b/>
          <w:bCs/>
          <w:sz w:val="18"/>
          <w:szCs w:val="18"/>
          <w:u w:val="single"/>
          <w:lang w:val="es-ES"/>
        </w:rPr>
      </w:pPr>
      <w:r w:rsidRPr="00F944BE">
        <w:rPr>
          <w:rFonts w:asciiTheme="minorHAnsi" w:hAnsiTheme="minorHAnsi" w:cstheme="minorHAnsi"/>
          <w:b/>
          <w:bCs/>
          <w:sz w:val="18"/>
          <w:szCs w:val="18"/>
          <w:u w:val="single"/>
          <w:lang w:val="es-ES"/>
        </w:rPr>
        <w:t>Llegadas del 20/Jun al 12/</w:t>
      </w:r>
      <w:proofErr w:type="spellStart"/>
      <w:r w:rsidRPr="00F944BE">
        <w:rPr>
          <w:rFonts w:asciiTheme="minorHAnsi" w:hAnsiTheme="minorHAnsi" w:cstheme="minorHAnsi"/>
          <w:b/>
          <w:bCs/>
          <w:sz w:val="18"/>
          <w:szCs w:val="18"/>
          <w:u w:val="single"/>
          <w:lang w:val="es-ES"/>
        </w:rPr>
        <w:t>Ago</w:t>
      </w:r>
      <w:proofErr w:type="spellEnd"/>
    </w:p>
    <w:p w14:paraId="333E185F" w14:textId="77777777" w:rsidR="00F944BE" w:rsidRPr="00F944BE" w:rsidRDefault="00F944BE" w:rsidP="00F944BE">
      <w:pPr>
        <w:autoSpaceDE w:val="0"/>
        <w:rPr>
          <w:rFonts w:asciiTheme="minorHAnsi" w:hAnsiTheme="minorHAnsi" w:cstheme="minorHAnsi"/>
          <w:sz w:val="18"/>
          <w:szCs w:val="18"/>
          <w:lang w:val="es-ES"/>
        </w:rPr>
      </w:pPr>
      <w:r w:rsidRPr="00F944BE">
        <w:rPr>
          <w:rFonts w:asciiTheme="minorHAnsi" w:hAnsiTheme="minorHAnsi" w:cstheme="minorHAnsi"/>
          <w:sz w:val="18"/>
          <w:szCs w:val="18"/>
          <w:lang w:val="es-ES"/>
        </w:rPr>
        <w:t xml:space="preserve">En doble </w:t>
      </w:r>
      <w:r w:rsidRPr="00F944BE">
        <w:rPr>
          <w:rFonts w:asciiTheme="minorHAnsi" w:hAnsiTheme="minorHAnsi" w:cstheme="minorHAnsi"/>
          <w:sz w:val="18"/>
          <w:szCs w:val="18"/>
          <w:lang w:val="es-ES"/>
        </w:rPr>
        <w:tab/>
        <w:t>490</w:t>
      </w:r>
    </w:p>
    <w:p w14:paraId="7039CFB2" w14:textId="77777777" w:rsidR="00F944BE" w:rsidRPr="00F944BE" w:rsidRDefault="00F944BE" w:rsidP="00F944BE">
      <w:pPr>
        <w:autoSpaceDE w:val="0"/>
        <w:rPr>
          <w:rFonts w:asciiTheme="minorHAnsi" w:hAnsiTheme="minorHAnsi" w:cstheme="minorHAnsi"/>
          <w:sz w:val="18"/>
          <w:szCs w:val="18"/>
          <w:lang w:val="es-ES"/>
        </w:rPr>
      </w:pPr>
      <w:proofErr w:type="spellStart"/>
      <w:r w:rsidRPr="00F944BE">
        <w:rPr>
          <w:rFonts w:asciiTheme="minorHAnsi" w:hAnsiTheme="minorHAnsi" w:cstheme="minorHAnsi"/>
          <w:sz w:val="18"/>
          <w:szCs w:val="18"/>
          <w:lang w:val="es-ES"/>
        </w:rPr>
        <w:t>Supl</w:t>
      </w:r>
      <w:proofErr w:type="spellEnd"/>
      <w:r w:rsidRPr="00F944BE">
        <w:rPr>
          <w:rFonts w:asciiTheme="minorHAnsi" w:hAnsiTheme="minorHAnsi" w:cstheme="minorHAnsi"/>
          <w:sz w:val="18"/>
          <w:szCs w:val="18"/>
          <w:lang w:val="es-ES"/>
        </w:rPr>
        <w:t xml:space="preserve">. </w:t>
      </w:r>
      <w:proofErr w:type="spellStart"/>
      <w:r w:rsidRPr="00F944BE">
        <w:rPr>
          <w:rFonts w:asciiTheme="minorHAnsi" w:hAnsiTheme="minorHAnsi" w:cstheme="minorHAnsi"/>
          <w:sz w:val="18"/>
          <w:szCs w:val="18"/>
          <w:lang w:val="es-ES"/>
        </w:rPr>
        <w:t>Sgl</w:t>
      </w:r>
      <w:proofErr w:type="spellEnd"/>
      <w:r w:rsidRPr="00F944BE">
        <w:rPr>
          <w:rFonts w:asciiTheme="minorHAnsi" w:hAnsiTheme="minorHAnsi" w:cstheme="minorHAnsi"/>
          <w:sz w:val="18"/>
          <w:szCs w:val="18"/>
          <w:lang w:val="es-ES"/>
        </w:rPr>
        <w:tab/>
        <w:t>300</w:t>
      </w:r>
    </w:p>
    <w:p w14:paraId="74E1E209" w14:textId="77777777" w:rsidR="00F944BE" w:rsidRPr="00F944BE" w:rsidRDefault="00F944BE" w:rsidP="00F944BE">
      <w:pPr>
        <w:autoSpaceDE w:val="0"/>
        <w:rPr>
          <w:rFonts w:asciiTheme="minorHAnsi" w:hAnsiTheme="minorHAnsi" w:cstheme="minorHAnsi"/>
          <w:b/>
          <w:bCs/>
          <w:sz w:val="18"/>
          <w:szCs w:val="18"/>
          <w:u w:val="single"/>
          <w:lang w:val="es-ES"/>
        </w:rPr>
      </w:pPr>
    </w:p>
    <w:p w14:paraId="18A97593" w14:textId="77777777" w:rsidR="00F944BE" w:rsidRPr="00F944BE" w:rsidRDefault="00F944BE" w:rsidP="00F944BE">
      <w:pPr>
        <w:autoSpaceDE w:val="0"/>
        <w:rPr>
          <w:rFonts w:asciiTheme="minorHAnsi" w:hAnsiTheme="minorHAnsi" w:cstheme="minorHAnsi"/>
          <w:b/>
          <w:bCs/>
          <w:sz w:val="18"/>
          <w:szCs w:val="18"/>
          <w:u w:val="single"/>
          <w:lang w:val="es-ES"/>
        </w:rPr>
      </w:pPr>
      <w:r w:rsidRPr="00F944BE">
        <w:rPr>
          <w:rFonts w:asciiTheme="minorHAnsi" w:hAnsiTheme="minorHAnsi" w:cstheme="minorHAnsi"/>
          <w:b/>
          <w:bCs/>
          <w:sz w:val="18"/>
          <w:szCs w:val="18"/>
          <w:u w:val="single"/>
          <w:lang w:val="es-ES"/>
        </w:rPr>
        <w:t>Llegadas del 13-31/</w:t>
      </w:r>
      <w:proofErr w:type="spellStart"/>
      <w:r w:rsidRPr="00F944BE">
        <w:rPr>
          <w:rFonts w:asciiTheme="minorHAnsi" w:hAnsiTheme="minorHAnsi" w:cstheme="minorHAnsi"/>
          <w:b/>
          <w:bCs/>
          <w:sz w:val="18"/>
          <w:szCs w:val="18"/>
          <w:u w:val="single"/>
          <w:lang w:val="es-ES"/>
        </w:rPr>
        <w:t>Ago</w:t>
      </w:r>
      <w:proofErr w:type="spellEnd"/>
    </w:p>
    <w:p w14:paraId="38103715" w14:textId="77777777" w:rsidR="00F944BE" w:rsidRPr="00F944BE" w:rsidRDefault="00F944BE" w:rsidP="00F944BE">
      <w:pPr>
        <w:autoSpaceDE w:val="0"/>
        <w:rPr>
          <w:rFonts w:asciiTheme="minorHAnsi" w:hAnsiTheme="minorHAnsi" w:cstheme="minorHAnsi"/>
          <w:sz w:val="18"/>
          <w:szCs w:val="18"/>
          <w:lang w:val="es-ES"/>
        </w:rPr>
      </w:pPr>
      <w:r w:rsidRPr="00F944BE">
        <w:rPr>
          <w:rFonts w:asciiTheme="minorHAnsi" w:hAnsiTheme="minorHAnsi" w:cstheme="minorHAnsi"/>
          <w:sz w:val="18"/>
          <w:szCs w:val="18"/>
          <w:lang w:val="es-ES"/>
        </w:rPr>
        <w:t xml:space="preserve">En doble </w:t>
      </w:r>
      <w:r w:rsidRPr="00F944BE">
        <w:rPr>
          <w:rFonts w:asciiTheme="minorHAnsi" w:hAnsiTheme="minorHAnsi" w:cstheme="minorHAnsi"/>
          <w:sz w:val="18"/>
          <w:szCs w:val="18"/>
          <w:lang w:val="es-ES"/>
        </w:rPr>
        <w:tab/>
        <w:t>530</w:t>
      </w:r>
    </w:p>
    <w:p w14:paraId="611E00AF" w14:textId="77777777" w:rsidR="00F944BE" w:rsidRPr="00F944BE" w:rsidRDefault="00F944BE" w:rsidP="00F944BE">
      <w:pPr>
        <w:autoSpaceDE w:val="0"/>
        <w:rPr>
          <w:rFonts w:asciiTheme="minorHAnsi" w:hAnsiTheme="minorHAnsi" w:cstheme="minorHAnsi"/>
          <w:sz w:val="18"/>
          <w:szCs w:val="18"/>
          <w:lang w:val="es-ES"/>
        </w:rPr>
      </w:pPr>
      <w:proofErr w:type="spellStart"/>
      <w:r w:rsidRPr="00F944BE">
        <w:rPr>
          <w:rFonts w:asciiTheme="minorHAnsi" w:hAnsiTheme="minorHAnsi" w:cstheme="minorHAnsi"/>
          <w:sz w:val="18"/>
          <w:szCs w:val="18"/>
          <w:lang w:val="es-ES"/>
        </w:rPr>
        <w:t>Supl</w:t>
      </w:r>
      <w:proofErr w:type="spellEnd"/>
      <w:r w:rsidRPr="00F944BE">
        <w:rPr>
          <w:rFonts w:asciiTheme="minorHAnsi" w:hAnsiTheme="minorHAnsi" w:cstheme="minorHAnsi"/>
          <w:sz w:val="18"/>
          <w:szCs w:val="18"/>
          <w:lang w:val="es-ES"/>
        </w:rPr>
        <w:t xml:space="preserve">. </w:t>
      </w:r>
      <w:proofErr w:type="spellStart"/>
      <w:r w:rsidRPr="00F944BE">
        <w:rPr>
          <w:rFonts w:asciiTheme="minorHAnsi" w:hAnsiTheme="minorHAnsi" w:cstheme="minorHAnsi"/>
          <w:sz w:val="18"/>
          <w:szCs w:val="18"/>
          <w:lang w:val="es-ES"/>
        </w:rPr>
        <w:t>Sgl</w:t>
      </w:r>
      <w:proofErr w:type="spellEnd"/>
      <w:r w:rsidRPr="00F944BE">
        <w:rPr>
          <w:rFonts w:asciiTheme="minorHAnsi" w:hAnsiTheme="minorHAnsi" w:cstheme="minorHAnsi"/>
          <w:sz w:val="18"/>
          <w:szCs w:val="18"/>
          <w:lang w:val="es-ES"/>
        </w:rPr>
        <w:tab/>
        <w:t>340</w:t>
      </w:r>
    </w:p>
    <w:p w14:paraId="570D3488" w14:textId="77777777" w:rsidR="00F944BE" w:rsidRPr="00F944BE" w:rsidRDefault="00F944BE" w:rsidP="00F944BE">
      <w:pPr>
        <w:autoSpaceDE w:val="0"/>
        <w:rPr>
          <w:rFonts w:asciiTheme="minorHAnsi" w:hAnsiTheme="minorHAnsi" w:cstheme="minorHAnsi"/>
          <w:b/>
          <w:bCs/>
          <w:sz w:val="18"/>
          <w:szCs w:val="18"/>
          <w:u w:val="single"/>
          <w:lang w:val="es-ES"/>
        </w:rPr>
      </w:pPr>
    </w:p>
    <w:p w14:paraId="30A52205" w14:textId="77777777" w:rsidR="00F944BE" w:rsidRPr="00F944BE" w:rsidRDefault="00F944BE" w:rsidP="00F944BE">
      <w:pPr>
        <w:autoSpaceDE w:val="0"/>
        <w:rPr>
          <w:rFonts w:asciiTheme="minorHAnsi" w:hAnsiTheme="minorHAnsi" w:cstheme="minorHAnsi"/>
          <w:b/>
          <w:bCs/>
          <w:sz w:val="18"/>
          <w:szCs w:val="18"/>
          <w:u w:val="single"/>
          <w:lang w:val="es-ES"/>
        </w:rPr>
      </w:pPr>
      <w:r w:rsidRPr="00F944BE">
        <w:rPr>
          <w:rFonts w:asciiTheme="minorHAnsi" w:hAnsiTheme="minorHAnsi" w:cstheme="minorHAnsi"/>
          <w:b/>
          <w:bCs/>
          <w:sz w:val="18"/>
          <w:szCs w:val="18"/>
          <w:u w:val="single"/>
          <w:lang w:val="es-ES"/>
        </w:rPr>
        <w:t>Resto fechas</w:t>
      </w:r>
    </w:p>
    <w:p w14:paraId="4A16E0C6" w14:textId="77777777" w:rsidR="00F944BE" w:rsidRPr="00F944BE" w:rsidRDefault="00F944BE" w:rsidP="00F944BE">
      <w:pPr>
        <w:autoSpaceDE w:val="0"/>
        <w:rPr>
          <w:rFonts w:asciiTheme="minorHAnsi" w:hAnsiTheme="minorHAnsi" w:cstheme="minorHAnsi"/>
          <w:sz w:val="18"/>
          <w:szCs w:val="18"/>
          <w:lang w:val="es-ES"/>
        </w:rPr>
      </w:pPr>
      <w:r w:rsidRPr="00F944BE">
        <w:rPr>
          <w:rFonts w:asciiTheme="minorHAnsi" w:hAnsiTheme="minorHAnsi" w:cstheme="minorHAnsi"/>
          <w:sz w:val="18"/>
          <w:szCs w:val="18"/>
          <w:lang w:val="es-ES"/>
        </w:rPr>
        <w:t xml:space="preserve">En doble </w:t>
      </w:r>
      <w:r w:rsidRPr="00F944BE">
        <w:rPr>
          <w:rFonts w:asciiTheme="minorHAnsi" w:hAnsiTheme="minorHAnsi" w:cstheme="minorHAnsi"/>
          <w:sz w:val="18"/>
          <w:szCs w:val="18"/>
          <w:lang w:val="es-ES"/>
        </w:rPr>
        <w:tab/>
        <w:t>515</w:t>
      </w:r>
    </w:p>
    <w:p w14:paraId="6AB9E64A" w14:textId="77777777" w:rsidR="00F944BE" w:rsidRPr="00F944BE" w:rsidRDefault="00F944BE" w:rsidP="00F944BE">
      <w:pPr>
        <w:autoSpaceDE w:val="0"/>
        <w:rPr>
          <w:rFonts w:asciiTheme="minorHAnsi" w:hAnsiTheme="minorHAnsi" w:cstheme="minorHAnsi"/>
          <w:sz w:val="18"/>
          <w:szCs w:val="18"/>
          <w:lang w:val="es-ES"/>
        </w:rPr>
      </w:pPr>
      <w:proofErr w:type="spellStart"/>
      <w:r w:rsidRPr="00F944BE">
        <w:rPr>
          <w:rFonts w:asciiTheme="minorHAnsi" w:hAnsiTheme="minorHAnsi" w:cstheme="minorHAnsi"/>
          <w:sz w:val="18"/>
          <w:szCs w:val="18"/>
          <w:lang w:val="es-ES"/>
        </w:rPr>
        <w:t>Supl</w:t>
      </w:r>
      <w:proofErr w:type="spellEnd"/>
      <w:r w:rsidRPr="00F944BE">
        <w:rPr>
          <w:rFonts w:asciiTheme="minorHAnsi" w:hAnsiTheme="minorHAnsi" w:cstheme="minorHAnsi"/>
          <w:sz w:val="18"/>
          <w:szCs w:val="18"/>
          <w:lang w:val="es-ES"/>
        </w:rPr>
        <w:t xml:space="preserve">. </w:t>
      </w:r>
      <w:proofErr w:type="spellStart"/>
      <w:r w:rsidRPr="00F944BE">
        <w:rPr>
          <w:rFonts w:asciiTheme="minorHAnsi" w:hAnsiTheme="minorHAnsi" w:cstheme="minorHAnsi"/>
          <w:sz w:val="18"/>
          <w:szCs w:val="18"/>
          <w:lang w:val="es-ES"/>
        </w:rPr>
        <w:t>Sgl</w:t>
      </w:r>
      <w:proofErr w:type="spellEnd"/>
      <w:r w:rsidRPr="00F944BE">
        <w:rPr>
          <w:rFonts w:asciiTheme="minorHAnsi" w:hAnsiTheme="minorHAnsi" w:cstheme="minorHAnsi"/>
          <w:sz w:val="18"/>
          <w:szCs w:val="18"/>
          <w:lang w:val="es-ES"/>
        </w:rPr>
        <w:tab/>
        <w:t>260</w:t>
      </w:r>
    </w:p>
    <w:p w14:paraId="78C4A754" w14:textId="77777777" w:rsidR="00F944BE" w:rsidRPr="00F944BE" w:rsidRDefault="00F944BE" w:rsidP="00F944BE">
      <w:pPr>
        <w:autoSpaceDE w:val="0"/>
        <w:rPr>
          <w:rFonts w:asciiTheme="minorHAnsi" w:hAnsiTheme="minorHAnsi" w:cstheme="minorHAnsi"/>
          <w:sz w:val="18"/>
          <w:szCs w:val="18"/>
          <w:lang w:val="es-ES"/>
        </w:rPr>
      </w:pPr>
    </w:p>
    <w:p w14:paraId="2B544AC9" w14:textId="77777777" w:rsidR="00F944BE" w:rsidRPr="00835BC5" w:rsidRDefault="00F944BE" w:rsidP="00F944BE">
      <w:pPr>
        <w:autoSpaceDE w:val="0"/>
        <w:rPr>
          <w:rFonts w:asciiTheme="minorHAnsi" w:hAnsiTheme="minorHAnsi" w:cstheme="minorHAnsi"/>
          <w:b/>
          <w:bCs/>
          <w:sz w:val="20"/>
          <w:lang w:val="es-ES"/>
        </w:rPr>
      </w:pPr>
      <w:r w:rsidRPr="00835BC5">
        <w:rPr>
          <w:rFonts w:asciiTheme="minorHAnsi" w:hAnsiTheme="minorHAnsi" w:cstheme="minorHAnsi"/>
          <w:b/>
          <w:bCs/>
          <w:sz w:val="20"/>
          <w:lang w:val="es-ES"/>
        </w:rPr>
        <w:t>(**) Ambas extensiones se pueden tomar cualquier día de la semana, antes o después del circuito o como itinerario único</w:t>
      </w:r>
    </w:p>
    <w:p w14:paraId="5B94C990" w14:textId="77777777" w:rsidR="00F944BE" w:rsidRPr="00835BC5" w:rsidRDefault="00F944BE" w:rsidP="00F944BE">
      <w:pPr>
        <w:autoSpaceDE w:val="0"/>
        <w:rPr>
          <w:rFonts w:asciiTheme="minorHAnsi" w:hAnsiTheme="minorHAnsi" w:cstheme="minorHAnsi"/>
          <w:sz w:val="20"/>
          <w:lang w:val="es-ES"/>
        </w:rPr>
      </w:pPr>
    </w:p>
    <w:p w14:paraId="76058C06" w14:textId="77777777" w:rsidR="00F944BE" w:rsidRPr="00F944BE" w:rsidRDefault="00F944BE" w:rsidP="00F944BE">
      <w:pPr>
        <w:autoSpaceDE w:val="0"/>
        <w:rPr>
          <w:rFonts w:asciiTheme="minorHAnsi" w:hAnsiTheme="minorHAnsi" w:cstheme="minorHAnsi"/>
          <w:sz w:val="18"/>
          <w:szCs w:val="18"/>
          <w:lang w:val="es-ES"/>
        </w:rPr>
      </w:pPr>
    </w:p>
    <w:p w14:paraId="21403E7A" w14:textId="72249E28" w:rsidR="00F944BE" w:rsidRPr="00F944BE" w:rsidRDefault="00F944BE" w:rsidP="00720E09">
      <w:pPr>
        <w:pStyle w:val="Ttulo"/>
        <w:spacing w:after="0"/>
      </w:pPr>
      <w:r w:rsidRPr="00F944BE">
        <w:t xml:space="preserve">El precio incluye </w:t>
      </w:r>
    </w:p>
    <w:p w14:paraId="38A9A457" w14:textId="77777777" w:rsidR="00F944BE" w:rsidRPr="00F944BE" w:rsidRDefault="00F944BE" w:rsidP="00720E09">
      <w:pPr>
        <w:suppressAutoHyphens w:val="0"/>
        <w:autoSpaceDE w:val="0"/>
        <w:autoSpaceDN w:val="0"/>
        <w:adjustRightInd w:val="0"/>
        <w:rPr>
          <w:rFonts w:asciiTheme="minorHAnsi" w:hAnsiTheme="minorHAnsi" w:cstheme="minorHAnsi"/>
          <w:sz w:val="18"/>
          <w:szCs w:val="18"/>
          <w:lang w:val="es-ES" w:eastAsia="es-ES"/>
        </w:rPr>
      </w:pPr>
      <w:r w:rsidRPr="00F944BE">
        <w:rPr>
          <w:rFonts w:asciiTheme="minorHAnsi" w:hAnsiTheme="minorHAnsi" w:cstheme="minorHAnsi"/>
          <w:sz w:val="18"/>
          <w:szCs w:val="18"/>
          <w:lang w:val="es-ES" w:eastAsia="es-ES"/>
        </w:rPr>
        <w:t>- 7 noches en régimen de alojamiento y desayuno buffet en habitación estándar, con baño o ducha</w:t>
      </w:r>
    </w:p>
    <w:p w14:paraId="5F126529" w14:textId="77777777" w:rsidR="00F944BE" w:rsidRPr="00F944BE" w:rsidRDefault="00F944BE" w:rsidP="00F944BE">
      <w:pPr>
        <w:suppressAutoHyphens w:val="0"/>
        <w:autoSpaceDE w:val="0"/>
        <w:autoSpaceDN w:val="0"/>
        <w:adjustRightInd w:val="0"/>
        <w:rPr>
          <w:rFonts w:asciiTheme="minorHAnsi" w:hAnsiTheme="minorHAnsi" w:cstheme="minorHAnsi"/>
          <w:sz w:val="18"/>
          <w:szCs w:val="18"/>
          <w:lang w:val="es-ES" w:eastAsia="es-ES"/>
        </w:rPr>
      </w:pPr>
      <w:r w:rsidRPr="00F944BE">
        <w:rPr>
          <w:rFonts w:asciiTheme="minorHAnsi" w:hAnsiTheme="minorHAnsi" w:cstheme="minorHAnsi"/>
          <w:sz w:val="18"/>
          <w:szCs w:val="18"/>
          <w:lang w:val="es-ES" w:eastAsia="es-ES"/>
        </w:rPr>
        <w:t>- 2 almuerzos (días 3 y 5)</w:t>
      </w:r>
    </w:p>
    <w:p w14:paraId="5FBFC1A4" w14:textId="77777777" w:rsidR="00F944BE" w:rsidRPr="00F944BE" w:rsidRDefault="00F944BE" w:rsidP="00F944BE">
      <w:pPr>
        <w:suppressAutoHyphens w:val="0"/>
        <w:autoSpaceDE w:val="0"/>
        <w:autoSpaceDN w:val="0"/>
        <w:adjustRightInd w:val="0"/>
        <w:rPr>
          <w:rFonts w:asciiTheme="minorHAnsi" w:hAnsiTheme="minorHAnsi" w:cstheme="minorHAnsi"/>
          <w:sz w:val="18"/>
          <w:szCs w:val="18"/>
          <w:lang w:val="es-ES" w:eastAsia="es-ES"/>
        </w:rPr>
      </w:pPr>
      <w:r w:rsidRPr="00F944BE">
        <w:rPr>
          <w:rFonts w:asciiTheme="minorHAnsi" w:hAnsiTheme="minorHAnsi" w:cstheme="minorHAnsi"/>
          <w:sz w:val="18"/>
          <w:szCs w:val="18"/>
          <w:lang w:val="es-ES" w:eastAsia="es-ES"/>
        </w:rPr>
        <w:t>- Transporte en minibús/autocar climatizado para traslados y visitas según indicado en el programa.</w:t>
      </w:r>
    </w:p>
    <w:p w14:paraId="5A74920F" w14:textId="77777777" w:rsidR="00F944BE" w:rsidRPr="00F944BE" w:rsidRDefault="00F944BE" w:rsidP="00F944BE">
      <w:pPr>
        <w:suppressAutoHyphens w:val="0"/>
        <w:autoSpaceDE w:val="0"/>
        <w:autoSpaceDN w:val="0"/>
        <w:adjustRightInd w:val="0"/>
        <w:rPr>
          <w:rFonts w:asciiTheme="minorHAnsi" w:hAnsiTheme="minorHAnsi" w:cstheme="minorHAnsi"/>
          <w:sz w:val="18"/>
          <w:szCs w:val="18"/>
          <w:lang w:val="es-ES" w:eastAsia="es-ES"/>
        </w:rPr>
      </w:pPr>
      <w:r w:rsidRPr="00F944BE">
        <w:rPr>
          <w:rFonts w:asciiTheme="minorHAnsi" w:hAnsiTheme="minorHAnsi" w:cstheme="minorHAnsi"/>
          <w:sz w:val="18"/>
          <w:szCs w:val="18"/>
          <w:lang w:val="es-ES" w:eastAsia="es-ES"/>
        </w:rPr>
        <w:t>- Servicio de guía acompañante oficial local en español del día 02 al 06 del itinerario</w:t>
      </w:r>
    </w:p>
    <w:p w14:paraId="45142F5A" w14:textId="77777777" w:rsidR="00F944BE" w:rsidRPr="00F944BE" w:rsidRDefault="00F944BE" w:rsidP="00F944BE">
      <w:pPr>
        <w:suppressAutoHyphens w:val="0"/>
        <w:autoSpaceDE w:val="0"/>
        <w:autoSpaceDN w:val="0"/>
        <w:adjustRightInd w:val="0"/>
        <w:rPr>
          <w:rFonts w:asciiTheme="minorHAnsi" w:hAnsiTheme="minorHAnsi" w:cstheme="minorHAnsi"/>
          <w:sz w:val="18"/>
          <w:szCs w:val="18"/>
          <w:lang w:val="es-ES" w:eastAsia="es-ES"/>
        </w:rPr>
      </w:pPr>
      <w:r w:rsidRPr="00F944BE">
        <w:rPr>
          <w:rFonts w:asciiTheme="minorHAnsi" w:hAnsiTheme="minorHAnsi" w:cstheme="minorHAnsi"/>
          <w:sz w:val="18"/>
          <w:szCs w:val="18"/>
          <w:lang w:val="es-ES" w:eastAsia="es-ES"/>
        </w:rPr>
        <w:t>- WIFI gratis en autocares para grupos mayores de 15 personas en territorio Rep. Bálticas</w:t>
      </w:r>
    </w:p>
    <w:p w14:paraId="32696ABC" w14:textId="77777777" w:rsidR="00F944BE" w:rsidRPr="00F944BE" w:rsidRDefault="00F944BE" w:rsidP="00F944BE">
      <w:pPr>
        <w:suppressAutoHyphens w:val="0"/>
        <w:autoSpaceDE w:val="0"/>
        <w:autoSpaceDN w:val="0"/>
        <w:adjustRightInd w:val="0"/>
        <w:rPr>
          <w:rFonts w:asciiTheme="minorHAnsi" w:hAnsiTheme="minorHAnsi" w:cstheme="minorHAnsi"/>
          <w:sz w:val="18"/>
          <w:szCs w:val="18"/>
          <w:lang w:val="es-ES" w:eastAsia="es-ES"/>
        </w:rPr>
      </w:pPr>
      <w:r w:rsidRPr="00F944BE">
        <w:rPr>
          <w:rFonts w:asciiTheme="minorHAnsi" w:hAnsiTheme="minorHAnsi" w:cstheme="minorHAnsi"/>
          <w:sz w:val="18"/>
          <w:szCs w:val="18"/>
          <w:lang w:val="es-ES" w:eastAsia="es-ES"/>
        </w:rPr>
        <w:t>- Sistema de audio-radio para grupos mayores de 15 personas</w:t>
      </w:r>
    </w:p>
    <w:p w14:paraId="11307C60" w14:textId="77777777" w:rsidR="00F944BE" w:rsidRPr="00F944BE" w:rsidRDefault="00F944BE" w:rsidP="00F944BE">
      <w:pPr>
        <w:suppressAutoHyphens w:val="0"/>
        <w:autoSpaceDE w:val="0"/>
        <w:autoSpaceDN w:val="0"/>
        <w:adjustRightInd w:val="0"/>
        <w:rPr>
          <w:rFonts w:asciiTheme="minorHAnsi" w:hAnsiTheme="minorHAnsi" w:cstheme="minorHAnsi"/>
          <w:sz w:val="18"/>
          <w:szCs w:val="18"/>
          <w:lang w:val="es-ES" w:eastAsia="es-ES"/>
        </w:rPr>
      </w:pPr>
      <w:r w:rsidRPr="00F944BE">
        <w:rPr>
          <w:rFonts w:asciiTheme="minorHAnsi" w:hAnsiTheme="minorHAnsi" w:cstheme="minorHAnsi"/>
          <w:sz w:val="18"/>
          <w:szCs w:val="18"/>
          <w:lang w:val="es-ES" w:eastAsia="es-ES"/>
        </w:rPr>
        <w:t xml:space="preserve">- Entradas a Universidad </w:t>
      </w:r>
      <w:proofErr w:type="spellStart"/>
      <w:r w:rsidRPr="00F944BE">
        <w:rPr>
          <w:rFonts w:asciiTheme="minorHAnsi" w:hAnsiTheme="minorHAnsi" w:cstheme="minorHAnsi"/>
          <w:sz w:val="18"/>
          <w:szCs w:val="18"/>
          <w:lang w:val="es-ES" w:eastAsia="es-ES"/>
        </w:rPr>
        <w:t>Vilnius</w:t>
      </w:r>
      <w:proofErr w:type="spellEnd"/>
      <w:r w:rsidRPr="00F944BE">
        <w:rPr>
          <w:rFonts w:asciiTheme="minorHAnsi" w:hAnsiTheme="minorHAnsi" w:cstheme="minorHAnsi"/>
          <w:sz w:val="18"/>
          <w:szCs w:val="18"/>
          <w:lang w:val="es-ES" w:eastAsia="es-ES"/>
        </w:rPr>
        <w:t xml:space="preserve">, Patios e Iglesia de San Juan, iglesia de San Pedro y San Pablo, Catedral en Lituania, Catedral del Domo en Riga, Parque Nacional de </w:t>
      </w:r>
      <w:proofErr w:type="spellStart"/>
      <w:r w:rsidRPr="00F944BE">
        <w:rPr>
          <w:rFonts w:asciiTheme="minorHAnsi" w:hAnsiTheme="minorHAnsi" w:cstheme="minorHAnsi"/>
          <w:sz w:val="18"/>
          <w:szCs w:val="18"/>
          <w:lang w:val="es-ES" w:eastAsia="es-ES"/>
        </w:rPr>
        <w:t>Gauja</w:t>
      </w:r>
      <w:proofErr w:type="spellEnd"/>
      <w:r w:rsidRPr="00F944BE">
        <w:rPr>
          <w:rFonts w:asciiTheme="minorHAnsi" w:hAnsiTheme="minorHAnsi" w:cstheme="minorHAnsi"/>
          <w:sz w:val="18"/>
          <w:szCs w:val="18"/>
          <w:lang w:val="es-ES" w:eastAsia="es-ES"/>
        </w:rPr>
        <w:t xml:space="preserve">, Castillo y Museo de </w:t>
      </w:r>
      <w:proofErr w:type="spellStart"/>
      <w:r w:rsidRPr="00F944BE">
        <w:rPr>
          <w:rFonts w:asciiTheme="minorHAnsi" w:hAnsiTheme="minorHAnsi" w:cstheme="minorHAnsi"/>
          <w:sz w:val="18"/>
          <w:szCs w:val="18"/>
          <w:lang w:val="es-ES" w:eastAsia="es-ES"/>
        </w:rPr>
        <w:t>Turaida</w:t>
      </w:r>
      <w:proofErr w:type="spellEnd"/>
      <w:r w:rsidRPr="00F944BE">
        <w:rPr>
          <w:rFonts w:asciiTheme="minorHAnsi" w:hAnsiTheme="minorHAnsi" w:cstheme="minorHAnsi"/>
          <w:sz w:val="18"/>
          <w:szCs w:val="18"/>
          <w:lang w:val="es-ES" w:eastAsia="es-ES"/>
        </w:rPr>
        <w:t xml:space="preserve">, Parque escultórico </w:t>
      </w:r>
      <w:proofErr w:type="spellStart"/>
      <w:r w:rsidRPr="00F944BE">
        <w:rPr>
          <w:rFonts w:asciiTheme="minorHAnsi" w:hAnsiTheme="minorHAnsi" w:cstheme="minorHAnsi"/>
          <w:sz w:val="18"/>
          <w:szCs w:val="18"/>
          <w:lang w:val="es-ES" w:eastAsia="es-ES"/>
        </w:rPr>
        <w:t>Daina</w:t>
      </w:r>
      <w:proofErr w:type="spellEnd"/>
      <w:r w:rsidRPr="00F944BE">
        <w:rPr>
          <w:rFonts w:asciiTheme="minorHAnsi" w:hAnsiTheme="minorHAnsi" w:cstheme="minorHAnsi"/>
          <w:sz w:val="18"/>
          <w:szCs w:val="18"/>
          <w:lang w:val="es-ES" w:eastAsia="es-ES"/>
        </w:rPr>
        <w:t xml:space="preserve"> y Cueva Gutman en Letonia. Catedral Ortodoxa Alexander </w:t>
      </w:r>
      <w:proofErr w:type="spellStart"/>
      <w:r w:rsidRPr="00F944BE">
        <w:rPr>
          <w:rFonts w:asciiTheme="minorHAnsi" w:hAnsiTheme="minorHAnsi" w:cstheme="minorHAnsi"/>
          <w:sz w:val="18"/>
          <w:szCs w:val="18"/>
          <w:lang w:val="es-ES" w:eastAsia="es-ES"/>
        </w:rPr>
        <w:t>Nevsky</w:t>
      </w:r>
      <w:proofErr w:type="spellEnd"/>
      <w:r w:rsidRPr="00F944BE">
        <w:rPr>
          <w:rFonts w:asciiTheme="minorHAnsi" w:hAnsiTheme="minorHAnsi" w:cstheme="minorHAnsi"/>
          <w:sz w:val="18"/>
          <w:szCs w:val="18"/>
          <w:lang w:val="es-ES" w:eastAsia="es-ES"/>
        </w:rPr>
        <w:t xml:space="preserve"> en Estonia</w:t>
      </w:r>
    </w:p>
    <w:p w14:paraId="0C202CB2" w14:textId="77777777" w:rsidR="00F944BE" w:rsidRPr="00F944BE" w:rsidRDefault="00F944BE" w:rsidP="00F944BE">
      <w:pPr>
        <w:rPr>
          <w:rFonts w:asciiTheme="minorHAnsi" w:hAnsiTheme="minorHAnsi" w:cstheme="minorHAnsi"/>
          <w:b/>
          <w:bCs/>
          <w:i/>
          <w:iCs/>
          <w:color w:val="008000"/>
          <w:sz w:val="18"/>
          <w:szCs w:val="18"/>
          <w:lang w:val="es-ES"/>
        </w:rPr>
      </w:pPr>
    </w:p>
    <w:p w14:paraId="495F5685" w14:textId="77777777" w:rsidR="00F944BE" w:rsidRPr="00F944BE" w:rsidRDefault="00F944BE" w:rsidP="00720E09">
      <w:pPr>
        <w:pStyle w:val="Ttulo"/>
        <w:spacing w:after="0"/>
      </w:pPr>
      <w:r w:rsidRPr="00F944BE">
        <w:t>El precio i</w:t>
      </w:r>
      <w:proofErr w:type="spellStart"/>
      <w:r w:rsidRPr="00F944BE">
        <w:t>ncluye</w:t>
      </w:r>
      <w:proofErr w:type="spellEnd"/>
      <w:r w:rsidRPr="00F944BE">
        <w:t xml:space="preserve"> (Programa Todo Incluido)</w:t>
      </w:r>
    </w:p>
    <w:p w14:paraId="69870C72" w14:textId="77777777" w:rsidR="00F944BE" w:rsidRPr="0072360E" w:rsidRDefault="00F944BE" w:rsidP="00720E09">
      <w:pPr>
        <w:suppressAutoHyphens w:val="0"/>
        <w:autoSpaceDE w:val="0"/>
        <w:autoSpaceDN w:val="0"/>
        <w:adjustRightInd w:val="0"/>
        <w:rPr>
          <w:rFonts w:asciiTheme="minorHAnsi" w:hAnsiTheme="minorHAnsi" w:cstheme="minorHAnsi"/>
          <w:sz w:val="20"/>
          <w:lang w:val="es-ES" w:eastAsia="es-ES"/>
        </w:rPr>
      </w:pPr>
      <w:r w:rsidRPr="0072360E">
        <w:rPr>
          <w:rFonts w:asciiTheme="minorHAnsi" w:hAnsiTheme="minorHAnsi" w:cstheme="minorHAnsi"/>
          <w:sz w:val="20"/>
          <w:lang w:val="es-ES" w:eastAsia="es-ES"/>
        </w:rPr>
        <w:t>Adicionalmente a lo indicado en el apartado “El precio incluye”:</w:t>
      </w:r>
    </w:p>
    <w:p w14:paraId="7CF57356" w14:textId="77777777" w:rsidR="00F944BE" w:rsidRPr="00F944BE" w:rsidRDefault="00F944BE" w:rsidP="00F944BE">
      <w:pPr>
        <w:suppressAutoHyphens w:val="0"/>
        <w:autoSpaceDE w:val="0"/>
        <w:autoSpaceDN w:val="0"/>
        <w:adjustRightInd w:val="0"/>
        <w:rPr>
          <w:rFonts w:asciiTheme="minorHAnsi" w:hAnsiTheme="minorHAnsi" w:cstheme="minorHAnsi"/>
          <w:sz w:val="18"/>
          <w:szCs w:val="18"/>
          <w:lang w:val="es-ES" w:eastAsia="es-ES"/>
        </w:rPr>
      </w:pPr>
      <w:r w:rsidRPr="00F944BE">
        <w:rPr>
          <w:rFonts w:asciiTheme="minorHAnsi" w:hAnsiTheme="minorHAnsi" w:cstheme="minorHAnsi"/>
          <w:sz w:val="18"/>
          <w:szCs w:val="18"/>
          <w:lang w:val="es-ES" w:eastAsia="es-ES"/>
        </w:rPr>
        <w:t>- Visita guiada de Trakai (día 02), Castillo y recorrido en barco por el lago del castillo</w:t>
      </w:r>
    </w:p>
    <w:p w14:paraId="6F56A918" w14:textId="77777777" w:rsidR="00F944BE" w:rsidRPr="00F944BE" w:rsidRDefault="00F944BE" w:rsidP="00F944BE">
      <w:pPr>
        <w:suppressAutoHyphens w:val="0"/>
        <w:autoSpaceDE w:val="0"/>
        <w:autoSpaceDN w:val="0"/>
        <w:adjustRightInd w:val="0"/>
        <w:rPr>
          <w:rFonts w:asciiTheme="minorHAnsi" w:hAnsiTheme="minorHAnsi" w:cstheme="minorHAnsi"/>
          <w:sz w:val="18"/>
          <w:szCs w:val="18"/>
          <w:lang w:val="es-ES" w:eastAsia="es-ES"/>
        </w:rPr>
      </w:pPr>
      <w:r w:rsidRPr="00F944BE">
        <w:rPr>
          <w:rFonts w:asciiTheme="minorHAnsi" w:hAnsiTheme="minorHAnsi" w:cstheme="minorHAnsi"/>
          <w:sz w:val="18"/>
          <w:szCs w:val="18"/>
          <w:lang w:val="es-ES" w:eastAsia="es-ES"/>
        </w:rPr>
        <w:t xml:space="preserve">- Visita de </w:t>
      </w:r>
      <w:proofErr w:type="spellStart"/>
      <w:r w:rsidRPr="00F944BE">
        <w:rPr>
          <w:rFonts w:asciiTheme="minorHAnsi" w:hAnsiTheme="minorHAnsi" w:cstheme="minorHAnsi"/>
          <w:sz w:val="18"/>
          <w:szCs w:val="18"/>
          <w:lang w:val="es-ES" w:eastAsia="es-ES"/>
        </w:rPr>
        <w:t>Jurmala</w:t>
      </w:r>
      <w:proofErr w:type="spellEnd"/>
      <w:r w:rsidRPr="00F944BE">
        <w:rPr>
          <w:rFonts w:asciiTheme="minorHAnsi" w:hAnsiTheme="minorHAnsi" w:cstheme="minorHAnsi"/>
          <w:sz w:val="18"/>
          <w:szCs w:val="18"/>
          <w:lang w:val="es-ES" w:eastAsia="es-ES"/>
        </w:rPr>
        <w:t xml:space="preserve"> y paseo en barco por el río </w:t>
      </w:r>
      <w:proofErr w:type="spellStart"/>
      <w:r w:rsidRPr="00F944BE">
        <w:rPr>
          <w:rFonts w:asciiTheme="minorHAnsi" w:hAnsiTheme="minorHAnsi" w:cstheme="minorHAnsi"/>
          <w:sz w:val="18"/>
          <w:szCs w:val="18"/>
          <w:lang w:val="es-ES" w:eastAsia="es-ES"/>
        </w:rPr>
        <w:t>Daugava</w:t>
      </w:r>
      <w:proofErr w:type="spellEnd"/>
      <w:r w:rsidRPr="00F944BE">
        <w:rPr>
          <w:rFonts w:asciiTheme="minorHAnsi" w:hAnsiTheme="minorHAnsi" w:cstheme="minorHAnsi"/>
          <w:sz w:val="18"/>
          <w:szCs w:val="18"/>
          <w:lang w:val="es-ES" w:eastAsia="es-ES"/>
        </w:rPr>
        <w:t xml:space="preserve"> en Riga (día 04)</w:t>
      </w:r>
    </w:p>
    <w:p w14:paraId="6AA1EB7D" w14:textId="77777777" w:rsidR="00F944BE" w:rsidRPr="00F944BE" w:rsidRDefault="00F944BE" w:rsidP="00F944BE">
      <w:pPr>
        <w:suppressAutoHyphens w:val="0"/>
        <w:autoSpaceDE w:val="0"/>
        <w:autoSpaceDN w:val="0"/>
        <w:adjustRightInd w:val="0"/>
        <w:rPr>
          <w:rFonts w:asciiTheme="minorHAnsi" w:hAnsiTheme="minorHAnsi" w:cstheme="minorHAnsi"/>
          <w:sz w:val="18"/>
          <w:szCs w:val="18"/>
          <w:lang w:val="es-ES" w:eastAsia="es-ES"/>
        </w:rPr>
      </w:pPr>
      <w:r w:rsidRPr="00F944BE">
        <w:rPr>
          <w:rFonts w:asciiTheme="minorHAnsi" w:hAnsiTheme="minorHAnsi" w:cstheme="minorHAnsi"/>
          <w:sz w:val="18"/>
          <w:szCs w:val="18"/>
          <w:lang w:val="es-ES" w:eastAsia="es-ES"/>
        </w:rPr>
        <w:t>- Visita al Museo Etnográfico al aire libre “Rocca al Mare” (día 06)</w:t>
      </w:r>
    </w:p>
    <w:p w14:paraId="60D3F84B" w14:textId="77777777" w:rsidR="00F944BE" w:rsidRPr="00F944BE" w:rsidRDefault="00F944BE" w:rsidP="00F944BE">
      <w:pPr>
        <w:suppressAutoHyphens w:val="0"/>
        <w:autoSpaceDE w:val="0"/>
        <w:autoSpaceDN w:val="0"/>
        <w:adjustRightInd w:val="0"/>
        <w:rPr>
          <w:rFonts w:asciiTheme="minorHAnsi" w:hAnsiTheme="minorHAnsi" w:cstheme="minorHAnsi"/>
          <w:sz w:val="18"/>
          <w:szCs w:val="18"/>
          <w:lang w:val="es-ES" w:eastAsia="es-ES"/>
        </w:rPr>
      </w:pPr>
      <w:r w:rsidRPr="00F944BE">
        <w:rPr>
          <w:rFonts w:asciiTheme="minorHAnsi" w:hAnsiTheme="minorHAnsi" w:cstheme="minorHAnsi"/>
          <w:sz w:val="18"/>
          <w:szCs w:val="18"/>
          <w:lang w:val="es-ES" w:eastAsia="es-ES"/>
        </w:rPr>
        <w:t>- 4 almuerzos (días 2, 4, 6, 7)</w:t>
      </w:r>
    </w:p>
    <w:p w14:paraId="3EE945F0" w14:textId="77777777" w:rsidR="00F944BE" w:rsidRPr="00F944BE" w:rsidRDefault="00F944BE" w:rsidP="00F944BE">
      <w:pPr>
        <w:suppressAutoHyphens w:val="0"/>
        <w:autoSpaceDE w:val="0"/>
        <w:autoSpaceDN w:val="0"/>
        <w:adjustRightInd w:val="0"/>
        <w:rPr>
          <w:rFonts w:asciiTheme="minorHAnsi" w:hAnsiTheme="minorHAnsi" w:cstheme="minorHAnsi"/>
          <w:sz w:val="18"/>
          <w:szCs w:val="18"/>
          <w:lang w:val="es-ES" w:eastAsia="es-ES"/>
        </w:rPr>
      </w:pPr>
      <w:r w:rsidRPr="00F944BE">
        <w:rPr>
          <w:rFonts w:asciiTheme="minorHAnsi" w:hAnsiTheme="minorHAnsi" w:cstheme="minorHAnsi"/>
          <w:sz w:val="18"/>
          <w:szCs w:val="18"/>
          <w:lang w:val="es-ES" w:eastAsia="es-ES"/>
        </w:rPr>
        <w:t>- 6 cenas (días 2, 3, 4, 5, 6, 7)</w:t>
      </w:r>
    </w:p>
    <w:p w14:paraId="162CE939" w14:textId="77777777" w:rsidR="00F944BE" w:rsidRPr="00F944BE" w:rsidRDefault="00F944BE" w:rsidP="00F944BE">
      <w:pPr>
        <w:suppressAutoHyphens w:val="0"/>
        <w:autoSpaceDE w:val="0"/>
        <w:autoSpaceDN w:val="0"/>
        <w:adjustRightInd w:val="0"/>
        <w:rPr>
          <w:rFonts w:asciiTheme="minorHAnsi" w:hAnsiTheme="minorHAnsi" w:cstheme="minorHAnsi"/>
          <w:sz w:val="18"/>
          <w:szCs w:val="18"/>
          <w:lang w:val="es-ES" w:eastAsia="es-ES"/>
        </w:rPr>
      </w:pPr>
    </w:p>
    <w:p w14:paraId="53FBEBCC" w14:textId="77777777" w:rsidR="00F944BE" w:rsidRPr="00F944BE" w:rsidRDefault="00F944BE" w:rsidP="00720E09">
      <w:pPr>
        <w:pStyle w:val="Ttulo"/>
        <w:spacing w:after="0"/>
      </w:pPr>
      <w:r w:rsidRPr="00F944BE">
        <w:t>Extensión Helsinki</w:t>
      </w:r>
    </w:p>
    <w:p w14:paraId="0291E4E1" w14:textId="77777777" w:rsidR="00F944BE" w:rsidRPr="00F944BE" w:rsidRDefault="00F944BE" w:rsidP="00720E09">
      <w:pPr>
        <w:suppressAutoHyphens w:val="0"/>
        <w:autoSpaceDE w:val="0"/>
        <w:autoSpaceDN w:val="0"/>
        <w:adjustRightInd w:val="0"/>
        <w:rPr>
          <w:rFonts w:asciiTheme="minorHAnsi" w:hAnsiTheme="minorHAnsi" w:cstheme="minorHAnsi"/>
          <w:sz w:val="18"/>
          <w:szCs w:val="18"/>
          <w:lang w:val="es-ES" w:eastAsia="es-ES"/>
        </w:rPr>
      </w:pPr>
      <w:r w:rsidRPr="00F944BE">
        <w:rPr>
          <w:rFonts w:asciiTheme="minorHAnsi" w:hAnsiTheme="minorHAnsi" w:cstheme="minorHAnsi"/>
          <w:sz w:val="18"/>
          <w:szCs w:val="18"/>
          <w:lang w:val="es-ES" w:eastAsia="es-ES"/>
        </w:rPr>
        <w:t>- 2 noches en régimen de alojamiento y desayuno buffet en habitación estándar, con baño o ducha</w:t>
      </w:r>
    </w:p>
    <w:p w14:paraId="32063134" w14:textId="77777777" w:rsidR="00F944BE" w:rsidRPr="00F944BE" w:rsidRDefault="00F944BE" w:rsidP="00F944BE">
      <w:pPr>
        <w:suppressAutoHyphens w:val="0"/>
        <w:autoSpaceDE w:val="0"/>
        <w:autoSpaceDN w:val="0"/>
        <w:adjustRightInd w:val="0"/>
        <w:rPr>
          <w:rFonts w:asciiTheme="minorHAnsi" w:hAnsiTheme="minorHAnsi" w:cstheme="minorHAnsi"/>
          <w:sz w:val="18"/>
          <w:szCs w:val="18"/>
          <w:lang w:val="es-ES" w:eastAsia="es-ES"/>
        </w:rPr>
      </w:pPr>
      <w:r w:rsidRPr="00F944BE">
        <w:rPr>
          <w:rFonts w:asciiTheme="minorHAnsi" w:hAnsiTheme="minorHAnsi" w:cstheme="minorHAnsi"/>
          <w:sz w:val="18"/>
          <w:szCs w:val="18"/>
          <w:lang w:val="es-ES" w:eastAsia="es-ES"/>
        </w:rPr>
        <w:t>- Todos los traslados indicados en itinerario</w:t>
      </w:r>
    </w:p>
    <w:p w14:paraId="329A6AD7" w14:textId="77777777" w:rsidR="00F944BE" w:rsidRPr="00F944BE" w:rsidRDefault="00F944BE" w:rsidP="00F944BE">
      <w:pPr>
        <w:suppressAutoHyphens w:val="0"/>
        <w:autoSpaceDE w:val="0"/>
        <w:autoSpaceDN w:val="0"/>
        <w:adjustRightInd w:val="0"/>
        <w:rPr>
          <w:rFonts w:asciiTheme="minorHAnsi" w:hAnsiTheme="minorHAnsi" w:cstheme="minorHAnsi"/>
          <w:sz w:val="18"/>
          <w:szCs w:val="18"/>
          <w:lang w:val="es-ES" w:eastAsia="es-ES"/>
        </w:rPr>
      </w:pPr>
      <w:r w:rsidRPr="00F944BE">
        <w:rPr>
          <w:rFonts w:asciiTheme="minorHAnsi" w:hAnsiTheme="minorHAnsi" w:cstheme="minorHAnsi"/>
          <w:sz w:val="18"/>
          <w:szCs w:val="18"/>
          <w:lang w:val="es-ES" w:eastAsia="es-ES"/>
        </w:rPr>
        <w:t xml:space="preserve">- Billetes de ferry </w:t>
      </w:r>
      <w:proofErr w:type="spellStart"/>
      <w:r w:rsidRPr="00F944BE">
        <w:rPr>
          <w:rFonts w:asciiTheme="minorHAnsi" w:hAnsiTheme="minorHAnsi" w:cstheme="minorHAnsi"/>
          <w:sz w:val="18"/>
          <w:szCs w:val="18"/>
          <w:lang w:val="es-ES" w:eastAsia="es-ES"/>
        </w:rPr>
        <w:t>express</w:t>
      </w:r>
      <w:proofErr w:type="spellEnd"/>
      <w:r w:rsidRPr="00F944BE">
        <w:rPr>
          <w:rFonts w:asciiTheme="minorHAnsi" w:hAnsiTheme="minorHAnsi" w:cstheme="minorHAnsi"/>
          <w:sz w:val="18"/>
          <w:szCs w:val="18"/>
          <w:lang w:val="es-ES" w:eastAsia="es-ES"/>
        </w:rPr>
        <w:t xml:space="preserve"> </w:t>
      </w:r>
      <w:proofErr w:type="spellStart"/>
      <w:r w:rsidRPr="00F944BE">
        <w:rPr>
          <w:rFonts w:asciiTheme="minorHAnsi" w:hAnsiTheme="minorHAnsi" w:cstheme="minorHAnsi"/>
          <w:sz w:val="18"/>
          <w:szCs w:val="18"/>
          <w:lang w:val="es-ES" w:eastAsia="es-ES"/>
        </w:rPr>
        <w:t>Tallinn</w:t>
      </w:r>
      <w:proofErr w:type="spellEnd"/>
      <w:r w:rsidRPr="00F944BE">
        <w:rPr>
          <w:rFonts w:asciiTheme="minorHAnsi" w:hAnsiTheme="minorHAnsi" w:cstheme="minorHAnsi"/>
          <w:sz w:val="18"/>
          <w:szCs w:val="18"/>
          <w:lang w:val="es-ES" w:eastAsia="es-ES"/>
        </w:rPr>
        <w:t>/Helsinki</w:t>
      </w:r>
    </w:p>
    <w:p w14:paraId="69018781" w14:textId="77777777" w:rsidR="00F944BE" w:rsidRPr="00F944BE" w:rsidRDefault="00F944BE" w:rsidP="00F944BE">
      <w:pPr>
        <w:suppressAutoHyphens w:val="0"/>
        <w:autoSpaceDE w:val="0"/>
        <w:autoSpaceDN w:val="0"/>
        <w:adjustRightInd w:val="0"/>
        <w:rPr>
          <w:rFonts w:asciiTheme="minorHAnsi" w:hAnsiTheme="minorHAnsi" w:cstheme="minorHAnsi"/>
          <w:sz w:val="18"/>
          <w:szCs w:val="18"/>
          <w:lang w:val="es-ES" w:eastAsia="es-ES"/>
        </w:rPr>
      </w:pPr>
      <w:r w:rsidRPr="00F944BE">
        <w:rPr>
          <w:rFonts w:asciiTheme="minorHAnsi" w:hAnsiTheme="minorHAnsi" w:cstheme="minorHAnsi"/>
          <w:sz w:val="18"/>
          <w:szCs w:val="18"/>
          <w:lang w:val="es-ES" w:eastAsia="es-ES"/>
        </w:rPr>
        <w:t xml:space="preserve">- Helsinki </w:t>
      </w:r>
      <w:proofErr w:type="spellStart"/>
      <w:r w:rsidRPr="00F944BE">
        <w:rPr>
          <w:rFonts w:asciiTheme="minorHAnsi" w:hAnsiTheme="minorHAnsi" w:cstheme="minorHAnsi"/>
          <w:sz w:val="18"/>
          <w:szCs w:val="18"/>
          <w:lang w:val="es-ES" w:eastAsia="es-ES"/>
        </w:rPr>
        <w:t>Card</w:t>
      </w:r>
      <w:proofErr w:type="spellEnd"/>
      <w:r w:rsidRPr="00F944BE">
        <w:rPr>
          <w:rFonts w:asciiTheme="minorHAnsi" w:hAnsiTheme="minorHAnsi" w:cstheme="minorHAnsi"/>
          <w:sz w:val="18"/>
          <w:szCs w:val="18"/>
          <w:lang w:val="es-ES" w:eastAsia="es-ES"/>
        </w:rPr>
        <w:t xml:space="preserve"> 24 horas</w:t>
      </w:r>
    </w:p>
    <w:p w14:paraId="7AB8520D" w14:textId="77777777" w:rsidR="00F944BE" w:rsidRPr="00F944BE" w:rsidRDefault="00F944BE" w:rsidP="00F944BE">
      <w:pPr>
        <w:suppressAutoHyphens w:val="0"/>
        <w:autoSpaceDE w:val="0"/>
        <w:autoSpaceDN w:val="0"/>
        <w:adjustRightInd w:val="0"/>
        <w:rPr>
          <w:rFonts w:asciiTheme="minorHAnsi" w:hAnsiTheme="minorHAnsi" w:cstheme="minorHAnsi"/>
          <w:sz w:val="18"/>
          <w:szCs w:val="18"/>
          <w:lang w:val="es-ES" w:eastAsia="es-ES"/>
        </w:rPr>
      </w:pPr>
    </w:p>
    <w:p w14:paraId="0C30B609" w14:textId="77777777" w:rsidR="00F944BE" w:rsidRPr="00F944BE" w:rsidRDefault="00F944BE" w:rsidP="00720E09">
      <w:pPr>
        <w:pStyle w:val="Ttulo"/>
        <w:spacing w:after="0"/>
      </w:pPr>
      <w:r w:rsidRPr="00F944BE">
        <w:t>Extensión Estocolmo</w:t>
      </w:r>
    </w:p>
    <w:p w14:paraId="43C42DBE" w14:textId="77777777" w:rsidR="00F944BE" w:rsidRPr="00F944BE" w:rsidRDefault="00F944BE" w:rsidP="00720E09">
      <w:pPr>
        <w:suppressAutoHyphens w:val="0"/>
        <w:autoSpaceDE w:val="0"/>
        <w:autoSpaceDN w:val="0"/>
        <w:adjustRightInd w:val="0"/>
        <w:rPr>
          <w:rFonts w:asciiTheme="minorHAnsi" w:hAnsiTheme="minorHAnsi" w:cstheme="minorHAnsi"/>
          <w:sz w:val="18"/>
          <w:szCs w:val="18"/>
          <w:lang w:val="es-ES" w:eastAsia="es-ES"/>
        </w:rPr>
      </w:pPr>
      <w:r w:rsidRPr="00F944BE">
        <w:rPr>
          <w:rFonts w:asciiTheme="minorHAnsi" w:hAnsiTheme="minorHAnsi" w:cstheme="minorHAnsi"/>
          <w:sz w:val="18"/>
          <w:szCs w:val="18"/>
          <w:lang w:val="es-ES" w:eastAsia="es-ES"/>
        </w:rPr>
        <w:t xml:space="preserve">- 1 noche en ferry + 1 noche de hotel en régimen de alojamiento y desayuno buffet en habitación estándar, con baño o ducha  </w:t>
      </w:r>
    </w:p>
    <w:p w14:paraId="581BADE2" w14:textId="77777777" w:rsidR="00F944BE" w:rsidRPr="00F944BE" w:rsidRDefault="00F944BE" w:rsidP="00F944BE">
      <w:pPr>
        <w:suppressAutoHyphens w:val="0"/>
        <w:autoSpaceDE w:val="0"/>
        <w:autoSpaceDN w:val="0"/>
        <w:adjustRightInd w:val="0"/>
        <w:rPr>
          <w:rFonts w:asciiTheme="minorHAnsi" w:hAnsiTheme="minorHAnsi" w:cstheme="minorHAnsi"/>
          <w:sz w:val="18"/>
          <w:szCs w:val="18"/>
          <w:lang w:val="es-ES" w:eastAsia="es-ES"/>
        </w:rPr>
      </w:pPr>
      <w:r w:rsidRPr="00F944BE">
        <w:rPr>
          <w:rFonts w:asciiTheme="minorHAnsi" w:hAnsiTheme="minorHAnsi" w:cstheme="minorHAnsi"/>
          <w:sz w:val="18"/>
          <w:szCs w:val="18"/>
          <w:lang w:val="es-ES" w:eastAsia="es-ES"/>
        </w:rPr>
        <w:t>- Todos los traslados indicados en itinerario</w:t>
      </w:r>
    </w:p>
    <w:p w14:paraId="38EAAB77" w14:textId="77777777" w:rsidR="00F944BE" w:rsidRPr="00F944BE" w:rsidRDefault="00F944BE" w:rsidP="00F944BE">
      <w:pPr>
        <w:suppressAutoHyphens w:val="0"/>
        <w:autoSpaceDE w:val="0"/>
        <w:autoSpaceDN w:val="0"/>
        <w:adjustRightInd w:val="0"/>
        <w:rPr>
          <w:rFonts w:asciiTheme="minorHAnsi" w:hAnsiTheme="minorHAnsi" w:cstheme="minorHAnsi"/>
          <w:sz w:val="18"/>
          <w:szCs w:val="18"/>
          <w:lang w:val="es-ES" w:eastAsia="es-ES"/>
        </w:rPr>
      </w:pPr>
      <w:r w:rsidRPr="00F944BE">
        <w:rPr>
          <w:rFonts w:asciiTheme="minorHAnsi" w:hAnsiTheme="minorHAnsi" w:cstheme="minorHAnsi"/>
          <w:sz w:val="18"/>
          <w:szCs w:val="18"/>
          <w:lang w:val="es-ES" w:eastAsia="es-ES"/>
        </w:rPr>
        <w:t xml:space="preserve">- Billetes nocturno </w:t>
      </w:r>
      <w:proofErr w:type="spellStart"/>
      <w:r w:rsidRPr="00F944BE">
        <w:rPr>
          <w:rFonts w:asciiTheme="minorHAnsi" w:hAnsiTheme="minorHAnsi" w:cstheme="minorHAnsi"/>
          <w:sz w:val="18"/>
          <w:szCs w:val="18"/>
          <w:lang w:val="es-ES" w:eastAsia="es-ES"/>
        </w:rPr>
        <w:t>Tallinn</w:t>
      </w:r>
      <w:proofErr w:type="spellEnd"/>
      <w:r w:rsidRPr="00F944BE">
        <w:rPr>
          <w:rFonts w:asciiTheme="minorHAnsi" w:hAnsiTheme="minorHAnsi" w:cstheme="minorHAnsi"/>
          <w:sz w:val="18"/>
          <w:szCs w:val="18"/>
          <w:lang w:val="es-ES" w:eastAsia="es-ES"/>
        </w:rPr>
        <w:t xml:space="preserve"> – Estocolmo cabinas B </w:t>
      </w:r>
    </w:p>
    <w:p w14:paraId="1DC0D172" w14:textId="77777777" w:rsidR="00F944BE" w:rsidRPr="00F944BE" w:rsidRDefault="00F944BE" w:rsidP="00F944BE">
      <w:pPr>
        <w:suppressAutoHyphens w:val="0"/>
        <w:autoSpaceDE w:val="0"/>
        <w:autoSpaceDN w:val="0"/>
        <w:adjustRightInd w:val="0"/>
        <w:rPr>
          <w:rFonts w:asciiTheme="minorHAnsi" w:hAnsiTheme="minorHAnsi" w:cstheme="minorHAnsi"/>
          <w:sz w:val="18"/>
          <w:szCs w:val="18"/>
          <w:lang w:val="es-ES" w:eastAsia="es-ES"/>
        </w:rPr>
      </w:pPr>
      <w:r w:rsidRPr="00F944BE">
        <w:rPr>
          <w:rFonts w:asciiTheme="minorHAnsi" w:hAnsiTheme="minorHAnsi" w:cstheme="minorHAnsi"/>
          <w:sz w:val="18"/>
          <w:szCs w:val="18"/>
          <w:lang w:val="es-ES" w:eastAsia="es-ES"/>
        </w:rPr>
        <w:t xml:space="preserve">- </w:t>
      </w:r>
      <w:proofErr w:type="spellStart"/>
      <w:r w:rsidRPr="00F944BE">
        <w:rPr>
          <w:rFonts w:asciiTheme="minorHAnsi" w:hAnsiTheme="minorHAnsi" w:cstheme="minorHAnsi"/>
          <w:sz w:val="18"/>
          <w:szCs w:val="18"/>
          <w:lang w:val="es-ES" w:eastAsia="es-ES"/>
        </w:rPr>
        <w:t>Estocolmom</w:t>
      </w:r>
      <w:proofErr w:type="spellEnd"/>
      <w:r w:rsidRPr="00F944BE">
        <w:rPr>
          <w:rFonts w:asciiTheme="minorHAnsi" w:hAnsiTheme="minorHAnsi" w:cstheme="minorHAnsi"/>
          <w:sz w:val="18"/>
          <w:szCs w:val="18"/>
          <w:lang w:val="es-ES" w:eastAsia="es-ES"/>
        </w:rPr>
        <w:t xml:space="preserve"> </w:t>
      </w:r>
      <w:proofErr w:type="spellStart"/>
      <w:r w:rsidRPr="00F944BE">
        <w:rPr>
          <w:rFonts w:asciiTheme="minorHAnsi" w:hAnsiTheme="minorHAnsi" w:cstheme="minorHAnsi"/>
          <w:sz w:val="18"/>
          <w:szCs w:val="18"/>
          <w:lang w:val="es-ES" w:eastAsia="es-ES"/>
        </w:rPr>
        <w:t>pass</w:t>
      </w:r>
      <w:proofErr w:type="spellEnd"/>
      <w:r w:rsidRPr="00F944BE">
        <w:rPr>
          <w:rFonts w:asciiTheme="minorHAnsi" w:hAnsiTheme="minorHAnsi" w:cstheme="minorHAnsi"/>
          <w:sz w:val="18"/>
          <w:szCs w:val="18"/>
          <w:lang w:val="es-ES" w:eastAsia="es-ES"/>
        </w:rPr>
        <w:t xml:space="preserve"> 24 horas</w:t>
      </w:r>
    </w:p>
    <w:p w14:paraId="092FB465" w14:textId="77777777" w:rsidR="00F944BE" w:rsidRPr="00F944BE" w:rsidRDefault="00F944BE" w:rsidP="00F944BE">
      <w:pPr>
        <w:suppressAutoHyphens w:val="0"/>
        <w:autoSpaceDE w:val="0"/>
        <w:autoSpaceDN w:val="0"/>
        <w:adjustRightInd w:val="0"/>
        <w:rPr>
          <w:rFonts w:asciiTheme="minorHAnsi" w:hAnsiTheme="minorHAnsi" w:cstheme="minorHAnsi"/>
          <w:sz w:val="18"/>
          <w:szCs w:val="18"/>
          <w:lang w:val="es-ES" w:eastAsia="es-ES"/>
        </w:rPr>
      </w:pPr>
    </w:p>
    <w:p w14:paraId="06284017" w14:textId="77777777" w:rsidR="00F944BE" w:rsidRPr="00F944BE" w:rsidRDefault="00F944BE" w:rsidP="00E922E5">
      <w:pPr>
        <w:pStyle w:val="Ttulo"/>
      </w:pPr>
      <w:r w:rsidRPr="00F944BE">
        <w:lastRenderedPageBreak/>
        <w:t>El precio NO i</w:t>
      </w:r>
      <w:proofErr w:type="spellStart"/>
      <w:r w:rsidRPr="00F944BE">
        <w:t>ncluye</w:t>
      </w:r>
      <w:proofErr w:type="spellEnd"/>
      <w:r w:rsidRPr="00F944BE">
        <w:t xml:space="preserve"> :</w:t>
      </w:r>
    </w:p>
    <w:p w14:paraId="512F6B13" w14:textId="77777777" w:rsidR="00F944BE" w:rsidRPr="00F944BE" w:rsidRDefault="00F944BE" w:rsidP="00F944BE">
      <w:pPr>
        <w:suppressAutoHyphens w:val="0"/>
        <w:autoSpaceDE w:val="0"/>
        <w:autoSpaceDN w:val="0"/>
        <w:adjustRightInd w:val="0"/>
        <w:rPr>
          <w:rFonts w:asciiTheme="minorHAnsi" w:eastAsia="Calibri,Bold" w:hAnsiTheme="minorHAnsi" w:cstheme="minorHAnsi"/>
          <w:sz w:val="18"/>
          <w:szCs w:val="18"/>
          <w:lang w:val="es-ES" w:eastAsia="es-ES"/>
        </w:rPr>
      </w:pPr>
      <w:r w:rsidRPr="00F944BE">
        <w:rPr>
          <w:rFonts w:asciiTheme="minorHAnsi" w:eastAsia="Calibri,Bold" w:hAnsiTheme="minorHAnsi" w:cstheme="minorHAnsi"/>
          <w:sz w:val="18"/>
          <w:szCs w:val="18"/>
          <w:lang w:val="es-ES" w:eastAsia="es-ES"/>
        </w:rPr>
        <w:t>- Propinas.</w:t>
      </w:r>
    </w:p>
    <w:p w14:paraId="232BA500" w14:textId="77777777" w:rsidR="00F944BE" w:rsidRPr="00F944BE" w:rsidRDefault="00F944BE" w:rsidP="00F944BE">
      <w:pPr>
        <w:suppressAutoHyphens w:val="0"/>
        <w:autoSpaceDE w:val="0"/>
        <w:autoSpaceDN w:val="0"/>
        <w:adjustRightInd w:val="0"/>
        <w:rPr>
          <w:rFonts w:asciiTheme="minorHAnsi" w:eastAsia="Calibri,Bold" w:hAnsiTheme="minorHAnsi" w:cstheme="minorHAnsi"/>
          <w:sz w:val="18"/>
          <w:szCs w:val="18"/>
          <w:lang w:val="es-ES" w:eastAsia="es-ES"/>
        </w:rPr>
      </w:pPr>
      <w:r w:rsidRPr="00F944BE">
        <w:rPr>
          <w:rFonts w:asciiTheme="minorHAnsi" w:eastAsia="Calibri,Bold" w:hAnsiTheme="minorHAnsi" w:cstheme="minorHAnsi"/>
          <w:sz w:val="18"/>
          <w:szCs w:val="18"/>
          <w:lang w:val="es-ES" w:eastAsia="es-ES"/>
        </w:rPr>
        <w:t xml:space="preserve">- Maleteros </w:t>
      </w:r>
    </w:p>
    <w:p w14:paraId="5C65B675" w14:textId="77777777" w:rsidR="00F944BE" w:rsidRDefault="00F944BE" w:rsidP="00F944BE">
      <w:pPr>
        <w:rPr>
          <w:rFonts w:asciiTheme="minorHAnsi" w:eastAsia="Calibri,Bold" w:hAnsiTheme="minorHAnsi" w:cstheme="minorHAnsi"/>
          <w:sz w:val="18"/>
          <w:szCs w:val="18"/>
          <w:lang w:val="es-ES" w:eastAsia="es-ES"/>
        </w:rPr>
      </w:pPr>
      <w:r w:rsidRPr="00F944BE">
        <w:rPr>
          <w:rFonts w:asciiTheme="minorHAnsi" w:eastAsia="Calibri,Bold" w:hAnsiTheme="minorHAnsi" w:cstheme="minorHAnsi"/>
          <w:sz w:val="18"/>
          <w:szCs w:val="18"/>
          <w:lang w:val="es-ES" w:eastAsia="es-ES"/>
        </w:rPr>
        <w:t>- Todo aquello que no esté especificado en el apartado anterior.</w:t>
      </w:r>
    </w:p>
    <w:p w14:paraId="679E690C" w14:textId="77777777" w:rsidR="00720E09" w:rsidRPr="00F944BE" w:rsidRDefault="00720E09" w:rsidP="00F944BE">
      <w:pPr>
        <w:rPr>
          <w:rFonts w:asciiTheme="minorHAnsi" w:eastAsia="Calibri,Bold" w:hAnsiTheme="minorHAnsi" w:cstheme="minorHAnsi"/>
          <w:sz w:val="18"/>
          <w:szCs w:val="18"/>
          <w:lang w:val="es-ES" w:eastAsia="es-ES"/>
        </w:rPr>
      </w:pPr>
    </w:p>
    <w:p w14:paraId="45158EF4" w14:textId="77777777" w:rsidR="00F944BE" w:rsidRPr="00F944BE" w:rsidRDefault="00F944BE" w:rsidP="00F944BE">
      <w:pPr>
        <w:rPr>
          <w:rFonts w:asciiTheme="minorHAnsi" w:hAnsiTheme="minorHAnsi" w:cstheme="minorHAnsi"/>
          <w:b/>
          <w:bCs/>
          <w:i/>
          <w:iCs/>
          <w:sz w:val="18"/>
          <w:szCs w:val="18"/>
          <w:lang w:val="es-ES"/>
        </w:rPr>
      </w:pPr>
    </w:p>
    <w:p w14:paraId="671A086C" w14:textId="77777777" w:rsidR="00F944BE" w:rsidRPr="00F944BE" w:rsidRDefault="00F944BE" w:rsidP="00E922E5">
      <w:pPr>
        <w:pStyle w:val="Ttulo"/>
      </w:pPr>
      <w:r w:rsidRPr="00F944BE">
        <w:t>Hoteles previstos o similares</w:t>
      </w:r>
    </w:p>
    <w:tbl>
      <w:tblPr>
        <w:tblW w:w="0" w:type="auto"/>
        <w:tblInd w:w="35" w:type="dxa"/>
        <w:tblBorders>
          <w:top w:val="single" w:sz="2" w:space="0" w:color="000000"/>
          <w:left w:val="single" w:sz="2" w:space="0" w:color="000000"/>
          <w:bottom w:val="single" w:sz="2" w:space="0" w:color="000000"/>
          <w:right w:val="single" w:sz="4" w:space="0" w:color="auto"/>
          <w:insideH w:val="single" w:sz="2" w:space="0" w:color="000000"/>
          <w:insideV w:val="single" w:sz="2" w:space="0" w:color="000000"/>
        </w:tblBorders>
        <w:tblLayout w:type="fixed"/>
        <w:tblCellMar>
          <w:top w:w="55" w:type="dxa"/>
          <w:left w:w="55" w:type="dxa"/>
          <w:bottom w:w="55" w:type="dxa"/>
          <w:right w:w="55" w:type="dxa"/>
        </w:tblCellMar>
        <w:tblLook w:val="0000" w:firstRow="0" w:lastRow="0" w:firstColumn="0" w:lastColumn="0" w:noHBand="0" w:noVBand="0"/>
      </w:tblPr>
      <w:tblGrid>
        <w:gridCol w:w="2179"/>
        <w:gridCol w:w="2877"/>
      </w:tblGrid>
      <w:tr w:rsidR="00F944BE" w:rsidRPr="00F944BE" w14:paraId="31098B92" w14:textId="77777777" w:rsidTr="00F24899">
        <w:trPr>
          <w:trHeight w:val="215"/>
        </w:trPr>
        <w:tc>
          <w:tcPr>
            <w:tcW w:w="2179" w:type="dxa"/>
          </w:tcPr>
          <w:p w14:paraId="6CC1F2A5" w14:textId="77777777" w:rsidR="00F944BE" w:rsidRPr="00F944BE" w:rsidRDefault="00F944BE" w:rsidP="00F24899">
            <w:pPr>
              <w:pStyle w:val="Contenidodelatabla"/>
              <w:snapToGrid w:val="0"/>
              <w:rPr>
                <w:rFonts w:asciiTheme="minorHAnsi" w:hAnsiTheme="minorHAnsi" w:cstheme="minorHAnsi"/>
                <w:b/>
                <w:bCs/>
                <w:sz w:val="18"/>
                <w:szCs w:val="18"/>
                <w:lang w:val="es-ES"/>
              </w:rPr>
            </w:pPr>
            <w:proofErr w:type="spellStart"/>
            <w:r w:rsidRPr="00F944BE">
              <w:rPr>
                <w:rFonts w:asciiTheme="minorHAnsi" w:hAnsiTheme="minorHAnsi" w:cstheme="minorHAnsi"/>
                <w:b/>
                <w:bCs/>
                <w:sz w:val="18"/>
                <w:szCs w:val="18"/>
              </w:rPr>
              <w:t>Ciuda</w:t>
            </w:r>
            <w:proofErr w:type="spellEnd"/>
            <w:r w:rsidRPr="00F944BE">
              <w:rPr>
                <w:rFonts w:asciiTheme="minorHAnsi" w:hAnsiTheme="minorHAnsi" w:cstheme="minorHAnsi"/>
                <w:b/>
                <w:bCs/>
                <w:sz w:val="18"/>
                <w:szCs w:val="18"/>
                <w:lang w:val="es-ES"/>
              </w:rPr>
              <w:t>d</w:t>
            </w:r>
          </w:p>
        </w:tc>
        <w:tc>
          <w:tcPr>
            <w:tcW w:w="2877" w:type="dxa"/>
          </w:tcPr>
          <w:p w14:paraId="678694DB" w14:textId="77777777" w:rsidR="00F944BE" w:rsidRPr="00F944BE" w:rsidRDefault="00F944BE" w:rsidP="00F24899">
            <w:pPr>
              <w:pStyle w:val="Contenidodelatabla"/>
              <w:snapToGrid w:val="0"/>
              <w:rPr>
                <w:rFonts w:asciiTheme="minorHAnsi" w:hAnsiTheme="minorHAnsi" w:cstheme="minorHAnsi"/>
                <w:b/>
                <w:bCs/>
                <w:sz w:val="18"/>
                <w:szCs w:val="18"/>
                <w:lang w:val="es-ES"/>
              </w:rPr>
            </w:pPr>
            <w:r w:rsidRPr="00F944BE">
              <w:rPr>
                <w:rFonts w:asciiTheme="minorHAnsi" w:hAnsiTheme="minorHAnsi" w:cstheme="minorHAnsi"/>
                <w:b/>
                <w:bCs/>
                <w:sz w:val="18"/>
                <w:szCs w:val="18"/>
                <w:lang w:val="es-ES"/>
              </w:rPr>
              <w:t>Hotel</w:t>
            </w:r>
          </w:p>
        </w:tc>
      </w:tr>
      <w:tr w:rsidR="00F944BE" w:rsidRPr="00F944BE" w14:paraId="246D4342" w14:textId="77777777" w:rsidTr="00F24899">
        <w:trPr>
          <w:trHeight w:val="63"/>
        </w:trPr>
        <w:tc>
          <w:tcPr>
            <w:tcW w:w="2179" w:type="dxa"/>
          </w:tcPr>
          <w:p w14:paraId="563C3D19" w14:textId="77777777" w:rsidR="00F944BE" w:rsidRPr="00F944BE" w:rsidRDefault="00F944BE" w:rsidP="00F24899">
            <w:pPr>
              <w:pStyle w:val="Contenidodelatabla"/>
              <w:snapToGrid w:val="0"/>
              <w:rPr>
                <w:rFonts w:asciiTheme="minorHAnsi" w:hAnsiTheme="minorHAnsi" w:cstheme="minorHAnsi"/>
                <w:b/>
                <w:bCs/>
                <w:sz w:val="18"/>
                <w:szCs w:val="18"/>
              </w:rPr>
            </w:pPr>
            <w:proofErr w:type="spellStart"/>
            <w:r w:rsidRPr="00F944BE">
              <w:rPr>
                <w:rFonts w:asciiTheme="minorHAnsi" w:hAnsiTheme="minorHAnsi" w:cstheme="minorHAnsi"/>
                <w:b/>
                <w:bCs/>
                <w:sz w:val="18"/>
                <w:szCs w:val="18"/>
              </w:rPr>
              <w:t>Vilnius</w:t>
            </w:r>
            <w:proofErr w:type="spellEnd"/>
          </w:p>
          <w:p w14:paraId="6000D8D9" w14:textId="77777777" w:rsidR="00F944BE" w:rsidRPr="00F944BE" w:rsidRDefault="00F944BE" w:rsidP="00F24899">
            <w:pPr>
              <w:pStyle w:val="Contenidodelatabla"/>
              <w:snapToGrid w:val="0"/>
              <w:rPr>
                <w:rFonts w:asciiTheme="minorHAnsi" w:hAnsiTheme="minorHAnsi" w:cstheme="minorHAnsi"/>
                <w:sz w:val="18"/>
                <w:szCs w:val="18"/>
                <w:lang w:val="es-ES"/>
              </w:rPr>
            </w:pPr>
          </w:p>
        </w:tc>
        <w:tc>
          <w:tcPr>
            <w:tcW w:w="2877" w:type="dxa"/>
          </w:tcPr>
          <w:p w14:paraId="1B8BE4D6" w14:textId="77777777" w:rsidR="00F944BE" w:rsidRPr="00F944BE" w:rsidRDefault="00F944BE" w:rsidP="00F24899">
            <w:pPr>
              <w:pStyle w:val="Contenidodelatabla"/>
              <w:snapToGrid w:val="0"/>
              <w:rPr>
                <w:rFonts w:asciiTheme="minorHAnsi" w:hAnsiTheme="minorHAnsi" w:cstheme="minorHAnsi"/>
                <w:sz w:val="18"/>
                <w:szCs w:val="18"/>
                <w:lang w:val="en-US"/>
              </w:rPr>
            </w:pPr>
            <w:r w:rsidRPr="00F944BE">
              <w:rPr>
                <w:rFonts w:asciiTheme="minorHAnsi" w:hAnsiTheme="minorHAnsi" w:cstheme="minorHAnsi"/>
                <w:sz w:val="18"/>
                <w:szCs w:val="18"/>
                <w:lang w:val="en-US"/>
              </w:rPr>
              <w:t xml:space="preserve">Radisson Blu </w:t>
            </w:r>
            <w:proofErr w:type="spellStart"/>
            <w:r w:rsidRPr="00F944BE">
              <w:rPr>
                <w:rFonts w:asciiTheme="minorHAnsi" w:hAnsiTheme="minorHAnsi" w:cstheme="minorHAnsi"/>
                <w:sz w:val="18"/>
                <w:szCs w:val="18"/>
                <w:lang w:val="en-US"/>
              </w:rPr>
              <w:t>Lietuva</w:t>
            </w:r>
            <w:proofErr w:type="spellEnd"/>
            <w:r w:rsidRPr="00F944BE">
              <w:rPr>
                <w:rFonts w:asciiTheme="minorHAnsi" w:hAnsiTheme="minorHAnsi" w:cstheme="minorHAnsi"/>
                <w:sz w:val="18"/>
                <w:szCs w:val="18"/>
                <w:lang w:val="en-US"/>
              </w:rPr>
              <w:t xml:space="preserve"> ****</w:t>
            </w:r>
          </w:p>
          <w:p w14:paraId="60D69DB6" w14:textId="77777777" w:rsidR="00F944BE" w:rsidRPr="00F944BE" w:rsidRDefault="00F944BE" w:rsidP="00F24899">
            <w:pPr>
              <w:pStyle w:val="Contenidodelatabla"/>
              <w:snapToGrid w:val="0"/>
              <w:rPr>
                <w:rFonts w:asciiTheme="minorHAnsi" w:hAnsiTheme="minorHAnsi" w:cstheme="minorHAnsi"/>
                <w:sz w:val="18"/>
                <w:szCs w:val="18"/>
                <w:lang w:val="es-ES"/>
              </w:rPr>
            </w:pPr>
            <w:r w:rsidRPr="00F944BE">
              <w:rPr>
                <w:rFonts w:asciiTheme="minorHAnsi" w:hAnsiTheme="minorHAnsi" w:cstheme="minorHAnsi"/>
                <w:sz w:val="18"/>
                <w:szCs w:val="18"/>
                <w:lang w:val="en-US"/>
              </w:rPr>
              <w:t>Holiday Inn ****</w:t>
            </w:r>
          </w:p>
        </w:tc>
      </w:tr>
      <w:tr w:rsidR="00F944BE" w:rsidRPr="00F944BE" w14:paraId="70949C3B" w14:textId="77777777" w:rsidTr="00F24899">
        <w:trPr>
          <w:trHeight w:val="63"/>
        </w:trPr>
        <w:tc>
          <w:tcPr>
            <w:tcW w:w="2179" w:type="dxa"/>
          </w:tcPr>
          <w:p w14:paraId="0EBA0349" w14:textId="77777777" w:rsidR="00F944BE" w:rsidRPr="00F944BE" w:rsidRDefault="00F944BE" w:rsidP="00F24899">
            <w:pPr>
              <w:pStyle w:val="Contenidodelatabla"/>
              <w:snapToGrid w:val="0"/>
              <w:rPr>
                <w:rFonts w:asciiTheme="minorHAnsi" w:hAnsiTheme="minorHAnsi" w:cstheme="minorHAnsi"/>
                <w:b/>
                <w:bCs/>
                <w:sz w:val="18"/>
                <w:szCs w:val="18"/>
              </w:rPr>
            </w:pPr>
            <w:r w:rsidRPr="00F944BE">
              <w:rPr>
                <w:rFonts w:asciiTheme="minorHAnsi" w:hAnsiTheme="minorHAnsi" w:cstheme="minorHAnsi"/>
                <w:b/>
                <w:bCs/>
                <w:sz w:val="18"/>
                <w:szCs w:val="18"/>
              </w:rPr>
              <w:t>Riga</w:t>
            </w:r>
          </w:p>
        </w:tc>
        <w:tc>
          <w:tcPr>
            <w:tcW w:w="2877" w:type="dxa"/>
          </w:tcPr>
          <w:p w14:paraId="111CC5DD" w14:textId="77777777" w:rsidR="00F944BE" w:rsidRPr="00F944BE" w:rsidRDefault="00F944BE" w:rsidP="00F24899">
            <w:pPr>
              <w:pStyle w:val="Contenidodelatabla"/>
              <w:snapToGrid w:val="0"/>
              <w:rPr>
                <w:rFonts w:asciiTheme="minorHAnsi" w:hAnsiTheme="minorHAnsi" w:cstheme="minorHAnsi"/>
                <w:bCs/>
                <w:sz w:val="18"/>
                <w:szCs w:val="18"/>
                <w:lang w:val="en-US"/>
              </w:rPr>
            </w:pPr>
            <w:r w:rsidRPr="00F944BE">
              <w:rPr>
                <w:rFonts w:asciiTheme="minorHAnsi" w:hAnsiTheme="minorHAnsi" w:cstheme="minorHAnsi"/>
                <w:bCs/>
                <w:sz w:val="18"/>
                <w:szCs w:val="18"/>
                <w:lang w:val="en-US"/>
              </w:rPr>
              <w:t>Tallink Riga ****</w:t>
            </w:r>
          </w:p>
          <w:p w14:paraId="17DF678F" w14:textId="77777777" w:rsidR="00F944BE" w:rsidRPr="00F944BE" w:rsidRDefault="00F944BE" w:rsidP="00F24899">
            <w:pPr>
              <w:pStyle w:val="Contenidodelatabla"/>
              <w:snapToGrid w:val="0"/>
              <w:rPr>
                <w:rFonts w:asciiTheme="minorHAnsi" w:hAnsiTheme="minorHAnsi" w:cstheme="minorHAnsi"/>
                <w:bCs/>
                <w:sz w:val="18"/>
                <w:szCs w:val="18"/>
                <w:lang w:val="en-US"/>
              </w:rPr>
            </w:pPr>
            <w:r w:rsidRPr="00F944BE">
              <w:rPr>
                <w:rFonts w:asciiTheme="minorHAnsi" w:hAnsiTheme="minorHAnsi" w:cstheme="minorHAnsi"/>
                <w:bCs/>
                <w:sz w:val="18"/>
                <w:szCs w:val="18"/>
                <w:lang w:val="en-US"/>
              </w:rPr>
              <w:t>AC By Marriot ****</w:t>
            </w:r>
          </w:p>
        </w:tc>
      </w:tr>
      <w:tr w:rsidR="00F944BE" w:rsidRPr="00F944BE" w14:paraId="2F12BB70" w14:textId="77777777" w:rsidTr="00F24899">
        <w:trPr>
          <w:trHeight w:val="63"/>
        </w:trPr>
        <w:tc>
          <w:tcPr>
            <w:tcW w:w="2179" w:type="dxa"/>
          </w:tcPr>
          <w:p w14:paraId="103A87FC" w14:textId="77777777" w:rsidR="00F944BE" w:rsidRPr="00F944BE" w:rsidRDefault="00F944BE" w:rsidP="00F24899">
            <w:pPr>
              <w:pStyle w:val="Contenidodelatabla"/>
              <w:snapToGrid w:val="0"/>
              <w:rPr>
                <w:rFonts w:asciiTheme="minorHAnsi" w:hAnsiTheme="minorHAnsi" w:cstheme="minorHAnsi"/>
                <w:b/>
                <w:bCs/>
                <w:sz w:val="18"/>
                <w:szCs w:val="18"/>
              </w:rPr>
            </w:pPr>
            <w:r w:rsidRPr="00F944BE">
              <w:rPr>
                <w:rFonts w:asciiTheme="minorHAnsi" w:hAnsiTheme="minorHAnsi" w:cstheme="minorHAnsi"/>
                <w:b/>
                <w:bCs/>
                <w:sz w:val="18"/>
                <w:szCs w:val="18"/>
              </w:rPr>
              <w:t>Tallin</w:t>
            </w:r>
          </w:p>
        </w:tc>
        <w:tc>
          <w:tcPr>
            <w:tcW w:w="2877" w:type="dxa"/>
          </w:tcPr>
          <w:p w14:paraId="307F8E76" w14:textId="77777777" w:rsidR="00F944BE" w:rsidRPr="00F944BE" w:rsidRDefault="00F944BE" w:rsidP="00F24899">
            <w:pPr>
              <w:pStyle w:val="Contenidodelatabla"/>
              <w:snapToGrid w:val="0"/>
              <w:rPr>
                <w:rFonts w:asciiTheme="minorHAnsi" w:hAnsiTheme="minorHAnsi" w:cstheme="minorHAnsi"/>
                <w:bCs/>
                <w:sz w:val="18"/>
                <w:szCs w:val="18"/>
                <w:lang w:val="pt-BR"/>
              </w:rPr>
            </w:pPr>
            <w:proofErr w:type="spellStart"/>
            <w:r w:rsidRPr="00F944BE">
              <w:rPr>
                <w:rFonts w:asciiTheme="minorHAnsi" w:hAnsiTheme="minorHAnsi" w:cstheme="minorHAnsi"/>
                <w:bCs/>
                <w:sz w:val="18"/>
                <w:szCs w:val="18"/>
                <w:lang w:val="pt-BR"/>
              </w:rPr>
              <w:t>Hestia</w:t>
            </w:r>
            <w:proofErr w:type="spellEnd"/>
            <w:r w:rsidRPr="00F944BE">
              <w:rPr>
                <w:rFonts w:asciiTheme="minorHAnsi" w:hAnsiTheme="minorHAnsi" w:cstheme="minorHAnsi"/>
                <w:bCs/>
                <w:sz w:val="18"/>
                <w:szCs w:val="18"/>
                <w:lang w:val="pt-BR"/>
              </w:rPr>
              <w:t xml:space="preserve"> Europa ****</w:t>
            </w:r>
          </w:p>
          <w:p w14:paraId="28891C63" w14:textId="77777777" w:rsidR="00F944BE" w:rsidRPr="00F944BE" w:rsidRDefault="00F944BE" w:rsidP="00F24899">
            <w:pPr>
              <w:pStyle w:val="Contenidodelatabla"/>
              <w:snapToGrid w:val="0"/>
              <w:rPr>
                <w:rFonts w:asciiTheme="minorHAnsi" w:hAnsiTheme="minorHAnsi" w:cstheme="minorHAnsi"/>
                <w:bCs/>
                <w:sz w:val="18"/>
                <w:szCs w:val="18"/>
                <w:lang w:val="pt-BR"/>
              </w:rPr>
            </w:pPr>
            <w:r w:rsidRPr="00F944BE">
              <w:rPr>
                <w:rFonts w:asciiTheme="minorHAnsi" w:hAnsiTheme="minorHAnsi" w:cstheme="minorHAnsi"/>
                <w:bCs/>
                <w:sz w:val="18"/>
                <w:szCs w:val="18"/>
                <w:lang w:val="pt-BR"/>
              </w:rPr>
              <w:t xml:space="preserve">Radisson </w:t>
            </w:r>
            <w:proofErr w:type="spellStart"/>
            <w:r w:rsidRPr="00F944BE">
              <w:rPr>
                <w:rFonts w:asciiTheme="minorHAnsi" w:hAnsiTheme="minorHAnsi" w:cstheme="minorHAnsi"/>
                <w:bCs/>
                <w:sz w:val="18"/>
                <w:szCs w:val="18"/>
                <w:lang w:val="pt-BR"/>
              </w:rPr>
              <w:t>Blu</w:t>
            </w:r>
            <w:proofErr w:type="spellEnd"/>
            <w:r w:rsidRPr="00F944BE">
              <w:rPr>
                <w:rFonts w:asciiTheme="minorHAnsi" w:hAnsiTheme="minorHAnsi" w:cstheme="minorHAnsi"/>
                <w:bCs/>
                <w:sz w:val="18"/>
                <w:szCs w:val="18"/>
                <w:lang w:val="pt-BR"/>
              </w:rPr>
              <w:t xml:space="preserve"> </w:t>
            </w:r>
            <w:proofErr w:type="spellStart"/>
            <w:r w:rsidRPr="00F944BE">
              <w:rPr>
                <w:rFonts w:asciiTheme="minorHAnsi" w:hAnsiTheme="minorHAnsi" w:cstheme="minorHAnsi"/>
                <w:bCs/>
                <w:sz w:val="18"/>
                <w:szCs w:val="18"/>
                <w:lang w:val="pt-BR"/>
              </w:rPr>
              <w:t>Olumpia</w:t>
            </w:r>
            <w:proofErr w:type="spellEnd"/>
            <w:r w:rsidRPr="00F944BE">
              <w:rPr>
                <w:rFonts w:asciiTheme="minorHAnsi" w:hAnsiTheme="minorHAnsi" w:cstheme="minorHAnsi"/>
                <w:bCs/>
                <w:sz w:val="18"/>
                <w:szCs w:val="18"/>
                <w:lang w:val="pt-BR"/>
              </w:rPr>
              <w:t xml:space="preserve"> ****</w:t>
            </w:r>
          </w:p>
        </w:tc>
      </w:tr>
      <w:tr w:rsidR="00F944BE" w:rsidRPr="00F944BE" w14:paraId="26811458" w14:textId="77777777" w:rsidTr="00F24899">
        <w:trPr>
          <w:trHeight w:val="63"/>
        </w:trPr>
        <w:tc>
          <w:tcPr>
            <w:tcW w:w="2179" w:type="dxa"/>
          </w:tcPr>
          <w:p w14:paraId="7CAD7760" w14:textId="77777777" w:rsidR="00F944BE" w:rsidRPr="00F944BE" w:rsidRDefault="00F944BE" w:rsidP="00F24899">
            <w:pPr>
              <w:pStyle w:val="Contenidodelatabla"/>
              <w:snapToGrid w:val="0"/>
              <w:rPr>
                <w:rFonts w:asciiTheme="minorHAnsi" w:hAnsiTheme="minorHAnsi" w:cstheme="minorHAnsi"/>
                <w:b/>
                <w:bCs/>
                <w:sz w:val="18"/>
                <w:szCs w:val="18"/>
                <w:lang w:val="es-ES"/>
              </w:rPr>
            </w:pPr>
            <w:r w:rsidRPr="00F944BE">
              <w:rPr>
                <w:rFonts w:asciiTheme="minorHAnsi" w:hAnsiTheme="minorHAnsi" w:cstheme="minorHAnsi"/>
                <w:b/>
                <w:bCs/>
                <w:sz w:val="18"/>
                <w:szCs w:val="18"/>
                <w:lang w:val="es-ES"/>
              </w:rPr>
              <w:t>Ext. Helsinki</w:t>
            </w:r>
          </w:p>
        </w:tc>
        <w:tc>
          <w:tcPr>
            <w:tcW w:w="2877" w:type="dxa"/>
          </w:tcPr>
          <w:p w14:paraId="25C986DA" w14:textId="77777777" w:rsidR="00F944BE" w:rsidRPr="00F944BE" w:rsidRDefault="00F944BE" w:rsidP="00F24899">
            <w:pPr>
              <w:pStyle w:val="Contenidodelatabla"/>
              <w:snapToGrid w:val="0"/>
              <w:rPr>
                <w:rFonts w:asciiTheme="minorHAnsi" w:hAnsiTheme="minorHAnsi" w:cstheme="minorHAnsi"/>
                <w:bCs/>
                <w:sz w:val="18"/>
                <w:szCs w:val="18"/>
                <w:lang w:val="es-ES"/>
              </w:rPr>
            </w:pPr>
            <w:r w:rsidRPr="00F944BE">
              <w:rPr>
                <w:rFonts w:asciiTheme="minorHAnsi" w:hAnsiTheme="minorHAnsi" w:cstheme="minorHAnsi"/>
                <w:bCs/>
                <w:sz w:val="18"/>
                <w:szCs w:val="18"/>
                <w:lang w:val="es-ES"/>
              </w:rPr>
              <w:t xml:space="preserve">Original </w:t>
            </w:r>
            <w:proofErr w:type="spellStart"/>
            <w:r w:rsidRPr="00F944BE">
              <w:rPr>
                <w:rFonts w:asciiTheme="minorHAnsi" w:hAnsiTheme="minorHAnsi" w:cstheme="minorHAnsi"/>
                <w:bCs/>
                <w:sz w:val="18"/>
                <w:szCs w:val="18"/>
                <w:lang w:val="es-ES"/>
              </w:rPr>
              <w:t>Sokos</w:t>
            </w:r>
            <w:proofErr w:type="spellEnd"/>
            <w:r w:rsidRPr="00F944BE">
              <w:rPr>
                <w:rFonts w:asciiTheme="minorHAnsi" w:hAnsiTheme="minorHAnsi" w:cstheme="minorHAnsi"/>
                <w:bCs/>
                <w:sz w:val="18"/>
                <w:szCs w:val="18"/>
                <w:lang w:val="es-ES"/>
              </w:rPr>
              <w:t xml:space="preserve"> Albert ****</w:t>
            </w:r>
          </w:p>
          <w:p w14:paraId="3F471F1B" w14:textId="77777777" w:rsidR="00F944BE" w:rsidRPr="00F944BE" w:rsidRDefault="00F944BE" w:rsidP="00F24899">
            <w:pPr>
              <w:pStyle w:val="Contenidodelatabla"/>
              <w:snapToGrid w:val="0"/>
              <w:rPr>
                <w:rFonts w:asciiTheme="minorHAnsi" w:hAnsiTheme="minorHAnsi" w:cstheme="minorHAnsi"/>
                <w:bCs/>
                <w:sz w:val="18"/>
                <w:szCs w:val="18"/>
                <w:lang w:val="es-ES"/>
              </w:rPr>
            </w:pPr>
            <w:proofErr w:type="spellStart"/>
            <w:r w:rsidRPr="00F944BE">
              <w:rPr>
                <w:rFonts w:asciiTheme="minorHAnsi" w:hAnsiTheme="minorHAnsi" w:cstheme="minorHAnsi"/>
                <w:bCs/>
                <w:sz w:val="18"/>
                <w:szCs w:val="18"/>
                <w:lang w:val="es-ES"/>
              </w:rPr>
              <w:t>Scandic</w:t>
            </w:r>
            <w:proofErr w:type="spellEnd"/>
            <w:r w:rsidRPr="00F944BE">
              <w:rPr>
                <w:rFonts w:asciiTheme="minorHAnsi" w:hAnsiTheme="minorHAnsi" w:cstheme="minorHAnsi"/>
                <w:bCs/>
                <w:sz w:val="18"/>
                <w:szCs w:val="18"/>
                <w:lang w:val="es-ES"/>
              </w:rPr>
              <w:t xml:space="preserve"> Gran Marina ****</w:t>
            </w:r>
          </w:p>
        </w:tc>
      </w:tr>
      <w:tr w:rsidR="00F944BE" w:rsidRPr="00F944BE" w14:paraId="7A9D4B38" w14:textId="77777777" w:rsidTr="00F24899">
        <w:trPr>
          <w:trHeight w:val="303"/>
        </w:trPr>
        <w:tc>
          <w:tcPr>
            <w:tcW w:w="2179" w:type="dxa"/>
            <w:tcBorders>
              <w:top w:val="single" w:sz="2" w:space="0" w:color="000000"/>
              <w:left w:val="single" w:sz="2" w:space="0" w:color="000000"/>
              <w:bottom w:val="single" w:sz="2" w:space="0" w:color="000000"/>
              <w:right w:val="single" w:sz="2" w:space="0" w:color="000000"/>
            </w:tcBorders>
          </w:tcPr>
          <w:p w14:paraId="40F63D06" w14:textId="77777777" w:rsidR="00F944BE" w:rsidRPr="00F944BE" w:rsidRDefault="00F944BE" w:rsidP="00F24899">
            <w:pPr>
              <w:pStyle w:val="Contenidodelatabla"/>
              <w:snapToGrid w:val="0"/>
              <w:rPr>
                <w:rFonts w:asciiTheme="minorHAnsi" w:hAnsiTheme="minorHAnsi" w:cstheme="minorHAnsi"/>
                <w:b/>
                <w:bCs/>
                <w:sz w:val="18"/>
                <w:szCs w:val="18"/>
                <w:lang w:val="es-ES"/>
              </w:rPr>
            </w:pPr>
            <w:r w:rsidRPr="00F944BE">
              <w:rPr>
                <w:rFonts w:asciiTheme="minorHAnsi" w:hAnsiTheme="minorHAnsi" w:cstheme="minorHAnsi"/>
                <w:b/>
                <w:bCs/>
                <w:sz w:val="18"/>
                <w:szCs w:val="18"/>
                <w:lang w:val="es-ES"/>
              </w:rPr>
              <w:t>Ext. Estocolmo</w:t>
            </w:r>
          </w:p>
        </w:tc>
        <w:tc>
          <w:tcPr>
            <w:tcW w:w="2877" w:type="dxa"/>
            <w:tcBorders>
              <w:top w:val="single" w:sz="2" w:space="0" w:color="000000"/>
              <w:left w:val="single" w:sz="2" w:space="0" w:color="000000"/>
              <w:bottom w:val="single" w:sz="2" w:space="0" w:color="000000"/>
              <w:right w:val="single" w:sz="4" w:space="0" w:color="auto"/>
            </w:tcBorders>
          </w:tcPr>
          <w:p w14:paraId="418FECD7" w14:textId="77777777" w:rsidR="00F944BE" w:rsidRPr="00F944BE" w:rsidRDefault="00F944BE" w:rsidP="00F24899">
            <w:pPr>
              <w:pStyle w:val="Contenidodelatabla"/>
              <w:snapToGrid w:val="0"/>
              <w:rPr>
                <w:rFonts w:asciiTheme="minorHAnsi" w:hAnsiTheme="minorHAnsi" w:cstheme="minorHAnsi"/>
                <w:bCs/>
                <w:sz w:val="18"/>
                <w:szCs w:val="18"/>
                <w:lang w:val="es-ES"/>
              </w:rPr>
            </w:pPr>
            <w:proofErr w:type="spellStart"/>
            <w:r w:rsidRPr="00F944BE">
              <w:rPr>
                <w:rFonts w:asciiTheme="minorHAnsi" w:hAnsiTheme="minorHAnsi" w:cstheme="minorHAnsi"/>
                <w:bCs/>
                <w:sz w:val="18"/>
                <w:szCs w:val="18"/>
                <w:lang w:val="es-ES"/>
              </w:rPr>
              <w:t>Clario</w:t>
            </w:r>
            <w:proofErr w:type="spellEnd"/>
            <w:r w:rsidRPr="00F944BE">
              <w:rPr>
                <w:rFonts w:asciiTheme="minorHAnsi" w:hAnsiTheme="minorHAnsi" w:cstheme="minorHAnsi"/>
                <w:bCs/>
                <w:sz w:val="18"/>
                <w:szCs w:val="18"/>
                <w:lang w:val="es-ES"/>
              </w:rPr>
              <w:t xml:space="preserve"> </w:t>
            </w:r>
            <w:proofErr w:type="spellStart"/>
            <w:r w:rsidRPr="00F944BE">
              <w:rPr>
                <w:rFonts w:asciiTheme="minorHAnsi" w:hAnsiTheme="minorHAnsi" w:cstheme="minorHAnsi"/>
                <w:bCs/>
                <w:sz w:val="18"/>
                <w:szCs w:val="18"/>
                <w:lang w:val="es-ES"/>
              </w:rPr>
              <w:t>Stockholm</w:t>
            </w:r>
            <w:proofErr w:type="spellEnd"/>
            <w:r w:rsidRPr="00F944BE">
              <w:rPr>
                <w:rFonts w:asciiTheme="minorHAnsi" w:hAnsiTheme="minorHAnsi" w:cstheme="minorHAnsi"/>
                <w:bCs/>
                <w:sz w:val="18"/>
                <w:szCs w:val="18"/>
                <w:lang w:val="es-ES"/>
              </w:rPr>
              <w:t xml:space="preserve"> ****</w:t>
            </w:r>
          </w:p>
          <w:p w14:paraId="497DCFE4" w14:textId="77777777" w:rsidR="00F944BE" w:rsidRPr="00F944BE" w:rsidRDefault="00F944BE" w:rsidP="00F24899">
            <w:pPr>
              <w:pStyle w:val="Contenidodelatabla"/>
              <w:snapToGrid w:val="0"/>
              <w:rPr>
                <w:rFonts w:asciiTheme="minorHAnsi" w:hAnsiTheme="minorHAnsi" w:cstheme="minorHAnsi"/>
                <w:bCs/>
                <w:sz w:val="18"/>
                <w:szCs w:val="18"/>
                <w:lang w:val="es-ES"/>
              </w:rPr>
            </w:pPr>
          </w:p>
        </w:tc>
      </w:tr>
    </w:tbl>
    <w:p w14:paraId="33BF13DD" w14:textId="77777777" w:rsidR="00720E09" w:rsidRDefault="00720E09" w:rsidP="00E922E5">
      <w:pPr>
        <w:pStyle w:val="Ttulo"/>
      </w:pPr>
    </w:p>
    <w:p w14:paraId="2CBB7F22" w14:textId="77777777" w:rsidR="00720E09" w:rsidRDefault="00720E09" w:rsidP="00E922E5">
      <w:pPr>
        <w:pStyle w:val="Ttulo"/>
      </w:pPr>
    </w:p>
    <w:p w14:paraId="7F5BAB09" w14:textId="4469DFCC" w:rsidR="00F944BE" w:rsidRPr="00F944BE" w:rsidRDefault="00F944BE" w:rsidP="00E922E5">
      <w:pPr>
        <w:pStyle w:val="Ttulo"/>
      </w:pPr>
      <w:r w:rsidRPr="00F944BE">
        <w:t>Gastos de cancelación</w:t>
      </w:r>
    </w:p>
    <w:p w14:paraId="7ABD76AC" w14:textId="77777777" w:rsidR="00F944BE" w:rsidRPr="00F944BE" w:rsidRDefault="00F944BE" w:rsidP="00F944BE">
      <w:pPr>
        <w:rPr>
          <w:rFonts w:asciiTheme="minorHAnsi" w:hAnsiTheme="minorHAnsi" w:cstheme="minorHAnsi"/>
          <w:sz w:val="18"/>
          <w:szCs w:val="18"/>
        </w:rPr>
      </w:pPr>
      <w:r w:rsidRPr="00720E09">
        <w:rPr>
          <w:rFonts w:asciiTheme="minorHAnsi" w:hAnsiTheme="minorHAnsi" w:cstheme="minorHAnsi"/>
          <w:sz w:val="20"/>
        </w:rPr>
        <w:t>Cancelaciones</w:t>
      </w:r>
      <w:r w:rsidRPr="00F944BE">
        <w:rPr>
          <w:rFonts w:asciiTheme="minorHAnsi" w:hAnsiTheme="minorHAnsi" w:cstheme="minorHAnsi"/>
          <w:sz w:val="18"/>
          <w:szCs w:val="18"/>
        </w:rPr>
        <w:t xml:space="preserve">:  </w:t>
      </w:r>
      <w:r w:rsidRPr="00F944BE">
        <w:rPr>
          <w:rFonts w:asciiTheme="minorHAnsi" w:hAnsiTheme="minorHAnsi" w:cstheme="minorHAnsi"/>
          <w:sz w:val="18"/>
          <w:szCs w:val="18"/>
        </w:rPr>
        <w:tab/>
        <w:t>15 días antes de la llegada ………... 30%</w:t>
      </w:r>
    </w:p>
    <w:p w14:paraId="517E8ECF" w14:textId="77777777" w:rsidR="00F944BE" w:rsidRPr="00F944BE" w:rsidRDefault="00F944BE" w:rsidP="00F944BE">
      <w:pPr>
        <w:rPr>
          <w:rFonts w:asciiTheme="minorHAnsi" w:hAnsiTheme="minorHAnsi" w:cstheme="minorHAnsi"/>
          <w:sz w:val="18"/>
          <w:szCs w:val="18"/>
        </w:rPr>
      </w:pPr>
      <w:r w:rsidRPr="00F944BE">
        <w:rPr>
          <w:rFonts w:asciiTheme="minorHAnsi" w:hAnsiTheme="minorHAnsi" w:cstheme="minorHAnsi"/>
          <w:sz w:val="18"/>
          <w:szCs w:val="18"/>
        </w:rPr>
        <w:t xml:space="preserve">                            </w:t>
      </w:r>
      <w:r w:rsidRPr="00F944BE">
        <w:rPr>
          <w:rFonts w:asciiTheme="minorHAnsi" w:hAnsiTheme="minorHAnsi" w:cstheme="minorHAnsi"/>
          <w:sz w:val="18"/>
          <w:szCs w:val="18"/>
        </w:rPr>
        <w:tab/>
        <w:t>72 horas antes de la llegada ………… 50%</w:t>
      </w:r>
    </w:p>
    <w:p w14:paraId="7F396B72" w14:textId="77777777" w:rsidR="00F944BE" w:rsidRPr="00F944BE" w:rsidRDefault="00F944BE" w:rsidP="00F944BE">
      <w:pPr>
        <w:rPr>
          <w:rFonts w:asciiTheme="minorHAnsi" w:hAnsiTheme="minorHAnsi" w:cstheme="minorHAnsi"/>
          <w:sz w:val="18"/>
          <w:szCs w:val="18"/>
        </w:rPr>
      </w:pPr>
      <w:r w:rsidRPr="00F944BE">
        <w:rPr>
          <w:rFonts w:asciiTheme="minorHAnsi" w:hAnsiTheme="minorHAnsi" w:cstheme="minorHAnsi"/>
          <w:sz w:val="18"/>
          <w:szCs w:val="18"/>
        </w:rPr>
        <w:t xml:space="preserve">                            </w:t>
      </w:r>
      <w:r w:rsidRPr="00F944BE">
        <w:rPr>
          <w:rFonts w:asciiTheme="minorHAnsi" w:hAnsiTheme="minorHAnsi" w:cstheme="minorHAnsi"/>
          <w:sz w:val="18"/>
          <w:szCs w:val="18"/>
        </w:rPr>
        <w:tab/>
        <w:t>48 horas antes de la llegada ………… 100%</w:t>
      </w:r>
    </w:p>
    <w:p w14:paraId="6E61CC73" w14:textId="36933281" w:rsidR="00D026EC" w:rsidRPr="00F944BE" w:rsidRDefault="00D026EC" w:rsidP="00F944BE">
      <w:pPr>
        <w:rPr>
          <w:rFonts w:asciiTheme="minorHAnsi" w:hAnsiTheme="minorHAnsi" w:cstheme="minorHAnsi"/>
          <w:sz w:val="18"/>
          <w:szCs w:val="18"/>
        </w:rPr>
      </w:pPr>
    </w:p>
    <w:sectPr w:rsidR="00D026EC" w:rsidRPr="00F944BE" w:rsidSect="00E90D0B">
      <w:headerReference w:type="default" r:id="rId10"/>
      <w:pgSz w:w="12240" w:h="15840"/>
      <w:pgMar w:top="426" w:right="616" w:bottom="142" w:left="709" w:header="737" w:footer="73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AA2F64F" w14:textId="77777777" w:rsidR="000A4F83" w:rsidRDefault="000A4F83" w:rsidP="00E262A4">
      <w:r>
        <w:separator/>
      </w:r>
    </w:p>
  </w:endnote>
  <w:endnote w:type="continuationSeparator" w:id="0">
    <w:p w14:paraId="13098A54" w14:textId="77777777" w:rsidR="000A4F83" w:rsidRDefault="000A4F83" w:rsidP="00E262A4">
      <w:r>
        <w:continuationSeparator/>
      </w:r>
    </w:p>
  </w:endnote>
  <w:endnote w:type="continuationNotice" w:id="1">
    <w:p w14:paraId="29C567DC" w14:textId="77777777" w:rsidR="000A4F83" w:rsidRDefault="000A4F8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VAGRundschriftDLig">
    <w:altName w:val="Calibri"/>
    <w:panose1 w:val="00000000000000000000"/>
    <w:charset w:val="00"/>
    <w:family w:val="modern"/>
    <w:notTrueType/>
    <w:pitch w:val="variable"/>
    <w:sig w:usb0="00000007" w:usb1="00000000" w:usb2="00000000" w:usb3="00000000" w:csb0="00000093"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OpenSymbol">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Calibri,Bold">
    <w:altName w:val="MS Gothic"/>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07B98C0" w14:textId="77777777" w:rsidR="000A4F83" w:rsidRDefault="000A4F83" w:rsidP="00E262A4">
      <w:r>
        <w:separator/>
      </w:r>
    </w:p>
  </w:footnote>
  <w:footnote w:type="continuationSeparator" w:id="0">
    <w:p w14:paraId="3C2D6F69" w14:textId="77777777" w:rsidR="000A4F83" w:rsidRDefault="000A4F83" w:rsidP="00E262A4">
      <w:r>
        <w:continuationSeparator/>
      </w:r>
    </w:p>
  </w:footnote>
  <w:footnote w:type="continuationNotice" w:id="1">
    <w:p w14:paraId="4F15546D" w14:textId="77777777" w:rsidR="000A4F83" w:rsidRDefault="000A4F8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DB66C9C" w14:textId="717F6A51" w:rsidR="00E262A4" w:rsidRDefault="00E262A4">
    <w:pPr>
      <w:pStyle w:val="Encabezado"/>
    </w:pPr>
    <w:r>
      <w:rPr>
        <w:noProof/>
      </w:rPr>
      <w:drawing>
        <wp:anchor distT="0" distB="0" distL="114300" distR="114300" simplePos="0" relativeHeight="251658240" behindDoc="0" locked="0" layoutInCell="1" allowOverlap="1" wp14:anchorId="401E90A7" wp14:editId="55698CE8">
          <wp:simplePos x="0" y="0"/>
          <wp:positionH relativeFrom="column">
            <wp:posOffset>5102860</wp:posOffset>
          </wp:positionH>
          <wp:positionV relativeFrom="paragraph">
            <wp:posOffset>-163195</wp:posOffset>
          </wp:positionV>
          <wp:extent cx="1402080" cy="274320"/>
          <wp:effectExtent l="0" t="0" r="7620" b="0"/>
          <wp:wrapSquare wrapText="bothSides"/>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02080" cy="27432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multilevel"/>
    <w:tmpl w:val="00000001"/>
    <w:lvl w:ilvl="0">
      <w:start w:val="1"/>
      <w:numFmt w:val="none"/>
      <w:lvlText w:val=""/>
      <w:lvlJc w:val="left"/>
      <w:pPr>
        <w:tabs>
          <w:tab w:val="num" w:pos="432"/>
        </w:tabs>
        <w:ind w:left="432" w:hanging="432"/>
      </w:pPr>
    </w:lvl>
    <w:lvl w:ilvl="1">
      <w:start w:val="1"/>
      <w:numFmt w:val="none"/>
      <w:pStyle w:val="Ttulo2"/>
      <w:lvlText w:val=""/>
      <w:lvlJc w:val="left"/>
      <w:pPr>
        <w:tabs>
          <w:tab w:val="num" w:pos="576"/>
        </w:tabs>
        <w:ind w:left="576" w:hanging="576"/>
      </w:pPr>
    </w:lvl>
    <w:lvl w:ilvl="2">
      <w:start w:val="1"/>
      <w:numFmt w:val="none"/>
      <w:pStyle w:val="Ttulo3"/>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pStyle w:val="Ttulo6"/>
      <w:lvlText w:val=""/>
      <w:lvlJc w:val="left"/>
      <w:pPr>
        <w:tabs>
          <w:tab w:val="num" w:pos="1152"/>
        </w:tabs>
        <w:ind w:left="1152" w:hanging="1152"/>
      </w:pPr>
    </w:lvl>
    <w:lvl w:ilvl="6">
      <w:start w:val="1"/>
      <w:numFmt w:val="none"/>
      <w:pStyle w:val="Ttulo7"/>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pStyle w:val="Ttulo9"/>
      <w:lvlText w:val=""/>
      <w:lvlJc w:val="left"/>
      <w:pPr>
        <w:tabs>
          <w:tab w:val="num" w:pos="1584"/>
        </w:tabs>
        <w:ind w:left="1584" w:hanging="1584"/>
      </w:pPr>
    </w:lvl>
  </w:abstractNum>
  <w:abstractNum w:abstractNumId="1" w15:restartNumberingAfterBreak="0">
    <w:nsid w:val="00000002"/>
    <w:multiLevelType w:val="singleLevel"/>
    <w:tmpl w:val="00000002"/>
    <w:name w:val="WW8Num2"/>
    <w:lvl w:ilvl="0">
      <w:start w:val="1"/>
      <w:numFmt w:val="bullet"/>
      <w:lvlText w:val=""/>
      <w:lvlJc w:val="left"/>
      <w:pPr>
        <w:tabs>
          <w:tab w:val="num" w:pos="720"/>
        </w:tabs>
        <w:ind w:left="720" w:hanging="360"/>
      </w:pPr>
      <w:rPr>
        <w:rFonts w:ascii="Symbol" w:hAnsi="Symbol"/>
      </w:rPr>
    </w:lvl>
  </w:abstractNum>
  <w:abstractNum w:abstractNumId="2" w15:restartNumberingAfterBreak="0">
    <w:nsid w:val="00000003"/>
    <w:multiLevelType w:val="singleLevel"/>
    <w:tmpl w:val="00000003"/>
    <w:lvl w:ilvl="0">
      <w:start w:val="16"/>
      <w:numFmt w:val="bullet"/>
      <w:lvlText w:val="-"/>
      <w:lvlJc w:val="left"/>
      <w:pPr>
        <w:tabs>
          <w:tab w:val="num" w:pos="0"/>
        </w:tabs>
        <w:ind w:left="720" w:hanging="360"/>
      </w:pPr>
      <w:rPr>
        <w:rFonts w:ascii="Times New Roman" w:hAnsi="Times New Roman" w:cs="Times New Roman"/>
      </w:rPr>
    </w:lvl>
  </w:abstractNum>
  <w:abstractNum w:abstractNumId="3" w15:restartNumberingAfterBreak="0">
    <w:nsid w:val="62F216D6"/>
    <w:multiLevelType w:val="hybridMultilevel"/>
    <w:tmpl w:val="E6F8683A"/>
    <w:lvl w:ilvl="0" w:tplc="74C65AC6">
      <w:start w:val="12"/>
      <w:numFmt w:val="bullet"/>
      <w:lvlText w:val="-"/>
      <w:lvlJc w:val="left"/>
      <w:pPr>
        <w:ind w:left="720" w:hanging="360"/>
      </w:pPr>
      <w:rPr>
        <w:rFonts w:ascii="Comic Sans MS" w:eastAsia="Calibri" w:hAnsi="Comic Sans MS"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750227F3"/>
    <w:multiLevelType w:val="hybridMultilevel"/>
    <w:tmpl w:val="A112D82E"/>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390933226">
    <w:abstractNumId w:val="0"/>
  </w:num>
  <w:num w:numId="2" w16cid:durableId="68581126">
    <w:abstractNumId w:val="1"/>
  </w:num>
  <w:num w:numId="3" w16cid:durableId="663584048">
    <w:abstractNumId w:val="3"/>
  </w:num>
  <w:num w:numId="4" w16cid:durableId="2116171883">
    <w:abstractNumId w:val="1"/>
  </w:num>
  <w:num w:numId="5" w16cid:durableId="408697563">
    <w:abstractNumId w:val="2"/>
  </w:num>
  <w:num w:numId="6" w16cid:durableId="953362565">
    <w:abstractNumId w:val="4"/>
  </w:num>
  <w:num w:numId="7" w16cid:durableId="101811550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embedSystemFont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367B"/>
    <w:rsid w:val="000022CF"/>
    <w:rsid w:val="00002833"/>
    <w:rsid w:val="00003163"/>
    <w:rsid w:val="00013E5D"/>
    <w:rsid w:val="0001631C"/>
    <w:rsid w:val="000227F1"/>
    <w:rsid w:val="000237F7"/>
    <w:rsid w:val="00032BEE"/>
    <w:rsid w:val="00041418"/>
    <w:rsid w:val="00043416"/>
    <w:rsid w:val="00043AC5"/>
    <w:rsid w:val="00044412"/>
    <w:rsid w:val="000531DA"/>
    <w:rsid w:val="00066A7D"/>
    <w:rsid w:val="00073F31"/>
    <w:rsid w:val="0007525F"/>
    <w:rsid w:val="000756E1"/>
    <w:rsid w:val="00075AFB"/>
    <w:rsid w:val="000864FB"/>
    <w:rsid w:val="000871A9"/>
    <w:rsid w:val="00087484"/>
    <w:rsid w:val="00092F59"/>
    <w:rsid w:val="000A11A3"/>
    <w:rsid w:val="000A4F83"/>
    <w:rsid w:val="000A6BBD"/>
    <w:rsid w:val="000A7275"/>
    <w:rsid w:val="000B4CF5"/>
    <w:rsid w:val="000C4798"/>
    <w:rsid w:val="000C7739"/>
    <w:rsid w:val="000C7D7F"/>
    <w:rsid w:val="000D03D0"/>
    <w:rsid w:val="000D365C"/>
    <w:rsid w:val="000F27D9"/>
    <w:rsid w:val="00112CA3"/>
    <w:rsid w:val="001215FF"/>
    <w:rsid w:val="00127973"/>
    <w:rsid w:val="00133BBF"/>
    <w:rsid w:val="001341D2"/>
    <w:rsid w:val="00141D1A"/>
    <w:rsid w:val="00143C3D"/>
    <w:rsid w:val="001468AA"/>
    <w:rsid w:val="00152F26"/>
    <w:rsid w:val="00154DDA"/>
    <w:rsid w:val="0016612B"/>
    <w:rsid w:val="00167140"/>
    <w:rsid w:val="00170485"/>
    <w:rsid w:val="00175D1B"/>
    <w:rsid w:val="001761AF"/>
    <w:rsid w:val="00176789"/>
    <w:rsid w:val="00181BDE"/>
    <w:rsid w:val="00185426"/>
    <w:rsid w:val="001B1367"/>
    <w:rsid w:val="001B35AE"/>
    <w:rsid w:val="001B6D41"/>
    <w:rsid w:val="001B772F"/>
    <w:rsid w:val="001C7D5C"/>
    <w:rsid w:val="001D1FF9"/>
    <w:rsid w:val="001E15B8"/>
    <w:rsid w:val="001E6AD7"/>
    <w:rsid w:val="001F05F0"/>
    <w:rsid w:val="001F3793"/>
    <w:rsid w:val="001F6F88"/>
    <w:rsid w:val="001F7A5E"/>
    <w:rsid w:val="00224EB5"/>
    <w:rsid w:val="00243D80"/>
    <w:rsid w:val="00263639"/>
    <w:rsid w:val="002910F3"/>
    <w:rsid w:val="002948E5"/>
    <w:rsid w:val="002A4611"/>
    <w:rsid w:val="002A4A0D"/>
    <w:rsid w:val="002A5366"/>
    <w:rsid w:val="002A7EC5"/>
    <w:rsid w:val="002B21E9"/>
    <w:rsid w:val="002B46BB"/>
    <w:rsid w:val="002C048B"/>
    <w:rsid w:val="002C441C"/>
    <w:rsid w:val="002C75C6"/>
    <w:rsid w:val="002D3AEB"/>
    <w:rsid w:val="002D3D45"/>
    <w:rsid w:val="002D5422"/>
    <w:rsid w:val="002E3075"/>
    <w:rsid w:val="002E3360"/>
    <w:rsid w:val="002F3053"/>
    <w:rsid w:val="002F54A6"/>
    <w:rsid w:val="00317333"/>
    <w:rsid w:val="00322A5E"/>
    <w:rsid w:val="00334609"/>
    <w:rsid w:val="003355CA"/>
    <w:rsid w:val="0035656A"/>
    <w:rsid w:val="00357821"/>
    <w:rsid w:val="003651FC"/>
    <w:rsid w:val="00371E39"/>
    <w:rsid w:val="00380B00"/>
    <w:rsid w:val="003830DE"/>
    <w:rsid w:val="00387D95"/>
    <w:rsid w:val="00393BAB"/>
    <w:rsid w:val="00394C29"/>
    <w:rsid w:val="003A50FA"/>
    <w:rsid w:val="003A7679"/>
    <w:rsid w:val="003B4D0C"/>
    <w:rsid w:val="003C416A"/>
    <w:rsid w:val="003C494F"/>
    <w:rsid w:val="003C4990"/>
    <w:rsid w:val="003D0A1F"/>
    <w:rsid w:val="003F1F1D"/>
    <w:rsid w:val="0040544C"/>
    <w:rsid w:val="0040608F"/>
    <w:rsid w:val="004070A8"/>
    <w:rsid w:val="00413B03"/>
    <w:rsid w:val="00426DB2"/>
    <w:rsid w:val="00443C10"/>
    <w:rsid w:val="004452CA"/>
    <w:rsid w:val="00473C3E"/>
    <w:rsid w:val="00494724"/>
    <w:rsid w:val="004A0194"/>
    <w:rsid w:val="004A14C5"/>
    <w:rsid w:val="004A691D"/>
    <w:rsid w:val="004A6EF1"/>
    <w:rsid w:val="004B4DE5"/>
    <w:rsid w:val="004B5576"/>
    <w:rsid w:val="004B7A66"/>
    <w:rsid w:val="004E0084"/>
    <w:rsid w:val="004F1C1A"/>
    <w:rsid w:val="00503FC3"/>
    <w:rsid w:val="00505D75"/>
    <w:rsid w:val="00513A3E"/>
    <w:rsid w:val="005377F5"/>
    <w:rsid w:val="00545098"/>
    <w:rsid w:val="005556AC"/>
    <w:rsid w:val="005724B0"/>
    <w:rsid w:val="0057498E"/>
    <w:rsid w:val="00576119"/>
    <w:rsid w:val="00576565"/>
    <w:rsid w:val="00576B48"/>
    <w:rsid w:val="00581C76"/>
    <w:rsid w:val="00587137"/>
    <w:rsid w:val="00587BD6"/>
    <w:rsid w:val="00587F09"/>
    <w:rsid w:val="005941E3"/>
    <w:rsid w:val="005B0219"/>
    <w:rsid w:val="005B0758"/>
    <w:rsid w:val="005C1FF8"/>
    <w:rsid w:val="005C6DD5"/>
    <w:rsid w:val="005E24E2"/>
    <w:rsid w:val="005E4382"/>
    <w:rsid w:val="00602190"/>
    <w:rsid w:val="00607C9A"/>
    <w:rsid w:val="00623154"/>
    <w:rsid w:val="00625940"/>
    <w:rsid w:val="00626DA5"/>
    <w:rsid w:val="006502A2"/>
    <w:rsid w:val="0065501C"/>
    <w:rsid w:val="00656890"/>
    <w:rsid w:val="00677EF5"/>
    <w:rsid w:val="00686F39"/>
    <w:rsid w:val="0069455F"/>
    <w:rsid w:val="006A2515"/>
    <w:rsid w:val="006A367B"/>
    <w:rsid w:val="006B23B6"/>
    <w:rsid w:val="006B50A9"/>
    <w:rsid w:val="006B5A56"/>
    <w:rsid w:val="006C416C"/>
    <w:rsid w:val="006D46AC"/>
    <w:rsid w:val="006D5EFB"/>
    <w:rsid w:val="006D7A26"/>
    <w:rsid w:val="006E0B7D"/>
    <w:rsid w:val="006F0F42"/>
    <w:rsid w:val="006F3AC7"/>
    <w:rsid w:val="006F5B08"/>
    <w:rsid w:val="00700DBF"/>
    <w:rsid w:val="00716525"/>
    <w:rsid w:val="00720E09"/>
    <w:rsid w:val="0072360E"/>
    <w:rsid w:val="00752B28"/>
    <w:rsid w:val="00754F07"/>
    <w:rsid w:val="007554AD"/>
    <w:rsid w:val="007601E7"/>
    <w:rsid w:val="0076130C"/>
    <w:rsid w:val="00765165"/>
    <w:rsid w:val="00767055"/>
    <w:rsid w:val="007704E7"/>
    <w:rsid w:val="007728A0"/>
    <w:rsid w:val="00774F5D"/>
    <w:rsid w:val="00775A79"/>
    <w:rsid w:val="007852D0"/>
    <w:rsid w:val="00790DFB"/>
    <w:rsid w:val="007A1E91"/>
    <w:rsid w:val="007A3E4C"/>
    <w:rsid w:val="007B7F28"/>
    <w:rsid w:val="007C7CED"/>
    <w:rsid w:val="007F19A3"/>
    <w:rsid w:val="007F75AD"/>
    <w:rsid w:val="008024FD"/>
    <w:rsid w:val="00813669"/>
    <w:rsid w:val="00831BFF"/>
    <w:rsid w:val="00835BC5"/>
    <w:rsid w:val="00840365"/>
    <w:rsid w:val="0084134E"/>
    <w:rsid w:val="008620EE"/>
    <w:rsid w:val="00865B2F"/>
    <w:rsid w:val="008951D9"/>
    <w:rsid w:val="0089655A"/>
    <w:rsid w:val="008C25DC"/>
    <w:rsid w:val="008C6C24"/>
    <w:rsid w:val="008C6F9C"/>
    <w:rsid w:val="008E0659"/>
    <w:rsid w:val="008E1964"/>
    <w:rsid w:val="008E75DF"/>
    <w:rsid w:val="008F64EA"/>
    <w:rsid w:val="008F7297"/>
    <w:rsid w:val="00924971"/>
    <w:rsid w:val="00935AA3"/>
    <w:rsid w:val="00950103"/>
    <w:rsid w:val="00951983"/>
    <w:rsid w:val="0097145B"/>
    <w:rsid w:val="00974755"/>
    <w:rsid w:val="00981091"/>
    <w:rsid w:val="009845F4"/>
    <w:rsid w:val="0098736F"/>
    <w:rsid w:val="00987EBC"/>
    <w:rsid w:val="00990547"/>
    <w:rsid w:val="00995867"/>
    <w:rsid w:val="009A2E5E"/>
    <w:rsid w:val="009A6445"/>
    <w:rsid w:val="009B28A2"/>
    <w:rsid w:val="009B2B30"/>
    <w:rsid w:val="009B367E"/>
    <w:rsid w:val="009B5291"/>
    <w:rsid w:val="009C06D1"/>
    <w:rsid w:val="009C73B9"/>
    <w:rsid w:val="009D3108"/>
    <w:rsid w:val="009D650F"/>
    <w:rsid w:val="009D716D"/>
    <w:rsid w:val="009F0AE1"/>
    <w:rsid w:val="009F2F66"/>
    <w:rsid w:val="00A1017F"/>
    <w:rsid w:val="00A10DAE"/>
    <w:rsid w:val="00A11D80"/>
    <w:rsid w:val="00A1210A"/>
    <w:rsid w:val="00A14CCC"/>
    <w:rsid w:val="00A24D7D"/>
    <w:rsid w:val="00A25109"/>
    <w:rsid w:val="00A25A5F"/>
    <w:rsid w:val="00A27C6D"/>
    <w:rsid w:val="00A42824"/>
    <w:rsid w:val="00A4434C"/>
    <w:rsid w:val="00A57103"/>
    <w:rsid w:val="00A6217F"/>
    <w:rsid w:val="00A65482"/>
    <w:rsid w:val="00A66189"/>
    <w:rsid w:val="00A665C0"/>
    <w:rsid w:val="00A929EC"/>
    <w:rsid w:val="00A97001"/>
    <w:rsid w:val="00AB4C6E"/>
    <w:rsid w:val="00AC2610"/>
    <w:rsid w:val="00AC445B"/>
    <w:rsid w:val="00AD1B7B"/>
    <w:rsid w:val="00B01D23"/>
    <w:rsid w:val="00B063E8"/>
    <w:rsid w:val="00B146C7"/>
    <w:rsid w:val="00B2235E"/>
    <w:rsid w:val="00B331A5"/>
    <w:rsid w:val="00B34CB7"/>
    <w:rsid w:val="00B43B17"/>
    <w:rsid w:val="00B471E7"/>
    <w:rsid w:val="00B50B40"/>
    <w:rsid w:val="00B70E9D"/>
    <w:rsid w:val="00B713EF"/>
    <w:rsid w:val="00B837CC"/>
    <w:rsid w:val="00BA2B97"/>
    <w:rsid w:val="00BB4BF9"/>
    <w:rsid w:val="00BB75D5"/>
    <w:rsid w:val="00BD0E0B"/>
    <w:rsid w:val="00BD25C4"/>
    <w:rsid w:val="00BE49D3"/>
    <w:rsid w:val="00BE4D55"/>
    <w:rsid w:val="00BF7868"/>
    <w:rsid w:val="00C04F0A"/>
    <w:rsid w:val="00C12ABF"/>
    <w:rsid w:val="00C1487E"/>
    <w:rsid w:val="00C17EFD"/>
    <w:rsid w:val="00C203A3"/>
    <w:rsid w:val="00C341EB"/>
    <w:rsid w:val="00C34800"/>
    <w:rsid w:val="00C4241A"/>
    <w:rsid w:val="00C515D9"/>
    <w:rsid w:val="00C5404B"/>
    <w:rsid w:val="00C61815"/>
    <w:rsid w:val="00C63BD5"/>
    <w:rsid w:val="00C64C73"/>
    <w:rsid w:val="00C66B95"/>
    <w:rsid w:val="00C672D0"/>
    <w:rsid w:val="00C9046A"/>
    <w:rsid w:val="00CA1E25"/>
    <w:rsid w:val="00CA482D"/>
    <w:rsid w:val="00CB1E93"/>
    <w:rsid w:val="00CB481D"/>
    <w:rsid w:val="00CB7640"/>
    <w:rsid w:val="00CC7002"/>
    <w:rsid w:val="00CD0C70"/>
    <w:rsid w:val="00CD5F41"/>
    <w:rsid w:val="00CD6C49"/>
    <w:rsid w:val="00CE2A4E"/>
    <w:rsid w:val="00CE6733"/>
    <w:rsid w:val="00CF56B9"/>
    <w:rsid w:val="00D026EC"/>
    <w:rsid w:val="00D04E57"/>
    <w:rsid w:val="00D1016C"/>
    <w:rsid w:val="00D135B0"/>
    <w:rsid w:val="00D42EED"/>
    <w:rsid w:val="00D439FE"/>
    <w:rsid w:val="00D44EFE"/>
    <w:rsid w:val="00D4507B"/>
    <w:rsid w:val="00D45AFD"/>
    <w:rsid w:val="00D63826"/>
    <w:rsid w:val="00D72A07"/>
    <w:rsid w:val="00D80429"/>
    <w:rsid w:val="00D87464"/>
    <w:rsid w:val="00D902A0"/>
    <w:rsid w:val="00D910EC"/>
    <w:rsid w:val="00DA6C7F"/>
    <w:rsid w:val="00DB103A"/>
    <w:rsid w:val="00DB628E"/>
    <w:rsid w:val="00DC50DC"/>
    <w:rsid w:val="00DC522C"/>
    <w:rsid w:val="00E00E39"/>
    <w:rsid w:val="00E05DA0"/>
    <w:rsid w:val="00E12B48"/>
    <w:rsid w:val="00E20674"/>
    <w:rsid w:val="00E262A4"/>
    <w:rsid w:val="00E26710"/>
    <w:rsid w:val="00E424D2"/>
    <w:rsid w:val="00E61E38"/>
    <w:rsid w:val="00E66D92"/>
    <w:rsid w:val="00E81071"/>
    <w:rsid w:val="00E82891"/>
    <w:rsid w:val="00E82BF1"/>
    <w:rsid w:val="00E8432A"/>
    <w:rsid w:val="00E84975"/>
    <w:rsid w:val="00E90D0B"/>
    <w:rsid w:val="00E922E5"/>
    <w:rsid w:val="00EB3AE8"/>
    <w:rsid w:val="00EB4567"/>
    <w:rsid w:val="00EE1329"/>
    <w:rsid w:val="00EE7828"/>
    <w:rsid w:val="00EF0C22"/>
    <w:rsid w:val="00F11397"/>
    <w:rsid w:val="00F143CF"/>
    <w:rsid w:val="00F1680D"/>
    <w:rsid w:val="00F4411D"/>
    <w:rsid w:val="00F555AD"/>
    <w:rsid w:val="00F5642B"/>
    <w:rsid w:val="00F65CB5"/>
    <w:rsid w:val="00F712D6"/>
    <w:rsid w:val="00F944BE"/>
    <w:rsid w:val="00F956F6"/>
    <w:rsid w:val="00FA136E"/>
    <w:rsid w:val="00FA4C67"/>
    <w:rsid w:val="00FA7E96"/>
    <w:rsid w:val="00FD1821"/>
    <w:rsid w:val="00FD2E4E"/>
    <w:rsid w:val="00FE3B4C"/>
    <w:rsid w:val="00FF4DD6"/>
    <w:rsid w:val="0F503C99"/>
    <w:rsid w:val="32D1904E"/>
    <w:rsid w:val="3F49C56D"/>
  </w:rsids>
  <m:mathPr>
    <m:mathFont m:val="Cambria Math"/>
    <m:brkBin m:val="before"/>
    <m:brkBinSub m:val="--"/>
    <m:smallFrac m:val="0"/>
    <m:dispDef/>
    <m:lMargin m:val="0"/>
    <m:rMargin m:val="0"/>
    <m:defJc m:val="centerGroup"/>
    <m:wrapIndent m:val="1440"/>
    <m:intLim m:val="subSup"/>
    <m:naryLim m:val="undOvr"/>
  </m:mathPr>
  <w:themeFontLang w:val="es-E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7B2DF780"/>
  <w15:chartTrackingRefBased/>
  <w15:docId w15:val="{1EAC0722-1F9B-41F8-BE91-71BCA6665C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uiPriority="0"/>
    <w:lsdException w:name="heading 3" w:uiPriority="0"/>
    <w:lsdException w:name="heading 4" w:semiHidden="1" w:uiPriority="9" w:unhideWhenUsed="1" w:qFormat="1"/>
    <w:lsdException w:name="heading 5" w:semiHidden="1" w:uiPriority="9" w:unhideWhenUsed="1" w:qFormat="1"/>
    <w:lsdException w:name="heading 6" w:uiPriority="9"/>
    <w:lsdException w:name="heading 7" w:uiPriority="9"/>
    <w:lsdException w:name="heading 8" w:semiHidden="1" w:uiPriority="9" w:unhideWhenUsed="1" w:qFormat="1"/>
    <w:lsdException w:name="heading 9"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uppressAutoHyphens/>
    </w:pPr>
    <w:rPr>
      <w:rFonts w:ascii="Times" w:hAnsi="Times" w:cs="Times"/>
      <w:sz w:val="24"/>
      <w:lang w:val="es-ES_tradnl" w:eastAsia="ar-SA"/>
    </w:rPr>
  </w:style>
  <w:style w:type="paragraph" w:styleId="Ttulo1">
    <w:name w:val="heading 1"/>
    <w:basedOn w:val="Normal"/>
    <w:next w:val="Normal"/>
    <w:link w:val="Ttulo1Car"/>
    <w:uiPriority w:val="9"/>
    <w:qFormat/>
    <w:rsid w:val="00CA1E25"/>
    <w:pPr>
      <w:keepNext/>
      <w:keepLines/>
      <w:spacing w:before="240"/>
      <w:outlineLvl w:val="0"/>
    </w:pPr>
    <w:rPr>
      <w:rFonts w:ascii="VAGRundschriftDLig" w:eastAsiaTheme="majorEastAsia" w:hAnsi="VAGRundschriftDLig" w:cstheme="majorBidi"/>
      <w:b/>
      <w:color w:val="16515C" w:themeColor="accent2"/>
      <w:sz w:val="72"/>
      <w:szCs w:val="32"/>
      <w:lang w:val="es-ES"/>
    </w:rPr>
  </w:style>
  <w:style w:type="paragraph" w:styleId="Ttulo2">
    <w:name w:val="heading 2"/>
    <w:basedOn w:val="Normal"/>
    <w:next w:val="Normal"/>
    <w:link w:val="Ttulo2Car"/>
    <w:pPr>
      <w:keepNext/>
      <w:numPr>
        <w:ilvl w:val="1"/>
        <w:numId w:val="1"/>
      </w:numPr>
      <w:outlineLvl w:val="1"/>
    </w:pPr>
    <w:rPr>
      <w:b/>
      <w:i/>
    </w:rPr>
  </w:style>
  <w:style w:type="paragraph" w:styleId="Ttulo3">
    <w:name w:val="heading 3"/>
    <w:basedOn w:val="Normal"/>
    <w:next w:val="Normal"/>
    <w:pPr>
      <w:keepNext/>
      <w:numPr>
        <w:ilvl w:val="2"/>
        <w:numId w:val="1"/>
      </w:numPr>
      <w:outlineLvl w:val="2"/>
    </w:pPr>
    <w:rPr>
      <w:b/>
      <w:sz w:val="20"/>
    </w:rPr>
  </w:style>
  <w:style w:type="paragraph" w:styleId="Ttulo4">
    <w:name w:val="heading 4"/>
    <w:basedOn w:val="Normal"/>
    <w:next w:val="Normal"/>
    <w:uiPriority w:val="9"/>
    <w:semiHidden/>
    <w:unhideWhenUsed/>
    <w:qFormat/>
    <w:pPr>
      <w:keepNext/>
      <w:keepLines/>
      <w:spacing w:before="40" w:line="276" w:lineRule="auto"/>
      <w:outlineLvl w:val="3"/>
    </w:pPr>
    <w:rPr>
      <w:rFonts w:asciiTheme="majorHAnsi" w:eastAsiaTheme="majorEastAsia" w:hAnsiTheme="majorHAnsi" w:cstheme="majorBidi"/>
      <w:i/>
      <w:iCs/>
      <w:color w:val="0C7479" w:themeColor="accent1" w:themeShade="BF"/>
      <w:kern w:val="1"/>
      <w:sz w:val="22"/>
      <w:szCs w:val="22"/>
      <w:lang w:val="es-ES"/>
    </w:rPr>
  </w:style>
  <w:style w:type="paragraph" w:styleId="Ttulo5">
    <w:name w:val="heading 5"/>
    <w:basedOn w:val="Normal"/>
    <w:next w:val="Normal"/>
    <w:link w:val="Ttulo5Car"/>
    <w:uiPriority w:val="9"/>
    <w:semiHidden/>
    <w:unhideWhenUsed/>
    <w:qFormat/>
    <w:pPr>
      <w:keepNext/>
      <w:keepLines/>
      <w:spacing w:before="40" w:line="276" w:lineRule="auto"/>
      <w:outlineLvl w:val="4"/>
    </w:pPr>
    <w:rPr>
      <w:rFonts w:asciiTheme="majorHAnsi" w:eastAsiaTheme="majorEastAsia" w:hAnsiTheme="majorHAnsi" w:cstheme="majorBidi"/>
      <w:color w:val="0C7479" w:themeColor="accent1" w:themeShade="BF"/>
      <w:kern w:val="1"/>
      <w:sz w:val="22"/>
      <w:szCs w:val="22"/>
      <w:lang w:val="es-ES"/>
    </w:rPr>
  </w:style>
  <w:style w:type="paragraph" w:styleId="Ttulo6">
    <w:name w:val="heading 6"/>
    <w:basedOn w:val="Normal"/>
    <w:next w:val="Normal"/>
    <w:pPr>
      <w:keepNext/>
      <w:numPr>
        <w:ilvl w:val="5"/>
        <w:numId w:val="1"/>
      </w:numPr>
      <w:jc w:val="both"/>
      <w:outlineLvl w:val="5"/>
    </w:pPr>
    <w:rPr>
      <w:rFonts w:ascii="Garamond" w:hAnsi="Garamond"/>
      <w:b/>
    </w:rPr>
  </w:style>
  <w:style w:type="paragraph" w:styleId="Ttulo7">
    <w:name w:val="heading 7"/>
    <w:basedOn w:val="Normal"/>
    <w:next w:val="Normal"/>
    <w:pPr>
      <w:keepNext/>
      <w:numPr>
        <w:ilvl w:val="6"/>
        <w:numId w:val="1"/>
      </w:numPr>
      <w:jc w:val="both"/>
      <w:outlineLvl w:val="6"/>
    </w:pPr>
    <w:rPr>
      <w:rFonts w:ascii="Garamond" w:hAnsi="Garamond"/>
      <w:b/>
      <w:i/>
      <w:sz w:val="40"/>
    </w:rPr>
  </w:style>
  <w:style w:type="paragraph" w:styleId="Ttulo8">
    <w:name w:val="heading 8"/>
    <w:basedOn w:val="Normal"/>
    <w:next w:val="Normal"/>
    <w:uiPriority w:val="9"/>
    <w:semiHidden/>
    <w:unhideWhenUsed/>
    <w:qFormat/>
    <w:pPr>
      <w:keepNext/>
      <w:keepLines/>
      <w:spacing w:before="40" w:line="276" w:lineRule="auto"/>
      <w:outlineLvl w:val="7"/>
    </w:pPr>
    <w:rPr>
      <w:rFonts w:asciiTheme="majorHAnsi" w:eastAsiaTheme="majorEastAsia" w:hAnsiTheme="majorHAnsi" w:cstheme="majorBidi"/>
      <w:color w:val="272727" w:themeColor="text1" w:themeTint="D8"/>
      <w:kern w:val="1"/>
      <w:sz w:val="21"/>
      <w:szCs w:val="21"/>
      <w:lang w:val="es-ES"/>
    </w:rPr>
  </w:style>
  <w:style w:type="paragraph" w:styleId="Ttulo9">
    <w:name w:val="heading 9"/>
    <w:basedOn w:val="Normal"/>
    <w:next w:val="Normal"/>
    <w:pPr>
      <w:keepNext/>
      <w:numPr>
        <w:ilvl w:val="8"/>
        <w:numId w:val="1"/>
      </w:numPr>
      <w:jc w:val="both"/>
      <w:outlineLvl w:val="8"/>
    </w:pPr>
    <w:rPr>
      <w:rFonts w:ascii="Times New Roman" w:hAnsi="Times New Roman"/>
      <w:b/>
      <w:sz w:val="2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WW8Num2z0">
    <w:name w:val="WW8Num2z0"/>
    <w:rPr>
      <w:rFonts w:ascii="Symbol" w:hAnsi="Symbol"/>
    </w:rPr>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8Num1z0">
    <w:name w:val="WW8Num1z0"/>
    <w:rPr>
      <w:rFonts w:ascii="Symbol" w:hAnsi="Symbol"/>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Fuentedeprrafopredeter1">
    <w:name w:val="Fuente de párrafo predeter.1"/>
  </w:style>
  <w:style w:type="character" w:customStyle="1" w:styleId="Vietas">
    <w:name w:val="Viñetas"/>
    <w:rPr>
      <w:rFonts w:ascii="OpenSymbol" w:eastAsia="OpenSymbol" w:hAnsi="OpenSymbol" w:cs="OpenSymbol"/>
    </w:rPr>
  </w:style>
  <w:style w:type="paragraph" w:customStyle="1" w:styleId="Encabezado1">
    <w:name w:val="Encabezado1"/>
    <w:basedOn w:val="Normal"/>
    <w:next w:val="Textoindependiente"/>
    <w:pPr>
      <w:keepNext/>
      <w:spacing w:before="240" w:after="120"/>
    </w:pPr>
    <w:rPr>
      <w:rFonts w:ascii="Arial" w:eastAsia="MS Mincho" w:hAnsi="Arial" w:cs="Tahoma"/>
      <w:sz w:val="28"/>
      <w:szCs w:val="28"/>
    </w:rPr>
  </w:style>
  <w:style w:type="paragraph" w:styleId="Textoindependiente">
    <w:name w:val="Body Text"/>
    <w:basedOn w:val="Normal"/>
    <w:pPr>
      <w:jc w:val="both"/>
    </w:pPr>
    <w:rPr>
      <w:rFonts w:ascii="Times New Roman" w:hAnsi="Times New Roman"/>
      <w:sz w:val="20"/>
    </w:rPr>
  </w:style>
  <w:style w:type="paragraph" w:styleId="Lista">
    <w:name w:val="List"/>
    <w:basedOn w:val="Textoindependiente"/>
    <w:rPr>
      <w:rFonts w:cs="Tahoma"/>
    </w:rPr>
  </w:style>
  <w:style w:type="paragraph" w:customStyle="1" w:styleId="Etiqueta">
    <w:name w:val="Etiqueta"/>
    <w:basedOn w:val="Normal"/>
    <w:pPr>
      <w:suppressLineNumbers/>
      <w:spacing w:before="120" w:after="120"/>
    </w:pPr>
    <w:rPr>
      <w:rFonts w:cs="Tahoma"/>
      <w:i/>
      <w:iCs/>
      <w:szCs w:val="24"/>
    </w:rPr>
  </w:style>
  <w:style w:type="paragraph" w:customStyle="1" w:styleId="ndice">
    <w:name w:val="Índice"/>
    <w:basedOn w:val="Normal"/>
    <w:pPr>
      <w:suppressLineNumbers/>
    </w:pPr>
    <w:rPr>
      <w:rFonts w:cs="Tahoma"/>
    </w:rPr>
  </w:style>
  <w:style w:type="paragraph" w:styleId="Sangradetextonormal">
    <w:name w:val="Body Text Indent"/>
    <w:basedOn w:val="Normal"/>
    <w:pPr>
      <w:ind w:left="705" w:hanging="705"/>
    </w:pPr>
    <w:rPr>
      <w:sz w:val="20"/>
    </w:rPr>
  </w:style>
  <w:style w:type="paragraph" w:customStyle="1" w:styleId="Textoindependiente21">
    <w:name w:val="Texto independiente 21"/>
    <w:basedOn w:val="Normal"/>
    <w:rPr>
      <w:rFonts w:ascii="Arial" w:hAnsi="Arial"/>
      <w:i/>
      <w:sz w:val="16"/>
      <w:lang w:val="es-ES"/>
    </w:rPr>
  </w:style>
  <w:style w:type="paragraph" w:customStyle="1" w:styleId="Textoindependiente31">
    <w:name w:val="Texto independiente 31"/>
    <w:basedOn w:val="Normal"/>
    <w:rPr>
      <w:rFonts w:ascii="Arial" w:hAnsi="Arial"/>
      <w:i/>
      <w:sz w:val="18"/>
      <w:lang w:val="es-ES"/>
    </w:rPr>
  </w:style>
  <w:style w:type="paragraph" w:customStyle="1" w:styleId="Textocomentario1">
    <w:name w:val="Texto comentario1"/>
    <w:basedOn w:val="Normal"/>
    <w:rPr>
      <w:sz w:val="20"/>
    </w:rPr>
  </w:style>
  <w:style w:type="paragraph" w:styleId="Ttulo">
    <w:name w:val="Title"/>
    <w:aliases w:val="Ref"/>
    <w:basedOn w:val="Normal"/>
    <w:next w:val="Normal"/>
    <w:link w:val="TtuloCar"/>
    <w:uiPriority w:val="10"/>
    <w:qFormat/>
    <w:rsid w:val="00CA1E25"/>
    <w:pPr>
      <w:spacing w:after="120"/>
      <w:contextualSpacing/>
    </w:pPr>
    <w:rPr>
      <w:rFonts w:ascii="VAGRundschriftDLig" w:eastAsiaTheme="majorEastAsia" w:hAnsi="VAGRundschriftDLig" w:cstheme="majorBidi"/>
      <w:b/>
      <w:color w:val="119CA3" w:themeColor="accent1"/>
      <w:spacing w:val="10"/>
      <w:kern w:val="28"/>
      <w:szCs w:val="56"/>
      <w:lang w:val="es-ES"/>
    </w:rPr>
  </w:style>
  <w:style w:type="paragraph" w:styleId="Subttulo">
    <w:name w:val="Subtitle"/>
    <w:aliases w:val="Días iti"/>
    <w:basedOn w:val="Normal"/>
    <w:next w:val="Normal"/>
    <w:link w:val="SubttuloCar"/>
    <w:uiPriority w:val="11"/>
    <w:qFormat/>
    <w:rsid w:val="00CA1E25"/>
    <w:pPr>
      <w:numPr>
        <w:ilvl w:val="1"/>
      </w:numPr>
    </w:pPr>
    <w:rPr>
      <w:rFonts w:asciiTheme="minorHAnsi" w:eastAsiaTheme="minorEastAsia" w:hAnsiTheme="minorHAnsi" w:cstheme="minorBidi"/>
      <w:b/>
      <w:sz w:val="20"/>
      <w:szCs w:val="22"/>
      <w:lang w:val="es-ES"/>
    </w:rPr>
  </w:style>
  <w:style w:type="paragraph" w:customStyle="1" w:styleId="Contenidodelatabla">
    <w:name w:val="Contenido de la tabla"/>
    <w:basedOn w:val="Normal"/>
    <w:pPr>
      <w:suppressLineNumbers/>
    </w:pPr>
  </w:style>
  <w:style w:type="paragraph" w:customStyle="1" w:styleId="Encabezadodelatabla">
    <w:name w:val="Encabezado de la tabla"/>
    <w:basedOn w:val="Contenidodelatabla"/>
    <w:pPr>
      <w:jc w:val="center"/>
    </w:pPr>
    <w:rPr>
      <w:b/>
      <w:bCs/>
    </w:rPr>
  </w:style>
  <w:style w:type="table" w:styleId="Tablaconcuadrcula">
    <w:name w:val="Table Grid"/>
    <w:basedOn w:val="Tablanormal"/>
    <w:uiPriority w:val="59"/>
    <w:rsid w:val="00D72A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WebChar1">
    <w:name w:val="Normal (Web) Char1"/>
    <w:aliases w:val="Normal (Web) Char Char,Normal (Web) Char Char Char1"/>
    <w:link w:val="wordsection1"/>
    <w:uiPriority w:val="99"/>
    <w:locked/>
    <w:rsid w:val="007728A0"/>
    <w:rPr>
      <w:color w:val="000000"/>
    </w:rPr>
  </w:style>
  <w:style w:type="paragraph" w:customStyle="1" w:styleId="wordsection1">
    <w:name w:val="wordsection1"/>
    <w:basedOn w:val="Normal"/>
    <w:link w:val="NormalWebChar1"/>
    <w:uiPriority w:val="99"/>
    <w:rsid w:val="007728A0"/>
    <w:pPr>
      <w:suppressAutoHyphens w:val="0"/>
      <w:spacing w:before="100" w:beforeAutospacing="1" w:after="100" w:afterAutospacing="1"/>
    </w:pPr>
    <w:rPr>
      <w:rFonts w:ascii="Times New Roman" w:hAnsi="Times New Roman" w:cs="Times New Roman"/>
      <w:color w:val="000000"/>
      <w:sz w:val="20"/>
      <w:lang w:val="es-ES" w:eastAsia="es-ES"/>
    </w:rPr>
  </w:style>
  <w:style w:type="paragraph" w:styleId="Sinespaciado">
    <w:name w:val="No Spacing"/>
    <w:aliases w:val="valor añadido"/>
    <w:uiPriority w:val="1"/>
    <w:qFormat/>
    <w:rsid w:val="00CA1E25"/>
    <w:pPr>
      <w:suppressAutoHyphens/>
    </w:pPr>
    <w:rPr>
      <w:rFonts w:ascii="Calibri" w:eastAsia="Calibri" w:hAnsi="Calibri" w:cs="Calibri"/>
      <w:color w:val="FFFFFF" w:themeColor="background1"/>
      <w:sz w:val="18"/>
      <w:szCs w:val="22"/>
      <w:lang w:eastAsia="ar-SA"/>
    </w:rPr>
  </w:style>
  <w:style w:type="character" w:customStyle="1" w:styleId="Ttulo2Car">
    <w:name w:val="Título 2 Car"/>
    <w:link w:val="Ttulo2"/>
    <w:rsid w:val="006D5EFB"/>
    <w:rPr>
      <w:rFonts w:ascii="Times" w:hAnsi="Times" w:cs="Times"/>
      <w:b/>
      <w:i/>
      <w:sz w:val="24"/>
      <w:lang w:val="es-ES_tradnl" w:eastAsia="ar-SA"/>
    </w:rPr>
  </w:style>
  <w:style w:type="paragraph" w:styleId="Textodeglobo">
    <w:name w:val="Balloon Text"/>
    <w:basedOn w:val="Normal"/>
    <w:link w:val="TextodegloboCar"/>
    <w:uiPriority w:val="99"/>
    <w:semiHidden/>
    <w:unhideWhenUsed/>
    <w:rsid w:val="006D5EFB"/>
    <w:rPr>
      <w:rFonts w:ascii="Segoe UI" w:hAnsi="Segoe UI" w:cs="Segoe UI"/>
      <w:sz w:val="18"/>
      <w:szCs w:val="18"/>
    </w:rPr>
  </w:style>
  <w:style w:type="character" w:customStyle="1" w:styleId="TextodegloboCar">
    <w:name w:val="Texto de globo Car"/>
    <w:link w:val="Textodeglobo"/>
    <w:uiPriority w:val="99"/>
    <w:semiHidden/>
    <w:rsid w:val="006D5EFB"/>
    <w:rPr>
      <w:rFonts w:ascii="Segoe UI" w:hAnsi="Segoe UI" w:cs="Segoe UI"/>
      <w:sz w:val="18"/>
      <w:szCs w:val="18"/>
      <w:lang w:val="es-ES_tradnl" w:eastAsia="ar-SA"/>
    </w:rPr>
  </w:style>
  <w:style w:type="character" w:customStyle="1" w:styleId="Ttulo5Car">
    <w:name w:val="Título 5 Car"/>
    <w:basedOn w:val="Fuentedeprrafopredeter"/>
    <w:link w:val="Ttulo5"/>
    <w:uiPriority w:val="9"/>
    <w:semiHidden/>
    <w:rsid w:val="00152F26"/>
    <w:rPr>
      <w:rFonts w:asciiTheme="majorHAnsi" w:eastAsiaTheme="majorEastAsia" w:hAnsiTheme="majorHAnsi" w:cstheme="majorBidi"/>
      <w:color w:val="0C7479" w:themeColor="accent1" w:themeShade="BF"/>
      <w:kern w:val="1"/>
      <w:sz w:val="22"/>
      <w:szCs w:val="22"/>
      <w:lang w:eastAsia="ar-SA"/>
    </w:rPr>
  </w:style>
  <w:style w:type="paragraph" w:styleId="Prrafodelista">
    <w:name w:val="List Paragraph"/>
    <w:basedOn w:val="Normal"/>
    <w:uiPriority w:val="34"/>
    <w:qFormat/>
    <w:rsid w:val="00B2235E"/>
    <w:pPr>
      <w:suppressAutoHyphens w:val="0"/>
      <w:autoSpaceDE w:val="0"/>
      <w:autoSpaceDN w:val="0"/>
      <w:spacing w:before="146"/>
      <w:ind w:left="558" w:hanging="361"/>
    </w:pPr>
    <w:rPr>
      <w:rFonts w:ascii="Calibri" w:eastAsiaTheme="minorHAnsi" w:hAnsi="Calibri" w:cs="Calibri"/>
      <w:sz w:val="22"/>
      <w:szCs w:val="22"/>
      <w:lang w:val="es-ES" w:eastAsia="es-ES"/>
    </w:rPr>
  </w:style>
  <w:style w:type="paragraph" w:customStyle="1" w:styleId="paragraph">
    <w:name w:val="paragraph"/>
    <w:basedOn w:val="Normal"/>
    <w:rsid w:val="00B2235E"/>
    <w:pPr>
      <w:suppressAutoHyphens w:val="0"/>
      <w:spacing w:before="100" w:beforeAutospacing="1" w:after="100" w:afterAutospacing="1"/>
    </w:pPr>
    <w:rPr>
      <w:rFonts w:ascii="Times New Roman" w:hAnsi="Times New Roman" w:cs="Times New Roman"/>
      <w:szCs w:val="24"/>
      <w:lang w:val="es-ES" w:eastAsia="es-ES"/>
    </w:rPr>
  </w:style>
  <w:style w:type="character" w:customStyle="1" w:styleId="normaltextrun">
    <w:name w:val="normaltextrun"/>
    <w:basedOn w:val="Fuentedeprrafopredeter"/>
    <w:rsid w:val="00B2235E"/>
  </w:style>
  <w:style w:type="character" w:customStyle="1" w:styleId="eop">
    <w:name w:val="eop"/>
    <w:basedOn w:val="Fuentedeprrafopredeter"/>
    <w:rsid w:val="00B2235E"/>
  </w:style>
  <w:style w:type="paragraph" w:styleId="Encabezado">
    <w:name w:val="header"/>
    <w:basedOn w:val="Normal"/>
    <w:link w:val="EncabezadoCar"/>
    <w:uiPriority w:val="99"/>
    <w:unhideWhenUsed/>
    <w:rsid w:val="00E262A4"/>
    <w:pPr>
      <w:tabs>
        <w:tab w:val="center" w:pos="4252"/>
        <w:tab w:val="right" w:pos="8504"/>
      </w:tabs>
    </w:pPr>
  </w:style>
  <w:style w:type="character" w:customStyle="1" w:styleId="EncabezadoCar">
    <w:name w:val="Encabezado Car"/>
    <w:basedOn w:val="Fuentedeprrafopredeter"/>
    <w:link w:val="Encabezado"/>
    <w:uiPriority w:val="99"/>
    <w:rsid w:val="00E262A4"/>
    <w:rPr>
      <w:rFonts w:ascii="Times" w:hAnsi="Times" w:cs="Times"/>
      <w:sz w:val="24"/>
      <w:lang w:val="es-ES_tradnl" w:eastAsia="ar-SA"/>
    </w:rPr>
  </w:style>
  <w:style w:type="paragraph" w:styleId="Piedepgina">
    <w:name w:val="footer"/>
    <w:basedOn w:val="Normal"/>
    <w:link w:val="PiedepginaCar"/>
    <w:uiPriority w:val="99"/>
    <w:unhideWhenUsed/>
    <w:rsid w:val="00E262A4"/>
    <w:pPr>
      <w:tabs>
        <w:tab w:val="center" w:pos="4252"/>
        <w:tab w:val="right" w:pos="8504"/>
      </w:tabs>
    </w:pPr>
  </w:style>
  <w:style w:type="character" w:customStyle="1" w:styleId="PiedepginaCar">
    <w:name w:val="Pie de página Car"/>
    <w:basedOn w:val="Fuentedeprrafopredeter"/>
    <w:link w:val="Piedepgina"/>
    <w:uiPriority w:val="99"/>
    <w:rsid w:val="00E262A4"/>
    <w:rPr>
      <w:rFonts w:ascii="Times" w:hAnsi="Times" w:cs="Times"/>
      <w:sz w:val="24"/>
      <w:lang w:val="es-ES_tradnl" w:eastAsia="ar-SA"/>
    </w:rPr>
  </w:style>
  <w:style w:type="paragraph" w:customStyle="1" w:styleId="TITULOVA">
    <w:name w:val="TITULO VA"/>
    <w:basedOn w:val="Sinespaciado"/>
    <w:qFormat/>
    <w:rsid w:val="00CA1E25"/>
    <w:pPr>
      <w:shd w:val="clear" w:color="auto" w:fill="119CA3" w:themeFill="accent1"/>
      <w:jc w:val="center"/>
    </w:pPr>
    <w:rPr>
      <w:rFonts w:ascii="VAGRundschriftDLig" w:hAnsi="VAGRundschriftDLig"/>
      <w:spacing w:val="20"/>
    </w:rPr>
  </w:style>
  <w:style w:type="paragraph" w:customStyle="1" w:styleId="VA">
    <w:name w:val="VA"/>
    <w:basedOn w:val="Sinespaciado"/>
    <w:qFormat/>
    <w:rsid w:val="00CA1E25"/>
    <w:pPr>
      <w:shd w:val="clear" w:color="auto" w:fill="119CA3" w:themeFill="accent1"/>
    </w:pPr>
    <w:rPr>
      <w:lang w:val="pt-BR"/>
    </w:rPr>
  </w:style>
  <w:style w:type="paragraph" w:customStyle="1" w:styleId="Precio">
    <w:name w:val="Precio"/>
    <w:basedOn w:val="Normal"/>
    <w:link w:val="PrecioCar"/>
    <w:autoRedefine/>
    <w:qFormat/>
    <w:rsid w:val="00F944BE"/>
    <w:pPr>
      <w:pBdr>
        <w:top w:val="single" w:sz="4" w:space="1" w:color="auto"/>
        <w:left w:val="single" w:sz="4" w:space="4" w:color="auto"/>
        <w:bottom w:val="single" w:sz="4" w:space="1" w:color="auto"/>
        <w:right w:val="single" w:sz="4" w:space="4" w:color="auto"/>
      </w:pBdr>
      <w:shd w:val="clear" w:color="auto" w:fill="119CA3" w:themeFill="accent1"/>
      <w:tabs>
        <w:tab w:val="left" w:pos="2820"/>
      </w:tabs>
      <w:contextualSpacing/>
    </w:pPr>
    <w:rPr>
      <w:rFonts w:ascii="VAGRundschriftDLig" w:eastAsiaTheme="majorEastAsia" w:hAnsi="VAGRundschriftDLig" w:cstheme="majorBidi"/>
      <w:b/>
      <w:color w:val="FFFFFF" w:themeColor="background1"/>
      <w:spacing w:val="10"/>
      <w:kern w:val="28"/>
      <w:szCs w:val="56"/>
      <w:lang w:val="es-ES"/>
    </w:rPr>
  </w:style>
  <w:style w:type="character" w:customStyle="1" w:styleId="PrecioCar">
    <w:name w:val="Precio Car"/>
    <w:basedOn w:val="Fuentedeprrafopredeter"/>
    <w:link w:val="Precio"/>
    <w:rsid w:val="00F944BE"/>
    <w:rPr>
      <w:rFonts w:ascii="VAGRundschriftDLig" w:eastAsiaTheme="majorEastAsia" w:hAnsi="VAGRundschriftDLig" w:cstheme="majorBidi"/>
      <w:b/>
      <w:color w:val="FFFFFF" w:themeColor="background1"/>
      <w:spacing w:val="10"/>
      <w:kern w:val="28"/>
      <w:sz w:val="24"/>
      <w:szCs w:val="56"/>
      <w:shd w:val="clear" w:color="auto" w:fill="119CA3" w:themeFill="accent1"/>
      <w:lang w:eastAsia="ar-SA"/>
    </w:rPr>
  </w:style>
  <w:style w:type="character" w:customStyle="1" w:styleId="Ttulo1Car">
    <w:name w:val="Título 1 Car"/>
    <w:basedOn w:val="Fuentedeprrafopredeter"/>
    <w:link w:val="Ttulo1"/>
    <w:uiPriority w:val="9"/>
    <w:rsid w:val="00CA1E25"/>
    <w:rPr>
      <w:rFonts w:ascii="VAGRundschriftDLig" w:eastAsiaTheme="majorEastAsia" w:hAnsi="VAGRundschriftDLig" w:cstheme="majorBidi"/>
      <w:b/>
      <w:color w:val="16515C" w:themeColor="accent2"/>
      <w:sz w:val="72"/>
      <w:szCs w:val="32"/>
      <w:lang w:eastAsia="ar-SA"/>
    </w:rPr>
  </w:style>
  <w:style w:type="character" w:customStyle="1" w:styleId="TtuloCar">
    <w:name w:val="Título Car"/>
    <w:aliases w:val="Ref Car"/>
    <w:basedOn w:val="Fuentedeprrafopredeter"/>
    <w:link w:val="Ttulo"/>
    <w:uiPriority w:val="10"/>
    <w:rsid w:val="00CA1E25"/>
    <w:rPr>
      <w:rFonts w:ascii="VAGRundschriftDLig" w:eastAsiaTheme="majorEastAsia" w:hAnsi="VAGRundschriftDLig" w:cstheme="majorBidi"/>
      <w:b/>
      <w:color w:val="119CA3" w:themeColor="accent1"/>
      <w:spacing w:val="10"/>
      <w:kern w:val="28"/>
      <w:sz w:val="24"/>
      <w:szCs w:val="56"/>
      <w:lang w:eastAsia="ar-SA"/>
    </w:rPr>
  </w:style>
  <w:style w:type="character" w:customStyle="1" w:styleId="SubttuloCar">
    <w:name w:val="Subtítulo Car"/>
    <w:aliases w:val="Días iti Car"/>
    <w:basedOn w:val="Fuentedeprrafopredeter"/>
    <w:link w:val="Subttulo"/>
    <w:uiPriority w:val="11"/>
    <w:rsid w:val="00CA1E25"/>
    <w:rPr>
      <w:rFonts w:asciiTheme="minorHAnsi" w:eastAsiaTheme="minorEastAsia" w:hAnsiTheme="minorHAnsi" w:cstheme="minorBidi"/>
      <w:b/>
      <w:szCs w:val="22"/>
      <w:lang w:eastAsia="ar-SA"/>
    </w:rPr>
  </w:style>
  <w:style w:type="character" w:styleId="Textoennegrita">
    <w:name w:val="Strong"/>
    <w:aliases w:val="Opcionales"/>
    <w:qFormat/>
    <w:rsid w:val="00CA1E25"/>
    <w:rPr>
      <w:rFonts w:asciiTheme="minorHAnsi" w:hAnsiTheme="minorHAnsi"/>
      <w:b/>
      <w:bCs/>
      <w:i/>
      <w:color w:val="119CA3" w:themeColor="accent1"/>
      <w:sz w:val="18"/>
    </w:rPr>
  </w:style>
  <w:style w:type="character" w:styleId="nfasissutil">
    <w:name w:val="Subtle Emphasis"/>
    <w:aliases w:val="Cursiva"/>
    <w:basedOn w:val="Fuentedeprrafopredeter"/>
    <w:uiPriority w:val="19"/>
    <w:qFormat/>
    <w:rsid w:val="00CA1E25"/>
    <w:rPr>
      <w:rFonts w:asciiTheme="minorHAnsi" w:hAnsiTheme="minorHAnsi"/>
      <w:b/>
      <w:i/>
      <w:iCs/>
      <w:color w:val="000000" w:themeColor="text1"/>
      <w:sz w:val="18"/>
    </w:rPr>
  </w:style>
  <w:style w:type="character" w:styleId="Hipervnculo">
    <w:name w:val="Hyperlink"/>
    <w:basedOn w:val="Fuentedeprrafopredeter1"/>
    <w:rsid w:val="008E1964"/>
    <w:rPr>
      <w:color w:val="000000"/>
      <w:u w:val="single"/>
    </w:rPr>
  </w:style>
  <w:style w:type="paragraph" w:styleId="NormalWeb">
    <w:name w:val="Normal (Web)"/>
    <w:basedOn w:val="Normal"/>
    <w:uiPriority w:val="99"/>
    <w:rsid w:val="008E1964"/>
    <w:pPr>
      <w:spacing w:before="280" w:after="280"/>
    </w:pPr>
    <w:rPr>
      <w:rFonts w:ascii="Times New Roman" w:hAnsi="Times New Roman" w:cs="Times New Roman"/>
      <w:szCs w:val="24"/>
      <w:lang w:val="es-ES"/>
    </w:rPr>
  </w:style>
  <w:style w:type="character" w:customStyle="1" w:styleId="hps">
    <w:name w:val="hps"/>
    <w:basedOn w:val="Fuentedeprrafopredeter"/>
    <w:rsid w:val="008C6F9C"/>
  </w:style>
  <w:style w:type="character" w:customStyle="1" w:styleId="WW8Num5z3">
    <w:name w:val="WW8Num5z3"/>
    <w:rsid w:val="0069455F"/>
    <w:rPr>
      <w:rFonts w:ascii="Symbol" w:hAnsi="Symbo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63079563">
      <w:bodyDiv w:val="1"/>
      <w:marLeft w:val="0"/>
      <w:marRight w:val="0"/>
      <w:marTop w:val="0"/>
      <w:marBottom w:val="0"/>
      <w:divBdr>
        <w:top w:val="none" w:sz="0" w:space="0" w:color="auto"/>
        <w:left w:val="none" w:sz="0" w:space="0" w:color="auto"/>
        <w:bottom w:val="none" w:sz="0" w:space="0" w:color="auto"/>
        <w:right w:val="none" w:sz="0" w:space="0" w:color="auto"/>
      </w:divBdr>
    </w:div>
    <w:div w:id="656610011">
      <w:bodyDiv w:val="1"/>
      <w:marLeft w:val="0"/>
      <w:marRight w:val="0"/>
      <w:marTop w:val="0"/>
      <w:marBottom w:val="0"/>
      <w:divBdr>
        <w:top w:val="none" w:sz="0" w:space="0" w:color="auto"/>
        <w:left w:val="none" w:sz="0" w:space="0" w:color="auto"/>
        <w:bottom w:val="none" w:sz="0" w:space="0" w:color="auto"/>
        <w:right w:val="none" w:sz="0" w:space="0" w:color="auto"/>
      </w:divBdr>
    </w:div>
    <w:div w:id="759716129">
      <w:bodyDiv w:val="1"/>
      <w:marLeft w:val="0"/>
      <w:marRight w:val="0"/>
      <w:marTop w:val="0"/>
      <w:marBottom w:val="0"/>
      <w:divBdr>
        <w:top w:val="none" w:sz="0" w:space="0" w:color="auto"/>
        <w:left w:val="none" w:sz="0" w:space="0" w:color="auto"/>
        <w:bottom w:val="none" w:sz="0" w:space="0" w:color="auto"/>
        <w:right w:val="none" w:sz="0" w:space="0" w:color="auto"/>
      </w:divBdr>
    </w:div>
    <w:div w:id="1013723226">
      <w:bodyDiv w:val="1"/>
      <w:marLeft w:val="0"/>
      <w:marRight w:val="0"/>
      <w:marTop w:val="0"/>
      <w:marBottom w:val="0"/>
      <w:divBdr>
        <w:top w:val="none" w:sz="0" w:space="0" w:color="auto"/>
        <w:left w:val="none" w:sz="0" w:space="0" w:color="auto"/>
        <w:bottom w:val="none" w:sz="0" w:space="0" w:color="auto"/>
        <w:right w:val="none" w:sz="0" w:space="0" w:color="auto"/>
      </w:divBdr>
    </w:div>
    <w:div w:id="1098329023">
      <w:bodyDiv w:val="1"/>
      <w:marLeft w:val="0"/>
      <w:marRight w:val="0"/>
      <w:marTop w:val="0"/>
      <w:marBottom w:val="0"/>
      <w:divBdr>
        <w:top w:val="none" w:sz="0" w:space="0" w:color="auto"/>
        <w:left w:val="none" w:sz="0" w:space="0" w:color="auto"/>
        <w:bottom w:val="none" w:sz="0" w:space="0" w:color="auto"/>
        <w:right w:val="none" w:sz="0" w:space="0" w:color="auto"/>
      </w:divBdr>
    </w:div>
    <w:div w:id="1179586357">
      <w:bodyDiv w:val="1"/>
      <w:marLeft w:val="0"/>
      <w:marRight w:val="0"/>
      <w:marTop w:val="0"/>
      <w:marBottom w:val="0"/>
      <w:divBdr>
        <w:top w:val="none" w:sz="0" w:space="0" w:color="auto"/>
        <w:left w:val="none" w:sz="0" w:space="0" w:color="auto"/>
        <w:bottom w:val="none" w:sz="0" w:space="0" w:color="auto"/>
        <w:right w:val="none" w:sz="0" w:space="0" w:color="auto"/>
      </w:divBdr>
    </w:div>
    <w:div w:id="1353145393">
      <w:bodyDiv w:val="1"/>
      <w:marLeft w:val="0"/>
      <w:marRight w:val="0"/>
      <w:marTop w:val="0"/>
      <w:marBottom w:val="0"/>
      <w:divBdr>
        <w:top w:val="none" w:sz="0" w:space="0" w:color="auto"/>
        <w:left w:val="none" w:sz="0" w:space="0" w:color="auto"/>
        <w:bottom w:val="none" w:sz="0" w:space="0" w:color="auto"/>
        <w:right w:val="none" w:sz="0" w:space="0" w:color="auto"/>
      </w:divBdr>
    </w:div>
    <w:div w:id="1355574730">
      <w:bodyDiv w:val="1"/>
      <w:marLeft w:val="0"/>
      <w:marRight w:val="0"/>
      <w:marTop w:val="0"/>
      <w:marBottom w:val="0"/>
      <w:divBdr>
        <w:top w:val="none" w:sz="0" w:space="0" w:color="auto"/>
        <w:left w:val="none" w:sz="0" w:space="0" w:color="auto"/>
        <w:bottom w:val="none" w:sz="0" w:space="0" w:color="auto"/>
        <w:right w:val="none" w:sz="0" w:space="0" w:color="auto"/>
      </w:divBdr>
    </w:div>
    <w:div w:id="1513179405">
      <w:bodyDiv w:val="1"/>
      <w:marLeft w:val="0"/>
      <w:marRight w:val="0"/>
      <w:marTop w:val="0"/>
      <w:marBottom w:val="0"/>
      <w:divBdr>
        <w:top w:val="none" w:sz="0" w:space="0" w:color="auto"/>
        <w:left w:val="none" w:sz="0" w:space="0" w:color="auto"/>
        <w:bottom w:val="none" w:sz="0" w:space="0" w:color="auto"/>
        <w:right w:val="none" w:sz="0" w:space="0" w:color="auto"/>
      </w:divBdr>
    </w:div>
    <w:div w:id="1684818709">
      <w:bodyDiv w:val="1"/>
      <w:marLeft w:val="0"/>
      <w:marRight w:val="0"/>
      <w:marTop w:val="0"/>
      <w:marBottom w:val="0"/>
      <w:divBdr>
        <w:top w:val="none" w:sz="0" w:space="0" w:color="auto"/>
        <w:left w:val="none" w:sz="0" w:space="0" w:color="auto"/>
        <w:bottom w:val="none" w:sz="0" w:space="0" w:color="auto"/>
        <w:right w:val="none" w:sz="0" w:space="0" w:color="auto"/>
      </w:divBdr>
    </w:div>
    <w:div w:id="1726492323">
      <w:bodyDiv w:val="1"/>
      <w:marLeft w:val="0"/>
      <w:marRight w:val="0"/>
      <w:marTop w:val="0"/>
      <w:marBottom w:val="0"/>
      <w:divBdr>
        <w:top w:val="none" w:sz="0" w:space="0" w:color="auto"/>
        <w:left w:val="none" w:sz="0" w:space="0" w:color="auto"/>
        <w:bottom w:val="none" w:sz="0" w:space="0" w:color="auto"/>
        <w:right w:val="none" w:sz="0" w:space="0" w:color="auto"/>
      </w:divBdr>
    </w:div>
    <w:div w:id="2022121489">
      <w:bodyDiv w:val="1"/>
      <w:marLeft w:val="0"/>
      <w:marRight w:val="0"/>
      <w:marTop w:val="0"/>
      <w:marBottom w:val="0"/>
      <w:divBdr>
        <w:top w:val="none" w:sz="0" w:space="0" w:color="auto"/>
        <w:left w:val="none" w:sz="0" w:space="0" w:color="auto"/>
        <w:bottom w:val="none" w:sz="0" w:space="0" w:color="auto"/>
        <w:right w:val="none" w:sz="0" w:space="0" w:color="auto"/>
      </w:divBdr>
    </w:div>
    <w:div w:id="2054304869">
      <w:bodyDiv w:val="1"/>
      <w:marLeft w:val="0"/>
      <w:marRight w:val="0"/>
      <w:marTop w:val="0"/>
      <w:marBottom w:val="0"/>
      <w:divBdr>
        <w:top w:val="none" w:sz="0" w:space="0" w:color="auto"/>
        <w:left w:val="none" w:sz="0" w:space="0" w:color="auto"/>
        <w:bottom w:val="none" w:sz="0" w:space="0" w:color="auto"/>
        <w:right w:val="none" w:sz="0" w:space="0" w:color="auto"/>
      </w:divBdr>
    </w:div>
    <w:div w:id="2054966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surland">
      <a:dk1>
        <a:sysClr val="windowText" lastClr="000000"/>
      </a:dk1>
      <a:lt1>
        <a:sysClr val="window" lastClr="FFFFFF"/>
      </a:lt1>
      <a:dk2>
        <a:srgbClr val="16515C"/>
      </a:dk2>
      <a:lt2>
        <a:srgbClr val="FFFFFF"/>
      </a:lt2>
      <a:accent1>
        <a:srgbClr val="119CA3"/>
      </a:accent1>
      <a:accent2>
        <a:srgbClr val="16515C"/>
      </a:accent2>
      <a:accent3>
        <a:srgbClr val="A5A5A5"/>
      </a:accent3>
      <a:accent4>
        <a:srgbClr val="FFC000"/>
      </a:accent4>
      <a:accent5>
        <a:srgbClr val="5B9BD5"/>
      </a:accent5>
      <a:accent6>
        <a:srgbClr val="70AD47"/>
      </a:accent6>
      <a:hlink>
        <a:srgbClr val="119CA3"/>
      </a:hlink>
      <a:folHlink>
        <a:srgbClr val="FCC018"/>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f9b093c-c45a-4a2b-bace-9f09abd13110">
      <Terms xmlns="http://schemas.microsoft.com/office/infopath/2007/PartnerControls"/>
    </lcf76f155ced4ddcb4097134ff3c332f>
    <TaxCatchAll xmlns="635a4afa-6613-49d7-999d-1bb454330ac5"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1BB11B07748D1940A9CB3C216290E136" ma:contentTypeVersion="18" ma:contentTypeDescription="Crear nuevo documento." ma:contentTypeScope="" ma:versionID="12600c9b625ed72c2565b627642737b7">
  <xsd:schema xmlns:xsd="http://www.w3.org/2001/XMLSchema" xmlns:xs="http://www.w3.org/2001/XMLSchema" xmlns:p="http://schemas.microsoft.com/office/2006/metadata/properties" xmlns:ns2="5f9b093c-c45a-4a2b-bace-9f09abd13110" xmlns:ns3="635a4afa-6613-49d7-999d-1bb454330ac5" targetNamespace="http://schemas.microsoft.com/office/2006/metadata/properties" ma:root="true" ma:fieldsID="e3ca787d1efe73c4b2628fde94c51395" ns2:_="" ns3:_="">
    <xsd:import namespace="5f9b093c-c45a-4a2b-bace-9f09abd13110"/>
    <xsd:import namespace="635a4afa-6613-49d7-999d-1bb454330ac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2:MediaServiceLocation" minOccurs="0"/>
                <xsd:element ref="ns2:lcf76f155ced4ddcb4097134ff3c332f" minOccurs="0"/>
                <xsd:element ref="ns3:TaxCatchAll" minOccurs="0"/>
                <xsd:element ref="ns3:SharedWithUsers" minOccurs="0"/>
                <xsd:element ref="ns3:SharedWithDetails" minOccurs="0"/>
                <xsd:element ref="ns2:MediaServiceSearchProperties" minOccurs="0"/>
                <xsd:element ref="ns2:MediaServiceObjectDetectorVersion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9b093c-c45a-4a2b-bace-9f09abd131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Etiquetas de imagen" ma:readOnly="false" ma:fieldId="{5cf76f15-5ced-4ddc-b409-7134ff3c332f}" ma:taxonomyMulti="true" ma:sspId="f00c1ed9-db3a-47cc-b419-af47cd902bb9"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35a4afa-6613-49d7-999d-1bb454330ac5"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2f4e0cd4-4b4d-4eb5-892e-721f4a2e2d42}" ma:internalName="TaxCatchAll" ma:showField="CatchAllData" ma:web="635a4afa-6613-49d7-999d-1bb454330ac5">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AA31830-9389-4960-B7FE-5606BBC4B1E9}">
  <ds:schemaRefs>
    <ds:schemaRef ds:uri="http://schemas.microsoft.com/office/2006/metadata/properties"/>
    <ds:schemaRef ds:uri="http://schemas.microsoft.com/office/infopath/2007/PartnerControls"/>
    <ds:schemaRef ds:uri="5f9b093c-c45a-4a2b-bace-9f09abd13110"/>
    <ds:schemaRef ds:uri="635a4afa-6613-49d7-999d-1bb454330ac5"/>
  </ds:schemaRefs>
</ds:datastoreItem>
</file>

<file path=customXml/itemProps2.xml><?xml version="1.0" encoding="utf-8"?>
<ds:datastoreItem xmlns:ds="http://schemas.openxmlformats.org/officeDocument/2006/customXml" ds:itemID="{D0357FE5-97E6-4C8C-B890-6411F8C78B6F}">
  <ds:schemaRefs>
    <ds:schemaRef ds:uri="http://schemas.microsoft.com/sharepoint/v3/contenttype/forms"/>
  </ds:schemaRefs>
</ds:datastoreItem>
</file>

<file path=customXml/itemProps3.xml><?xml version="1.0" encoding="utf-8"?>
<ds:datastoreItem xmlns:ds="http://schemas.openxmlformats.org/officeDocument/2006/customXml" ds:itemID="{3748079F-9637-4F30-8DDD-0D16AB10DE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9b093c-c45a-4a2b-bace-9f09abd13110"/>
    <ds:schemaRef ds:uri="635a4afa-6613-49d7-999d-1bb454330a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140</TotalTime>
  <Pages>4</Pages>
  <Words>1750</Words>
  <Characters>9629</Characters>
  <Application>Microsoft Office Word</Application>
  <DocSecurity>0</DocSecurity>
  <Lines>80</Lines>
  <Paragraphs>22</Paragraphs>
  <ScaleCrop>false</ScaleCrop>
  <HeadingPairs>
    <vt:vector size="2" baseType="variant">
      <vt:variant>
        <vt:lpstr>Título</vt:lpstr>
      </vt:variant>
      <vt:variant>
        <vt:i4>1</vt:i4>
      </vt:variant>
    </vt:vector>
  </HeadingPairs>
  <TitlesOfParts>
    <vt:vector size="1" baseType="lpstr">
      <vt:lpstr>LA AVENTURA DORADA</vt:lpstr>
    </vt:vector>
  </TitlesOfParts>
  <Company>surland</Company>
  <LinksUpToDate>false</LinksUpToDate>
  <CharactersWithSpaces>11357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 AVENTURA DORADA</dc:title>
  <dc:subject/>
  <dc:creator>Julio Ramos</dc:creator>
  <cp:keywords/>
  <cp:lastModifiedBy>Cristina Serrano</cp:lastModifiedBy>
  <cp:revision>194</cp:revision>
  <cp:lastPrinted>2018-11-18T19:10:00Z</cp:lastPrinted>
  <dcterms:created xsi:type="dcterms:W3CDTF">2020-10-25T14:52:00Z</dcterms:created>
  <dcterms:modified xsi:type="dcterms:W3CDTF">2024-05-29T11:23:00Z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0x0101001BB11B07748D1940A9CB3C216290E136</vt:lpwstr>
  </property>
  <property fmtid="{D5CDD505-2E9C-101B-9397-08002B2CF9AE}" pid="3" name="MediaServiceImageTags">
    <vt:lpwstr/>
  </property>
</Properties>
</file>