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DBC46" w14:textId="77777777" w:rsidR="00226FE5" w:rsidRPr="002B094D" w:rsidRDefault="00226FE5" w:rsidP="00981B1D">
      <w:pPr>
        <w:pStyle w:val="Ttulo1"/>
        <w:spacing w:before="0"/>
        <w:rPr>
          <w:i/>
          <w:iCs/>
          <w:sz w:val="76"/>
          <w:szCs w:val="76"/>
        </w:rPr>
      </w:pPr>
      <w:r w:rsidRPr="002B094D">
        <w:rPr>
          <w:i/>
          <w:iCs/>
          <w:sz w:val="76"/>
          <w:szCs w:val="76"/>
        </w:rPr>
        <w:t>Selva Negra, Alsacia y</w:t>
      </w:r>
    </w:p>
    <w:p w14:paraId="1C8CC9A2" w14:textId="77777777" w:rsidR="00226FE5" w:rsidRPr="002B094D" w:rsidRDefault="00226FE5" w:rsidP="00981B1D">
      <w:pPr>
        <w:pStyle w:val="Ttulo1"/>
        <w:spacing w:before="0"/>
        <w:rPr>
          <w:i/>
          <w:iCs/>
          <w:sz w:val="76"/>
          <w:szCs w:val="76"/>
        </w:rPr>
      </w:pPr>
      <w:r w:rsidRPr="002B094D">
        <w:rPr>
          <w:i/>
          <w:iCs/>
          <w:sz w:val="76"/>
          <w:szCs w:val="76"/>
        </w:rPr>
        <w:t>Alemania Romántica</w:t>
      </w:r>
    </w:p>
    <w:p w14:paraId="60201D99" w14:textId="2D6DA6CD" w:rsidR="00226FE5" w:rsidRPr="00470885" w:rsidRDefault="00226FE5" w:rsidP="00981B1D">
      <w:pPr>
        <w:pStyle w:val="Ttulo"/>
        <w:spacing w:after="0"/>
      </w:pPr>
      <w:r w:rsidRPr="00470885">
        <w:t>Ref</w:t>
      </w:r>
      <w:r w:rsidR="00981B1D">
        <w:t>.</w:t>
      </w:r>
      <w:r w:rsidRPr="00470885">
        <w:t>: B 1565</w:t>
      </w:r>
    </w:p>
    <w:p w14:paraId="4B1C56F1" w14:textId="77777777" w:rsidR="00226FE5" w:rsidRPr="00470885" w:rsidRDefault="00226FE5" w:rsidP="00981B1D">
      <w:pPr>
        <w:rPr>
          <w:rFonts w:asciiTheme="minorHAnsi" w:hAnsiTheme="minorHAnsi" w:cstheme="minorHAnsi"/>
          <w:b/>
          <w:bCs/>
          <w:i/>
          <w:iCs/>
          <w:color w:val="7030A0"/>
          <w:sz w:val="18"/>
          <w:szCs w:val="18"/>
        </w:rPr>
      </w:pPr>
    </w:p>
    <w:p w14:paraId="194025A8" w14:textId="1716569E" w:rsidR="00226FE5" w:rsidRPr="008A1141" w:rsidRDefault="00226FE5" w:rsidP="008A1141">
      <w:pPr>
        <w:pStyle w:val="Precio"/>
      </w:pPr>
      <w:r w:rsidRPr="008A1141">
        <w:t xml:space="preserve">9 días desde </w:t>
      </w:r>
      <w:proofErr w:type="gramStart"/>
      <w:r w:rsidRPr="008A1141">
        <w:t>1.</w:t>
      </w:r>
      <w:r w:rsidR="008A1141" w:rsidRPr="008A1141">
        <w:t>980</w:t>
      </w:r>
      <w:r w:rsidRPr="008A1141">
        <w:t xml:space="preserve">  €</w:t>
      </w:r>
      <w:proofErr w:type="spellStart"/>
      <w:proofErr w:type="gramEnd"/>
      <w:r w:rsidRPr="008A1141">
        <w:t>ur</w:t>
      </w:r>
      <w:proofErr w:type="spellEnd"/>
      <w:r w:rsidRPr="008A1141">
        <w:t xml:space="preserve"> </w:t>
      </w:r>
    </w:p>
    <w:p w14:paraId="4CF16A28" w14:textId="77777777" w:rsidR="00226FE5" w:rsidRPr="00470885" w:rsidRDefault="00226FE5" w:rsidP="00226FE5">
      <w:pPr>
        <w:pStyle w:val="Ttulo4"/>
        <w:tabs>
          <w:tab w:val="left" w:pos="708"/>
        </w:tabs>
        <w:ind w:left="864" w:hanging="864"/>
        <w:rPr>
          <w:rFonts w:asciiTheme="minorHAnsi" w:hAnsiTheme="minorHAnsi" w:cstheme="minorHAnsi"/>
          <w:b/>
          <w:bCs/>
          <w:i w:val="0"/>
          <w:iCs w:val="0"/>
          <w:color w:val="99CC00"/>
          <w:sz w:val="18"/>
          <w:szCs w:val="18"/>
        </w:rPr>
      </w:pPr>
    </w:p>
    <w:p w14:paraId="64826F59" w14:textId="77777777" w:rsidR="00226FE5" w:rsidRPr="009A4E05" w:rsidRDefault="00226FE5" w:rsidP="009A4E05">
      <w:pPr>
        <w:pStyle w:val="Subttulo"/>
      </w:pPr>
      <w:r w:rsidRPr="009A4E05">
        <w:t>Día 01 - Frankfurt</w:t>
      </w:r>
    </w:p>
    <w:p w14:paraId="7AF69BF8"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xml:space="preserve">Llegada al aeropuerto de Frankfurt y </w:t>
      </w:r>
      <w:r w:rsidRPr="009A4E05">
        <w:rPr>
          <w:rFonts w:asciiTheme="minorHAnsi" w:hAnsiTheme="minorHAnsi" w:cstheme="minorHAnsi"/>
          <w:b/>
          <w:sz w:val="18"/>
          <w:szCs w:val="18"/>
        </w:rPr>
        <w:t>traslado</w:t>
      </w:r>
      <w:r w:rsidRPr="009A4E05">
        <w:rPr>
          <w:rFonts w:asciiTheme="minorHAnsi" w:hAnsiTheme="minorHAnsi" w:cstheme="minorHAnsi"/>
          <w:sz w:val="18"/>
          <w:szCs w:val="18"/>
        </w:rPr>
        <w:t xml:space="preserve"> al hotel. Resto del día libre a su disposición. Frankfurt, el centro financiero y comercial de Alemania, está marcada por sus fascinantes contrastes entre lo moderno y lo histórico.  </w:t>
      </w:r>
      <w:r w:rsidRPr="009A4E05">
        <w:rPr>
          <w:rFonts w:asciiTheme="minorHAnsi" w:hAnsiTheme="minorHAnsi" w:cstheme="minorHAnsi"/>
          <w:b/>
          <w:sz w:val="18"/>
          <w:szCs w:val="18"/>
        </w:rPr>
        <w:t>Alojamiento</w:t>
      </w:r>
      <w:r w:rsidRPr="009A4E05">
        <w:rPr>
          <w:rFonts w:asciiTheme="minorHAnsi" w:hAnsiTheme="minorHAnsi" w:cstheme="minorHAnsi"/>
          <w:sz w:val="18"/>
          <w:szCs w:val="18"/>
        </w:rPr>
        <w:t>.</w:t>
      </w:r>
    </w:p>
    <w:p w14:paraId="61CA75D9" w14:textId="77777777" w:rsidR="00226FE5" w:rsidRPr="009A4E05" w:rsidRDefault="00226FE5" w:rsidP="00226FE5">
      <w:pPr>
        <w:rPr>
          <w:rFonts w:asciiTheme="minorHAnsi" w:hAnsiTheme="minorHAnsi" w:cstheme="minorHAnsi"/>
          <w:sz w:val="18"/>
          <w:szCs w:val="18"/>
        </w:rPr>
      </w:pPr>
    </w:p>
    <w:p w14:paraId="2F17F04E" w14:textId="77777777" w:rsidR="00226FE5" w:rsidRPr="009A4E05" w:rsidRDefault="00226FE5" w:rsidP="009A4E05">
      <w:pPr>
        <w:pStyle w:val="Subttulo"/>
      </w:pPr>
      <w:r w:rsidRPr="009A4E05">
        <w:t>Día 02 - Frankfurt - Heidelberg - Estrasburgo</w:t>
      </w:r>
    </w:p>
    <w:p w14:paraId="446ABE72"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Por la mañana traslado a la ciudad de </w:t>
      </w:r>
      <w:r w:rsidRPr="1B6E3E9A">
        <w:rPr>
          <w:rFonts w:asciiTheme="minorHAnsi" w:hAnsiTheme="minorHAnsi" w:cstheme="minorBidi"/>
          <w:b/>
          <w:bCs/>
          <w:sz w:val="18"/>
          <w:szCs w:val="18"/>
          <w:lang w:val="es-ES"/>
        </w:rPr>
        <w:t xml:space="preserve">Heidelberg </w:t>
      </w:r>
      <w:r w:rsidRPr="1B6E3E9A">
        <w:rPr>
          <w:rFonts w:asciiTheme="minorHAnsi" w:hAnsiTheme="minorHAnsi" w:cstheme="minorBidi"/>
          <w:sz w:val="18"/>
          <w:szCs w:val="18"/>
          <w:lang w:val="es-ES"/>
        </w:rPr>
        <w:t xml:space="preserve">para </w:t>
      </w:r>
      <w:r w:rsidRPr="1B6E3E9A">
        <w:rPr>
          <w:rFonts w:asciiTheme="minorHAnsi" w:hAnsiTheme="minorHAnsi" w:cstheme="minorBidi"/>
          <w:b/>
          <w:bCs/>
          <w:sz w:val="18"/>
          <w:szCs w:val="18"/>
          <w:lang w:val="es-ES"/>
        </w:rPr>
        <w:t>visitar</w:t>
      </w:r>
      <w:r w:rsidRPr="1B6E3E9A">
        <w:rPr>
          <w:rFonts w:asciiTheme="minorHAnsi" w:hAnsiTheme="minorHAnsi" w:cstheme="minorBidi"/>
          <w:sz w:val="18"/>
          <w:szCs w:val="18"/>
          <w:lang w:val="es-ES"/>
        </w:rPr>
        <w:t xml:space="preserve"> su famoso castillo. No es casualidad que </w:t>
      </w:r>
      <w:proofErr w:type="spellStart"/>
      <w:r w:rsidRPr="1B6E3E9A">
        <w:rPr>
          <w:rFonts w:asciiTheme="minorHAnsi" w:hAnsiTheme="minorHAnsi" w:cstheme="minorBidi"/>
          <w:sz w:val="18"/>
          <w:szCs w:val="18"/>
          <w:lang w:val="es-ES"/>
        </w:rPr>
        <w:t>Heildelberg</w:t>
      </w:r>
      <w:proofErr w:type="spellEnd"/>
      <w:r w:rsidRPr="1B6E3E9A">
        <w:rPr>
          <w:rFonts w:asciiTheme="minorHAnsi" w:hAnsiTheme="minorHAnsi" w:cstheme="minorBidi"/>
          <w:sz w:val="18"/>
          <w:szCs w:val="18"/>
          <w:lang w:val="es-ES"/>
        </w:rPr>
        <w:t xml:space="preserve">, la ciudad universitaria más antigua de Alemania sea de las más visitadas del país. A continuación, viaje a </w:t>
      </w:r>
      <w:r w:rsidRPr="1B6E3E9A">
        <w:rPr>
          <w:rFonts w:asciiTheme="minorHAnsi" w:hAnsiTheme="minorHAnsi" w:cstheme="minorBidi"/>
          <w:b/>
          <w:bCs/>
          <w:sz w:val="18"/>
          <w:szCs w:val="18"/>
          <w:lang w:val="es-ES"/>
        </w:rPr>
        <w:t>Estrasburgo</w:t>
      </w:r>
      <w:r w:rsidRPr="1B6E3E9A">
        <w:rPr>
          <w:rFonts w:asciiTheme="minorHAnsi" w:hAnsiTheme="minorHAnsi" w:cstheme="minorBidi"/>
          <w:sz w:val="18"/>
          <w:szCs w:val="18"/>
          <w:lang w:val="es-ES"/>
        </w:rPr>
        <w:t xml:space="preserve">, la capital de la Alsacia y </w:t>
      </w:r>
      <w:r w:rsidRPr="1B6E3E9A">
        <w:rPr>
          <w:rFonts w:asciiTheme="minorHAnsi" w:hAnsiTheme="minorHAnsi" w:cstheme="minorBidi"/>
          <w:b/>
          <w:bCs/>
          <w:sz w:val="18"/>
          <w:szCs w:val="18"/>
          <w:lang w:val="es-ES"/>
        </w:rPr>
        <w:t>visita</w:t>
      </w:r>
      <w:r w:rsidRPr="1B6E3E9A">
        <w:rPr>
          <w:rFonts w:asciiTheme="minorHAnsi" w:hAnsiTheme="minorHAnsi" w:cstheme="minorBidi"/>
          <w:sz w:val="18"/>
          <w:szCs w:val="18"/>
          <w:lang w:val="es-ES"/>
        </w:rPr>
        <w:t xml:space="preserve"> de la ciudad.  </w:t>
      </w:r>
      <w:r w:rsidRPr="1B6E3E9A">
        <w:rPr>
          <w:rFonts w:asciiTheme="minorHAnsi" w:hAnsiTheme="minorHAnsi" w:cstheme="minorBidi"/>
          <w:b/>
          <w:bCs/>
          <w:sz w:val="18"/>
          <w:szCs w:val="18"/>
          <w:lang w:val="es-ES"/>
        </w:rPr>
        <w:t>Alojamiento.</w:t>
      </w:r>
    </w:p>
    <w:p w14:paraId="4E18FAA6" w14:textId="77777777" w:rsidR="00226FE5" w:rsidRPr="009A4E05" w:rsidRDefault="00226FE5" w:rsidP="00226FE5">
      <w:pPr>
        <w:rPr>
          <w:rFonts w:asciiTheme="minorHAnsi" w:hAnsiTheme="minorHAnsi" w:cstheme="minorHAnsi"/>
          <w:sz w:val="18"/>
          <w:szCs w:val="18"/>
        </w:rPr>
      </w:pPr>
    </w:p>
    <w:p w14:paraId="2F5486FA" w14:textId="77777777" w:rsidR="00226FE5" w:rsidRPr="009A4E05" w:rsidRDefault="00226FE5" w:rsidP="009A4E05">
      <w:pPr>
        <w:pStyle w:val="Subttulo"/>
      </w:pPr>
      <w:r w:rsidRPr="009A4E05">
        <w:t>Día 03 – Estrasburgo – Colmar - Friburgo</w:t>
      </w:r>
    </w:p>
    <w:p w14:paraId="58CAE209" w14:textId="77777777" w:rsidR="00226FE5" w:rsidRPr="009A4E05" w:rsidRDefault="00226FE5" w:rsidP="1B6E3E9A">
      <w:pPr>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 xml:space="preserve">Desayuno. </w:t>
      </w:r>
      <w:r w:rsidRPr="1B6E3E9A">
        <w:rPr>
          <w:rFonts w:asciiTheme="minorHAnsi" w:hAnsiTheme="minorHAnsi" w:cstheme="minorBidi"/>
          <w:sz w:val="18"/>
          <w:szCs w:val="18"/>
          <w:lang w:val="es-ES"/>
        </w:rPr>
        <w:t xml:space="preserve"> </w:t>
      </w:r>
      <w:proofErr w:type="gramStart"/>
      <w:r w:rsidRPr="1B6E3E9A">
        <w:rPr>
          <w:rFonts w:asciiTheme="minorHAnsi" w:hAnsiTheme="minorHAnsi" w:cstheme="minorBidi"/>
          <w:sz w:val="18"/>
          <w:szCs w:val="18"/>
          <w:lang w:val="es-ES"/>
        </w:rPr>
        <w:t xml:space="preserve">Traslado a </w:t>
      </w:r>
      <w:r w:rsidRPr="1B6E3E9A">
        <w:rPr>
          <w:rFonts w:asciiTheme="minorHAnsi" w:hAnsiTheme="minorHAnsi" w:cstheme="minorBidi"/>
          <w:b/>
          <w:bCs/>
          <w:sz w:val="18"/>
          <w:szCs w:val="18"/>
          <w:lang w:val="es-ES"/>
        </w:rPr>
        <w:t>Colmar</w:t>
      </w:r>
      <w:proofErr w:type="gramEnd"/>
      <w:r w:rsidRPr="1B6E3E9A">
        <w:rPr>
          <w:rFonts w:asciiTheme="minorHAnsi" w:hAnsiTheme="minorHAnsi" w:cstheme="minorBidi"/>
          <w:b/>
          <w:bCs/>
          <w:sz w:val="18"/>
          <w:szCs w:val="18"/>
          <w:lang w:val="es-ES"/>
        </w:rPr>
        <w:t xml:space="preserve"> </w:t>
      </w:r>
      <w:r w:rsidRPr="1B6E3E9A">
        <w:rPr>
          <w:rFonts w:asciiTheme="minorHAnsi" w:hAnsiTheme="minorHAnsi" w:cstheme="minorBidi"/>
          <w:sz w:val="18"/>
          <w:szCs w:val="18"/>
          <w:lang w:val="es-ES"/>
        </w:rPr>
        <w:t xml:space="preserve">para </w:t>
      </w:r>
      <w:r w:rsidRPr="1B6E3E9A">
        <w:rPr>
          <w:rFonts w:asciiTheme="minorHAnsi" w:hAnsiTheme="minorHAnsi" w:cstheme="minorBidi"/>
          <w:b/>
          <w:bCs/>
          <w:sz w:val="18"/>
          <w:szCs w:val="18"/>
          <w:lang w:val="es-ES"/>
        </w:rPr>
        <w:t xml:space="preserve">visitar </w:t>
      </w:r>
      <w:r w:rsidRPr="1B6E3E9A">
        <w:rPr>
          <w:rFonts w:asciiTheme="minorHAnsi" w:hAnsiTheme="minorHAnsi" w:cstheme="minorBidi"/>
          <w:sz w:val="18"/>
          <w:szCs w:val="18"/>
          <w:lang w:val="es-ES"/>
        </w:rPr>
        <w:t xml:space="preserve">esta ciudad típica de Alsacia. Esta ciudad es famosa por sus vinos y sus vestigios arquitectónicos que reflejan la larga historia de la región y las influencias distintas. Llegada a Friburgo. </w:t>
      </w:r>
      <w:r w:rsidRPr="1B6E3E9A">
        <w:rPr>
          <w:rFonts w:asciiTheme="minorHAnsi" w:hAnsiTheme="minorHAnsi" w:cstheme="minorBidi"/>
          <w:b/>
          <w:bCs/>
          <w:sz w:val="18"/>
          <w:szCs w:val="18"/>
          <w:lang w:val="es-ES"/>
        </w:rPr>
        <w:t>Alojamiento.</w:t>
      </w:r>
    </w:p>
    <w:p w14:paraId="7A4E5C77" w14:textId="77777777" w:rsidR="00226FE5" w:rsidRPr="009A4E05" w:rsidRDefault="00226FE5" w:rsidP="00226FE5">
      <w:pPr>
        <w:rPr>
          <w:rFonts w:asciiTheme="minorHAnsi" w:hAnsiTheme="minorHAnsi" w:cstheme="minorHAnsi"/>
          <w:sz w:val="18"/>
          <w:szCs w:val="18"/>
        </w:rPr>
      </w:pPr>
    </w:p>
    <w:p w14:paraId="2B3E4255" w14:textId="77777777" w:rsidR="00226FE5" w:rsidRPr="009A4E05" w:rsidRDefault="00226FE5" w:rsidP="009A4E05">
      <w:pPr>
        <w:pStyle w:val="Subttulo"/>
      </w:pPr>
      <w:r w:rsidRPr="009A4E05">
        <w:t xml:space="preserve">Día 04 – Friburgo – </w:t>
      </w:r>
      <w:proofErr w:type="spellStart"/>
      <w:r w:rsidRPr="009A4E05">
        <w:t>Vogtsbauernhof</w:t>
      </w:r>
      <w:proofErr w:type="spellEnd"/>
      <w:r w:rsidRPr="009A4E05">
        <w:t xml:space="preserve"> - Cascadas de </w:t>
      </w:r>
      <w:proofErr w:type="spellStart"/>
      <w:r w:rsidRPr="009A4E05">
        <w:t>Triberg</w:t>
      </w:r>
      <w:proofErr w:type="spellEnd"/>
      <w:r w:rsidRPr="009A4E05">
        <w:t xml:space="preserve"> – Friburgo</w:t>
      </w:r>
    </w:p>
    <w:p w14:paraId="0E838F86" w14:textId="77777777" w:rsidR="00226FE5" w:rsidRPr="009A4E05" w:rsidRDefault="00226FE5" w:rsidP="1B6E3E9A">
      <w:pPr>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Hoy nos adentraremos más en la </w:t>
      </w:r>
      <w:r w:rsidRPr="1B6E3E9A">
        <w:rPr>
          <w:rFonts w:asciiTheme="minorHAnsi" w:hAnsiTheme="minorHAnsi" w:cstheme="minorBidi"/>
          <w:b/>
          <w:bCs/>
          <w:sz w:val="18"/>
          <w:szCs w:val="18"/>
          <w:lang w:val="es-ES"/>
        </w:rPr>
        <w:t>Selva Negra</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 xml:space="preserve">Visita </w:t>
      </w:r>
      <w:r w:rsidRPr="1B6E3E9A">
        <w:rPr>
          <w:rFonts w:asciiTheme="minorHAnsi" w:hAnsiTheme="minorHAnsi" w:cstheme="minorBidi"/>
          <w:sz w:val="18"/>
          <w:szCs w:val="18"/>
          <w:lang w:val="es-ES"/>
        </w:rPr>
        <w:t>del fascinante museo al aire libre “</w:t>
      </w:r>
      <w:proofErr w:type="spellStart"/>
      <w:r w:rsidRPr="1B6E3E9A">
        <w:rPr>
          <w:rFonts w:asciiTheme="minorHAnsi" w:hAnsiTheme="minorHAnsi" w:cstheme="minorBidi"/>
          <w:sz w:val="18"/>
          <w:szCs w:val="18"/>
          <w:lang w:val="es-ES"/>
        </w:rPr>
        <w:t>Vogtsbauernhof</w:t>
      </w:r>
      <w:proofErr w:type="spellEnd"/>
      <w:r w:rsidRPr="1B6E3E9A">
        <w:rPr>
          <w:rFonts w:asciiTheme="minorHAnsi" w:hAnsiTheme="minorHAnsi" w:cstheme="minorBidi"/>
          <w:sz w:val="18"/>
          <w:szCs w:val="18"/>
          <w:lang w:val="es-ES"/>
        </w:rPr>
        <w:t xml:space="preserve">”, allí la historia y la cultura de la Selva Negra cobran vida. Parada en </w:t>
      </w:r>
      <w:proofErr w:type="spellStart"/>
      <w:r w:rsidRPr="1B6E3E9A">
        <w:rPr>
          <w:rFonts w:asciiTheme="minorHAnsi" w:hAnsiTheme="minorHAnsi" w:cstheme="minorBidi"/>
          <w:b/>
          <w:bCs/>
          <w:sz w:val="18"/>
          <w:szCs w:val="18"/>
          <w:lang w:val="es-ES"/>
        </w:rPr>
        <w:t>Triberg</w:t>
      </w:r>
      <w:proofErr w:type="spellEnd"/>
      <w:r w:rsidRPr="1B6E3E9A">
        <w:rPr>
          <w:rFonts w:asciiTheme="minorHAnsi" w:hAnsiTheme="minorHAnsi" w:cstheme="minorBidi"/>
          <w:sz w:val="18"/>
          <w:szCs w:val="18"/>
          <w:lang w:val="es-ES"/>
        </w:rPr>
        <w:t xml:space="preserve">, donde se encuentran las cascadas más altas de Alemania. Después, regreso a </w:t>
      </w:r>
      <w:r w:rsidRPr="1B6E3E9A">
        <w:rPr>
          <w:rFonts w:asciiTheme="minorHAnsi" w:hAnsiTheme="minorHAnsi" w:cstheme="minorBidi"/>
          <w:b/>
          <w:bCs/>
          <w:sz w:val="18"/>
          <w:szCs w:val="18"/>
          <w:lang w:val="es-ES"/>
        </w:rPr>
        <w:t>Friburgo</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6825B695" w14:textId="77777777" w:rsidR="00226FE5" w:rsidRPr="009A4E05" w:rsidRDefault="00226FE5" w:rsidP="00226FE5">
      <w:pPr>
        <w:rPr>
          <w:rFonts w:asciiTheme="minorHAnsi" w:hAnsiTheme="minorHAnsi" w:cstheme="minorHAnsi"/>
          <w:sz w:val="18"/>
          <w:szCs w:val="18"/>
        </w:rPr>
      </w:pPr>
    </w:p>
    <w:p w14:paraId="09DA6718" w14:textId="77777777" w:rsidR="00226FE5" w:rsidRPr="009A4E05" w:rsidRDefault="00226FE5" w:rsidP="009A4E05">
      <w:pPr>
        <w:pStyle w:val="Subttulo"/>
      </w:pPr>
      <w:r w:rsidRPr="009A4E05">
        <w:t xml:space="preserve">Día 05 – Friburgo – Lindau - </w:t>
      </w:r>
      <w:proofErr w:type="spellStart"/>
      <w:r w:rsidRPr="009A4E05">
        <w:t>Kempten</w:t>
      </w:r>
      <w:proofErr w:type="spellEnd"/>
    </w:p>
    <w:p w14:paraId="1AB1CBF4"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 xml:space="preserve">Desayuno. </w:t>
      </w:r>
      <w:r w:rsidRPr="1B6E3E9A">
        <w:rPr>
          <w:rFonts w:asciiTheme="minorHAnsi" w:hAnsiTheme="minorHAnsi" w:cstheme="minorBidi"/>
          <w:sz w:val="18"/>
          <w:szCs w:val="18"/>
          <w:lang w:val="es-ES"/>
        </w:rPr>
        <w:t xml:space="preserve">En la mañana </w:t>
      </w:r>
      <w:r w:rsidRPr="1B6E3E9A">
        <w:rPr>
          <w:rFonts w:asciiTheme="minorHAnsi" w:hAnsiTheme="minorHAnsi" w:cstheme="minorBidi"/>
          <w:b/>
          <w:bCs/>
          <w:sz w:val="18"/>
          <w:szCs w:val="18"/>
          <w:lang w:val="es-ES"/>
        </w:rPr>
        <w:t xml:space="preserve">visitará </w:t>
      </w:r>
      <w:r w:rsidRPr="1B6E3E9A">
        <w:rPr>
          <w:rFonts w:asciiTheme="minorHAnsi" w:hAnsiTheme="minorHAnsi" w:cstheme="minorBidi"/>
          <w:sz w:val="18"/>
          <w:szCs w:val="18"/>
          <w:lang w:val="es-ES"/>
        </w:rPr>
        <w:t xml:space="preserve">una pequeña y tradicional granja donde podrá degustar quesos y donde puede echar un vistazo a la vida real en la </w:t>
      </w:r>
      <w:r w:rsidRPr="1B6E3E9A">
        <w:rPr>
          <w:rFonts w:asciiTheme="minorHAnsi" w:hAnsiTheme="minorHAnsi" w:cstheme="minorBidi"/>
          <w:b/>
          <w:bCs/>
          <w:sz w:val="18"/>
          <w:szCs w:val="18"/>
          <w:lang w:val="es-ES"/>
        </w:rPr>
        <w:t>Selva Negra</w:t>
      </w:r>
      <w:r w:rsidRPr="1B6E3E9A">
        <w:rPr>
          <w:rFonts w:asciiTheme="minorHAnsi" w:hAnsiTheme="minorHAnsi" w:cstheme="minorBidi"/>
          <w:sz w:val="18"/>
          <w:szCs w:val="18"/>
          <w:lang w:val="es-ES"/>
        </w:rPr>
        <w:t xml:space="preserve">. Continuación hacia la pequeña isla de Lindau, en el Lago Constanza con espectaculares vistas de los Alpes. Después viaje a </w:t>
      </w: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31EA0704" w14:textId="77777777" w:rsidR="00226FE5" w:rsidRPr="009A4E05" w:rsidRDefault="00226FE5" w:rsidP="00226FE5">
      <w:pPr>
        <w:rPr>
          <w:rFonts w:asciiTheme="minorHAnsi" w:hAnsiTheme="minorHAnsi" w:cstheme="minorHAnsi"/>
          <w:sz w:val="18"/>
          <w:szCs w:val="18"/>
        </w:rPr>
      </w:pPr>
    </w:p>
    <w:p w14:paraId="7A1BE0D8" w14:textId="77777777" w:rsidR="00226FE5" w:rsidRPr="009A4E05" w:rsidRDefault="00226FE5" w:rsidP="009A4E05">
      <w:pPr>
        <w:pStyle w:val="Subttulo"/>
      </w:pPr>
      <w:r w:rsidRPr="009A4E05">
        <w:t xml:space="preserve">Día 06 – </w:t>
      </w:r>
      <w:proofErr w:type="spellStart"/>
      <w:r w:rsidRPr="009A4E05">
        <w:t>Kempten</w:t>
      </w:r>
      <w:proofErr w:type="spellEnd"/>
      <w:r w:rsidRPr="009A4E05">
        <w:t xml:space="preserve"> - </w:t>
      </w:r>
      <w:proofErr w:type="spellStart"/>
      <w:r w:rsidRPr="009A4E05">
        <w:t>Neuschwanstein</w:t>
      </w:r>
      <w:proofErr w:type="spellEnd"/>
      <w:r w:rsidRPr="009A4E05">
        <w:t xml:space="preserve"> - </w:t>
      </w:r>
      <w:proofErr w:type="spellStart"/>
      <w:r w:rsidRPr="009A4E05">
        <w:t>Oberammergau</w:t>
      </w:r>
      <w:proofErr w:type="spellEnd"/>
      <w:r w:rsidRPr="009A4E05">
        <w:t xml:space="preserve"> -</w:t>
      </w:r>
      <w:proofErr w:type="spellStart"/>
      <w:r w:rsidRPr="009A4E05">
        <w:t>Linderhof</w:t>
      </w:r>
      <w:proofErr w:type="spellEnd"/>
      <w:r w:rsidRPr="009A4E05">
        <w:t xml:space="preserve"> -Abadía de </w:t>
      </w:r>
      <w:proofErr w:type="spellStart"/>
      <w:r w:rsidRPr="009A4E05">
        <w:t>Ettal</w:t>
      </w:r>
      <w:proofErr w:type="spellEnd"/>
      <w:r w:rsidRPr="009A4E05">
        <w:t xml:space="preserve"> - Múnich</w:t>
      </w:r>
    </w:p>
    <w:p w14:paraId="1A8DA7BF"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El día empieza con una </w:t>
      </w:r>
      <w:r w:rsidRPr="1B6E3E9A">
        <w:rPr>
          <w:rFonts w:asciiTheme="minorHAnsi" w:hAnsiTheme="minorHAnsi" w:cstheme="minorBidi"/>
          <w:b/>
          <w:bCs/>
          <w:sz w:val="18"/>
          <w:szCs w:val="18"/>
          <w:lang w:val="es-ES"/>
        </w:rPr>
        <w:t xml:space="preserve">visita al Castillo de </w:t>
      </w:r>
      <w:proofErr w:type="spellStart"/>
      <w:r w:rsidRPr="1B6E3E9A">
        <w:rPr>
          <w:rFonts w:asciiTheme="minorHAnsi" w:hAnsiTheme="minorHAnsi" w:cstheme="minorBidi"/>
          <w:b/>
          <w:bCs/>
          <w:sz w:val="18"/>
          <w:szCs w:val="18"/>
          <w:lang w:val="es-ES"/>
        </w:rPr>
        <w:t>Neuschwanstein</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construido por Luis II, el famoso “Rey Loco “. A mediodía viaje a </w:t>
      </w:r>
      <w:proofErr w:type="spellStart"/>
      <w:r w:rsidRPr="1B6E3E9A">
        <w:rPr>
          <w:rFonts w:asciiTheme="minorHAnsi" w:hAnsiTheme="minorHAnsi" w:cstheme="minorBidi"/>
          <w:b/>
          <w:bCs/>
          <w:sz w:val="18"/>
          <w:szCs w:val="18"/>
          <w:lang w:val="es-ES"/>
        </w:rPr>
        <w:t>Oberammergau</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pueblo famoso por su representación de la Pasión y por su artesanía.  En la tarde </w:t>
      </w:r>
      <w:r w:rsidRPr="1B6E3E9A">
        <w:rPr>
          <w:rFonts w:asciiTheme="minorHAnsi" w:hAnsiTheme="minorHAnsi" w:cstheme="minorBidi"/>
          <w:b/>
          <w:bCs/>
          <w:sz w:val="18"/>
          <w:szCs w:val="18"/>
          <w:lang w:val="es-ES"/>
        </w:rPr>
        <w:t xml:space="preserve">visita del Palacio </w:t>
      </w:r>
      <w:proofErr w:type="spellStart"/>
      <w:r w:rsidRPr="1B6E3E9A">
        <w:rPr>
          <w:rFonts w:asciiTheme="minorHAnsi" w:hAnsiTheme="minorHAnsi" w:cstheme="minorBidi"/>
          <w:b/>
          <w:bCs/>
          <w:sz w:val="18"/>
          <w:szCs w:val="18"/>
          <w:lang w:val="es-ES"/>
        </w:rPr>
        <w:t>Linderhof</w:t>
      </w:r>
      <w:proofErr w:type="spellEnd"/>
      <w:r w:rsidRPr="1B6E3E9A">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1B6E3E9A">
        <w:rPr>
          <w:rFonts w:asciiTheme="minorHAnsi" w:hAnsiTheme="minorHAnsi" w:cstheme="minorBidi"/>
          <w:b/>
          <w:bCs/>
          <w:sz w:val="18"/>
          <w:szCs w:val="18"/>
          <w:lang w:val="es-ES"/>
        </w:rPr>
        <w:t xml:space="preserve">abadía benedictina de </w:t>
      </w:r>
      <w:proofErr w:type="spellStart"/>
      <w:r w:rsidRPr="1B6E3E9A">
        <w:rPr>
          <w:rFonts w:asciiTheme="minorHAnsi" w:hAnsiTheme="minorHAnsi" w:cstheme="minorBidi"/>
          <w:b/>
          <w:bCs/>
          <w:sz w:val="18"/>
          <w:szCs w:val="18"/>
          <w:lang w:val="es-ES"/>
        </w:rPr>
        <w:t>Ettal</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Continuación del viaje a la ciudad de Múnich.  </w:t>
      </w:r>
      <w:r w:rsidRPr="1B6E3E9A">
        <w:rPr>
          <w:rFonts w:asciiTheme="minorHAnsi" w:hAnsiTheme="minorHAnsi" w:cstheme="minorBidi"/>
          <w:b/>
          <w:bCs/>
          <w:sz w:val="18"/>
          <w:szCs w:val="18"/>
          <w:lang w:val="es-ES"/>
        </w:rPr>
        <w:t>Alojamiento.</w:t>
      </w:r>
    </w:p>
    <w:p w14:paraId="476905CE" w14:textId="77777777" w:rsidR="00226FE5" w:rsidRPr="009A4E05" w:rsidRDefault="00226FE5" w:rsidP="00226FE5">
      <w:pPr>
        <w:pStyle w:val="Textoindependiente"/>
        <w:rPr>
          <w:rFonts w:asciiTheme="minorHAnsi" w:hAnsiTheme="minorHAnsi" w:cstheme="minorHAnsi"/>
          <w:sz w:val="18"/>
          <w:szCs w:val="18"/>
        </w:rPr>
      </w:pPr>
    </w:p>
    <w:p w14:paraId="23108B40" w14:textId="77777777" w:rsidR="00226FE5" w:rsidRPr="009A4E05" w:rsidRDefault="00226FE5" w:rsidP="009A4E05">
      <w:pPr>
        <w:pStyle w:val="Subttulo"/>
      </w:pPr>
      <w:r w:rsidRPr="009A4E05">
        <w:t>Día 07 - Múnich</w:t>
      </w:r>
    </w:p>
    <w:p w14:paraId="4CBAE0CE" w14:textId="77777777" w:rsidR="00226FE5" w:rsidRPr="009A4E05" w:rsidRDefault="00226FE5" w:rsidP="1B6E3E9A">
      <w:pPr>
        <w:pStyle w:val="Textoindependiente"/>
        <w:rPr>
          <w:rFonts w:asciiTheme="minorHAnsi" w:hAnsiTheme="minorHAnsi" w:cstheme="minorBidi"/>
          <w:b/>
          <w:bCs/>
          <w:sz w:val="18"/>
          <w:szCs w:val="18"/>
          <w:lang w:val="es-ES"/>
        </w:rPr>
      </w:pPr>
      <w:r w:rsidRPr="1B6E3E9A">
        <w:rPr>
          <w:rFonts w:asciiTheme="minorHAnsi" w:hAnsiTheme="minorHAnsi" w:cstheme="minorBidi"/>
          <w:sz w:val="18"/>
          <w:szCs w:val="18"/>
          <w:lang w:val="es-ES"/>
        </w:rPr>
        <w:t xml:space="preserve">Después del </w:t>
      </w: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 xml:space="preserve">visita </w:t>
      </w:r>
      <w:r w:rsidRPr="1B6E3E9A">
        <w:rPr>
          <w:rFonts w:asciiTheme="minorHAnsi" w:hAnsiTheme="minorHAnsi" w:cstheme="minorBidi"/>
          <w:sz w:val="18"/>
          <w:szCs w:val="18"/>
          <w:lang w:val="es-ES"/>
        </w:rPr>
        <w:t>de los mayores atractivos de la ciudad finalizando en la plaza principal “</w:t>
      </w:r>
      <w:proofErr w:type="spellStart"/>
      <w:r w:rsidRPr="1B6E3E9A">
        <w:rPr>
          <w:rFonts w:asciiTheme="minorHAnsi" w:hAnsiTheme="minorHAnsi" w:cstheme="minorBidi"/>
          <w:sz w:val="18"/>
          <w:szCs w:val="18"/>
          <w:lang w:val="es-ES"/>
        </w:rPr>
        <w:t>Marienplatz</w:t>
      </w:r>
      <w:proofErr w:type="spellEnd"/>
      <w:r w:rsidRPr="1B6E3E9A">
        <w:rPr>
          <w:rFonts w:asciiTheme="minorHAnsi" w:hAnsiTheme="minorHAnsi" w:cstheme="minorBidi"/>
          <w:sz w:val="18"/>
          <w:szCs w:val="18"/>
          <w:lang w:val="es-ES"/>
        </w:rPr>
        <w:t>” para admirar el famoso carillón del ayuntamiento. Múnich, capital del estado de Baviera, es famosa por su Fiesta de la Cerveza “Oktoberfest” que se celebra en el mes de septiembre.  Tiempo libre.  En la noche podrá disfrutar de una cena</w:t>
      </w:r>
      <w:r w:rsidRPr="1B6E3E9A">
        <w:rPr>
          <w:rFonts w:asciiTheme="minorHAnsi" w:hAnsiTheme="minorHAnsi" w:cstheme="minorBidi"/>
          <w:b/>
          <w:bCs/>
          <w:sz w:val="18"/>
          <w:szCs w:val="18"/>
          <w:lang w:val="es-ES"/>
        </w:rPr>
        <w:t xml:space="preserve"> típica bávara</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384F0E69" w14:textId="77777777" w:rsidR="00226FE5" w:rsidRPr="009A4E05" w:rsidRDefault="00226FE5" w:rsidP="00226FE5">
      <w:pPr>
        <w:pStyle w:val="Textoindependiente"/>
        <w:rPr>
          <w:rFonts w:asciiTheme="minorHAnsi" w:hAnsiTheme="minorHAnsi" w:cstheme="minorHAnsi"/>
          <w:sz w:val="18"/>
          <w:szCs w:val="18"/>
        </w:rPr>
      </w:pPr>
      <w:r w:rsidRPr="009A4E05">
        <w:rPr>
          <w:rFonts w:asciiTheme="minorHAnsi" w:hAnsiTheme="minorHAnsi" w:cstheme="minorHAnsi"/>
          <w:sz w:val="18"/>
          <w:szCs w:val="18"/>
        </w:rPr>
        <w:t xml:space="preserve">  </w:t>
      </w:r>
    </w:p>
    <w:p w14:paraId="4BE8A83D" w14:textId="77777777" w:rsidR="00226FE5" w:rsidRPr="009A4E05" w:rsidRDefault="00226FE5" w:rsidP="009A4E05">
      <w:pPr>
        <w:pStyle w:val="Subttulo"/>
      </w:pPr>
      <w:r w:rsidRPr="009A4E05">
        <w:t xml:space="preserve">Día 08 – Múnich – </w:t>
      </w:r>
      <w:proofErr w:type="spellStart"/>
      <w:r w:rsidRPr="009A4E05">
        <w:t>Rothenburg</w:t>
      </w:r>
      <w:proofErr w:type="spellEnd"/>
      <w:r w:rsidRPr="009A4E05">
        <w:t xml:space="preserve"> </w:t>
      </w:r>
      <w:proofErr w:type="spellStart"/>
      <w:r w:rsidRPr="009A4E05">
        <w:t>ob</w:t>
      </w:r>
      <w:proofErr w:type="spellEnd"/>
      <w:r w:rsidRPr="009A4E05">
        <w:t xml:space="preserve"> </w:t>
      </w:r>
      <w:proofErr w:type="spellStart"/>
      <w:r w:rsidRPr="009A4E05">
        <w:t>der</w:t>
      </w:r>
      <w:proofErr w:type="spellEnd"/>
      <w:r w:rsidRPr="009A4E05">
        <w:t xml:space="preserve"> </w:t>
      </w:r>
      <w:proofErr w:type="spellStart"/>
      <w:r w:rsidRPr="009A4E05">
        <w:t>Tauber</w:t>
      </w:r>
      <w:proofErr w:type="spellEnd"/>
      <w:r w:rsidRPr="009A4E05">
        <w:t xml:space="preserve"> – Nuremberg</w:t>
      </w:r>
    </w:p>
    <w:p w14:paraId="378AFAB0" w14:textId="77777777" w:rsidR="00226FE5" w:rsidRPr="009A4E05" w:rsidRDefault="00226FE5" w:rsidP="1B6E3E9A">
      <w:pPr>
        <w:pStyle w:val="Textoindependiente"/>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Hoy el tour sigue a lo largo de la “</w:t>
      </w:r>
      <w:r w:rsidRPr="1B6E3E9A">
        <w:rPr>
          <w:rFonts w:asciiTheme="minorHAnsi" w:hAnsiTheme="minorHAnsi" w:cstheme="minorBidi"/>
          <w:b/>
          <w:bCs/>
          <w:sz w:val="18"/>
          <w:szCs w:val="18"/>
          <w:lang w:val="es-ES"/>
        </w:rPr>
        <w:t>Ruta Romántica</w:t>
      </w:r>
      <w:r w:rsidRPr="1B6E3E9A">
        <w:rPr>
          <w:rFonts w:asciiTheme="minorHAnsi" w:hAnsiTheme="minorHAnsi" w:cstheme="minorBidi"/>
          <w:sz w:val="18"/>
          <w:szCs w:val="18"/>
          <w:lang w:val="es-ES"/>
        </w:rPr>
        <w:t xml:space="preserve">”. Salida hacia </w:t>
      </w:r>
      <w:proofErr w:type="spellStart"/>
      <w:r w:rsidRPr="1B6E3E9A">
        <w:rPr>
          <w:rFonts w:asciiTheme="minorHAnsi" w:hAnsiTheme="minorHAnsi" w:cstheme="minorBidi"/>
          <w:b/>
          <w:bCs/>
          <w:sz w:val="18"/>
          <w:szCs w:val="18"/>
          <w:lang w:val="es-ES"/>
        </w:rPr>
        <w:t>Rothenburg</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ob</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der</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Tauber</w:t>
      </w:r>
      <w:proofErr w:type="spellEnd"/>
      <w:r w:rsidRPr="1B6E3E9A">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1B6E3E9A">
        <w:rPr>
          <w:rFonts w:asciiTheme="minorHAnsi" w:hAnsiTheme="minorHAnsi" w:cstheme="minorBidi"/>
          <w:b/>
          <w:bCs/>
          <w:sz w:val="18"/>
          <w:szCs w:val="18"/>
          <w:lang w:val="es-ES"/>
        </w:rPr>
        <w:t>Nuremberg</w:t>
      </w:r>
      <w:r w:rsidRPr="1B6E3E9A">
        <w:rPr>
          <w:rFonts w:asciiTheme="minorHAnsi" w:hAnsiTheme="minorHAnsi" w:cstheme="minorBidi"/>
          <w:sz w:val="18"/>
          <w:szCs w:val="18"/>
          <w:lang w:val="es-ES"/>
        </w:rPr>
        <w:t xml:space="preserve">, la segunda ciudad más grande de Baviera. </w:t>
      </w:r>
      <w:r w:rsidRPr="1B6E3E9A">
        <w:rPr>
          <w:rFonts w:asciiTheme="minorHAnsi" w:hAnsiTheme="minorHAnsi" w:cstheme="minorBidi"/>
          <w:b/>
          <w:bCs/>
          <w:sz w:val="18"/>
          <w:szCs w:val="18"/>
          <w:lang w:val="es-ES"/>
        </w:rPr>
        <w:t xml:space="preserve">Alojamiento. </w:t>
      </w:r>
    </w:p>
    <w:p w14:paraId="69BFF333" w14:textId="77777777" w:rsidR="00226FE5" w:rsidRPr="001A3BD2" w:rsidRDefault="00226FE5" w:rsidP="00226FE5">
      <w:pPr>
        <w:pStyle w:val="Textoindependiente"/>
        <w:rPr>
          <w:rFonts w:asciiTheme="minorHAnsi" w:hAnsiTheme="minorHAnsi" w:cstheme="minorHAnsi"/>
          <w:b/>
          <w:sz w:val="18"/>
          <w:szCs w:val="18"/>
          <w:lang w:val="es-ES"/>
        </w:rPr>
      </w:pPr>
    </w:p>
    <w:p w14:paraId="03E1CD63" w14:textId="77777777" w:rsidR="00226FE5" w:rsidRPr="009A4E05" w:rsidRDefault="00226FE5" w:rsidP="009A4E05">
      <w:pPr>
        <w:pStyle w:val="Subttulo"/>
      </w:pPr>
      <w:r w:rsidRPr="009A4E05">
        <w:t xml:space="preserve">Día 09 – Nuremberg – </w:t>
      </w:r>
      <w:proofErr w:type="spellStart"/>
      <w:r w:rsidRPr="009A4E05">
        <w:t>Würzburg</w:t>
      </w:r>
      <w:proofErr w:type="spellEnd"/>
      <w:r w:rsidRPr="009A4E05">
        <w:t xml:space="preserve"> - Frankfurt </w:t>
      </w:r>
    </w:p>
    <w:p w14:paraId="08910AFC" w14:textId="77777777" w:rsidR="00226FE5" w:rsidRPr="009A4E05" w:rsidRDefault="00226FE5" w:rsidP="1B6E3E9A">
      <w:pPr>
        <w:pStyle w:val="Textoindependiente"/>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Después del </w:t>
      </w: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se hará una </w:t>
      </w:r>
      <w:r w:rsidRPr="1B6E3E9A">
        <w:rPr>
          <w:rFonts w:asciiTheme="minorHAnsi" w:hAnsiTheme="minorHAnsi" w:cstheme="minorBidi"/>
          <w:b/>
          <w:bCs/>
          <w:sz w:val="18"/>
          <w:szCs w:val="18"/>
          <w:lang w:val="es-ES"/>
        </w:rPr>
        <w:t>visita guiada</w:t>
      </w:r>
      <w:r w:rsidRPr="1B6E3E9A">
        <w:rPr>
          <w:rFonts w:asciiTheme="minorHAnsi" w:hAnsiTheme="minorHAnsi" w:cstheme="minorBidi"/>
          <w:sz w:val="18"/>
          <w:szCs w:val="18"/>
          <w:lang w:val="es-ES"/>
        </w:rPr>
        <w:t xml:space="preserve"> de la ciudad. A continuación, salida hacia Frankfurt con una parada en la ciudad de </w:t>
      </w:r>
      <w:proofErr w:type="spellStart"/>
      <w:r w:rsidRPr="1B6E3E9A">
        <w:rPr>
          <w:rFonts w:asciiTheme="minorHAnsi" w:hAnsiTheme="minorHAnsi" w:cstheme="minorBidi"/>
          <w:b/>
          <w:bCs/>
          <w:sz w:val="18"/>
          <w:szCs w:val="18"/>
          <w:lang w:val="es-ES"/>
        </w:rPr>
        <w:t>Würzburg</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que forma el límite norte de la “Ruta Romántica”. Después de la visita a la ciudad de </w:t>
      </w:r>
      <w:proofErr w:type="spellStart"/>
      <w:r w:rsidRPr="1B6E3E9A">
        <w:rPr>
          <w:rFonts w:asciiTheme="minorHAnsi" w:hAnsiTheme="minorHAnsi" w:cstheme="minorBidi"/>
          <w:sz w:val="18"/>
          <w:szCs w:val="18"/>
          <w:lang w:val="es-ES"/>
        </w:rPr>
        <w:t>Würzburg</w:t>
      </w:r>
      <w:proofErr w:type="spellEnd"/>
      <w:r w:rsidRPr="1B6E3E9A">
        <w:rPr>
          <w:rFonts w:asciiTheme="minorHAnsi" w:hAnsiTheme="minorHAnsi" w:cstheme="minorBidi"/>
          <w:sz w:val="18"/>
          <w:szCs w:val="18"/>
          <w:lang w:val="es-ES"/>
        </w:rPr>
        <w:t xml:space="preserve"> continua el viaje a </w:t>
      </w:r>
      <w:r w:rsidRPr="1B6E3E9A">
        <w:rPr>
          <w:rFonts w:asciiTheme="minorHAnsi" w:hAnsiTheme="minorHAnsi" w:cstheme="minorBidi"/>
          <w:b/>
          <w:bCs/>
          <w:sz w:val="18"/>
          <w:szCs w:val="18"/>
          <w:lang w:val="es-ES"/>
        </w:rPr>
        <w:t>Frankfurt.</w:t>
      </w:r>
      <w:r w:rsidRPr="1B6E3E9A">
        <w:rPr>
          <w:rFonts w:asciiTheme="minorHAnsi" w:hAnsiTheme="minorHAnsi" w:cstheme="minorBidi"/>
          <w:sz w:val="18"/>
          <w:szCs w:val="18"/>
          <w:lang w:val="es-ES"/>
        </w:rPr>
        <w:t xml:space="preserve"> El tour finaliza </w:t>
      </w:r>
    </w:p>
    <w:p w14:paraId="3F5F2BFB" w14:textId="77777777" w:rsidR="00226FE5" w:rsidRPr="009A4E05" w:rsidRDefault="00226FE5" w:rsidP="1B6E3E9A">
      <w:pPr>
        <w:pStyle w:val="Textoindependiente"/>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en el aeropuerto de Frankfurt alrededor de las 17:00 horas. Después parada en el hotel </w:t>
      </w:r>
      <w:proofErr w:type="spellStart"/>
      <w:r w:rsidRPr="1B6E3E9A">
        <w:rPr>
          <w:rFonts w:asciiTheme="minorHAnsi" w:hAnsiTheme="minorHAnsi" w:cstheme="minorBidi"/>
          <w:sz w:val="18"/>
          <w:szCs w:val="18"/>
          <w:lang w:val="es-ES"/>
        </w:rPr>
        <w:t>Mövenpick</w:t>
      </w:r>
      <w:proofErr w:type="spellEnd"/>
      <w:r w:rsidRPr="1B6E3E9A">
        <w:rPr>
          <w:rFonts w:asciiTheme="minorHAnsi" w:hAnsiTheme="minorHAnsi" w:cstheme="minorBidi"/>
          <w:sz w:val="18"/>
          <w:szCs w:val="18"/>
          <w:lang w:val="es-ES"/>
        </w:rPr>
        <w:t xml:space="preserve"> para los pasajeros con noches extras. Fin de nuestros servicios.</w:t>
      </w:r>
    </w:p>
    <w:p w14:paraId="41270C22" w14:textId="77777777" w:rsidR="00226FE5" w:rsidRPr="009A4E05" w:rsidRDefault="00226FE5" w:rsidP="00226FE5">
      <w:pPr>
        <w:rPr>
          <w:rFonts w:asciiTheme="minorHAnsi" w:hAnsiTheme="minorHAnsi" w:cstheme="minorHAnsi"/>
          <w:b/>
          <w:sz w:val="18"/>
          <w:szCs w:val="18"/>
        </w:rPr>
      </w:pPr>
    </w:p>
    <w:p w14:paraId="120946ED" w14:textId="77777777" w:rsidR="00226FE5" w:rsidRPr="009A4E05" w:rsidRDefault="00226FE5" w:rsidP="00226FE5">
      <w:pPr>
        <w:rPr>
          <w:rFonts w:asciiTheme="minorHAnsi" w:hAnsiTheme="minorHAnsi" w:cstheme="minorHAnsi"/>
          <w:b/>
          <w:sz w:val="18"/>
          <w:szCs w:val="18"/>
        </w:rPr>
      </w:pPr>
    </w:p>
    <w:p w14:paraId="08F2AC05" w14:textId="77777777" w:rsidR="00226FE5" w:rsidRPr="009A4E05" w:rsidRDefault="00226FE5" w:rsidP="00226FE5">
      <w:pPr>
        <w:rPr>
          <w:rFonts w:asciiTheme="minorHAnsi" w:hAnsiTheme="minorHAnsi" w:cstheme="minorHAnsi"/>
          <w:b/>
          <w:sz w:val="18"/>
          <w:szCs w:val="18"/>
        </w:rPr>
      </w:pPr>
    </w:p>
    <w:p w14:paraId="60BDFEF3" w14:textId="77777777" w:rsidR="00226FE5" w:rsidRPr="009A4E05" w:rsidRDefault="00226FE5" w:rsidP="00226FE5">
      <w:pPr>
        <w:rPr>
          <w:rFonts w:asciiTheme="minorHAnsi" w:hAnsiTheme="minorHAnsi" w:cstheme="minorHAnsi"/>
          <w:b/>
          <w:sz w:val="18"/>
          <w:szCs w:val="18"/>
        </w:rPr>
      </w:pPr>
    </w:p>
    <w:p w14:paraId="73EAA6E3" w14:textId="77777777" w:rsidR="00226FE5" w:rsidRDefault="00226FE5" w:rsidP="00226FE5">
      <w:pPr>
        <w:rPr>
          <w:rFonts w:asciiTheme="minorHAnsi" w:hAnsiTheme="minorHAnsi" w:cstheme="minorHAnsi"/>
          <w:b/>
          <w:sz w:val="18"/>
          <w:szCs w:val="18"/>
        </w:rPr>
      </w:pPr>
    </w:p>
    <w:p w14:paraId="5AB4F48C" w14:textId="77777777" w:rsidR="009A4E05" w:rsidRPr="009A4E05" w:rsidRDefault="009A4E05" w:rsidP="00226FE5">
      <w:pPr>
        <w:rPr>
          <w:rFonts w:asciiTheme="minorHAnsi" w:hAnsiTheme="minorHAnsi" w:cstheme="minorHAnsi"/>
          <w:b/>
          <w:sz w:val="18"/>
          <w:szCs w:val="18"/>
        </w:rPr>
      </w:pPr>
    </w:p>
    <w:p w14:paraId="0C1140EA" w14:textId="77777777" w:rsidR="00226FE5" w:rsidRPr="009A4E05" w:rsidRDefault="00226FE5" w:rsidP="00226FE5">
      <w:pPr>
        <w:rPr>
          <w:rFonts w:asciiTheme="minorHAnsi" w:hAnsiTheme="minorHAnsi" w:cstheme="minorHAnsi"/>
          <w:b/>
          <w:sz w:val="18"/>
          <w:szCs w:val="18"/>
        </w:rPr>
      </w:pPr>
    </w:p>
    <w:p w14:paraId="0CF3FA99" w14:textId="77777777" w:rsidR="00226FE5" w:rsidRPr="009A4E05" w:rsidRDefault="00226FE5" w:rsidP="00226FE5">
      <w:pPr>
        <w:rPr>
          <w:rFonts w:asciiTheme="minorHAnsi" w:hAnsiTheme="minorHAnsi" w:cstheme="minorHAnsi"/>
          <w:b/>
          <w:sz w:val="18"/>
          <w:szCs w:val="18"/>
        </w:rPr>
      </w:pPr>
    </w:p>
    <w:p w14:paraId="10F104AB" w14:textId="1B6270EF" w:rsidR="00226FE5" w:rsidRPr="001A3BD2" w:rsidRDefault="00226FE5" w:rsidP="009A4E05">
      <w:pPr>
        <w:pStyle w:val="Ttulo"/>
        <w:rPr>
          <w:i/>
          <w:iCs/>
          <w:u w:val="single"/>
        </w:rPr>
      </w:pPr>
      <w:r w:rsidRPr="001A3BD2">
        <w:rPr>
          <w:i/>
          <w:iCs/>
          <w:u w:val="single"/>
        </w:rPr>
        <w:lastRenderedPageBreak/>
        <w:t>Fechas de inicio 202</w:t>
      </w:r>
      <w:r w:rsidR="00A43CC6">
        <w:rPr>
          <w:i/>
          <w:iCs/>
          <w:u w:val="single"/>
        </w:rPr>
        <w:t>5</w:t>
      </w:r>
      <w:r w:rsidRPr="001A3BD2">
        <w:rPr>
          <w:i/>
          <w:iCs/>
          <w:u w:val="single"/>
        </w:rPr>
        <w:t>:</w:t>
      </w:r>
    </w:p>
    <w:p w14:paraId="63EACF39" w14:textId="7F6235D8" w:rsidR="00226FE5" w:rsidRPr="00A43CC6" w:rsidRDefault="00226FE5" w:rsidP="00226FE5">
      <w:pPr>
        <w:tabs>
          <w:tab w:val="left" w:pos="1509"/>
        </w:tabs>
        <w:rPr>
          <w:rFonts w:asciiTheme="minorHAnsi" w:hAnsiTheme="minorHAnsi" w:cstheme="minorHAnsi"/>
          <w:bCs/>
          <w:sz w:val="18"/>
          <w:szCs w:val="18"/>
        </w:rPr>
      </w:pPr>
      <w:r w:rsidRPr="00A43CC6">
        <w:rPr>
          <w:rFonts w:asciiTheme="minorHAnsi" w:hAnsiTheme="minorHAnsi" w:cstheme="minorHAnsi"/>
          <w:b/>
          <w:sz w:val="18"/>
          <w:szCs w:val="18"/>
        </w:rPr>
        <w:t xml:space="preserve">Mayo </w:t>
      </w:r>
      <w:r w:rsidR="001A3BD2" w:rsidRPr="00A43CC6">
        <w:rPr>
          <w:rFonts w:asciiTheme="minorHAnsi" w:hAnsiTheme="minorHAnsi" w:cstheme="minorHAnsi"/>
          <w:bCs/>
          <w:sz w:val="18"/>
          <w:szCs w:val="18"/>
        </w:rPr>
        <w:t>09, 23</w:t>
      </w:r>
    </w:p>
    <w:p w14:paraId="421CAC27" w14:textId="48BB053F" w:rsidR="00226FE5" w:rsidRPr="00A43CC6" w:rsidRDefault="00226FE5" w:rsidP="00226FE5">
      <w:pPr>
        <w:tabs>
          <w:tab w:val="left" w:pos="1509"/>
        </w:tabs>
        <w:rPr>
          <w:rFonts w:asciiTheme="minorHAnsi" w:hAnsiTheme="minorHAnsi" w:cstheme="minorHAnsi"/>
          <w:b/>
          <w:sz w:val="18"/>
          <w:szCs w:val="18"/>
        </w:rPr>
      </w:pPr>
      <w:r w:rsidRPr="00A43CC6">
        <w:rPr>
          <w:rFonts w:asciiTheme="minorHAnsi" w:hAnsiTheme="minorHAnsi" w:cstheme="minorHAnsi"/>
          <w:b/>
          <w:sz w:val="18"/>
          <w:szCs w:val="18"/>
        </w:rPr>
        <w:t xml:space="preserve">Junio </w:t>
      </w:r>
      <w:r w:rsidRPr="00A43CC6">
        <w:rPr>
          <w:rFonts w:asciiTheme="minorHAnsi" w:hAnsiTheme="minorHAnsi" w:cstheme="minorHAnsi"/>
          <w:bCs/>
          <w:sz w:val="18"/>
          <w:szCs w:val="18"/>
        </w:rPr>
        <w:t>2</w:t>
      </w:r>
      <w:r w:rsidR="001A3BD2" w:rsidRPr="00A43CC6">
        <w:rPr>
          <w:rFonts w:asciiTheme="minorHAnsi" w:hAnsiTheme="minorHAnsi" w:cstheme="minorHAnsi"/>
          <w:bCs/>
          <w:sz w:val="18"/>
          <w:szCs w:val="18"/>
        </w:rPr>
        <w:t>0</w:t>
      </w:r>
    </w:p>
    <w:p w14:paraId="610523F7" w14:textId="29414631" w:rsidR="00226FE5" w:rsidRPr="00A43CC6" w:rsidRDefault="00226FE5" w:rsidP="00226FE5">
      <w:pPr>
        <w:tabs>
          <w:tab w:val="left" w:pos="1509"/>
        </w:tabs>
        <w:rPr>
          <w:rFonts w:asciiTheme="minorHAnsi" w:hAnsiTheme="minorHAnsi" w:cstheme="minorHAnsi"/>
          <w:bCs/>
          <w:sz w:val="18"/>
          <w:szCs w:val="18"/>
        </w:rPr>
      </w:pPr>
      <w:r w:rsidRPr="00A43CC6">
        <w:rPr>
          <w:rFonts w:asciiTheme="minorHAnsi" w:hAnsiTheme="minorHAnsi" w:cstheme="minorHAnsi"/>
          <w:b/>
          <w:sz w:val="18"/>
          <w:szCs w:val="18"/>
        </w:rPr>
        <w:t xml:space="preserve">Julio </w:t>
      </w:r>
      <w:r w:rsidRPr="00A43CC6">
        <w:rPr>
          <w:rFonts w:asciiTheme="minorHAnsi" w:hAnsiTheme="minorHAnsi" w:cstheme="minorHAnsi"/>
          <w:b/>
          <w:color w:val="FF0000"/>
          <w:sz w:val="18"/>
          <w:szCs w:val="18"/>
        </w:rPr>
        <w:t>2</w:t>
      </w:r>
      <w:r w:rsidR="001A3BD2" w:rsidRPr="00A43CC6">
        <w:rPr>
          <w:rFonts w:asciiTheme="minorHAnsi" w:hAnsiTheme="minorHAnsi" w:cstheme="minorHAnsi"/>
          <w:b/>
          <w:color w:val="FF0000"/>
          <w:sz w:val="18"/>
          <w:szCs w:val="18"/>
        </w:rPr>
        <w:t>5</w:t>
      </w:r>
    </w:p>
    <w:p w14:paraId="7A7FB918" w14:textId="57ABD9FF" w:rsidR="00226FE5" w:rsidRDefault="00226FE5" w:rsidP="00226FE5">
      <w:pPr>
        <w:tabs>
          <w:tab w:val="left" w:pos="1509"/>
        </w:tabs>
        <w:rPr>
          <w:rFonts w:asciiTheme="minorHAnsi" w:hAnsiTheme="minorHAnsi" w:cstheme="minorHAnsi"/>
          <w:bCs/>
          <w:sz w:val="18"/>
          <w:szCs w:val="18"/>
        </w:rPr>
      </w:pPr>
      <w:r w:rsidRPr="00A43CC6">
        <w:rPr>
          <w:rFonts w:asciiTheme="minorHAnsi" w:hAnsiTheme="minorHAnsi" w:cstheme="minorHAnsi"/>
          <w:b/>
          <w:sz w:val="18"/>
          <w:szCs w:val="18"/>
        </w:rPr>
        <w:t>Septiembre</w:t>
      </w:r>
      <w:r w:rsidRPr="00A43CC6">
        <w:rPr>
          <w:rFonts w:asciiTheme="minorHAnsi" w:hAnsiTheme="minorHAnsi" w:cstheme="minorHAnsi"/>
          <w:bCs/>
          <w:sz w:val="18"/>
          <w:szCs w:val="18"/>
        </w:rPr>
        <w:t xml:space="preserve"> </w:t>
      </w:r>
      <w:r w:rsidR="00A43CC6" w:rsidRPr="00A43CC6">
        <w:rPr>
          <w:rFonts w:asciiTheme="minorHAnsi" w:hAnsiTheme="minorHAnsi" w:cstheme="minorHAnsi"/>
          <w:bCs/>
          <w:sz w:val="18"/>
          <w:szCs w:val="18"/>
        </w:rPr>
        <w:t>12</w:t>
      </w:r>
    </w:p>
    <w:p w14:paraId="6420F108" w14:textId="77777777" w:rsidR="00226FE5" w:rsidRPr="00A43CC6" w:rsidRDefault="00226FE5" w:rsidP="00226FE5">
      <w:pPr>
        <w:rPr>
          <w:rFonts w:asciiTheme="minorHAnsi" w:hAnsiTheme="minorHAnsi" w:cstheme="minorHAnsi"/>
          <w:b/>
          <w:bCs/>
          <w:color w:val="FF0000"/>
          <w:sz w:val="18"/>
          <w:szCs w:val="18"/>
          <w:u w:val="single"/>
        </w:rPr>
      </w:pPr>
      <w:r w:rsidRPr="00A43CC6">
        <w:rPr>
          <w:rFonts w:asciiTheme="minorHAnsi" w:hAnsiTheme="minorHAnsi" w:cstheme="minorHAnsi"/>
          <w:b/>
          <w:bCs/>
          <w:color w:val="FF0000"/>
          <w:sz w:val="18"/>
          <w:szCs w:val="18"/>
          <w:u w:val="single"/>
        </w:rPr>
        <w:t>Salidas con guía de habla hispana.</w:t>
      </w:r>
    </w:p>
    <w:p w14:paraId="5ECBBF22" w14:textId="77777777" w:rsidR="00226FE5" w:rsidRPr="00A43CC6" w:rsidRDefault="00226FE5" w:rsidP="00226FE5">
      <w:pPr>
        <w:rPr>
          <w:rFonts w:asciiTheme="minorHAnsi" w:hAnsiTheme="minorHAnsi" w:cstheme="minorHAnsi"/>
          <w:b/>
          <w:bCs/>
          <w:sz w:val="18"/>
          <w:szCs w:val="18"/>
          <w:u w:val="single"/>
        </w:rPr>
      </w:pPr>
      <w:r w:rsidRPr="00A43CC6">
        <w:rPr>
          <w:rFonts w:asciiTheme="minorHAnsi" w:hAnsiTheme="minorHAnsi" w:cstheme="minorHAnsi"/>
          <w:b/>
          <w:bCs/>
          <w:sz w:val="18"/>
          <w:szCs w:val="18"/>
          <w:u w:val="single"/>
        </w:rPr>
        <w:t>Salidas bilingües español y portugués.</w:t>
      </w:r>
    </w:p>
    <w:p w14:paraId="49706586" w14:textId="77777777" w:rsidR="00226FE5" w:rsidRPr="009A4E05" w:rsidRDefault="00226FE5" w:rsidP="00226FE5">
      <w:pPr>
        <w:rPr>
          <w:rFonts w:asciiTheme="minorHAnsi" w:hAnsiTheme="minorHAnsi" w:cstheme="minorHAnsi"/>
          <w:b/>
          <w:color w:val="000000"/>
          <w:sz w:val="18"/>
          <w:szCs w:val="18"/>
        </w:rPr>
      </w:pPr>
    </w:p>
    <w:p w14:paraId="77F3AE47" w14:textId="77777777" w:rsidR="00226FE5" w:rsidRPr="00465382" w:rsidRDefault="00226FE5" w:rsidP="009A4E05">
      <w:pPr>
        <w:pStyle w:val="Ttulo"/>
        <w:rPr>
          <w:i/>
          <w:iCs/>
          <w:u w:val="single"/>
        </w:rPr>
      </w:pPr>
      <w:r w:rsidRPr="00465382">
        <w:rPr>
          <w:i/>
          <w:iCs/>
          <w:u w:val="single"/>
        </w:rPr>
        <w:t>Precios por persona en €uros</w:t>
      </w:r>
    </w:p>
    <w:p w14:paraId="5A71C983" w14:textId="17C8A640"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xml:space="preserve">En triple </w:t>
      </w:r>
      <w:r w:rsidRPr="009A4E05">
        <w:rPr>
          <w:rFonts w:asciiTheme="minorHAnsi" w:hAnsiTheme="minorHAnsi" w:cstheme="minorHAnsi"/>
          <w:sz w:val="18"/>
          <w:szCs w:val="18"/>
        </w:rPr>
        <w:tab/>
      </w:r>
      <w:r w:rsidRPr="009A4E05">
        <w:rPr>
          <w:rFonts w:asciiTheme="minorHAnsi" w:hAnsiTheme="minorHAnsi" w:cstheme="minorHAnsi"/>
          <w:sz w:val="18"/>
          <w:szCs w:val="18"/>
        </w:rPr>
        <w:tab/>
        <w:t>1.</w:t>
      </w:r>
      <w:r w:rsidR="00465382">
        <w:rPr>
          <w:rFonts w:asciiTheme="minorHAnsi" w:hAnsiTheme="minorHAnsi" w:cstheme="minorHAnsi"/>
          <w:sz w:val="18"/>
          <w:szCs w:val="18"/>
        </w:rPr>
        <w:t>980</w:t>
      </w:r>
    </w:p>
    <w:p w14:paraId="5A4C79D5" w14:textId="3A357A3B"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doble</w:t>
      </w:r>
      <w:r w:rsidRPr="009A4E05">
        <w:rPr>
          <w:rFonts w:asciiTheme="minorHAnsi" w:hAnsiTheme="minorHAnsi" w:cstheme="minorHAnsi"/>
          <w:sz w:val="18"/>
          <w:szCs w:val="18"/>
        </w:rPr>
        <w:tab/>
      </w:r>
      <w:r w:rsidRPr="009A4E05">
        <w:rPr>
          <w:rFonts w:asciiTheme="minorHAnsi" w:hAnsiTheme="minorHAnsi" w:cstheme="minorHAnsi"/>
          <w:sz w:val="18"/>
          <w:szCs w:val="18"/>
        </w:rPr>
        <w:tab/>
      </w:r>
      <w:r w:rsidR="00465382">
        <w:rPr>
          <w:rFonts w:asciiTheme="minorHAnsi" w:hAnsiTheme="minorHAnsi" w:cstheme="minorHAnsi"/>
          <w:sz w:val="18"/>
          <w:szCs w:val="18"/>
        </w:rPr>
        <w:t>2.015</w:t>
      </w:r>
      <w:r w:rsidRPr="009A4E05">
        <w:rPr>
          <w:rFonts w:asciiTheme="minorHAnsi" w:hAnsiTheme="minorHAnsi" w:cstheme="minorHAnsi"/>
          <w:sz w:val="18"/>
          <w:szCs w:val="18"/>
        </w:rPr>
        <w:tab/>
        <w:t xml:space="preserve"> </w:t>
      </w:r>
    </w:p>
    <w:p w14:paraId="42EAD903" w14:textId="30F8583F" w:rsidR="00226FE5" w:rsidRPr="001A3BD2" w:rsidRDefault="00226FE5" w:rsidP="00226FE5">
      <w:pPr>
        <w:rPr>
          <w:rFonts w:asciiTheme="minorHAnsi" w:hAnsiTheme="minorHAnsi" w:cstheme="minorHAnsi"/>
          <w:sz w:val="18"/>
          <w:szCs w:val="18"/>
          <w:lang w:val="es-ES"/>
        </w:rPr>
      </w:pPr>
      <w:proofErr w:type="spellStart"/>
      <w:r w:rsidRPr="009A4E05">
        <w:rPr>
          <w:rFonts w:asciiTheme="minorHAnsi" w:hAnsiTheme="minorHAnsi" w:cstheme="minorHAnsi"/>
          <w:sz w:val="18"/>
          <w:szCs w:val="18"/>
        </w:rPr>
        <w:t>Supl</w:t>
      </w:r>
      <w:proofErr w:type="spellEnd"/>
      <w:r w:rsidRPr="009A4E05">
        <w:rPr>
          <w:rFonts w:asciiTheme="minorHAnsi" w:hAnsiTheme="minorHAnsi" w:cstheme="minorHAnsi"/>
          <w:sz w:val="18"/>
          <w:szCs w:val="18"/>
        </w:rPr>
        <w:t xml:space="preserve">. </w:t>
      </w:r>
      <w:proofErr w:type="gramStart"/>
      <w:r w:rsidRPr="001A3BD2">
        <w:rPr>
          <w:rFonts w:asciiTheme="minorHAnsi" w:hAnsiTheme="minorHAnsi" w:cstheme="minorHAnsi"/>
          <w:sz w:val="18"/>
          <w:szCs w:val="18"/>
          <w:lang w:val="es-ES"/>
        </w:rPr>
        <w:t>Single</w:t>
      </w:r>
      <w:proofErr w:type="gramEnd"/>
      <w:r w:rsidRPr="001A3BD2">
        <w:rPr>
          <w:rFonts w:asciiTheme="minorHAnsi" w:hAnsiTheme="minorHAnsi" w:cstheme="minorHAnsi"/>
          <w:sz w:val="18"/>
          <w:szCs w:val="18"/>
          <w:lang w:val="es-ES"/>
        </w:rPr>
        <w:tab/>
        <w:t xml:space="preserve">   5</w:t>
      </w:r>
      <w:r w:rsidR="00465382">
        <w:rPr>
          <w:rFonts w:asciiTheme="minorHAnsi" w:hAnsiTheme="minorHAnsi" w:cstheme="minorHAnsi"/>
          <w:sz w:val="18"/>
          <w:szCs w:val="18"/>
          <w:lang w:val="es-ES"/>
        </w:rPr>
        <w:t>85</w:t>
      </w:r>
    </w:p>
    <w:p w14:paraId="469432DD" w14:textId="77777777" w:rsidR="00226FE5" w:rsidRPr="009A4E05" w:rsidRDefault="00226FE5" w:rsidP="00226FE5">
      <w:pPr>
        <w:rPr>
          <w:rFonts w:asciiTheme="minorHAnsi" w:hAnsiTheme="minorHAnsi" w:cstheme="minorHAnsi"/>
          <w:sz w:val="18"/>
          <w:szCs w:val="18"/>
        </w:rPr>
      </w:pPr>
    </w:p>
    <w:p w14:paraId="3E701BE8" w14:textId="77777777" w:rsidR="00226FE5" w:rsidRPr="009A4E05" w:rsidRDefault="00226FE5" w:rsidP="00226FE5">
      <w:pPr>
        <w:rPr>
          <w:rFonts w:asciiTheme="minorHAnsi" w:hAnsiTheme="minorHAnsi" w:cstheme="minorHAnsi"/>
          <w:b/>
          <w:bCs/>
          <w:sz w:val="18"/>
          <w:szCs w:val="18"/>
        </w:rPr>
      </w:pPr>
      <w:r w:rsidRPr="009A4E05">
        <w:rPr>
          <w:rFonts w:asciiTheme="minorHAnsi" w:hAnsiTheme="minorHAnsi" w:cstheme="minorHAnsi"/>
          <w:b/>
          <w:bCs/>
          <w:sz w:val="18"/>
          <w:szCs w:val="18"/>
        </w:rPr>
        <w:t>Pre/Post noches extras en Frankfurt</w:t>
      </w:r>
    </w:p>
    <w:p w14:paraId="6DEB6207"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triple</w:t>
      </w:r>
      <w:r w:rsidRPr="009A4E05">
        <w:rPr>
          <w:rFonts w:asciiTheme="minorHAnsi" w:hAnsiTheme="minorHAnsi" w:cstheme="minorHAnsi"/>
          <w:sz w:val="18"/>
          <w:szCs w:val="18"/>
        </w:rPr>
        <w:tab/>
      </w:r>
      <w:r w:rsidRPr="009A4E05">
        <w:rPr>
          <w:rFonts w:asciiTheme="minorHAnsi" w:hAnsiTheme="minorHAnsi" w:cstheme="minorHAnsi"/>
          <w:sz w:val="18"/>
          <w:szCs w:val="18"/>
        </w:rPr>
        <w:tab/>
        <w:t>69</w:t>
      </w:r>
    </w:p>
    <w:p w14:paraId="7A1CA312"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doble</w:t>
      </w:r>
      <w:r w:rsidRPr="009A4E05">
        <w:rPr>
          <w:rFonts w:asciiTheme="minorHAnsi" w:hAnsiTheme="minorHAnsi" w:cstheme="minorHAnsi"/>
          <w:sz w:val="18"/>
          <w:szCs w:val="18"/>
        </w:rPr>
        <w:tab/>
      </w:r>
      <w:r w:rsidRPr="009A4E05">
        <w:rPr>
          <w:rFonts w:asciiTheme="minorHAnsi" w:hAnsiTheme="minorHAnsi" w:cstheme="minorHAnsi"/>
          <w:sz w:val="18"/>
          <w:szCs w:val="18"/>
        </w:rPr>
        <w:tab/>
        <w:t>85</w:t>
      </w:r>
      <w:r w:rsidRPr="009A4E05">
        <w:rPr>
          <w:rFonts w:asciiTheme="minorHAnsi" w:hAnsiTheme="minorHAnsi" w:cstheme="minorHAnsi"/>
          <w:sz w:val="18"/>
          <w:szCs w:val="18"/>
        </w:rPr>
        <w:tab/>
        <w:t xml:space="preserve"> </w:t>
      </w:r>
    </w:p>
    <w:p w14:paraId="37A8E58C"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En </w:t>
      </w:r>
      <w:proofErr w:type="gramStart"/>
      <w:r w:rsidRPr="1B6E3E9A">
        <w:rPr>
          <w:rFonts w:asciiTheme="minorHAnsi" w:hAnsiTheme="minorHAnsi" w:cstheme="minorBidi"/>
          <w:sz w:val="18"/>
          <w:szCs w:val="18"/>
          <w:lang w:val="es-ES"/>
        </w:rPr>
        <w:t>single</w:t>
      </w:r>
      <w:proofErr w:type="gramEnd"/>
      <w:r>
        <w:tab/>
      </w:r>
      <w:r>
        <w:tab/>
      </w:r>
      <w:r w:rsidRPr="1B6E3E9A">
        <w:rPr>
          <w:rFonts w:asciiTheme="minorHAnsi" w:hAnsiTheme="minorHAnsi" w:cstheme="minorBidi"/>
          <w:sz w:val="18"/>
          <w:szCs w:val="18"/>
          <w:lang w:val="es-ES"/>
        </w:rPr>
        <w:t>135</w:t>
      </w:r>
    </w:p>
    <w:p w14:paraId="657AF703" w14:textId="77777777" w:rsidR="00226FE5" w:rsidRPr="009A4E05" w:rsidRDefault="00226FE5" w:rsidP="00226FE5">
      <w:pPr>
        <w:rPr>
          <w:rFonts w:asciiTheme="minorHAnsi" w:hAnsiTheme="minorHAnsi" w:cstheme="minorHAnsi"/>
          <w:b/>
          <w:bCs/>
          <w:color w:val="000000"/>
          <w:sz w:val="18"/>
          <w:szCs w:val="18"/>
        </w:rPr>
      </w:pPr>
      <w:r w:rsidRPr="009A4E05">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39630F0C" w14:textId="77777777" w:rsidR="00226FE5" w:rsidRPr="009A4E05" w:rsidRDefault="00226FE5" w:rsidP="00226FE5">
      <w:pPr>
        <w:rPr>
          <w:rFonts w:asciiTheme="minorHAnsi" w:hAnsiTheme="minorHAnsi" w:cstheme="minorHAnsi"/>
          <w:sz w:val="18"/>
          <w:szCs w:val="18"/>
        </w:rPr>
      </w:pPr>
    </w:p>
    <w:p w14:paraId="28451AD9" w14:textId="77777777" w:rsidR="00226FE5" w:rsidRPr="00A43CC6" w:rsidRDefault="00226FE5" w:rsidP="009A4E05">
      <w:pPr>
        <w:pStyle w:val="Ttulo"/>
        <w:rPr>
          <w:i/>
          <w:iCs/>
          <w:u w:val="single"/>
        </w:rPr>
      </w:pPr>
      <w:r w:rsidRPr="00A43CC6">
        <w:rPr>
          <w:i/>
          <w:iCs/>
          <w:u w:val="single"/>
        </w:rPr>
        <w:t>El precio incluye</w:t>
      </w:r>
    </w:p>
    <w:p w14:paraId="7E23C85A"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xml:space="preserve">- Transporte en coche, miniván o autocar y guía acompañante durante días 2 a 9 (chofer/guía para grupos de menos de 8 </w:t>
      </w:r>
      <w:proofErr w:type="spellStart"/>
      <w:r w:rsidRPr="009A4E05">
        <w:rPr>
          <w:rFonts w:asciiTheme="minorHAnsi" w:hAnsiTheme="minorHAnsi" w:cstheme="minorHAnsi"/>
          <w:sz w:val="18"/>
          <w:szCs w:val="18"/>
        </w:rPr>
        <w:t>pax</w:t>
      </w:r>
      <w:proofErr w:type="spellEnd"/>
      <w:r w:rsidRPr="009A4E05">
        <w:rPr>
          <w:rFonts w:asciiTheme="minorHAnsi" w:hAnsiTheme="minorHAnsi" w:cstheme="minorHAnsi"/>
          <w:sz w:val="18"/>
          <w:szCs w:val="18"/>
        </w:rPr>
        <w:t>).</w:t>
      </w:r>
    </w:p>
    <w:p w14:paraId="3DCA1683"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Traslado de llegada aeropuerto - hotel del tour (únicamente el día de llegada del tour).</w:t>
      </w:r>
    </w:p>
    <w:p w14:paraId="0CCE7623"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xml:space="preserve">- Alojamiento y desayuno en los hoteles previstos o similares. </w:t>
      </w:r>
    </w:p>
    <w:p w14:paraId="6796C852"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Visitas y excursiones según programa.</w:t>
      </w:r>
    </w:p>
    <w:p w14:paraId="1E8FE70E"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Cena típica bávara en Múnich.</w:t>
      </w:r>
    </w:p>
    <w:p w14:paraId="119FC1D4" w14:textId="77777777" w:rsidR="00226FE5" w:rsidRPr="009A4E05" w:rsidRDefault="00226FE5" w:rsidP="1B6E3E9A">
      <w:pPr>
        <w:autoSpaceDE w:val="0"/>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 Entradas a los castillos de Heidelberg y </w:t>
      </w:r>
      <w:proofErr w:type="spellStart"/>
      <w:r w:rsidRPr="1B6E3E9A">
        <w:rPr>
          <w:rFonts w:asciiTheme="minorHAnsi" w:hAnsiTheme="minorHAnsi" w:cstheme="minorBidi"/>
          <w:sz w:val="18"/>
          <w:szCs w:val="18"/>
          <w:lang w:val="es-ES"/>
        </w:rPr>
        <w:t>Neuschwanstein</w:t>
      </w:r>
      <w:proofErr w:type="spellEnd"/>
      <w:r w:rsidRPr="1B6E3E9A">
        <w:rPr>
          <w:rFonts w:asciiTheme="minorHAnsi" w:hAnsiTheme="minorHAnsi" w:cstheme="minorBidi"/>
          <w:sz w:val="18"/>
          <w:szCs w:val="18"/>
          <w:lang w:val="es-ES"/>
        </w:rPr>
        <w:t xml:space="preserve">, al Palacio de </w:t>
      </w:r>
      <w:proofErr w:type="spellStart"/>
      <w:r w:rsidRPr="1B6E3E9A">
        <w:rPr>
          <w:rFonts w:asciiTheme="minorHAnsi" w:hAnsiTheme="minorHAnsi" w:cstheme="minorBidi"/>
          <w:sz w:val="18"/>
          <w:szCs w:val="18"/>
          <w:lang w:val="es-ES"/>
        </w:rPr>
        <w:t>Linderhof</w:t>
      </w:r>
      <w:proofErr w:type="spellEnd"/>
      <w:r w:rsidRPr="1B6E3E9A">
        <w:rPr>
          <w:rFonts w:asciiTheme="minorHAnsi" w:hAnsiTheme="minorHAnsi" w:cstheme="minorBidi"/>
          <w:sz w:val="18"/>
          <w:szCs w:val="18"/>
          <w:lang w:val="es-ES"/>
        </w:rPr>
        <w:t xml:space="preserve"> y al Museo “</w:t>
      </w:r>
      <w:proofErr w:type="spellStart"/>
      <w:r w:rsidRPr="1B6E3E9A">
        <w:rPr>
          <w:rFonts w:asciiTheme="minorHAnsi" w:hAnsiTheme="minorHAnsi" w:cstheme="minorBidi"/>
          <w:sz w:val="18"/>
          <w:szCs w:val="18"/>
          <w:lang w:val="es-ES"/>
        </w:rPr>
        <w:t>Vogtsbauernhofe</w:t>
      </w:r>
      <w:proofErr w:type="spellEnd"/>
      <w:r w:rsidRPr="1B6E3E9A">
        <w:rPr>
          <w:rFonts w:asciiTheme="minorHAnsi" w:hAnsiTheme="minorHAnsi" w:cstheme="minorBidi"/>
          <w:sz w:val="18"/>
          <w:szCs w:val="18"/>
          <w:lang w:val="es-ES"/>
        </w:rPr>
        <w:t>”.</w:t>
      </w:r>
    </w:p>
    <w:p w14:paraId="38DBAF44"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Visita de una granja en la Selva Negra con degustación de quesos.</w:t>
      </w:r>
    </w:p>
    <w:p w14:paraId="5EDFA7F5" w14:textId="77777777" w:rsidR="00226FE5" w:rsidRPr="009A4E05" w:rsidRDefault="00226FE5" w:rsidP="00226FE5">
      <w:pPr>
        <w:autoSpaceDE w:val="0"/>
        <w:rPr>
          <w:rFonts w:asciiTheme="minorHAnsi" w:hAnsiTheme="minorHAnsi" w:cstheme="minorHAnsi"/>
          <w:sz w:val="18"/>
          <w:szCs w:val="18"/>
        </w:rPr>
      </w:pPr>
    </w:p>
    <w:p w14:paraId="453B3D31" w14:textId="77777777" w:rsidR="00226FE5" w:rsidRPr="00AF50FA" w:rsidRDefault="00226FE5" w:rsidP="009A4E05">
      <w:pPr>
        <w:pStyle w:val="Ttulo"/>
        <w:rPr>
          <w:i/>
          <w:iCs/>
          <w:u w:val="single"/>
        </w:rPr>
      </w:pPr>
      <w:r w:rsidRPr="00AF50FA">
        <w:rPr>
          <w:i/>
          <w:iCs/>
          <w:u w:val="single"/>
        </w:rPr>
        <w:t>No incluido</w:t>
      </w:r>
    </w:p>
    <w:p w14:paraId="0CA75CD1"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Maleteros, seguros, bebidas, propinas, gastos personales y entradas no mencionas.</w:t>
      </w:r>
    </w:p>
    <w:p w14:paraId="0BA07381"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En general, cualquier cosa no indicada en el apartado el “el precio incluye”.</w:t>
      </w:r>
    </w:p>
    <w:p w14:paraId="257BCA78" w14:textId="77777777" w:rsidR="00226FE5" w:rsidRPr="009A4E05" w:rsidRDefault="00226FE5" w:rsidP="00226FE5">
      <w:pPr>
        <w:rPr>
          <w:rFonts w:asciiTheme="minorHAnsi" w:hAnsiTheme="minorHAnsi" w:cstheme="minorHAnsi"/>
          <w:b/>
          <w:color w:val="7030A0"/>
          <w:sz w:val="18"/>
          <w:szCs w:val="18"/>
          <w:u w:val="single"/>
        </w:rPr>
      </w:pPr>
    </w:p>
    <w:p w14:paraId="191336B0" w14:textId="77777777" w:rsidR="00226FE5" w:rsidRPr="00AF50FA" w:rsidRDefault="00226FE5" w:rsidP="009A4E05">
      <w:pPr>
        <w:pStyle w:val="Ttulo"/>
        <w:rPr>
          <w:i/>
          <w:iCs/>
          <w:u w:val="single"/>
        </w:rPr>
      </w:pPr>
      <w:r w:rsidRPr="00AF50FA">
        <w:rPr>
          <w:i/>
          <w:iCs/>
          <w:u w:val="single"/>
        </w:rPr>
        <w:t>Hoteles previstos o similares</w:t>
      </w:r>
    </w:p>
    <w:p w14:paraId="1125B04B" w14:textId="77777777" w:rsidR="00226FE5" w:rsidRPr="009A4E05" w:rsidRDefault="00226FE5" w:rsidP="00226FE5">
      <w:pPr>
        <w:rPr>
          <w:rFonts w:asciiTheme="minorHAnsi" w:hAnsiTheme="minorHAnsi" w:cstheme="minorHAnsi"/>
          <w:b/>
          <w:sz w:val="18"/>
          <w:szCs w:val="18"/>
        </w:rPr>
      </w:pPr>
      <w:r w:rsidRPr="009A4E05">
        <w:rPr>
          <w:rFonts w:asciiTheme="minorHAnsi" w:hAnsiTheme="minorHAnsi" w:cstheme="minorHAnsi"/>
          <w:b/>
          <w:sz w:val="18"/>
          <w:szCs w:val="18"/>
        </w:rPr>
        <w:t xml:space="preserve">Ciudad </w:t>
      </w:r>
      <w:r w:rsidRPr="009A4E05">
        <w:rPr>
          <w:rFonts w:asciiTheme="minorHAnsi" w:hAnsiTheme="minorHAnsi" w:cstheme="minorHAnsi"/>
          <w:b/>
          <w:sz w:val="18"/>
          <w:szCs w:val="18"/>
        </w:rPr>
        <w:tab/>
      </w:r>
      <w:r w:rsidRPr="009A4E05">
        <w:rPr>
          <w:rFonts w:asciiTheme="minorHAnsi" w:hAnsiTheme="minorHAnsi" w:cstheme="minorHAnsi"/>
          <w:b/>
          <w:sz w:val="18"/>
          <w:szCs w:val="18"/>
        </w:rPr>
        <w:tab/>
        <w:t xml:space="preserve">                            Hotel</w:t>
      </w:r>
    </w:p>
    <w:p w14:paraId="6DE8E31E" w14:textId="6B1674A6"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Frankfurt</w:t>
      </w:r>
      <w:r>
        <w:tab/>
      </w:r>
      <w:r>
        <w:tab/>
      </w:r>
      <w:r w:rsidRPr="1B6E3E9A">
        <w:rPr>
          <w:rFonts w:asciiTheme="minorHAnsi" w:hAnsiTheme="minorHAnsi" w:cstheme="minorBidi"/>
          <w:sz w:val="18"/>
          <w:szCs w:val="18"/>
          <w:lang w:val="es-ES"/>
        </w:rPr>
        <w:t xml:space="preserve">                              </w:t>
      </w:r>
      <w:proofErr w:type="spellStart"/>
      <w:r w:rsidRPr="1B6E3E9A">
        <w:rPr>
          <w:rFonts w:asciiTheme="minorHAnsi" w:hAnsiTheme="minorHAnsi" w:cstheme="minorBidi"/>
          <w:sz w:val="18"/>
          <w:szCs w:val="18"/>
          <w:lang w:val="es-ES"/>
        </w:rPr>
        <w:t>Movenpick</w:t>
      </w:r>
      <w:proofErr w:type="spellEnd"/>
      <w:r w:rsidRPr="1B6E3E9A">
        <w:rPr>
          <w:rFonts w:asciiTheme="minorHAnsi" w:hAnsiTheme="minorHAnsi" w:cstheme="minorBidi"/>
          <w:sz w:val="18"/>
          <w:szCs w:val="18"/>
          <w:lang w:val="es-ES"/>
        </w:rPr>
        <w:t xml:space="preserve"> Frankfurt **** </w:t>
      </w:r>
    </w:p>
    <w:p w14:paraId="1A5DE6BE" w14:textId="578603AF"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Estrasburgo</w:t>
      </w:r>
      <w:r>
        <w:tab/>
      </w:r>
      <w:r w:rsidRPr="1B6E3E9A">
        <w:rPr>
          <w:rFonts w:asciiTheme="minorHAnsi" w:hAnsiTheme="minorHAnsi" w:cstheme="minorBidi"/>
          <w:sz w:val="18"/>
          <w:szCs w:val="18"/>
          <w:lang w:val="es-ES"/>
        </w:rPr>
        <w:t xml:space="preserve">                              Novotel </w:t>
      </w:r>
      <w:proofErr w:type="spellStart"/>
      <w:r w:rsidRPr="1B6E3E9A">
        <w:rPr>
          <w:rFonts w:asciiTheme="minorHAnsi" w:hAnsiTheme="minorHAnsi" w:cstheme="minorBidi"/>
          <w:sz w:val="18"/>
          <w:szCs w:val="18"/>
          <w:lang w:val="es-ES"/>
        </w:rPr>
        <w:t>Strasbourg</w:t>
      </w:r>
      <w:proofErr w:type="spellEnd"/>
      <w:r w:rsidRPr="1B6E3E9A">
        <w:rPr>
          <w:rFonts w:asciiTheme="minorHAnsi" w:hAnsiTheme="minorHAnsi" w:cstheme="minorBidi"/>
          <w:sz w:val="18"/>
          <w:szCs w:val="18"/>
          <w:lang w:val="es-ES"/>
        </w:rPr>
        <w:t xml:space="preserve"> Centre Halles **** </w:t>
      </w:r>
    </w:p>
    <w:p w14:paraId="1F69CFC8" w14:textId="77777777"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Friburgo</w:t>
      </w:r>
      <w:r>
        <w:tab/>
      </w:r>
      <w:r>
        <w:tab/>
      </w:r>
      <w:r w:rsidRPr="1B6E3E9A">
        <w:rPr>
          <w:rFonts w:asciiTheme="minorHAnsi" w:hAnsiTheme="minorHAnsi" w:cstheme="minorBidi"/>
          <w:sz w:val="18"/>
          <w:szCs w:val="18"/>
          <w:lang w:val="es-ES"/>
        </w:rPr>
        <w:t xml:space="preserve">                              Novotel am </w:t>
      </w:r>
      <w:proofErr w:type="spellStart"/>
      <w:r w:rsidRPr="1B6E3E9A">
        <w:rPr>
          <w:rFonts w:asciiTheme="minorHAnsi" w:hAnsiTheme="minorHAnsi" w:cstheme="minorBidi"/>
          <w:sz w:val="18"/>
          <w:szCs w:val="18"/>
          <w:lang w:val="es-ES"/>
        </w:rPr>
        <w:t>Konzerthaus</w:t>
      </w:r>
      <w:proofErr w:type="spellEnd"/>
      <w:r w:rsidRPr="1B6E3E9A">
        <w:rPr>
          <w:rFonts w:asciiTheme="minorHAnsi" w:hAnsiTheme="minorHAnsi" w:cstheme="minorBidi"/>
          <w:sz w:val="18"/>
          <w:szCs w:val="18"/>
          <w:lang w:val="es-ES"/>
        </w:rPr>
        <w:t xml:space="preserve"> **** </w:t>
      </w:r>
    </w:p>
    <w:p w14:paraId="3954ED72" w14:textId="77777777" w:rsidR="00226FE5" w:rsidRPr="001A3BD2" w:rsidRDefault="00226FE5" w:rsidP="1B6E3E9A">
      <w:pPr>
        <w:rPr>
          <w:rFonts w:asciiTheme="minorHAnsi" w:hAnsiTheme="minorHAnsi" w:cstheme="minorBidi"/>
          <w:sz w:val="18"/>
          <w:szCs w:val="18"/>
          <w:lang w:val="es-ES"/>
        </w:rPr>
      </w:pP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sz w:val="18"/>
          <w:szCs w:val="18"/>
          <w:lang w:val="es-ES"/>
        </w:rPr>
        <w:t xml:space="preserve"> </w:t>
      </w:r>
      <w:r>
        <w:tab/>
      </w:r>
      <w:r>
        <w:tab/>
      </w:r>
      <w:r>
        <w:tab/>
      </w:r>
      <w:r w:rsidRPr="1B6E3E9A">
        <w:rPr>
          <w:rFonts w:asciiTheme="minorHAnsi" w:hAnsiTheme="minorHAnsi" w:cstheme="minorBidi"/>
          <w:sz w:val="18"/>
          <w:szCs w:val="18"/>
          <w:lang w:val="es-ES"/>
        </w:rPr>
        <w:t xml:space="preserve">            </w:t>
      </w:r>
      <w:proofErr w:type="spellStart"/>
      <w:r w:rsidRPr="1B6E3E9A">
        <w:rPr>
          <w:rFonts w:asciiTheme="minorHAnsi" w:hAnsiTheme="minorHAnsi" w:cstheme="minorBidi"/>
          <w:sz w:val="18"/>
          <w:szCs w:val="18"/>
          <w:lang w:val="es-ES"/>
        </w:rPr>
        <w:t>BigBOX</w:t>
      </w:r>
      <w:proofErr w:type="spellEnd"/>
      <w:r w:rsidRPr="1B6E3E9A">
        <w:rPr>
          <w:rFonts w:asciiTheme="minorHAnsi" w:hAnsiTheme="minorHAnsi" w:cstheme="minorBidi"/>
          <w:sz w:val="18"/>
          <w:szCs w:val="18"/>
          <w:lang w:val="es-ES"/>
        </w:rPr>
        <w:t xml:space="preserve"> Hotel </w:t>
      </w: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sz w:val="18"/>
          <w:szCs w:val="18"/>
          <w:lang w:val="es-ES"/>
        </w:rPr>
        <w:t xml:space="preserve"> **** </w:t>
      </w:r>
    </w:p>
    <w:p w14:paraId="0A25F453" w14:textId="5078874B" w:rsidR="00226FE5" w:rsidRPr="009A4E05" w:rsidRDefault="00226FE5" w:rsidP="00226FE5">
      <w:pPr>
        <w:rPr>
          <w:rFonts w:asciiTheme="minorHAnsi" w:hAnsiTheme="minorHAnsi" w:cstheme="minorHAnsi"/>
          <w:sz w:val="18"/>
          <w:szCs w:val="18"/>
          <w:lang w:val="en-US"/>
        </w:rPr>
      </w:pPr>
      <w:r w:rsidRPr="009A4E05">
        <w:rPr>
          <w:rFonts w:asciiTheme="minorHAnsi" w:hAnsiTheme="minorHAnsi" w:cstheme="minorHAnsi"/>
          <w:sz w:val="18"/>
          <w:szCs w:val="18"/>
          <w:lang w:val="en-US"/>
        </w:rPr>
        <w:t>Munich</w:t>
      </w:r>
      <w:r w:rsidRPr="009A4E05">
        <w:rPr>
          <w:rFonts w:asciiTheme="minorHAnsi" w:hAnsiTheme="minorHAnsi" w:cstheme="minorHAnsi"/>
          <w:sz w:val="18"/>
          <w:szCs w:val="18"/>
          <w:lang w:val="en-US"/>
        </w:rPr>
        <w:tab/>
      </w:r>
      <w:r w:rsidRPr="009A4E05">
        <w:rPr>
          <w:rFonts w:asciiTheme="minorHAnsi" w:hAnsiTheme="minorHAnsi" w:cstheme="minorHAnsi"/>
          <w:sz w:val="18"/>
          <w:szCs w:val="18"/>
          <w:lang w:val="en-US"/>
        </w:rPr>
        <w:tab/>
        <w:t xml:space="preserve">                             Holiday Inn Munich City Cent</w:t>
      </w:r>
      <w:r w:rsidR="004F17BD">
        <w:rPr>
          <w:rFonts w:asciiTheme="minorHAnsi" w:hAnsiTheme="minorHAnsi" w:cstheme="minorHAnsi"/>
          <w:sz w:val="18"/>
          <w:szCs w:val="18"/>
          <w:lang w:val="en-US"/>
        </w:rPr>
        <w:t>re</w:t>
      </w:r>
      <w:r w:rsidRPr="009A4E05">
        <w:rPr>
          <w:rFonts w:asciiTheme="minorHAnsi" w:hAnsiTheme="minorHAnsi" w:cstheme="minorHAnsi"/>
          <w:sz w:val="18"/>
          <w:szCs w:val="18"/>
          <w:lang w:val="en-US"/>
        </w:rPr>
        <w:t xml:space="preserve"> **** </w:t>
      </w:r>
    </w:p>
    <w:p w14:paraId="6D1AD9AF" w14:textId="77777777" w:rsidR="00226FE5" w:rsidRPr="001A3BD2" w:rsidRDefault="00226FE5" w:rsidP="00226FE5">
      <w:pPr>
        <w:rPr>
          <w:rFonts w:asciiTheme="minorHAnsi" w:hAnsiTheme="minorHAnsi" w:cstheme="minorHAnsi"/>
          <w:sz w:val="18"/>
          <w:szCs w:val="18"/>
          <w:lang w:val="es-ES"/>
        </w:rPr>
      </w:pPr>
      <w:r w:rsidRPr="001A3BD2">
        <w:rPr>
          <w:rFonts w:asciiTheme="minorHAnsi" w:hAnsiTheme="minorHAnsi" w:cstheme="minorHAnsi"/>
          <w:sz w:val="18"/>
          <w:szCs w:val="18"/>
          <w:lang w:val="es-ES"/>
        </w:rPr>
        <w:t xml:space="preserve">Nuremberg </w:t>
      </w:r>
      <w:r w:rsidRPr="001A3BD2">
        <w:rPr>
          <w:rFonts w:asciiTheme="minorHAnsi" w:hAnsiTheme="minorHAnsi" w:cstheme="minorHAnsi"/>
          <w:sz w:val="18"/>
          <w:szCs w:val="18"/>
          <w:lang w:val="es-ES"/>
        </w:rPr>
        <w:tab/>
      </w:r>
      <w:r w:rsidRPr="001A3BD2">
        <w:rPr>
          <w:rFonts w:asciiTheme="minorHAnsi" w:hAnsiTheme="minorHAnsi" w:cstheme="minorHAnsi"/>
          <w:sz w:val="18"/>
          <w:szCs w:val="18"/>
          <w:lang w:val="es-ES"/>
        </w:rPr>
        <w:tab/>
        <w:t xml:space="preserve">            Hotel Park Plaza **** </w:t>
      </w:r>
    </w:p>
    <w:p w14:paraId="3A1DFDFE" w14:textId="77777777" w:rsidR="00226FE5" w:rsidRPr="009A4E05" w:rsidRDefault="00226FE5" w:rsidP="00226FE5">
      <w:pPr>
        <w:rPr>
          <w:rFonts w:asciiTheme="minorHAnsi" w:hAnsiTheme="minorHAnsi" w:cstheme="minorHAnsi"/>
          <w:sz w:val="18"/>
          <w:szCs w:val="18"/>
          <w:highlight w:val="yellow"/>
        </w:rPr>
      </w:pPr>
    </w:p>
    <w:p w14:paraId="2BA5D703" w14:textId="6A2F6FE8" w:rsidR="00226FE5" w:rsidRPr="00AF50FA" w:rsidRDefault="00226FE5" w:rsidP="009A4E05">
      <w:pPr>
        <w:pStyle w:val="Ttulo"/>
        <w:rPr>
          <w:i/>
          <w:iCs/>
          <w:u w:val="single"/>
        </w:rPr>
      </w:pPr>
      <w:r w:rsidRPr="00AF50FA">
        <w:rPr>
          <w:i/>
          <w:iCs/>
          <w:u w:val="single"/>
        </w:rPr>
        <w:t>Condiciones de reserva, cancelación y pago</w:t>
      </w:r>
    </w:p>
    <w:p w14:paraId="01D439F6" w14:textId="4138D73E" w:rsidR="00226FE5" w:rsidRPr="009A4E05" w:rsidRDefault="00226FE5" w:rsidP="00226FE5">
      <w:pPr>
        <w:ind w:right="136"/>
        <w:rPr>
          <w:rFonts w:asciiTheme="minorHAnsi" w:hAnsiTheme="minorHAnsi" w:cstheme="minorHAnsi"/>
          <w:b/>
          <w:bCs/>
          <w:sz w:val="18"/>
          <w:szCs w:val="18"/>
          <w:u w:val="single"/>
        </w:rPr>
      </w:pPr>
      <w:r w:rsidRPr="009A4E05">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9A4E05" w:rsidRPr="009A4E05">
        <w:rPr>
          <w:rFonts w:asciiTheme="minorHAnsi" w:hAnsiTheme="minorHAnsi" w:cstheme="minorHAnsi"/>
          <w:b/>
          <w:bCs/>
          <w:sz w:val="18"/>
          <w:szCs w:val="18"/>
          <w:u w:val="single"/>
        </w:rPr>
        <w:t>cancelación:</w:t>
      </w:r>
    </w:p>
    <w:p w14:paraId="45C04DB6" w14:textId="77777777" w:rsidR="00226FE5" w:rsidRPr="009A4E05" w:rsidRDefault="00226FE5" w:rsidP="00226FE5">
      <w:pPr>
        <w:ind w:right="136"/>
        <w:rPr>
          <w:rFonts w:asciiTheme="minorHAnsi" w:hAnsiTheme="minorHAnsi" w:cstheme="minorHAnsi"/>
          <w:b/>
          <w:bCs/>
          <w:sz w:val="18"/>
          <w:szCs w:val="18"/>
          <w:u w:val="single"/>
        </w:rPr>
      </w:pPr>
    </w:p>
    <w:p w14:paraId="78492D18"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29 y 20 Días antes de la fecha del inicio del programa: 20 % del importe total de la reserva</w:t>
      </w:r>
    </w:p>
    <w:p w14:paraId="2A53FA3D"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19 y 15 días</w:t>
      </w:r>
      <w:r w:rsidRPr="00AF50FA">
        <w:rPr>
          <w:rFonts w:asciiTheme="minorHAnsi" w:hAnsiTheme="minorHAnsi" w:cstheme="minorHAnsi"/>
          <w:sz w:val="18"/>
          <w:szCs w:val="18"/>
          <w:lang w:val="it-IT"/>
        </w:rPr>
        <w:t xml:space="preserve"> antes de la fecha del inicio del programa: 50 % </w:t>
      </w:r>
      <w:r w:rsidRPr="00AF50FA">
        <w:rPr>
          <w:rFonts w:asciiTheme="minorHAnsi" w:hAnsiTheme="minorHAnsi" w:cstheme="minorHAnsi"/>
          <w:sz w:val="18"/>
          <w:szCs w:val="18"/>
        </w:rPr>
        <w:t>del importe total de la reserva</w:t>
      </w:r>
    </w:p>
    <w:p w14:paraId="72B3CE33"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14 y 02 días</w:t>
      </w:r>
      <w:r w:rsidRPr="00AF50FA">
        <w:rPr>
          <w:rFonts w:asciiTheme="minorHAnsi" w:hAnsiTheme="minorHAnsi" w:cstheme="minorHAnsi"/>
          <w:sz w:val="18"/>
          <w:szCs w:val="18"/>
          <w:lang w:val="it-IT"/>
        </w:rPr>
        <w:t xml:space="preserve"> antes de la fecha del inicio del programa: 95 % </w:t>
      </w:r>
      <w:r w:rsidRPr="00AF50FA">
        <w:rPr>
          <w:rFonts w:asciiTheme="minorHAnsi" w:hAnsiTheme="minorHAnsi" w:cstheme="minorHAnsi"/>
          <w:sz w:val="18"/>
          <w:szCs w:val="18"/>
        </w:rPr>
        <w:t>del importe total de la reserva</w:t>
      </w:r>
    </w:p>
    <w:p w14:paraId="76FA64C6" w14:textId="77777777" w:rsidR="00AF50FA" w:rsidRPr="00AF50FA" w:rsidRDefault="00AF50FA" w:rsidP="00AF50FA">
      <w:pPr>
        <w:numPr>
          <w:ilvl w:val="0"/>
          <w:numId w:val="7"/>
        </w:numPr>
        <w:ind w:right="136"/>
        <w:jc w:val="both"/>
        <w:rPr>
          <w:rFonts w:asciiTheme="minorHAnsi" w:hAnsiTheme="minorHAnsi" w:cstheme="minorHAnsi"/>
          <w:sz w:val="18"/>
          <w:szCs w:val="18"/>
          <w:lang w:val="es-ES"/>
        </w:rPr>
      </w:pPr>
      <w:r w:rsidRPr="00AF50FA">
        <w:rPr>
          <w:rFonts w:asciiTheme="minorHAnsi" w:hAnsiTheme="minorHAnsi" w:cstheme="minorHAnsi"/>
          <w:sz w:val="18"/>
          <w:szCs w:val="18"/>
          <w:lang w:val="es-ES"/>
        </w:rPr>
        <w:t xml:space="preserve">Anulación en las 24 </w:t>
      </w:r>
      <w:proofErr w:type="spellStart"/>
      <w:r w:rsidRPr="00AF50FA">
        <w:rPr>
          <w:rFonts w:asciiTheme="minorHAnsi" w:hAnsiTheme="minorHAnsi" w:cstheme="minorHAnsi"/>
          <w:sz w:val="18"/>
          <w:szCs w:val="18"/>
          <w:lang w:val="es-ES"/>
        </w:rPr>
        <w:t>hrs</w:t>
      </w:r>
      <w:proofErr w:type="spellEnd"/>
      <w:r w:rsidRPr="00AF50FA">
        <w:rPr>
          <w:rFonts w:asciiTheme="minorHAnsi" w:hAnsiTheme="minorHAnsi" w:cstheme="minorHAnsi"/>
          <w:sz w:val="18"/>
          <w:szCs w:val="18"/>
          <w:lang w:val="es-ES"/>
        </w:rPr>
        <w:t xml:space="preserve"> anteriores a la salida – Gastos totales</w:t>
      </w:r>
    </w:p>
    <w:p w14:paraId="0F42C10C" w14:textId="77777777" w:rsidR="00226FE5" w:rsidRPr="00AF50FA" w:rsidRDefault="00226FE5" w:rsidP="00226FE5">
      <w:pPr>
        <w:ind w:right="136"/>
        <w:jc w:val="both"/>
        <w:rPr>
          <w:rFonts w:asciiTheme="minorHAnsi" w:hAnsiTheme="minorHAnsi" w:cstheme="minorHAnsi"/>
          <w:sz w:val="18"/>
          <w:szCs w:val="18"/>
          <w:lang w:val="es-ES"/>
        </w:rPr>
      </w:pPr>
    </w:p>
    <w:p w14:paraId="0EF490B3" w14:textId="77777777" w:rsidR="00226FE5" w:rsidRPr="00AF50FA" w:rsidRDefault="00226FE5" w:rsidP="009A4E05">
      <w:pPr>
        <w:pStyle w:val="Ttulo"/>
        <w:rPr>
          <w:i/>
          <w:iCs/>
          <w:u w:val="single"/>
        </w:rPr>
      </w:pPr>
      <w:r w:rsidRPr="00AF50FA">
        <w:rPr>
          <w:i/>
          <w:iCs/>
          <w:u w:val="single"/>
        </w:rPr>
        <w:t>Modificaciones</w:t>
      </w:r>
    </w:p>
    <w:p w14:paraId="575FE45D" w14:textId="77777777" w:rsidR="00226FE5" w:rsidRPr="009A4E05" w:rsidRDefault="00226FE5" w:rsidP="00226FE5">
      <w:pPr>
        <w:widowControl w:val="0"/>
        <w:numPr>
          <w:ilvl w:val="0"/>
          <w:numId w:val="2"/>
        </w:numPr>
        <w:overflowPunct w:val="0"/>
        <w:autoSpaceDE w:val="0"/>
        <w:ind w:right="136"/>
        <w:jc w:val="both"/>
        <w:rPr>
          <w:rFonts w:asciiTheme="minorHAnsi" w:hAnsiTheme="minorHAnsi" w:cstheme="minorHAnsi"/>
          <w:sz w:val="18"/>
          <w:szCs w:val="18"/>
        </w:rPr>
      </w:pPr>
      <w:r w:rsidRPr="009A4E05">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14C8AC9D" w14:textId="4287CC83" w:rsidR="00226FE5" w:rsidRDefault="00226FE5" w:rsidP="00680783">
      <w:pPr>
        <w:ind w:left="720" w:right="136"/>
        <w:rPr>
          <w:rFonts w:asciiTheme="minorHAnsi" w:hAnsiTheme="minorHAnsi" w:cstheme="minorHAnsi"/>
          <w:b/>
          <w:bCs/>
          <w:sz w:val="18"/>
          <w:szCs w:val="18"/>
        </w:rPr>
      </w:pPr>
    </w:p>
    <w:p w14:paraId="7192BAEE" w14:textId="3F3A9934" w:rsidR="00226FE5" w:rsidRPr="00AF50FA" w:rsidRDefault="00226FE5" w:rsidP="009A4E05">
      <w:pPr>
        <w:pStyle w:val="Ttulo"/>
        <w:rPr>
          <w:i/>
          <w:iCs/>
          <w:u w:val="single"/>
        </w:rPr>
      </w:pPr>
      <w:r w:rsidRPr="00AF50FA">
        <w:rPr>
          <w:i/>
          <w:iCs/>
          <w:u w:val="single"/>
        </w:rPr>
        <w:t>Descuentos para niños:</w:t>
      </w:r>
    </w:p>
    <w:p w14:paraId="251A29A2" w14:textId="77777777" w:rsidR="00226FE5" w:rsidRPr="009A4E05" w:rsidRDefault="00226FE5" w:rsidP="00226FE5">
      <w:pPr>
        <w:ind w:right="136"/>
        <w:rPr>
          <w:rFonts w:asciiTheme="minorHAnsi" w:hAnsiTheme="minorHAnsi" w:cstheme="minorHAnsi"/>
          <w:bCs/>
          <w:sz w:val="18"/>
          <w:szCs w:val="18"/>
        </w:rPr>
      </w:pPr>
      <w:r w:rsidRPr="009A4E05">
        <w:rPr>
          <w:rFonts w:asciiTheme="minorHAnsi" w:hAnsiTheme="minorHAnsi" w:cstheme="minorHAnsi"/>
          <w:bCs/>
          <w:sz w:val="18"/>
          <w:szCs w:val="18"/>
        </w:rPr>
        <w:t>Como norma general, a concretar en cada caso:</w:t>
      </w:r>
    </w:p>
    <w:p w14:paraId="77BBF85A" w14:textId="77777777" w:rsidR="00226FE5" w:rsidRPr="009A4E05" w:rsidRDefault="00226FE5" w:rsidP="00226FE5">
      <w:pPr>
        <w:widowControl w:val="0"/>
        <w:numPr>
          <w:ilvl w:val="0"/>
          <w:numId w:val="5"/>
        </w:numPr>
        <w:overflowPunct w:val="0"/>
        <w:autoSpaceDE w:val="0"/>
        <w:ind w:right="136"/>
        <w:rPr>
          <w:rFonts w:asciiTheme="minorHAnsi" w:hAnsiTheme="minorHAnsi" w:cstheme="minorHAnsi"/>
          <w:color w:val="191919"/>
          <w:sz w:val="18"/>
          <w:szCs w:val="18"/>
        </w:rPr>
      </w:pPr>
      <w:r w:rsidRPr="009A4E05">
        <w:rPr>
          <w:rFonts w:asciiTheme="minorHAnsi" w:hAnsiTheme="minorHAnsi" w:cstheme="minorHAnsi"/>
          <w:color w:val="191919"/>
          <w:sz w:val="18"/>
          <w:szCs w:val="18"/>
        </w:rPr>
        <w:t>0- 2 años sin cumplir pagaran el 10% del importe total del viaje sin derecho a ocupar asiento en el autocar y debiendo ser abonado directamente por los padres o acompañantes todos los servicios hoteleros.</w:t>
      </w:r>
    </w:p>
    <w:p w14:paraId="01337FFF" w14:textId="77777777" w:rsidR="00226FE5" w:rsidRPr="009A4E05" w:rsidRDefault="00226FE5" w:rsidP="00226FE5">
      <w:pPr>
        <w:widowControl w:val="0"/>
        <w:numPr>
          <w:ilvl w:val="0"/>
          <w:numId w:val="5"/>
        </w:numPr>
        <w:overflowPunct w:val="0"/>
        <w:autoSpaceDE w:val="0"/>
        <w:ind w:right="136"/>
        <w:rPr>
          <w:rFonts w:asciiTheme="minorHAnsi" w:hAnsiTheme="minorHAnsi" w:cstheme="minorHAnsi"/>
          <w:color w:val="191919"/>
          <w:sz w:val="18"/>
          <w:szCs w:val="18"/>
        </w:rPr>
      </w:pPr>
      <w:r w:rsidRPr="009A4E05">
        <w:rPr>
          <w:rFonts w:asciiTheme="minorHAnsi" w:hAnsiTheme="minorHAnsi" w:cstheme="minorHAnsi"/>
          <w:color w:val="191919"/>
          <w:sz w:val="18"/>
          <w:szCs w:val="18"/>
        </w:rPr>
        <w:t>2 a 12 años sin cumplir descuento del 20% del importe total del viaje, con la condición de compartir habitación doble con dos adultos. En cada habitación doble se permite solo un niño.</w:t>
      </w:r>
    </w:p>
    <w:p w14:paraId="2FC2114F" w14:textId="77777777" w:rsidR="00226FE5" w:rsidRPr="009A4E05" w:rsidRDefault="00226FE5" w:rsidP="00226FE5">
      <w:pPr>
        <w:widowControl w:val="0"/>
        <w:overflowPunct w:val="0"/>
        <w:autoSpaceDE w:val="0"/>
        <w:ind w:right="136"/>
        <w:rPr>
          <w:rFonts w:asciiTheme="minorHAnsi" w:hAnsiTheme="minorHAnsi" w:cstheme="minorHAnsi"/>
          <w:color w:val="191919"/>
          <w:sz w:val="18"/>
          <w:szCs w:val="18"/>
        </w:rPr>
      </w:pPr>
    </w:p>
    <w:p w14:paraId="431EDBF7" w14:textId="77777777" w:rsidR="00226FE5" w:rsidRPr="009A4E05" w:rsidRDefault="00226FE5" w:rsidP="00226FE5">
      <w:pPr>
        <w:widowControl w:val="0"/>
        <w:overflowPunct w:val="0"/>
        <w:autoSpaceDE w:val="0"/>
        <w:ind w:right="136"/>
        <w:rPr>
          <w:rFonts w:asciiTheme="minorHAnsi" w:hAnsiTheme="minorHAnsi" w:cstheme="minorHAnsi"/>
          <w:color w:val="191919"/>
          <w:sz w:val="18"/>
          <w:szCs w:val="18"/>
        </w:rPr>
      </w:pPr>
    </w:p>
    <w:p w14:paraId="11E97706" w14:textId="77777777" w:rsidR="00226FE5" w:rsidRPr="009A4E05" w:rsidRDefault="00226FE5" w:rsidP="00226FE5">
      <w:pPr>
        <w:widowControl w:val="0"/>
        <w:overflowPunct w:val="0"/>
        <w:autoSpaceDE w:val="0"/>
        <w:ind w:right="136"/>
        <w:rPr>
          <w:rFonts w:asciiTheme="minorHAnsi" w:hAnsiTheme="minorHAnsi" w:cstheme="minorHAnsi"/>
          <w:color w:val="191919"/>
          <w:sz w:val="18"/>
          <w:szCs w:val="18"/>
        </w:rPr>
      </w:pPr>
    </w:p>
    <w:p w14:paraId="4487ECB5" w14:textId="77777777" w:rsidR="00226FE5" w:rsidRPr="009A4E05" w:rsidRDefault="00226FE5" w:rsidP="00226FE5">
      <w:pPr>
        <w:ind w:right="136"/>
        <w:rPr>
          <w:rFonts w:asciiTheme="minorHAnsi" w:hAnsiTheme="minorHAnsi" w:cstheme="minorHAnsi"/>
          <w:sz w:val="18"/>
          <w:szCs w:val="18"/>
        </w:rPr>
      </w:pPr>
    </w:p>
    <w:p w14:paraId="2D90B931" w14:textId="77777777" w:rsidR="00226FE5" w:rsidRPr="00AF50FA" w:rsidRDefault="00226FE5" w:rsidP="009A4E05">
      <w:pPr>
        <w:pStyle w:val="Ttulo"/>
        <w:rPr>
          <w:i/>
          <w:iCs/>
          <w:u w:val="single"/>
        </w:rPr>
      </w:pPr>
      <w:r w:rsidRPr="00AF50FA">
        <w:rPr>
          <w:i/>
          <w:iCs/>
          <w:u w:val="single"/>
        </w:rPr>
        <w:t>Equipaje</w:t>
      </w:r>
    </w:p>
    <w:p w14:paraId="6E61CC73" w14:textId="58CF8F86" w:rsidR="00D026EC"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Se transportará gratuitamente una pieza de equipaje de tamaño medio, con un peso máximo de 23 </w:t>
      </w:r>
      <w:r w:rsidR="00680783" w:rsidRPr="1B6E3E9A">
        <w:rPr>
          <w:rFonts w:asciiTheme="minorHAnsi" w:hAnsiTheme="minorHAnsi" w:cstheme="minorBidi"/>
          <w:sz w:val="18"/>
          <w:szCs w:val="18"/>
          <w:lang w:val="es-ES"/>
        </w:rPr>
        <w:t>kg</w:t>
      </w:r>
      <w:r w:rsidRPr="1B6E3E9A">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D026EC" w:rsidRPr="009A4E0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5CEEB" w14:textId="77777777" w:rsidR="009F344F" w:rsidRDefault="009F344F" w:rsidP="00E262A4">
      <w:r>
        <w:separator/>
      </w:r>
    </w:p>
  </w:endnote>
  <w:endnote w:type="continuationSeparator" w:id="0">
    <w:p w14:paraId="598D9619" w14:textId="77777777" w:rsidR="009F344F" w:rsidRDefault="009F344F" w:rsidP="00E262A4">
      <w:r>
        <w:continuationSeparator/>
      </w:r>
    </w:p>
  </w:endnote>
  <w:endnote w:type="continuationNotice" w:id="1">
    <w:p w14:paraId="2B848CD1" w14:textId="77777777" w:rsidR="009F344F" w:rsidRDefault="009F3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69326" w14:textId="77777777" w:rsidR="009F344F" w:rsidRDefault="009F344F" w:rsidP="00E262A4">
      <w:r>
        <w:separator/>
      </w:r>
    </w:p>
  </w:footnote>
  <w:footnote w:type="continuationSeparator" w:id="0">
    <w:p w14:paraId="4909DE56" w14:textId="77777777" w:rsidR="009F344F" w:rsidRDefault="009F344F" w:rsidP="00E262A4">
      <w:r>
        <w:continuationSeparator/>
      </w:r>
    </w:p>
  </w:footnote>
  <w:footnote w:type="continuationNotice" w:id="1">
    <w:p w14:paraId="071D4553" w14:textId="77777777" w:rsidR="009F344F" w:rsidRDefault="009F34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070496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A3BD2"/>
    <w:rsid w:val="001B1367"/>
    <w:rsid w:val="001B35AE"/>
    <w:rsid w:val="001B6D41"/>
    <w:rsid w:val="001B772F"/>
    <w:rsid w:val="001C7D5C"/>
    <w:rsid w:val="001D1FF9"/>
    <w:rsid w:val="001E15B8"/>
    <w:rsid w:val="001E6AD7"/>
    <w:rsid w:val="001F05F0"/>
    <w:rsid w:val="001F3793"/>
    <w:rsid w:val="001F6F88"/>
    <w:rsid w:val="001F7A5E"/>
    <w:rsid w:val="002052AF"/>
    <w:rsid w:val="00224EB5"/>
    <w:rsid w:val="00226FE5"/>
    <w:rsid w:val="00243D80"/>
    <w:rsid w:val="0024758F"/>
    <w:rsid w:val="00263639"/>
    <w:rsid w:val="002910F3"/>
    <w:rsid w:val="002948E5"/>
    <w:rsid w:val="002A4611"/>
    <w:rsid w:val="002A4A0D"/>
    <w:rsid w:val="002A5366"/>
    <w:rsid w:val="002A7EC5"/>
    <w:rsid w:val="002B094D"/>
    <w:rsid w:val="002B21E9"/>
    <w:rsid w:val="002B46BB"/>
    <w:rsid w:val="002C048B"/>
    <w:rsid w:val="002C441C"/>
    <w:rsid w:val="002C75C6"/>
    <w:rsid w:val="002D3AEB"/>
    <w:rsid w:val="002D3D45"/>
    <w:rsid w:val="002D5422"/>
    <w:rsid w:val="002E14EB"/>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65382"/>
    <w:rsid w:val="00473C3E"/>
    <w:rsid w:val="00485FC2"/>
    <w:rsid w:val="00494724"/>
    <w:rsid w:val="004A0194"/>
    <w:rsid w:val="004A14C5"/>
    <w:rsid w:val="004A691D"/>
    <w:rsid w:val="004A6EF1"/>
    <w:rsid w:val="004B4DE5"/>
    <w:rsid w:val="004B5576"/>
    <w:rsid w:val="004B7A66"/>
    <w:rsid w:val="004E0084"/>
    <w:rsid w:val="004F17BD"/>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19FF"/>
    <w:rsid w:val="00623154"/>
    <w:rsid w:val="00624F06"/>
    <w:rsid w:val="00625940"/>
    <w:rsid w:val="006502A2"/>
    <w:rsid w:val="0065501C"/>
    <w:rsid w:val="00656890"/>
    <w:rsid w:val="00677EF5"/>
    <w:rsid w:val="00680783"/>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716D0"/>
    <w:rsid w:val="008951D9"/>
    <w:rsid w:val="0089655A"/>
    <w:rsid w:val="008A1141"/>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1B1D"/>
    <w:rsid w:val="009845F4"/>
    <w:rsid w:val="0098736F"/>
    <w:rsid w:val="00987EBC"/>
    <w:rsid w:val="00990547"/>
    <w:rsid w:val="00995867"/>
    <w:rsid w:val="009A2E5E"/>
    <w:rsid w:val="009A4E05"/>
    <w:rsid w:val="009A6445"/>
    <w:rsid w:val="009B28A2"/>
    <w:rsid w:val="009B2B30"/>
    <w:rsid w:val="009B367E"/>
    <w:rsid w:val="009B5291"/>
    <w:rsid w:val="009C06D1"/>
    <w:rsid w:val="009C73B9"/>
    <w:rsid w:val="009D3108"/>
    <w:rsid w:val="009D650F"/>
    <w:rsid w:val="009D716D"/>
    <w:rsid w:val="009E19E1"/>
    <w:rsid w:val="009F0AE1"/>
    <w:rsid w:val="009F2F66"/>
    <w:rsid w:val="009F344F"/>
    <w:rsid w:val="00A1017F"/>
    <w:rsid w:val="00A10DAE"/>
    <w:rsid w:val="00A11D80"/>
    <w:rsid w:val="00A1210A"/>
    <w:rsid w:val="00A14CCC"/>
    <w:rsid w:val="00A24D7D"/>
    <w:rsid w:val="00A25109"/>
    <w:rsid w:val="00A25A5F"/>
    <w:rsid w:val="00A27C6D"/>
    <w:rsid w:val="00A42824"/>
    <w:rsid w:val="00A43CC6"/>
    <w:rsid w:val="00A4434C"/>
    <w:rsid w:val="00A57103"/>
    <w:rsid w:val="00A6217F"/>
    <w:rsid w:val="00A65482"/>
    <w:rsid w:val="00A665C0"/>
    <w:rsid w:val="00A929EC"/>
    <w:rsid w:val="00A97001"/>
    <w:rsid w:val="00AB4C6E"/>
    <w:rsid w:val="00AC2610"/>
    <w:rsid w:val="00AC445B"/>
    <w:rsid w:val="00AD1B7B"/>
    <w:rsid w:val="00AF50FA"/>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47725"/>
    <w:rsid w:val="00F555AD"/>
    <w:rsid w:val="00F5642B"/>
    <w:rsid w:val="00F65CB5"/>
    <w:rsid w:val="00F712D6"/>
    <w:rsid w:val="00F956F6"/>
    <w:rsid w:val="00FA136E"/>
    <w:rsid w:val="00FA4C67"/>
    <w:rsid w:val="00FA7E96"/>
    <w:rsid w:val="00FD1821"/>
    <w:rsid w:val="00FD2E4E"/>
    <w:rsid w:val="00FE3B4C"/>
    <w:rsid w:val="00FF4DD6"/>
    <w:rsid w:val="0F503C99"/>
    <w:rsid w:val="1B6E3E9A"/>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8A1141"/>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8A1141"/>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62341703">
      <w:bodyDiv w:val="1"/>
      <w:marLeft w:val="0"/>
      <w:marRight w:val="0"/>
      <w:marTop w:val="0"/>
      <w:marBottom w:val="0"/>
      <w:divBdr>
        <w:top w:val="none" w:sz="0" w:space="0" w:color="auto"/>
        <w:left w:val="none" w:sz="0" w:space="0" w:color="auto"/>
        <w:bottom w:val="none" w:sz="0" w:space="0" w:color="auto"/>
        <w:right w:val="none" w:sz="0" w:space="0" w:color="auto"/>
      </w:divBdr>
    </w:div>
    <w:div w:id="998071267">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5f9b093c-c45a-4a2b-bace-9f09abd13110"/>
    <ds:schemaRef ds:uri="635a4afa-6613-49d7-999d-1bb454330ac5"/>
    <ds:schemaRef ds:uri="http://schemas.microsoft.com/office/2006/documentManagement/types"/>
    <ds:schemaRef ds:uri="http://purl.org/dc/terms/"/>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E0ECB5CC-BC34-4916-855C-CFF38E83C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6210</Characters>
  <Application>Microsoft Office Word</Application>
  <DocSecurity>0</DocSecurity>
  <Lines>51</Lines>
  <Paragraphs>14</Paragraphs>
  <ScaleCrop>false</ScaleCrop>
  <Company>surland</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194</cp:revision>
  <cp:lastPrinted>2018-11-18T19:10:00Z</cp:lastPrinted>
  <dcterms:created xsi:type="dcterms:W3CDTF">2020-10-25T14:52:00Z</dcterms:created>
  <dcterms:modified xsi:type="dcterms:W3CDTF">2024-12-18T13:45:00Z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