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42785" w:rsidR="000E6532" w:rsidP="00DB4D01" w:rsidRDefault="000E6532" w14:paraId="61574842" w14:textId="77777777">
      <w:pPr>
        <w:pStyle w:val="Ttulo1"/>
        <w:spacing w:before="0"/>
        <w:rPr>
          <w:i/>
          <w:iCs/>
          <w:sz w:val="80"/>
          <w:szCs w:val="80"/>
          <w:lang w:val="es-ES_tradnl"/>
        </w:rPr>
      </w:pPr>
      <w:r w:rsidRPr="00742785">
        <w:rPr>
          <w:i/>
          <w:iCs/>
          <w:noProof/>
          <w:sz w:val="80"/>
          <w:szCs w:val="80"/>
          <w:lang w:eastAsia="es-ES"/>
        </w:rPr>
        <w:t>Irlanda Clásica</w:t>
      </w:r>
    </w:p>
    <w:p w:rsidRPr="00062DDF" w:rsidR="000E6532" w:rsidP="00DB4D01" w:rsidRDefault="000E6532" w14:paraId="6C7BF0C1" w14:textId="5D9BE4FA">
      <w:pPr>
        <w:pStyle w:val="Ttulo"/>
        <w:spacing w:after="0"/>
        <w:rPr>
          <w:sz w:val="22"/>
        </w:rPr>
      </w:pPr>
      <w:proofErr w:type="spellStart"/>
      <w:r w:rsidRPr="00062DDF">
        <w:t>Ref</w:t>
      </w:r>
      <w:proofErr w:type="spellEnd"/>
      <w:r w:rsidRPr="00062DDF">
        <w:t>: B 15</w:t>
      </w:r>
      <w:r>
        <w:t>33</w:t>
      </w:r>
    </w:p>
    <w:p w:rsidRPr="00DB0B57" w:rsidR="000E6532" w:rsidP="00DB4D01" w:rsidRDefault="000E6532" w14:paraId="69D001B7" w14:textId="77777777">
      <w:pPr>
        <w:rPr>
          <w:rFonts w:ascii="Calibri" w:hAnsi="Calibri" w:cs="Courier New"/>
          <w:b/>
          <w:bCs/>
          <w:i/>
          <w:iCs/>
          <w:color w:val="943634"/>
          <w:sz w:val="18"/>
          <w:szCs w:val="19"/>
        </w:rPr>
      </w:pPr>
    </w:p>
    <w:p w:rsidRPr="004C36B8" w:rsidR="000E6532" w:rsidP="004C36B8" w:rsidRDefault="000E6532" w14:paraId="6BDEAF02" w14:textId="3988F82C">
      <w:pPr>
        <w:pStyle w:val="Precio"/>
        <w:rPr>
          <w:color w:val="943634"/>
        </w:rPr>
      </w:pPr>
      <w:r w:rsidRPr="004C36B8">
        <w:t>8 días desde 1.</w:t>
      </w:r>
      <w:r w:rsidR="00A441BA">
        <w:t>450</w:t>
      </w:r>
      <w:r w:rsidRPr="004C36B8">
        <w:t xml:space="preserve"> €uros</w:t>
      </w:r>
    </w:p>
    <w:p w:rsidRPr="00DB4D01" w:rsidR="000E6532" w:rsidP="000E6532" w:rsidRDefault="000E6532" w14:paraId="58ECBE49" w14:textId="77777777">
      <w:pPr>
        <w:pStyle w:val="Sinespaciado"/>
        <w:jc w:val="both"/>
        <w:rPr>
          <w:rFonts w:eastAsia="Times New Roman"/>
          <w:bCs/>
          <w:iCs/>
          <w:color w:val="auto"/>
          <w:szCs w:val="18"/>
        </w:rPr>
      </w:pPr>
    </w:p>
    <w:p w:rsidRPr="00685308" w:rsidR="00685308" w:rsidP="00685308" w:rsidRDefault="00685308" w14:paraId="095C4090" w14:textId="18D495CE">
      <w:pPr>
        <w:pStyle w:val="Subttulo"/>
        <w:jc w:val="center"/>
        <w:rPr>
          <w:i/>
          <w:iCs/>
          <w:sz w:val="18"/>
          <w:szCs w:val="18"/>
        </w:rPr>
      </w:pPr>
      <w:r w:rsidRPr="00685308">
        <w:rPr>
          <w:i/>
          <w:iCs/>
          <w:sz w:val="18"/>
          <w:szCs w:val="18"/>
        </w:rPr>
        <w:t xml:space="preserve">Embárcate en un </w:t>
      </w:r>
      <w:r w:rsidRPr="00685308">
        <w:rPr>
          <w:bCs/>
          <w:i/>
          <w:iCs/>
          <w:sz w:val="18"/>
          <w:szCs w:val="18"/>
        </w:rPr>
        <w:t>viaje inolvidable de fe, naturaleza y cultura, a través de la historia y los impresionantes paisajes de Irlanda.</w:t>
      </w:r>
      <w:r w:rsidRPr="00685308">
        <w:rPr>
          <w:i/>
          <w:iCs/>
          <w:sz w:val="18"/>
          <w:szCs w:val="18"/>
        </w:rPr>
        <w:t xml:space="preserve"> Visitaremos entre otros: la preciosa </w:t>
      </w:r>
      <w:r w:rsidRPr="00685308">
        <w:rPr>
          <w:bCs/>
          <w:i/>
          <w:iCs/>
          <w:sz w:val="18"/>
          <w:szCs w:val="18"/>
        </w:rPr>
        <w:t xml:space="preserve">Abadía de </w:t>
      </w:r>
      <w:proofErr w:type="spellStart"/>
      <w:r w:rsidRPr="00685308">
        <w:rPr>
          <w:bCs/>
          <w:i/>
          <w:iCs/>
          <w:sz w:val="18"/>
          <w:szCs w:val="18"/>
        </w:rPr>
        <w:t>Kylemore</w:t>
      </w:r>
      <w:proofErr w:type="spellEnd"/>
      <w:r w:rsidRPr="00685308">
        <w:rPr>
          <w:i/>
          <w:iCs/>
          <w:sz w:val="18"/>
          <w:szCs w:val="18"/>
        </w:rPr>
        <w:t xml:space="preserve">, los lagos del llamado </w:t>
      </w:r>
      <w:r w:rsidRPr="00685308">
        <w:rPr>
          <w:bCs/>
          <w:i/>
          <w:iCs/>
          <w:sz w:val="18"/>
          <w:szCs w:val="18"/>
        </w:rPr>
        <w:t>Anillo de Kerry</w:t>
      </w:r>
      <w:r w:rsidRPr="00685308">
        <w:rPr>
          <w:i/>
          <w:iCs/>
          <w:sz w:val="18"/>
          <w:szCs w:val="18"/>
        </w:rPr>
        <w:t xml:space="preserve">, los impresionantes </w:t>
      </w:r>
      <w:r w:rsidRPr="00685308">
        <w:rPr>
          <w:bCs/>
          <w:i/>
          <w:iCs/>
          <w:sz w:val="18"/>
          <w:szCs w:val="18"/>
        </w:rPr>
        <w:t xml:space="preserve">Acantilados de </w:t>
      </w:r>
      <w:proofErr w:type="spellStart"/>
      <w:r w:rsidRPr="00685308">
        <w:rPr>
          <w:bCs/>
          <w:i/>
          <w:iCs/>
          <w:sz w:val="18"/>
          <w:szCs w:val="18"/>
        </w:rPr>
        <w:t>Moher</w:t>
      </w:r>
      <w:proofErr w:type="spellEnd"/>
      <w:r w:rsidRPr="00685308">
        <w:rPr>
          <w:i/>
          <w:iCs/>
          <w:sz w:val="18"/>
          <w:szCs w:val="18"/>
        </w:rPr>
        <w:t xml:space="preserve"> y la famosa fortaleza de </w:t>
      </w:r>
      <w:r w:rsidRPr="00685308">
        <w:rPr>
          <w:bCs/>
          <w:i/>
          <w:iCs/>
          <w:sz w:val="18"/>
          <w:szCs w:val="18"/>
        </w:rPr>
        <w:t xml:space="preserve">la Roca de </w:t>
      </w:r>
      <w:proofErr w:type="spellStart"/>
      <w:r w:rsidRPr="00685308">
        <w:rPr>
          <w:bCs/>
          <w:i/>
          <w:iCs/>
          <w:sz w:val="18"/>
          <w:szCs w:val="18"/>
        </w:rPr>
        <w:t>Cashel</w:t>
      </w:r>
      <w:proofErr w:type="spellEnd"/>
    </w:p>
    <w:p w:rsidRPr="00DB4D01" w:rsidR="000E6532" w:rsidP="00DB4D01" w:rsidRDefault="000E6532" w14:paraId="0D4CD95A" w14:textId="332582C5">
      <w:pPr>
        <w:pStyle w:val="Subttulo"/>
      </w:pPr>
      <w:r w:rsidRPr="00DB4D01">
        <w:t>Día 1 - Dublín</w:t>
      </w:r>
    </w:p>
    <w:p w:rsidRPr="00DB4D01" w:rsidR="000E6532" w:rsidP="000E6532" w:rsidRDefault="000E6532" w14:paraId="583B1B93" w14:textId="77777777">
      <w:pPr>
        <w:pStyle w:val="Sinespaciado"/>
        <w:jc w:val="both"/>
        <w:rPr>
          <w:rFonts w:eastAsia="Times New Roman" w:asciiTheme="minorHAnsi" w:hAnsiTheme="minorHAnsi" w:cstheme="minorHAnsi"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Llegada a Dublín y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traslado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al hotel.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Alojamiento.</w:t>
      </w:r>
    </w:p>
    <w:p w:rsidRPr="00DB4D01" w:rsidR="000E6532" w:rsidP="000E6532" w:rsidRDefault="000E6532" w14:paraId="6E9DB3FC" w14:textId="77777777">
      <w:pPr>
        <w:pStyle w:val="Sinespaciado"/>
        <w:jc w:val="both"/>
        <w:rPr>
          <w:rFonts w:eastAsia="Times New Roman" w:asciiTheme="minorHAnsi" w:hAnsiTheme="minorHAnsi" w:cstheme="minorHAnsi"/>
          <w:bCs/>
          <w:iCs/>
          <w:color w:val="auto"/>
          <w:szCs w:val="18"/>
        </w:rPr>
      </w:pPr>
    </w:p>
    <w:p w:rsidRPr="00DB4D01" w:rsidR="000E6532" w:rsidP="00DB4D01" w:rsidRDefault="000E6532" w14:paraId="330EC5BB" w14:textId="77777777">
      <w:pPr>
        <w:pStyle w:val="Subttulo"/>
      </w:pPr>
      <w:r w:rsidRPr="00DB4D01">
        <w:t>Día 2 - Dublín</w:t>
      </w:r>
    </w:p>
    <w:p w:rsidRPr="00DB4D01" w:rsidR="000E6532" w:rsidP="000E6532" w:rsidRDefault="000E6532" w14:paraId="58C46216" w14:textId="77777777">
      <w:pPr>
        <w:pStyle w:val="Sinespaciado"/>
        <w:jc w:val="both"/>
        <w:rPr>
          <w:rFonts w:eastAsia="Times New Roman" w:asciiTheme="minorHAnsi" w:hAnsiTheme="minorHAnsi" w:cstheme="minorHAnsi"/>
          <w:b/>
          <w:bCs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Tras el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desayuno 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día libre para pasear por Dublín, la Capital de la República de Irlanda a su aire. Podrán visitar los principales atractivos de la ciudad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La Aduana, el Castillo de Dublín y el Parque Phoenix.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No se pueden perder la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Universidad del Trinity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College</w:t>
      </w:r>
      <w:proofErr w:type="spellEnd"/>
      <w:r w:rsidRPr="00DB4D01">
        <w:rPr>
          <w:rFonts w:asciiTheme="minorHAnsi" w:hAnsiTheme="minorHAnsi" w:cstheme="minorHAnsi"/>
          <w:color w:val="auto"/>
          <w:szCs w:val="18"/>
        </w:rPr>
        <w:t xml:space="preserve"> y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la Catedral Protestante de San Patricio</w:t>
      </w:r>
      <w:r w:rsidRPr="00DB4D01">
        <w:rPr>
          <w:rFonts w:asciiTheme="minorHAnsi" w:hAnsiTheme="minorHAnsi" w:cstheme="minorHAnsi"/>
          <w:color w:val="auto"/>
          <w:szCs w:val="18"/>
        </w:rPr>
        <w:t>. Además, no se olviden de hacer algunas compras y vivir la memorable experiencia de estar en un auténtico pub irlandés.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Alojamiento.</w:t>
      </w:r>
    </w:p>
    <w:p w:rsidRPr="00DB4D01" w:rsidR="000E6532" w:rsidP="000E6532" w:rsidRDefault="000E6532" w14:paraId="00F3C6F4" w14:textId="77777777">
      <w:pPr>
        <w:pStyle w:val="Sinespaciado"/>
        <w:jc w:val="both"/>
        <w:rPr>
          <w:rFonts w:eastAsia="Times New Roman" w:asciiTheme="minorHAnsi" w:hAnsiTheme="minorHAnsi" w:cstheme="minorHAnsi"/>
          <w:bCs/>
          <w:iCs/>
          <w:color w:val="auto"/>
          <w:szCs w:val="18"/>
        </w:rPr>
      </w:pPr>
    </w:p>
    <w:p w:rsidRPr="00DB4D01" w:rsidR="000E6532" w:rsidP="00DB4D01" w:rsidRDefault="000E6532" w14:paraId="232433C4" w14:textId="77777777">
      <w:pPr>
        <w:pStyle w:val="Subttulo"/>
      </w:pPr>
      <w:r w:rsidRPr="00DB4D01">
        <w:t xml:space="preserve">Día 3 - </w:t>
      </w:r>
      <w:proofErr w:type="spellStart"/>
      <w:r w:rsidRPr="00DB4D01">
        <w:t>Dublin</w:t>
      </w:r>
      <w:proofErr w:type="spellEnd"/>
      <w:r w:rsidRPr="00DB4D01">
        <w:t xml:space="preserve"> – </w:t>
      </w:r>
      <w:proofErr w:type="spellStart"/>
      <w:r w:rsidRPr="00DB4D01">
        <w:t>Clonmacnoise</w:t>
      </w:r>
      <w:proofErr w:type="spellEnd"/>
      <w:r w:rsidRPr="00DB4D01">
        <w:t xml:space="preserve"> – </w:t>
      </w:r>
      <w:proofErr w:type="spellStart"/>
      <w:r w:rsidRPr="00DB4D01">
        <w:t>Athlone</w:t>
      </w:r>
      <w:proofErr w:type="spellEnd"/>
      <w:r w:rsidRPr="00DB4D01">
        <w:t xml:space="preserve"> – Galway</w:t>
      </w:r>
    </w:p>
    <w:p w:rsidRPr="00DB4D01" w:rsidR="000E6532" w:rsidP="000E6532" w:rsidRDefault="000E6532" w14:paraId="3EE2B7BA" w14:textId="77777777">
      <w:pPr>
        <w:pStyle w:val="Sinespaciado"/>
        <w:jc w:val="both"/>
        <w:rPr>
          <w:rFonts w:eastAsia="Times New Roman" w:asciiTheme="minorHAnsi" w:hAnsiTheme="minorHAnsi" w:cstheme="minorHAnsi"/>
          <w:b/>
          <w:bCs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. Salida para realizar un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tour panorámico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de la ciudad donde conoceremos los principales atractivos de la ciudad: la Aduana, los Castillos de Dublín, el famoso Temple Bar,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Merrion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Square y descubriremos porque las puertas de la ciudad están pintadas de colores diferentes. Pasaremos también por la Universidad del Trinity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College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y por la Catedral Protestante de San Patricio. Tiempo para almorzar antes de salida de Dublín hacia el Oeste de Irlanda. La primera parada será el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Monasterio de </w:t>
      </w:r>
      <w:proofErr w:type="spellStart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Clonmacnoise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, fundado por San Ciaran en el siglo IV y situado frente al Rio Shannon. Seguiremos hacia la ciudad de </w:t>
      </w:r>
      <w:proofErr w:type="spellStart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Athlone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al lado del Shannon, el rio más largo de Irlanda.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Cena y alojamiento.</w:t>
      </w:r>
    </w:p>
    <w:p w:rsidRPr="00DB4D01" w:rsidR="000E6532" w:rsidP="000E6532" w:rsidRDefault="000E6532" w14:paraId="1AAF3187" w14:textId="77777777">
      <w:pPr>
        <w:pStyle w:val="Sinespaciado"/>
        <w:jc w:val="both"/>
        <w:rPr>
          <w:rFonts w:eastAsia="Times New Roman" w:asciiTheme="minorHAnsi" w:hAnsiTheme="minorHAnsi" w:cstheme="minorHAnsi"/>
          <w:bCs/>
          <w:iCs/>
          <w:color w:val="auto"/>
          <w:szCs w:val="18"/>
        </w:rPr>
      </w:pPr>
    </w:p>
    <w:p w:rsidRPr="00DB4D01" w:rsidR="000E6532" w:rsidP="00DB4D01" w:rsidRDefault="000E6532" w14:paraId="4E0BC6D5" w14:textId="77777777">
      <w:pPr>
        <w:pStyle w:val="Subttulo"/>
      </w:pPr>
      <w:r w:rsidRPr="00DB4D01">
        <w:t xml:space="preserve">Día 4 - Galway – </w:t>
      </w:r>
      <w:proofErr w:type="spellStart"/>
      <w:r w:rsidRPr="00DB4D01">
        <w:t>Knock</w:t>
      </w:r>
      <w:proofErr w:type="spellEnd"/>
      <w:r w:rsidRPr="00DB4D01">
        <w:t xml:space="preserve"> - </w:t>
      </w:r>
      <w:proofErr w:type="spellStart"/>
      <w:r w:rsidRPr="00DB4D01">
        <w:t>Connemara</w:t>
      </w:r>
      <w:proofErr w:type="spellEnd"/>
      <w:r w:rsidRPr="00DB4D01">
        <w:t xml:space="preserve"> – Galway </w:t>
      </w:r>
    </w:p>
    <w:p w:rsidRPr="00DB4D01" w:rsidR="000E6532" w:rsidP="000E6532" w:rsidRDefault="000E6532" w14:paraId="34D7BB76" w14:textId="77777777">
      <w:pPr>
        <w:pStyle w:val="Sinespaciado"/>
        <w:jc w:val="both"/>
        <w:rPr>
          <w:rFonts w:eastAsia="Times New Roman" w:asciiTheme="minorHAnsi" w:hAnsiTheme="minorHAnsi" w:cstheme="minorHAnsi"/>
          <w:b/>
          <w:bCs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Desayuno. 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Salimos hacia el nordeste hasta llegar a la localidad de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Knock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, para visitar el Primer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Santuario Mariano Nacional. 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En el 1879, el Condado de Mayo recibió la aparición de la Santísima Virgen, que es hoy Nuestra Señora de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Knock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, Patrona de Irlanda. El santuario recibe más de un millón y medio de peregrinos al año (visita opcional al Museo). Continuamos el viaje para disfrutar de las montañas de </w:t>
      </w:r>
      <w:proofErr w:type="spellStart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Connemara</w:t>
      </w:r>
      <w:proofErr w:type="spellEnd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, 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lugar elegido por poetas y pintores como fuente de inspiración. Disfrutaran viendo los lagos cristalinos y las ovejas cruzando la carretera hasta llegar a la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Abadía de </w:t>
      </w:r>
      <w:proofErr w:type="spellStart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Kylemmore</w:t>
      </w:r>
      <w:proofErr w:type="spellEnd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,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residencia de la familia de Mitchell Henry hasta 1826, y luego propiedad de las monjas Benedictinas. Tiempo libre para almorzar. Seguimos la ruta hacia la ciudad de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Galway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, ciudad conocida como la “Ciudad de las Tribus”, por las 14 prósperas tribus que la dominaron durante la Edad Media, donde disfrutaremos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de un tour a pie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muy especial. Veremos la última Catedral Católica levantada en Irlanda en el 1965, el famoso Arco de los Españoles, su bulliciosa High Street y descubriremos el origen de los famosos “pubs” irlandeses, donde tendrán tiempo para disfrutar de una gran selección de cervezas locales y música típica en directo.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Cena y alojamiento. </w:t>
      </w:r>
    </w:p>
    <w:p w:rsidRPr="00DB4D01" w:rsidR="000E6532" w:rsidP="000E6532" w:rsidRDefault="000E6532" w14:paraId="533F6ECA" w14:textId="77777777">
      <w:pPr>
        <w:pStyle w:val="Sinespaciado"/>
        <w:jc w:val="both"/>
        <w:rPr>
          <w:rFonts w:eastAsia="Times New Roman" w:asciiTheme="minorHAnsi" w:hAnsiTheme="minorHAnsi" w:cstheme="minorHAnsi"/>
          <w:bCs/>
          <w:iCs/>
          <w:color w:val="auto"/>
          <w:szCs w:val="18"/>
          <w:lang w:val="es-ES_tradnl"/>
        </w:rPr>
      </w:pPr>
    </w:p>
    <w:p w:rsidRPr="00DB4D01" w:rsidR="000E6532" w:rsidP="00DB4D01" w:rsidRDefault="000E6532" w14:paraId="438A1BD1" w14:textId="77777777">
      <w:pPr>
        <w:pStyle w:val="Subttulo"/>
      </w:pPr>
      <w:r w:rsidRPr="00DB4D01">
        <w:t xml:space="preserve">Día 5 – Galway – Acantilados de </w:t>
      </w:r>
      <w:proofErr w:type="spellStart"/>
      <w:r w:rsidRPr="00DB4D01">
        <w:t>Moher</w:t>
      </w:r>
      <w:proofErr w:type="spellEnd"/>
      <w:r w:rsidRPr="00DB4D01">
        <w:t xml:space="preserve"> - Limerick – Cork</w:t>
      </w:r>
    </w:p>
    <w:p w:rsidRPr="00DB4D01" w:rsidR="000E6532" w:rsidP="000E6532" w:rsidRDefault="000E6532" w14:paraId="2459F200" w14:textId="00ED8601">
      <w:pPr>
        <w:pStyle w:val="Sinespaciado"/>
        <w:jc w:val="both"/>
        <w:rPr>
          <w:rFonts w:eastAsia="Times New Roman" w:asciiTheme="minorHAnsi" w:hAnsiTheme="minorHAnsi" w:cstheme="minorHAnsi"/>
          <w:b/>
          <w:bCs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. Seguiremos nuestro viaje hacia los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Acantilados de </w:t>
      </w:r>
      <w:proofErr w:type="spellStart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Moher</w:t>
      </w:r>
      <w:proofErr w:type="spellEnd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 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a través de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El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Burren, término que en gaélico significa Terreno Rocoso. Los Acantilados de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Moher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son una imponente extensión de tierra caliza frente al Atlántico y es un lugar protegido por la UNESCO. Estos acantilados ofrecen incomparables vistas sobre el Océano Atlántico con sus 200 metros de altura sobre el nivel del mar y 8 Km de </w:t>
      </w:r>
      <w:r w:rsidRPr="00DB4D01" w:rsidR="00DB4D01">
        <w:rPr>
          <w:rFonts w:eastAsia="Times New Roman" w:asciiTheme="minorHAnsi" w:hAnsiTheme="minorHAnsi" w:cstheme="minorHAnsi"/>
          <w:color w:val="auto"/>
          <w:szCs w:val="18"/>
        </w:rPr>
        <w:t>extensión.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Después, saldremos hacia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Limerick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donde haremos una visita panorámica de la ciudad, cuarta en importancia en Irlanda. Tiempo libre para almorzar. Seguiremos camino 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Cork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, donde haremos un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tour panorámico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y pasaremos por el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English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Market</w:t>
      </w:r>
      <w:proofErr w:type="spellEnd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,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mercado emblemático ubicado en el centro de la ciudad. También veremos la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Iglesia Santa Ana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Shandon</w:t>
      </w:r>
      <w:proofErr w:type="spellEnd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, el Reloj de la Mentira y la Catedral Protestante de San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Finbar</w:t>
      </w:r>
      <w:proofErr w:type="spellEnd"/>
      <w:r w:rsidRPr="00DB4D01">
        <w:rPr>
          <w:rFonts w:asciiTheme="minorHAnsi" w:hAnsiTheme="minorHAnsi" w:cstheme="minorHAnsi"/>
          <w:color w:val="auto"/>
          <w:szCs w:val="18"/>
        </w:rPr>
        <w:t xml:space="preserve">. Cork como Venecia, es una ciudad construida sobre agua con su importantísimo puerto comercial.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Cena y alojamiento.</w:t>
      </w:r>
    </w:p>
    <w:p w:rsidRPr="00DB4D01" w:rsidR="000E6532" w:rsidP="000E6532" w:rsidRDefault="000E6532" w14:paraId="29A5B202" w14:textId="77777777">
      <w:pPr>
        <w:pStyle w:val="Sinespaciado"/>
        <w:jc w:val="both"/>
        <w:rPr>
          <w:rFonts w:eastAsia="Times New Roman" w:asciiTheme="minorHAnsi" w:hAnsiTheme="minorHAnsi" w:cstheme="minorHAnsi"/>
          <w:bCs/>
          <w:iCs/>
          <w:color w:val="auto"/>
          <w:szCs w:val="18"/>
        </w:rPr>
      </w:pPr>
    </w:p>
    <w:p w:rsidRPr="00DB4D01" w:rsidR="000E6532" w:rsidP="00DB4D01" w:rsidRDefault="000E6532" w14:paraId="54AABF8E" w14:textId="77777777">
      <w:pPr>
        <w:pStyle w:val="Subttulo"/>
      </w:pPr>
      <w:r w:rsidRPr="00DB4D01">
        <w:t xml:space="preserve">Día 6 - Cork – </w:t>
      </w:r>
      <w:proofErr w:type="spellStart"/>
      <w:r w:rsidRPr="00DB4D01">
        <w:t>Killarney</w:t>
      </w:r>
      <w:proofErr w:type="spellEnd"/>
      <w:r w:rsidRPr="00DB4D01">
        <w:t xml:space="preserve"> y Anillo de Kerry - Cork</w:t>
      </w:r>
    </w:p>
    <w:p w:rsidRPr="00DB4D01" w:rsidR="000E6532" w:rsidP="000E6532" w:rsidRDefault="000E6532" w14:paraId="358399B5" w14:textId="68BEE62A">
      <w:pPr>
        <w:pStyle w:val="Sinespaciado"/>
        <w:jc w:val="both"/>
        <w:rPr>
          <w:rFonts w:eastAsia="Times New Roman" w:asciiTheme="minorHAnsi" w:hAnsiTheme="minorHAnsi" w:cstheme="minorHAnsi"/>
          <w:b/>
          <w:bCs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. Hoy pasaremos el día en el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Condado de Kerry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. Recorreremos una de las penínsulas más pintorescas del oeste de Irlanda, la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 xml:space="preserve">Península del </w:t>
      </w:r>
      <w:proofErr w:type="spellStart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Iverag</w:t>
      </w:r>
      <w:proofErr w:type="spellEnd"/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.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Lagos interiores, producto de la última glaciación hace más de un millón de años atrás, le dieron la belleza que hoy tiene este lugar. Cruzaremos pueblitos típicos, Waterville,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Sneem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, </w:t>
      </w:r>
      <w:proofErr w:type="spellStart"/>
      <w:r w:rsidRPr="00DB4D01">
        <w:rPr>
          <w:rFonts w:eastAsia="Times New Roman" w:asciiTheme="minorHAnsi" w:hAnsiTheme="minorHAnsi" w:cstheme="minorHAnsi"/>
          <w:color w:val="auto"/>
          <w:szCs w:val="18"/>
        </w:rPr>
        <w:t>Cahercevin</w:t>
      </w:r>
      <w:proofErr w:type="spellEnd"/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. Tendrán tiempo libre para hacer compras de artesanías irlandesas y para almorzar en uno de los pubs </w:t>
      </w:r>
      <w:r w:rsidRPr="00DB4D01" w:rsidR="00DB4D01">
        <w:rPr>
          <w:rFonts w:eastAsia="Times New Roman" w:asciiTheme="minorHAnsi" w:hAnsiTheme="minorHAnsi" w:cstheme="minorHAnsi"/>
          <w:color w:val="auto"/>
          <w:szCs w:val="18"/>
        </w:rPr>
        <w:t>irlandeses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típicos de la región para luego regresar a la ciudad de Cork.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Cena y alojamiento.</w:t>
      </w:r>
    </w:p>
    <w:p w:rsidRPr="00DB4D01" w:rsidR="000E6532" w:rsidP="000E6532" w:rsidRDefault="000E6532" w14:paraId="14AC768B" w14:textId="77777777">
      <w:pPr>
        <w:pStyle w:val="Sinespaciado"/>
        <w:jc w:val="both"/>
        <w:rPr>
          <w:rFonts w:eastAsia="Times New Roman" w:asciiTheme="minorHAnsi" w:hAnsiTheme="minorHAnsi" w:cstheme="minorHAnsi"/>
          <w:bCs/>
          <w:iCs/>
          <w:color w:val="auto"/>
          <w:szCs w:val="18"/>
        </w:rPr>
      </w:pPr>
    </w:p>
    <w:p w:rsidRPr="00DB4D01" w:rsidR="000E6532" w:rsidP="00DB4D01" w:rsidRDefault="000E6532" w14:paraId="374C7868" w14:textId="77777777">
      <w:pPr>
        <w:pStyle w:val="Subttulo"/>
      </w:pPr>
      <w:r w:rsidRPr="00DB4D01">
        <w:t xml:space="preserve">Día 7 - Cork - Roca de </w:t>
      </w:r>
      <w:proofErr w:type="spellStart"/>
      <w:r w:rsidRPr="00DB4D01">
        <w:t>Cashel</w:t>
      </w:r>
      <w:proofErr w:type="spellEnd"/>
      <w:r w:rsidRPr="00DB4D01">
        <w:t xml:space="preserve"> - Kilkenny-Dublín</w:t>
      </w:r>
    </w:p>
    <w:p w:rsidRPr="00DB4D01" w:rsidR="000E6532" w:rsidP="000E6532" w:rsidRDefault="000E6532" w14:paraId="0BB3F351" w14:textId="77777777">
      <w:pPr>
        <w:pStyle w:val="Sinespaciado"/>
        <w:jc w:val="both"/>
        <w:rPr>
          <w:rFonts w:eastAsia="Times New Roman" w:asciiTheme="minorHAnsi" w:hAnsiTheme="minorHAnsi" w:cstheme="minorHAnsi"/>
          <w:b/>
          <w:bCs/>
          <w:iCs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b/>
          <w:bCs/>
          <w:iCs/>
          <w:color w:val="auto"/>
          <w:szCs w:val="18"/>
          <w:lang w:val="es-ES_tradnl"/>
        </w:rPr>
        <w:t>Desayuno</w:t>
      </w:r>
      <w:r w:rsidRPr="00DB4D01">
        <w:rPr>
          <w:rFonts w:eastAsia="Times New Roman" w:asciiTheme="minorHAnsi" w:hAnsiTheme="minorHAnsi" w:cstheme="minorHAnsi"/>
          <w:bCs/>
          <w:iCs/>
          <w:color w:val="auto"/>
          <w:szCs w:val="18"/>
        </w:rPr>
        <w:t xml:space="preserve">. Dejaremos la ciudad de Cork por la mañana y empezaremos el camino de regreso a Dublín pasando por la </w:t>
      </w:r>
      <w:r w:rsidRPr="00DB4D01">
        <w:rPr>
          <w:rFonts w:eastAsia="Times New Roman" w:asciiTheme="minorHAnsi" w:hAnsiTheme="minorHAnsi" w:cstheme="minorHAnsi"/>
          <w:b/>
          <w:iCs/>
          <w:color w:val="auto"/>
          <w:szCs w:val="18"/>
        </w:rPr>
        <w:t xml:space="preserve">Roca de </w:t>
      </w:r>
      <w:proofErr w:type="spellStart"/>
      <w:r w:rsidRPr="00DB4D01">
        <w:rPr>
          <w:rFonts w:eastAsia="Times New Roman" w:asciiTheme="minorHAnsi" w:hAnsiTheme="minorHAnsi" w:cstheme="minorHAnsi"/>
          <w:b/>
          <w:iCs/>
          <w:color w:val="auto"/>
          <w:szCs w:val="18"/>
        </w:rPr>
        <w:t>Cashe</w:t>
      </w:r>
      <w:r w:rsidRPr="00DB4D01">
        <w:rPr>
          <w:rFonts w:eastAsia="Times New Roman" w:asciiTheme="minorHAnsi" w:hAnsiTheme="minorHAnsi" w:cstheme="minorHAnsi"/>
          <w:bCs/>
          <w:iCs/>
          <w:color w:val="auto"/>
          <w:szCs w:val="18"/>
        </w:rPr>
        <w:t>l</w:t>
      </w:r>
      <w:proofErr w:type="spellEnd"/>
      <w:r w:rsidRPr="00DB4D01">
        <w:rPr>
          <w:rFonts w:eastAsia="Times New Roman" w:asciiTheme="minorHAnsi" w:hAnsiTheme="minorHAnsi" w:cstheme="minorHAnsi"/>
          <w:bCs/>
          <w:iCs/>
          <w:color w:val="auto"/>
          <w:szCs w:val="18"/>
        </w:rPr>
        <w:t xml:space="preserve">, fortaleza anterior a la invasión normanda. Seguiremos hacia la ciudad de </w:t>
      </w:r>
      <w:r w:rsidRPr="00DB4D01">
        <w:rPr>
          <w:rFonts w:eastAsia="Times New Roman" w:asciiTheme="minorHAnsi" w:hAnsiTheme="minorHAnsi" w:cstheme="minorHAnsi"/>
          <w:b/>
          <w:iCs/>
          <w:color w:val="auto"/>
          <w:szCs w:val="18"/>
        </w:rPr>
        <w:t>Kilkenny</w:t>
      </w:r>
      <w:r w:rsidRPr="00DB4D01">
        <w:rPr>
          <w:rFonts w:eastAsia="Times New Roman" w:asciiTheme="minorHAnsi" w:hAnsiTheme="minorHAnsi" w:cstheme="minorHAnsi"/>
          <w:bCs/>
          <w:iCs/>
          <w:color w:val="auto"/>
          <w:szCs w:val="18"/>
        </w:rPr>
        <w:t xml:space="preserve"> donde dispondremos de tiempo libre para almorzar y hacer una pequeña visita a la ciudad y tomar fotografías del Castillo de Kilkenny, construido en el Medievo y perteneciente a la familia </w:t>
      </w:r>
      <w:proofErr w:type="spellStart"/>
      <w:r w:rsidRPr="00DB4D01">
        <w:rPr>
          <w:rFonts w:eastAsia="Times New Roman" w:asciiTheme="minorHAnsi" w:hAnsiTheme="minorHAnsi" w:cstheme="minorHAnsi"/>
          <w:bCs/>
          <w:iCs/>
          <w:color w:val="auto"/>
          <w:szCs w:val="18"/>
        </w:rPr>
        <w:t>Buttler</w:t>
      </w:r>
      <w:proofErr w:type="spellEnd"/>
      <w:r w:rsidRPr="00DB4D01">
        <w:rPr>
          <w:rFonts w:eastAsia="Times New Roman" w:asciiTheme="minorHAnsi" w:hAnsiTheme="minorHAnsi" w:cstheme="minorHAnsi"/>
          <w:bCs/>
          <w:iCs/>
          <w:color w:val="auto"/>
          <w:szCs w:val="18"/>
        </w:rPr>
        <w:t xml:space="preserve"> hasta el 1935. Continuaremos a Dublín donde tendrán el resto de la tarde libre para disfrutar de la ciudad. </w:t>
      </w:r>
      <w:r w:rsidRPr="00DB4D01">
        <w:rPr>
          <w:rFonts w:eastAsia="Times New Roman" w:asciiTheme="minorHAnsi" w:hAnsiTheme="minorHAnsi" w:cstheme="minorHAnsi"/>
          <w:b/>
          <w:bCs/>
          <w:iCs/>
          <w:color w:val="auto"/>
          <w:szCs w:val="18"/>
        </w:rPr>
        <w:t xml:space="preserve">Alojamiento. </w:t>
      </w:r>
    </w:p>
    <w:p w:rsidRPr="00DB4D01" w:rsidR="000E6532" w:rsidP="000E6532" w:rsidRDefault="000E6532" w14:paraId="118A337C" w14:textId="77777777">
      <w:pPr>
        <w:pStyle w:val="Sinespaciado"/>
        <w:jc w:val="both"/>
        <w:rPr>
          <w:rFonts w:eastAsia="Times New Roman" w:asciiTheme="minorHAnsi" w:hAnsiTheme="minorHAnsi" w:cstheme="minorHAnsi"/>
          <w:bCs/>
          <w:iCs/>
          <w:color w:val="auto"/>
          <w:szCs w:val="18"/>
        </w:rPr>
      </w:pPr>
    </w:p>
    <w:p w:rsidRPr="00DB4D01" w:rsidR="000E6532" w:rsidP="00DB4D01" w:rsidRDefault="000E6532" w14:paraId="7DE5D357" w14:textId="77777777">
      <w:pPr>
        <w:pStyle w:val="Subttulo"/>
      </w:pPr>
      <w:r w:rsidRPr="00DB4D01">
        <w:t>Día 8 - Dublín</w:t>
      </w:r>
    </w:p>
    <w:p w:rsidRPr="00DB4D01" w:rsidR="000E6532" w:rsidP="000E6532" w:rsidRDefault="000E6532" w14:paraId="74E9B2C1" w14:textId="7E90B8D3">
      <w:pPr>
        <w:pStyle w:val="Sinespaciado"/>
        <w:jc w:val="both"/>
        <w:rPr>
          <w:rFonts w:eastAsia="Times New Roman" w:asciiTheme="minorHAnsi" w:hAnsiTheme="minorHAnsi" w:cstheme="minorHAnsi"/>
          <w:color w:val="auto"/>
          <w:szCs w:val="18"/>
        </w:rPr>
      </w:pP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. Día libre en Dublín hasta la hora del </w:t>
      </w:r>
      <w:r w:rsidRPr="00DB4D01">
        <w:rPr>
          <w:rFonts w:eastAsia="Times New Roman" w:asciiTheme="minorHAnsi" w:hAnsiTheme="minorHAnsi" w:cstheme="minorHAnsi"/>
          <w:b/>
          <w:bCs/>
          <w:color w:val="auto"/>
          <w:szCs w:val="18"/>
        </w:rPr>
        <w:t>traslado</w:t>
      </w:r>
      <w:r w:rsidRPr="00DB4D01">
        <w:rPr>
          <w:rFonts w:eastAsia="Times New Roman" w:asciiTheme="minorHAnsi" w:hAnsiTheme="minorHAnsi" w:cstheme="minorHAnsi"/>
          <w:color w:val="auto"/>
          <w:szCs w:val="18"/>
        </w:rPr>
        <w:t xml:space="preserve"> de al aeropuerto de Dublín. Fin de nuestros servicios</w:t>
      </w:r>
      <w:r w:rsidR="00DB4D01">
        <w:rPr>
          <w:rFonts w:eastAsia="Times New Roman" w:asciiTheme="minorHAnsi" w:hAnsiTheme="minorHAnsi" w:cstheme="minorHAnsi"/>
          <w:color w:val="auto"/>
          <w:szCs w:val="18"/>
        </w:rPr>
        <w:t>.</w:t>
      </w:r>
    </w:p>
    <w:p w:rsidRPr="00DB4D01" w:rsidR="000E6532" w:rsidP="000E6532" w:rsidRDefault="000E6532" w14:paraId="447B8395" w14:textId="77777777">
      <w:pPr>
        <w:pStyle w:val="Sinespaciado"/>
        <w:jc w:val="both"/>
        <w:rPr>
          <w:rFonts w:eastAsia="Times New Roman" w:asciiTheme="minorHAnsi" w:hAnsiTheme="minorHAnsi" w:cstheme="minorHAnsi"/>
          <w:color w:val="auto"/>
          <w:szCs w:val="18"/>
        </w:rPr>
      </w:pPr>
    </w:p>
    <w:p w:rsidRPr="00DB4D01" w:rsidR="000E6532" w:rsidP="000E6532" w:rsidRDefault="000E6532" w14:paraId="5173D381" w14:textId="77777777">
      <w:pPr>
        <w:pStyle w:val="Sinespaciado"/>
        <w:jc w:val="both"/>
        <w:rPr>
          <w:rFonts w:eastAsia="Times New Roman" w:asciiTheme="minorHAnsi" w:hAnsiTheme="minorHAnsi" w:cstheme="minorHAnsi"/>
          <w:color w:val="auto"/>
          <w:szCs w:val="18"/>
        </w:rPr>
      </w:pPr>
    </w:p>
    <w:p w:rsidRPr="00DB4D01" w:rsidR="000E6532" w:rsidP="000E6532" w:rsidRDefault="000E6532" w14:paraId="6385D6AD" w14:textId="77777777">
      <w:pPr>
        <w:pStyle w:val="Sinespaciado"/>
        <w:jc w:val="both"/>
        <w:rPr>
          <w:rFonts w:eastAsia="Times New Roman" w:asciiTheme="minorHAnsi" w:hAnsiTheme="minorHAnsi" w:cstheme="minorHAnsi"/>
          <w:color w:val="auto"/>
          <w:szCs w:val="18"/>
        </w:rPr>
      </w:pPr>
    </w:p>
    <w:p w:rsidRPr="00DB4D01" w:rsidR="000E6532" w:rsidP="000E6532" w:rsidRDefault="000E6532" w14:paraId="20898A62" w14:textId="77777777">
      <w:pPr>
        <w:pStyle w:val="Sinespaciado"/>
        <w:jc w:val="both"/>
        <w:rPr>
          <w:rFonts w:eastAsia="Times New Roman" w:asciiTheme="minorHAnsi" w:hAnsiTheme="minorHAnsi" w:cstheme="minorHAnsi"/>
          <w:color w:val="auto"/>
          <w:szCs w:val="18"/>
        </w:rPr>
      </w:pPr>
    </w:p>
    <w:p w:rsidRPr="00282D66" w:rsidR="000E6532" w:rsidP="00DB4D01" w:rsidRDefault="000E6532" w14:paraId="5818E8D5" w14:textId="0240D4E1">
      <w:pPr>
        <w:pStyle w:val="Ttulo"/>
        <w:rPr>
          <w:i/>
          <w:iCs/>
          <w:u w:val="single"/>
        </w:rPr>
      </w:pPr>
      <w:r w:rsidRPr="00282D66">
        <w:rPr>
          <w:i/>
          <w:iCs/>
          <w:u w:val="single"/>
        </w:rPr>
        <w:t>Fechas de inicio 202</w:t>
      </w:r>
      <w:r w:rsidR="009D714D">
        <w:rPr>
          <w:i/>
          <w:iCs/>
          <w:u w:val="single"/>
        </w:rPr>
        <w:t>5</w:t>
      </w:r>
    </w:p>
    <w:p w:rsidRPr="00DB4D01" w:rsidR="000E6532" w:rsidP="000E6532" w:rsidRDefault="000E6532" w14:paraId="4EA9178F" w14:textId="36919EDB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Abril</w:t>
      </w:r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="009D714D">
        <w:rPr>
          <w:rFonts w:asciiTheme="minorHAnsi" w:hAnsiTheme="minorHAnsi" w:cstheme="minorHAnsi"/>
          <w:sz w:val="18"/>
          <w:szCs w:val="18"/>
        </w:rPr>
        <w:t>14</w:t>
      </w:r>
    </w:p>
    <w:p w:rsidRPr="00DB4D01" w:rsidR="000E6532" w:rsidP="000E6532" w:rsidRDefault="000E6532" w14:paraId="47F99D2B" w14:textId="4EB55EAF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="009D714D">
        <w:rPr>
          <w:rFonts w:asciiTheme="minorHAnsi" w:hAnsiTheme="minorHAnsi" w:cstheme="minorHAnsi"/>
          <w:sz w:val="18"/>
          <w:szCs w:val="18"/>
        </w:rPr>
        <w:t>05, 19</w:t>
      </w:r>
    </w:p>
    <w:p w:rsidRPr="00DB4D01" w:rsidR="000E6532" w:rsidP="000E6532" w:rsidRDefault="000E6532" w14:paraId="4E0F5AC1" w14:textId="6B5D8165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="009D714D">
        <w:rPr>
          <w:rFonts w:asciiTheme="minorHAnsi" w:hAnsiTheme="minorHAnsi" w:cstheme="minorHAnsi"/>
          <w:sz w:val="18"/>
          <w:szCs w:val="18"/>
        </w:rPr>
        <w:t>02, 23</w:t>
      </w:r>
    </w:p>
    <w:p w:rsidRPr="00DB4D01" w:rsidR="000E6532" w:rsidP="000E6532" w:rsidRDefault="000E6532" w14:paraId="3E1979AD" w14:textId="5A0524AA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="009D714D">
        <w:rPr>
          <w:rFonts w:asciiTheme="minorHAnsi" w:hAnsiTheme="minorHAnsi" w:cstheme="minorHAnsi"/>
          <w:sz w:val="18"/>
          <w:szCs w:val="18"/>
        </w:rPr>
        <w:t>14</w:t>
      </w:r>
    </w:p>
    <w:p w:rsidRPr="00DB4D01" w:rsidR="000E6532" w:rsidP="000E6532" w:rsidRDefault="000E6532" w14:paraId="725DBA56" w14:textId="306ECDCA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="009D714D">
        <w:rPr>
          <w:rFonts w:asciiTheme="minorHAnsi" w:hAnsiTheme="minorHAnsi" w:cstheme="minorHAnsi"/>
          <w:sz w:val="18"/>
          <w:szCs w:val="18"/>
        </w:rPr>
        <w:t>04, 25</w:t>
      </w:r>
    </w:p>
    <w:p w:rsidRPr="00DB4D01" w:rsidR="000E6532" w:rsidP="000E6532" w:rsidRDefault="000E6532" w14:paraId="10C262F1" w14:textId="720B731A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="00F74580">
        <w:rPr>
          <w:rFonts w:asciiTheme="minorHAnsi" w:hAnsiTheme="minorHAnsi" w:cstheme="minorHAnsi"/>
          <w:sz w:val="18"/>
          <w:szCs w:val="18"/>
        </w:rPr>
        <w:t>15</w:t>
      </w:r>
    </w:p>
    <w:p w:rsidR="000E6532" w:rsidP="00F74580" w:rsidRDefault="000E6532" w14:paraId="0C0F34BF" w14:textId="7515D0B5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Octubre</w:t>
      </w:r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="00F74580">
        <w:rPr>
          <w:rFonts w:asciiTheme="minorHAnsi" w:hAnsiTheme="minorHAnsi" w:cstheme="minorHAnsi"/>
          <w:sz w:val="18"/>
          <w:szCs w:val="18"/>
        </w:rPr>
        <w:t>06, 20</w:t>
      </w:r>
    </w:p>
    <w:p w:rsidRPr="00DB4D01" w:rsidR="00F74580" w:rsidP="00F74580" w:rsidRDefault="00F74580" w14:paraId="265418A6" w14:textId="77777777">
      <w:pPr>
        <w:spacing w:line="259" w:lineRule="auto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:rsidRPr="00282D66" w:rsidR="000E6532" w:rsidP="00DB4D01" w:rsidRDefault="000E6532" w14:paraId="3E6742A0" w14:textId="77777777">
      <w:pPr>
        <w:pStyle w:val="Ttulo"/>
        <w:rPr>
          <w:i/>
          <w:iCs/>
          <w:u w:val="single"/>
        </w:rPr>
      </w:pPr>
      <w:r w:rsidRPr="00282D66">
        <w:rPr>
          <w:i/>
          <w:iCs/>
          <w:u w:val="single"/>
        </w:rPr>
        <w:t>Precios por persona en €uros</w:t>
      </w:r>
    </w:p>
    <w:p w:rsidRPr="00DB4D01" w:rsidR="000E6532" w:rsidP="000E6532" w:rsidRDefault="000E6532" w14:paraId="1A73D9A8" w14:textId="2B3E0A5D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 xml:space="preserve"> 1.</w:t>
      </w:r>
      <w:r w:rsidR="00A441BA">
        <w:rPr>
          <w:rFonts w:asciiTheme="minorHAnsi" w:hAnsiTheme="minorHAnsi" w:cstheme="minorHAnsi"/>
          <w:sz w:val="18"/>
          <w:szCs w:val="18"/>
        </w:rPr>
        <w:t>450</w:t>
      </w:r>
    </w:p>
    <w:p w:rsidRPr="00DB4D01" w:rsidR="000E6532" w:rsidP="5793A54D" w:rsidRDefault="000E6532" w14:paraId="6971BA3A" w14:textId="726FC323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Supl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.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Single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</w:t>
      </w:r>
      <w:r>
        <w:tab/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   </w:t>
      </w:r>
      <w:r w:rsidRPr="5793A54D" w:rsidR="003F329B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510</w:t>
      </w:r>
    </w:p>
    <w:p w:rsidRPr="00DB4D01" w:rsidR="000E6532" w:rsidP="000E6532" w:rsidRDefault="000E6532" w14:paraId="4B0225C0" w14:textId="77777777">
      <w:pPr>
        <w:rPr>
          <w:rFonts w:asciiTheme="minorHAnsi" w:hAnsiTheme="minorHAnsi" w:cstheme="minorHAnsi"/>
          <w:sz w:val="18"/>
          <w:szCs w:val="18"/>
        </w:rPr>
      </w:pPr>
    </w:p>
    <w:p w:rsidRPr="00282D66" w:rsidR="000E6532" w:rsidP="00DB4D01" w:rsidRDefault="000E6532" w14:paraId="2C6F190F" w14:textId="77777777">
      <w:pPr>
        <w:pStyle w:val="Ttulo"/>
        <w:rPr>
          <w:i/>
          <w:iCs/>
          <w:u w:val="single"/>
        </w:rPr>
      </w:pPr>
      <w:r w:rsidRPr="00282D66">
        <w:rPr>
          <w:i/>
          <w:iCs/>
          <w:u w:val="single"/>
        </w:rPr>
        <w:t>Hoteles previstos o similares:</w:t>
      </w:r>
    </w:p>
    <w:p w:rsidRPr="00DB4D01" w:rsidR="000E6532" w:rsidP="000E6532" w:rsidRDefault="000E6532" w14:paraId="3D2113EA" w14:textId="77777777">
      <w:pPr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b/>
          <w:sz w:val="18"/>
          <w:szCs w:val="18"/>
          <w:lang w:val="en-US"/>
        </w:rPr>
        <w:t>Ciudad</w:t>
      </w:r>
      <w:r w:rsidRPr="00DB4D01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DB4D01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DB4D01">
        <w:rPr>
          <w:rFonts w:asciiTheme="minorHAnsi" w:hAnsiTheme="minorHAnsi" w:cstheme="minorHAnsi"/>
          <w:b/>
          <w:sz w:val="18"/>
          <w:szCs w:val="18"/>
          <w:lang w:val="en-US"/>
        </w:rPr>
        <w:t xml:space="preserve"> Hotel</w:t>
      </w:r>
    </w:p>
    <w:p w:rsidRPr="00DB4D01" w:rsidR="000E6532" w:rsidP="000E6532" w:rsidRDefault="000E6532" w14:paraId="3905CC14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sz w:val="18"/>
          <w:szCs w:val="18"/>
          <w:lang w:val="en-US"/>
        </w:rPr>
        <w:t>Dublin</w:t>
      </w:r>
      <w:r w:rsidRPr="00685308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685308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 xml:space="preserve"> Iveagh Gardens / Academy Plaza </w:t>
      </w:r>
    </w:p>
    <w:p w:rsidRPr="00DB4D01" w:rsidR="000E6532" w:rsidP="000E6532" w:rsidRDefault="000E6532" w14:paraId="2E72ED77" w14:textId="3427532D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sz w:val="18"/>
          <w:szCs w:val="18"/>
          <w:lang w:val="en-US"/>
        </w:rPr>
        <w:t>Galway</w:t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 xml:space="preserve">                  Connacht </w:t>
      </w:r>
      <w:r w:rsidR="00C62F89">
        <w:rPr>
          <w:rFonts w:asciiTheme="minorHAnsi" w:hAnsiTheme="minorHAnsi" w:cstheme="minorHAnsi"/>
          <w:sz w:val="18"/>
          <w:szCs w:val="18"/>
          <w:lang w:val="en-US"/>
        </w:rPr>
        <w:t xml:space="preserve">/ Shannon Spring / Lough Rea </w:t>
      </w:r>
      <w:proofErr w:type="spellStart"/>
      <w:r w:rsidR="00C62F89">
        <w:rPr>
          <w:rFonts w:asciiTheme="minorHAnsi" w:hAnsiTheme="minorHAnsi" w:cstheme="minorHAnsi"/>
          <w:sz w:val="18"/>
          <w:szCs w:val="18"/>
          <w:lang w:val="en-US"/>
        </w:rPr>
        <w:t>Htl</w:t>
      </w:r>
      <w:proofErr w:type="spellEnd"/>
      <w:r w:rsidR="00C62F89">
        <w:rPr>
          <w:rFonts w:asciiTheme="minorHAnsi" w:hAnsiTheme="minorHAnsi" w:cstheme="minorHAnsi"/>
          <w:sz w:val="18"/>
          <w:szCs w:val="18"/>
          <w:lang w:val="en-US"/>
        </w:rPr>
        <w:t xml:space="preserve"> &amp; Spa</w:t>
      </w:r>
    </w:p>
    <w:p w:rsidRPr="00DB4D01" w:rsidR="000E6532" w:rsidP="000E6532" w:rsidRDefault="000E6532" w14:paraId="0A0CABAD" w14:textId="1448C5CE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sz w:val="18"/>
          <w:szCs w:val="18"/>
          <w:lang w:val="en-US"/>
        </w:rPr>
        <w:t>Cork</w:t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>Radisson Blu Cork / Cork International / Metropole</w:t>
      </w:r>
      <w:r w:rsidR="00C62F89">
        <w:rPr>
          <w:rFonts w:asciiTheme="minorHAnsi" w:hAnsiTheme="minorHAnsi" w:cstheme="minorHAnsi"/>
          <w:sz w:val="18"/>
          <w:szCs w:val="18"/>
          <w:lang w:val="en-US"/>
        </w:rPr>
        <w:t xml:space="preserve"> / </w:t>
      </w:r>
      <w:proofErr w:type="spellStart"/>
      <w:r w:rsidR="00C62F89">
        <w:rPr>
          <w:rFonts w:asciiTheme="minorHAnsi" w:hAnsiTheme="minorHAnsi" w:cstheme="minorHAnsi"/>
          <w:sz w:val="18"/>
          <w:szCs w:val="18"/>
          <w:lang w:val="en-US"/>
        </w:rPr>
        <w:t>Garryvoe</w:t>
      </w:r>
      <w:proofErr w:type="spellEnd"/>
      <w:r w:rsidR="00C62F89">
        <w:rPr>
          <w:rFonts w:asciiTheme="minorHAnsi" w:hAnsiTheme="minorHAnsi" w:cstheme="minorHAnsi"/>
          <w:sz w:val="18"/>
          <w:szCs w:val="18"/>
          <w:lang w:val="en-US"/>
        </w:rPr>
        <w:t xml:space="preserve"> / Acton </w:t>
      </w:r>
      <w:proofErr w:type="spellStart"/>
      <w:r w:rsidR="00C62F89">
        <w:rPr>
          <w:rFonts w:asciiTheme="minorHAnsi" w:hAnsiTheme="minorHAnsi" w:cstheme="minorHAnsi"/>
          <w:sz w:val="18"/>
          <w:szCs w:val="18"/>
          <w:lang w:val="en-US"/>
        </w:rPr>
        <w:t>Htl</w:t>
      </w:r>
      <w:proofErr w:type="spellEnd"/>
      <w:r w:rsidR="00C62F89">
        <w:rPr>
          <w:rFonts w:asciiTheme="minorHAnsi" w:hAnsiTheme="minorHAnsi" w:cstheme="minorHAnsi"/>
          <w:sz w:val="18"/>
          <w:szCs w:val="18"/>
          <w:lang w:val="en-US"/>
        </w:rPr>
        <w:t xml:space="preserve"> Kinsale</w:t>
      </w:r>
    </w:p>
    <w:p w:rsidRPr="00DB4D01" w:rsidR="000E6532" w:rsidP="000E6532" w:rsidRDefault="000E6532" w14:paraId="2322BD3A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</w:p>
    <w:p w:rsidRPr="00282D66" w:rsidR="000E6532" w:rsidP="00DB4D01" w:rsidRDefault="000E6532" w14:paraId="06C22873" w14:textId="77777777">
      <w:pPr>
        <w:pStyle w:val="Ttulo"/>
        <w:rPr>
          <w:i/>
          <w:iCs/>
          <w:u w:val="single"/>
        </w:rPr>
      </w:pPr>
      <w:r w:rsidRPr="00282D66">
        <w:rPr>
          <w:i/>
          <w:iCs/>
          <w:u w:val="single"/>
        </w:rPr>
        <w:t>El precio incluye:</w:t>
      </w:r>
    </w:p>
    <w:p w:rsidRPr="00DB4D01" w:rsidR="000E6532" w:rsidP="000E6532" w:rsidRDefault="000E6532" w14:paraId="6196771A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DB4D01">
        <w:rPr>
          <w:rFonts w:asciiTheme="minorHAnsi" w:hAnsiTheme="minorHAnsi" w:cstheme="minorHAnsi"/>
          <w:sz w:val="18"/>
          <w:szCs w:val="18"/>
        </w:rPr>
        <w:t xml:space="preserve"> 3 noches de alojamiento y desayuno + 4 noches de media pensión </w:t>
      </w:r>
    </w:p>
    <w:p w:rsidRPr="00DB4D01" w:rsidR="000E6532" w:rsidP="000E6532" w:rsidRDefault="000E6532" w14:paraId="64640A8B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Traslados de llegada y salida en Dublín</w:t>
      </w:r>
    </w:p>
    <w:p w:rsidRPr="00DB4D01" w:rsidR="000E6532" w:rsidP="000E6532" w:rsidRDefault="000E6532" w14:paraId="6CF55820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- Tour panorámico de Dublín </w:t>
      </w:r>
    </w:p>
    <w:p w:rsidRPr="00DB4D01" w:rsidR="000E6532" w:rsidP="5793A54D" w:rsidRDefault="000E6532" w14:paraId="1B42B777" w14:textId="77777777">
      <w:pPr>
        <w:jc w:val="both"/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- Entradas a: Monasterio de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Clonmacnoise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, Acantilados de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Moher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, Abadía de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Kylemore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y parada para hacer fotos exteriores en el Castillo de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Killkenny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y la Roca de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Cashel</w:t>
      </w:r>
    </w:p>
    <w:p w:rsidRPr="00DB4D01" w:rsidR="000E6532" w:rsidP="000E6532" w:rsidRDefault="000E6532" w14:paraId="6985232D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Guía de habla hispana</w:t>
      </w:r>
    </w:p>
    <w:p w:rsidRPr="00DB4D01" w:rsidR="000E6532" w:rsidP="000E6532" w:rsidRDefault="000E6532" w14:paraId="33A3521C" w14:textId="77777777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:rsidRPr="00DB4D01" w:rsidR="000E6532" w:rsidP="000E6532" w:rsidRDefault="000E6532" w14:paraId="1B91D111" w14:textId="77777777">
      <w:pPr>
        <w:rPr>
          <w:rFonts w:asciiTheme="minorHAnsi" w:hAnsiTheme="minorHAnsi" w:cstheme="minorHAnsi"/>
          <w:b/>
          <w:bCs/>
          <w:sz w:val="18"/>
          <w:szCs w:val="18"/>
        </w:rPr>
      </w:pPr>
    </w:p>
    <w:p w:rsidRPr="00282D66" w:rsidR="000E6532" w:rsidP="00DB4D01" w:rsidRDefault="000E6532" w14:paraId="440E4B4C" w14:textId="77777777">
      <w:pPr>
        <w:pStyle w:val="Ttulo"/>
        <w:rPr>
          <w:i/>
          <w:iCs/>
          <w:u w:val="single"/>
        </w:rPr>
      </w:pPr>
      <w:r w:rsidRPr="00282D66">
        <w:rPr>
          <w:i/>
          <w:iCs/>
          <w:u w:val="single"/>
        </w:rPr>
        <w:t>El precio no incluye:</w:t>
      </w:r>
    </w:p>
    <w:p w:rsidRPr="00DB4D01" w:rsidR="000E6532" w:rsidP="000E6532" w:rsidRDefault="000E6532" w14:paraId="736B7F71" w14:textId="77777777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Maleteros.</w:t>
      </w:r>
    </w:p>
    <w:p w:rsidR="000E6532" w:rsidP="000E6532" w:rsidRDefault="000E6532" w14:paraId="7E051446" w14:textId="77777777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- Bebidas </w:t>
      </w:r>
    </w:p>
    <w:p w:rsidRPr="00DB4D01" w:rsidR="009F40E2" w:rsidP="000E6532" w:rsidRDefault="009F40E2" w14:paraId="5E39F86F" w14:textId="3018358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 Seguro de viaje</w:t>
      </w:r>
    </w:p>
    <w:p w:rsidRPr="00DB4D01" w:rsidR="000E6532" w:rsidP="000E6532" w:rsidRDefault="000E6532" w14:paraId="23E7B5F2" w14:textId="77777777">
      <w:pPr>
        <w:rPr>
          <w:rFonts w:asciiTheme="minorHAnsi" w:hAnsiTheme="minorHAnsi" w:cstheme="minorHAnsi"/>
          <w:sz w:val="18"/>
          <w:szCs w:val="18"/>
        </w:rPr>
      </w:pPr>
    </w:p>
    <w:p w:rsidRPr="00282D66" w:rsidR="000E6532" w:rsidP="00DB4D01" w:rsidRDefault="000E6532" w14:paraId="0B3BC9C7" w14:textId="77777777">
      <w:pPr>
        <w:pStyle w:val="Ttulo"/>
        <w:rPr>
          <w:i/>
          <w:iCs/>
          <w:u w:val="single"/>
        </w:rPr>
      </w:pPr>
      <w:r w:rsidRPr="00282D66">
        <w:rPr>
          <w:i/>
          <w:iCs/>
          <w:u w:val="single"/>
        </w:rPr>
        <w:t>Condiciones Generales</w:t>
      </w:r>
    </w:p>
    <w:p w:rsidRPr="00DB4D01" w:rsidR="000E6532" w:rsidP="000E6532" w:rsidRDefault="000E6532" w14:paraId="0FB88800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:rsidRPr="00DB4D01" w:rsidR="000E6532" w:rsidP="000E6532" w:rsidRDefault="000E6532" w14:paraId="35461E06" w14:textId="77777777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:rsidRPr="00DB4D01" w:rsidR="000E6532" w:rsidP="000E6532" w:rsidRDefault="000E6532" w14:paraId="5DFAA498" w14:textId="77777777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>Entre 11 y 24 días antes de la salida .................... 25%</w:t>
      </w:r>
    </w:p>
    <w:p w:rsidRPr="00DB4D01" w:rsidR="000E6532" w:rsidP="000E6532" w:rsidRDefault="000E6532" w14:paraId="738941F1" w14:textId="77777777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>Entre 2 y 10 días antes de la salida ...................... 60%</w:t>
      </w:r>
    </w:p>
    <w:p w:rsidRPr="00DB4D01" w:rsidR="000E6532" w:rsidP="5793A54D" w:rsidRDefault="000E6532" w14:paraId="73B3BBE0" w14:textId="77777777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Menos de 48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hrs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. ................................................ 100%</w:t>
      </w:r>
    </w:p>
    <w:p w:rsidRPr="00DB4D01" w:rsidR="000E6532" w:rsidP="000E6532" w:rsidRDefault="000E6532" w14:paraId="513B6DFF" w14:textId="77777777">
      <w:pPr>
        <w:rPr>
          <w:rFonts w:asciiTheme="minorHAnsi" w:hAnsiTheme="minorHAnsi" w:cstheme="minorHAnsi"/>
          <w:sz w:val="18"/>
          <w:szCs w:val="18"/>
        </w:rPr>
      </w:pPr>
    </w:p>
    <w:p w:rsidRPr="00DB4D01" w:rsidR="000E6532" w:rsidP="000E6532" w:rsidRDefault="000E6532" w14:paraId="6FF79F95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:rsidRPr="00DB4D01" w:rsidR="000E6532" w:rsidP="000E6532" w:rsidRDefault="000E6532" w14:paraId="09B21011" w14:textId="77777777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:rsidRPr="00DB4D01" w:rsidR="000E6532" w:rsidP="5793A54D" w:rsidRDefault="000E6532" w14:paraId="0F1F1640" w14:textId="77777777" w14:noSpellErr="1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Los Tours con menos de 8 participantes podrán ser operados con chofer/guía de lengua hispana.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A partir de 8 participantes serán siempre operados con chofer y adicionalmente guía de lengua hispana.</w:t>
      </w:r>
    </w:p>
    <w:p w:rsidRPr="00DB4D01" w:rsidR="000E6532" w:rsidP="000E6532" w:rsidRDefault="000E6532" w14:paraId="36A53FF6" w14:textId="77777777">
      <w:pPr>
        <w:rPr>
          <w:rFonts w:asciiTheme="minorHAnsi" w:hAnsiTheme="minorHAnsi" w:cstheme="minorHAnsi"/>
          <w:sz w:val="18"/>
          <w:szCs w:val="18"/>
        </w:rPr>
      </w:pPr>
    </w:p>
    <w:p w:rsidRPr="00DB4D01" w:rsidR="000E6532" w:rsidP="000E6532" w:rsidRDefault="000E6532" w14:paraId="7C93885F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:rsidRPr="00DB4D01" w:rsidR="000E6532" w:rsidP="5793A54D" w:rsidRDefault="000E6532" w14:paraId="42E393B5" w14:textId="77777777">
      <w:pPr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</w:pP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El máximo de equipaje autorizado es de una maleta de 30 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>kgs</w:t>
      </w:r>
      <w:r w:rsidRPr="5793A54D" w:rsidR="000E6532">
        <w:rPr>
          <w:rFonts w:ascii="Calibri" w:hAnsi="Calibri" w:cs="Calibri" w:asciiTheme="minorAscii" w:hAnsiTheme="minorAscii" w:cstheme="minorAscii"/>
          <w:sz w:val="18"/>
          <w:szCs w:val="18"/>
          <w:lang w:val="es-ES"/>
        </w:rPr>
        <w:t xml:space="preserve"> de peso por persona.</w:t>
      </w:r>
    </w:p>
    <w:p w:rsidRPr="00DB4D01" w:rsidR="000E6532" w:rsidP="000E6532" w:rsidRDefault="000E6532" w14:paraId="2FA64F83" w14:textId="77777777">
      <w:pPr>
        <w:rPr>
          <w:rFonts w:asciiTheme="minorHAnsi" w:hAnsiTheme="minorHAnsi" w:cstheme="minorHAnsi"/>
          <w:sz w:val="18"/>
          <w:szCs w:val="18"/>
        </w:rPr>
      </w:pPr>
    </w:p>
    <w:p w:rsidRPr="00DB4D01" w:rsidR="000E6532" w:rsidP="000E6532" w:rsidRDefault="000E6532" w14:paraId="1A451661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:rsidRPr="00DB4D01" w:rsidR="000E6532" w:rsidP="000E6532" w:rsidRDefault="000E6532" w14:paraId="67784D25" w14:textId="77777777">
      <w:pPr>
        <w:pStyle w:val="Textoindependiente21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En numerosos hoteles no cuentan con habitaciones triples, es por ello </w:t>
      </w:r>
      <w:proofErr w:type="gramStart"/>
      <w:r w:rsidRPr="00DB4D01">
        <w:rPr>
          <w:rFonts w:asciiTheme="minorHAnsi" w:hAnsiTheme="minorHAnsi" w:cstheme="minorHAnsi"/>
          <w:sz w:val="18"/>
          <w:szCs w:val="18"/>
        </w:rPr>
        <w:t>que</w:t>
      </w:r>
      <w:proofErr w:type="gramEnd"/>
      <w:r w:rsidRPr="00DB4D01">
        <w:rPr>
          <w:rFonts w:asciiTheme="minorHAnsi" w:hAnsiTheme="minorHAnsi" w:cstheme="minorHAnsi"/>
          <w:sz w:val="18"/>
          <w:szCs w:val="18"/>
        </w:rPr>
        <w:t xml:space="preserve"> sólo se ofrecerán habitaciones dobles y singles</w:t>
      </w:r>
    </w:p>
    <w:p w:rsidRPr="00DB4D01" w:rsidR="000E6532" w:rsidP="000E6532" w:rsidRDefault="000E6532" w14:paraId="0D347057" w14:textId="77777777">
      <w:pPr>
        <w:rPr>
          <w:rFonts w:asciiTheme="minorHAnsi" w:hAnsiTheme="minorHAnsi" w:cstheme="minorHAnsi"/>
          <w:sz w:val="18"/>
          <w:szCs w:val="18"/>
        </w:rPr>
      </w:pPr>
    </w:p>
    <w:p w:rsidRPr="00DB4D01" w:rsidR="000E6532" w:rsidP="000E6532" w:rsidRDefault="000E6532" w14:paraId="2FC682A9" w14:textId="7777777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:rsidRPr="00DB4D01" w:rsidR="000E6532" w:rsidP="000E6532" w:rsidRDefault="000E6532" w14:paraId="6D8F6B0D" w14:textId="77777777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DB4D01">
        <w:rPr>
          <w:rFonts w:asciiTheme="minorHAnsi" w:hAnsiTheme="minorHAnsi" w:cstheme="minorHAnsi"/>
          <w:sz w:val="18"/>
          <w:szCs w:val="18"/>
        </w:rPr>
        <w:tab/>
      </w:r>
    </w:p>
    <w:p w:rsidRPr="00DB4D01" w:rsidR="000E6532" w:rsidP="000E6532" w:rsidRDefault="00517BE1" w14:paraId="320AD3E0" w14:textId="66D93397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Niños menores de 12</w:t>
      </w:r>
      <w:r w:rsidR="00B129A3">
        <w:rPr>
          <w:rFonts w:asciiTheme="minorHAnsi" w:hAnsiTheme="minorHAnsi" w:cstheme="minorHAnsi"/>
          <w:sz w:val="18"/>
          <w:szCs w:val="18"/>
        </w:rPr>
        <w:t xml:space="preserve"> meses</w:t>
      </w:r>
      <w:r w:rsidRPr="00DB4D01" w:rsidR="000E6532">
        <w:rPr>
          <w:rFonts w:asciiTheme="minorHAnsi" w:hAnsiTheme="minorHAnsi" w:cstheme="minorHAnsi"/>
          <w:sz w:val="18"/>
          <w:szCs w:val="18"/>
        </w:rPr>
        <w:t xml:space="preserve"> viaja</w:t>
      </w:r>
      <w:r w:rsidR="00B129A3">
        <w:rPr>
          <w:rFonts w:asciiTheme="minorHAnsi" w:hAnsiTheme="minorHAnsi" w:cstheme="minorHAnsi"/>
          <w:sz w:val="18"/>
          <w:szCs w:val="18"/>
        </w:rPr>
        <w:t>n</w:t>
      </w:r>
      <w:r w:rsidRPr="00DB4D01" w:rsidR="000E6532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:rsidR="000E6532" w:rsidP="000E6532" w:rsidRDefault="000E6532" w14:paraId="646EFF7B" w14:textId="216AE633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Entre </w:t>
      </w:r>
      <w:r w:rsidR="00B129A3">
        <w:rPr>
          <w:rFonts w:asciiTheme="minorHAnsi" w:hAnsiTheme="minorHAnsi" w:cstheme="minorHAnsi"/>
          <w:sz w:val="18"/>
          <w:szCs w:val="18"/>
        </w:rPr>
        <w:t>13 meses</w:t>
      </w:r>
      <w:r w:rsidRPr="00DB4D01">
        <w:rPr>
          <w:rFonts w:asciiTheme="minorHAnsi" w:hAnsiTheme="minorHAnsi" w:cstheme="minorHAnsi"/>
          <w:sz w:val="18"/>
          <w:szCs w:val="18"/>
        </w:rPr>
        <w:t xml:space="preserve"> y 12 años tendrán un descuento del 10%. Únicamente válido cuando comparta habitación con dos adultos</w:t>
      </w:r>
    </w:p>
    <w:p w:rsidRPr="00DB4D01" w:rsidR="009F40E2" w:rsidP="009F40E2" w:rsidRDefault="009F40E2" w14:paraId="707A913E" w14:textId="77777777">
      <w:pPr>
        <w:rPr>
          <w:rFonts w:asciiTheme="minorHAnsi" w:hAnsiTheme="minorHAnsi" w:cstheme="minorHAnsi"/>
          <w:sz w:val="18"/>
          <w:szCs w:val="18"/>
        </w:rPr>
      </w:pPr>
    </w:p>
    <w:p w:rsidR="000E6532" w:rsidP="000E6532" w:rsidRDefault="000E6532" w14:paraId="114BF9FD" w14:textId="77777777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:rsidR="00517BE1" w:rsidP="000E6532" w:rsidRDefault="00517BE1" w14:paraId="7B18E332" w14:textId="77777777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:rsidR="00517BE1" w:rsidP="000E6532" w:rsidRDefault="00517BE1" w14:paraId="5D178347" w14:textId="77777777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:rsidR="00517BE1" w:rsidP="000E6532" w:rsidRDefault="00517BE1" w14:paraId="1FE3F6F7" w14:textId="77777777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:rsidRPr="00517BE1" w:rsidR="00517BE1" w:rsidP="00517BE1" w:rsidRDefault="00517BE1" w14:paraId="026BA2C9" w14:textId="77777777">
      <w:pPr>
        <w:pStyle w:val="txexcurs"/>
        <w:rPr>
          <w:rFonts w:asciiTheme="minorHAnsi" w:hAnsiTheme="minorHAnsi" w:cstheme="minorHAnsi"/>
          <w:sz w:val="18"/>
          <w:szCs w:val="18"/>
        </w:rPr>
      </w:pPr>
      <w:r w:rsidRPr="00517BE1">
        <w:rPr>
          <w:rFonts w:asciiTheme="minorHAnsi" w:hAnsiTheme="minorHAnsi" w:cstheme="minorHAnsi"/>
          <w:sz w:val="18"/>
          <w:szCs w:val="18"/>
        </w:rPr>
        <w:t> </w:t>
      </w:r>
    </w:p>
    <w:p w:rsidRPr="00DB4D01" w:rsidR="00517BE1" w:rsidP="000E6532" w:rsidRDefault="00517BE1" w14:paraId="1E95F3E4" w14:textId="77777777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:rsidRPr="00DB4D01" w:rsidR="000E6532" w:rsidP="000E6532" w:rsidRDefault="000E6532" w14:paraId="2AC20C65" w14:textId="77777777">
      <w:pPr>
        <w:rPr>
          <w:rFonts w:eastAsia="Calibri" w:asciiTheme="minorHAnsi" w:hAnsiTheme="minorHAnsi" w:cstheme="minorHAnsi"/>
          <w:sz w:val="18"/>
          <w:szCs w:val="18"/>
        </w:rPr>
      </w:pPr>
      <w:r w:rsidRPr="00DB4D01">
        <w:rPr>
          <w:rFonts w:eastAsia="Calibri" w:asciiTheme="minorHAnsi" w:hAnsiTheme="minorHAnsi" w:cstheme="minorHAnsi"/>
          <w:b/>
          <w:bCs/>
          <w:sz w:val="18"/>
          <w:szCs w:val="18"/>
          <w:u w:val="single"/>
        </w:rPr>
        <w:t>Alteraciones de itinerario y visitas:</w:t>
      </w:r>
    </w:p>
    <w:p w:rsidRPr="00DB4D01" w:rsidR="00D026EC" w:rsidP="007165F4" w:rsidRDefault="000E6532" w14:paraId="6E61CC73" w14:textId="6FF17C3F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eastAsia="Calibri" w:asciiTheme="minorHAnsi" w:hAnsiTheme="minorHAnsi" w:cstheme="minorHAnsi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sectPr w:rsidRPr="00DB4D01" w:rsidR="00D026EC" w:rsidSect="00E90D0B">
      <w:headerReference w:type="default" r:id="rId10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6DA1" w:rsidP="00E262A4" w:rsidRDefault="00CF6DA1" w14:paraId="21743ECC" w14:textId="77777777">
      <w:r>
        <w:separator/>
      </w:r>
    </w:p>
  </w:endnote>
  <w:endnote w:type="continuationSeparator" w:id="0">
    <w:p w:rsidR="00CF6DA1" w:rsidP="00E262A4" w:rsidRDefault="00CF6DA1" w14:paraId="3FB39930" w14:textId="77777777">
      <w:r>
        <w:continuationSeparator/>
      </w:r>
    </w:p>
  </w:endnote>
  <w:endnote w:type="continuationNotice" w:id="1">
    <w:p w:rsidR="00CF6DA1" w:rsidRDefault="00CF6DA1" w14:paraId="2E4CF1B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6DA1" w:rsidP="00E262A4" w:rsidRDefault="00CF6DA1" w14:paraId="0049FB59" w14:textId="77777777">
      <w:r>
        <w:separator/>
      </w:r>
    </w:p>
  </w:footnote>
  <w:footnote w:type="continuationSeparator" w:id="0">
    <w:p w:rsidR="00CF6DA1" w:rsidP="00E262A4" w:rsidRDefault="00CF6DA1" w14:paraId="6DFA7344" w14:textId="77777777">
      <w:r>
        <w:continuationSeparator/>
      </w:r>
    </w:p>
  </w:footnote>
  <w:footnote w:type="continuationNotice" w:id="1">
    <w:p w:rsidR="00CF6DA1" w:rsidRDefault="00CF6DA1" w14:paraId="715E4FF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214F1436"/>
    <w:multiLevelType w:val="multilevel"/>
    <w:tmpl w:val="0C32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46AD16AC"/>
    <w:multiLevelType w:val="multilevel"/>
    <w:tmpl w:val="D69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5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6"/>
  </w:num>
  <w:num w:numId="7" w16cid:durableId="1458598184">
    <w:abstractNumId w:val="1"/>
    <w:lvlOverride w:ilvl="0">
      <w:startOverride w:val="1"/>
    </w:lvlOverride>
  </w:num>
  <w:num w:numId="8" w16cid:durableId="1354720020">
    <w:abstractNumId w:val="3"/>
  </w:num>
  <w:num w:numId="9" w16cid:durableId="143428444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E6532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82D66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3F329B"/>
    <w:rsid w:val="0040544C"/>
    <w:rsid w:val="0040608F"/>
    <w:rsid w:val="004070A8"/>
    <w:rsid w:val="00413B03"/>
    <w:rsid w:val="00426DB2"/>
    <w:rsid w:val="00443C10"/>
    <w:rsid w:val="004452CA"/>
    <w:rsid w:val="0046548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C36B8"/>
    <w:rsid w:val="004E0084"/>
    <w:rsid w:val="004F1C1A"/>
    <w:rsid w:val="00503FC3"/>
    <w:rsid w:val="00505D75"/>
    <w:rsid w:val="00513A3E"/>
    <w:rsid w:val="00517BE1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5308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165F4"/>
    <w:rsid w:val="0074278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13E08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4D"/>
    <w:rsid w:val="009D716D"/>
    <w:rsid w:val="009F0AE1"/>
    <w:rsid w:val="009F2F66"/>
    <w:rsid w:val="009F40E2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1BA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29A3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55BCB"/>
    <w:rsid w:val="00C61815"/>
    <w:rsid w:val="00C62F89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AA5"/>
    <w:rsid w:val="00CD0C70"/>
    <w:rsid w:val="00CD5F41"/>
    <w:rsid w:val="00CD6C49"/>
    <w:rsid w:val="00CE2A4E"/>
    <w:rsid w:val="00CE6733"/>
    <w:rsid w:val="00CF56B9"/>
    <w:rsid w:val="00CF6DA1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4D01"/>
    <w:rsid w:val="00DB628E"/>
    <w:rsid w:val="00DC50DC"/>
    <w:rsid w:val="00DC522C"/>
    <w:rsid w:val="00DD4639"/>
    <w:rsid w:val="00E00E39"/>
    <w:rsid w:val="00E05DA0"/>
    <w:rsid w:val="00E12B48"/>
    <w:rsid w:val="00E20674"/>
    <w:rsid w:val="00E24068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EF3884"/>
    <w:rsid w:val="00F11397"/>
    <w:rsid w:val="00F143CF"/>
    <w:rsid w:val="00F1680D"/>
    <w:rsid w:val="00F4411D"/>
    <w:rsid w:val="00F555AD"/>
    <w:rsid w:val="00F5642B"/>
    <w:rsid w:val="00F65CB5"/>
    <w:rsid w:val="00F712D6"/>
    <w:rsid w:val="00F74580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32D1904E"/>
    <w:rsid w:val="3F49C56D"/>
    <w:rsid w:val="5793A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4C36B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Theme="minorHAnsi" w:hAnsiTheme="minorHAnsi" w:eastAsiaTheme="majorEastAsia" w:cstheme="minorHAns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styleId="PrecioCar" w:customStyle="1">
    <w:name w:val="Precio Car"/>
    <w:basedOn w:val="Fuentedeprrafopredeter"/>
    <w:link w:val="Precio"/>
    <w:rsid w:val="004C36B8"/>
    <w:rPr>
      <w:rFonts w:asciiTheme="minorHAnsi" w:hAnsiTheme="minorHAnsi" w:eastAsiaTheme="majorEastAsia" w:cstheme="minorHAns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  <w:style w:type="paragraph" w:styleId="txexcurs" w:customStyle="1">
    <w:name w:val="txexcurs"/>
    <w:basedOn w:val="Normal"/>
    <w:rsid w:val="000E6532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DA3780-BAF7-4991-BA96-091C75067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5f9b093c-c45a-4a2b-bace-9f09abd13110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AVENTURA DORADA</dc:title>
  <dc:subject/>
  <dc:creator>Julio Ramos</dc:creator>
  <keywords/>
  <lastModifiedBy>Isabel Resino</lastModifiedBy>
  <revision>199</revision>
  <lastPrinted>2018-11-18T19:10:00.0000000Z</lastPrinted>
  <dcterms:created xsi:type="dcterms:W3CDTF">2020-10-25T14:52:00.0000000Z</dcterms:created>
  <dcterms:modified xsi:type="dcterms:W3CDTF">2025-01-21T14:18:36.5030955Z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