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13026" w:rsidR="00A25D3F" w:rsidP="00953BF2" w:rsidRDefault="00A25D3F" w14:paraId="7D1FCF05" w14:textId="77777777">
      <w:pPr>
        <w:pStyle w:val="Ttulo1"/>
        <w:rPr>
          <w:rFonts w:hint="eastAsia"/>
        </w:rPr>
      </w:pPr>
      <w:r w:rsidRPr="00113026">
        <w:t>EGIPTO - LA SAGRADA FAMILIA</w:t>
      </w:r>
    </w:p>
    <w:p w:rsidRPr="00364E13" w:rsidR="00A25D3F" w:rsidP="00A25D3F" w:rsidRDefault="00A25D3F" w14:paraId="4855E741" w14:textId="77777777">
      <w:pPr>
        <w:jc w:val="both"/>
        <w:rPr>
          <w:rFonts w:eastAsia="Franklin Gothic Book" w:asciiTheme="minorHAnsi" w:hAnsiTheme="minorHAnsi" w:cstheme="minorHAnsi"/>
          <w:b/>
          <w:bCs/>
          <w:color w:val="119CA3"/>
          <w:sz w:val="20"/>
        </w:rPr>
      </w:pPr>
    </w:p>
    <w:p w:rsidRPr="008B7996" w:rsidR="00A25D3F" w:rsidP="00A25D3F" w:rsidRDefault="00A25D3F" w14:paraId="5E4CDBB5" w14:textId="77777777">
      <w:pPr>
        <w:jc w:val="both"/>
        <w:rPr>
          <w:rFonts w:ascii="Aptos" w:hAnsi="Aptos" w:cstheme="minorHAnsi"/>
          <w:b/>
          <w:bCs/>
          <w:caps/>
          <w:color w:val="119CA3" w:themeColor="accent1"/>
          <w:sz w:val="18"/>
          <w:szCs w:val="18"/>
        </w:rPr>
      </w:pPr>
      <w:r w:rsidRPr="008B7996">
        <w:rPr>
          <w:rFonts w:ascii="Aptos" w:hAnsi="Aptos" w:cstheme="minorHAnsi"/>
          <w:b/>
          <w:bCs/>
          <w:caps/>
          <w:color w:val="119CA3" w:themeColor="accent1"/>
          <w:sz w:val="18"/>
          <w:szCs w:val="18"/>
        </w:rPr>
        <w:t xml:space="preserve">DIAS DE operación: LUNES </w:t>
      </w:r>
    </w:p>
    <w:p w:rsidRPr="008B7996" w:rsidR="00A25D3F" w:rsidP="00A25D3F" w:rsidRDefault="00A25D3F" w14:paraId="0C564310" w14:textId="77777777">
      <w:pPr>
        <w:jc w:val="both"/>
        <w:rPr>
          <w:rFonts w:ascii="Aptos" w:hAnsi="Aptos" w:eastAsia="Franklin Gothic Book" w:cstheme="minorHAnsi"/>
          <w:b/>
          <w:bCs/>
          <w:color w:val="119CA3" w:themeColor="accent1"/>
          <w:sz w:val="18"/>
          <w:szCs w:val="18"/>
        </w:rPr>
      </w:pPr>
    </w:p>
    <w:p w:rsidRPr="008B7996" w:rsidR="00A25D3F" w:rsidP="00A25D3F" w:rsidRDefault="00513F19" w14:paraId="6457814C" w14:textId="07D3730B">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 </w:t>
      </w:r>
      <w:r w:rsidRPr="008B7996">
        <w:rPr>
          <w:rFonts w:ascii="Aptos" w:hAnsi="Aptos" w:cstheme="minorHAnsi"/>
          <w:b/>
          <w:bCs/>
          <w:color w:val="119CA3" w:themeColor="accent1"/>
          <w:sz w:val="18"/>
          <w:szCs w:val="18"/>
          <w:bdr w:val="none" w:color="auto" w:sz="0" w:space="0" w:frame="1"/>
        </w:rPr>
        <w:t>El Cairo - Llegada</w:t>
      </w:r>
    </w:p>
    <w:p w:rsidRPr="008B7996" w:rsidR="00A25D3F" w:rsidP="00A25D3F" w:rsidRDefault="00A25D3F" w14:paraId="0C081B34"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Llegada al aeropuerto de El Cairo donde estará nuestro representante esperando les para asistencia con tramites de visado y traslado al hotel.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2E083E28"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119CA3" w:themeColor="accent1"/>
          <w:sz w:val="18"/>
          <w:szCs w:val="18"/>
        </w:rPr>
        <w:t> </w:t>
      </w:r>
    </w:p>
    <w:p w:rsidRPr="008B7996" w:rsidR="00A25D3F" w:rsidP="00A25D3F" w:rsidRDefault="00513F19" w14:paraId="0D455B14" w14:textId="49ABCCE0">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2 </w:t>
      </w:r>
      <w:r w:rsidRPr="008B7996">
        <w:rPr>
          <w:rFonts w:ascii="Aptos" w:hAnsi="Aptos" w:cstheme="minorHAnsi"/>
          <w:b/>
          <w:bCs/>
          <w:color w:val="119CA3" w:themeColor="accent1"/>
          <w:sz w:val="18"/>
          <w:szCs w:val="18"/>
          <w:bdr w:val="none" w:color="auto" w:sz="0" w:space="0" w:frame="1"/>
        </w:rPr>
        <w:t>El Cairo</w:t>
      </w:r>
    </w:p>
    <w:p w:rsidRPr="008B7996" w:rsidR="00A25D3F" w:rsidP="00A25D3F" w:rsidRDefault="00A25D3F" w14:paraId="38C3B9E0"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y salida con el guía para visita a las Pirámides de </w:t>
      </w:r>
      <w:proofErr w:type="spellStart"/>
      <w:r w:rsidRPr="008B7996">
        <w:rPr>
          <w:rFonts w:ascii="Aptos" w:hAnsi="Aptos" w:eastAsia="Aptos" w:cstheme="minorHAnsi"/>
          <w:color w:val="505050"/>
          <w:sz w:val="18"/>
          <w:szCs w:val="18"/>
        </w:rPr>
        <w:t>Giza</w:t>
      </w:r>
      <w:proofErr w:type="spellEnd"/>
      <w:r w:rsidRPr="008B7996">
        <w:rPr>
          <w:rFonts w:ascii="Aptos" w:hAnsi="Aptos" w:eastAsia="Aptos" w:cstheme="minorHAnsi"/>
          <w:color w:val="505050"/>
          <w:sz w:val="18"/>
          <w:szCs w:val="18"/>
        </w:rPr>
        <w:t xml:space="preserve"> donde tendremos visita panorámica a las tres pirámides de </w:t>
      </w:r>
      <w:proofErr w:type="spellStart"/>
      <w:r w:rsidRPr="008B7996">
        <w:rPr>
          <w:rFonts w:ascii="Aptos" w:hAnsi="Aptos" w:eastAsia="Aptos" w:cstheme="minorHAnsi"/>
          <w:color w:val="505050"/>
          <w:sz w:val="18"/>
          <w:szCs w:val="18"/>
        </w:rPr>
        <w:t>Giza</w:t>
      </w:r>
      <w:proofErr w:type="spellEnd"/>
      <w:r w:rsidRPr="008B7996">
        <w:rPr>
          <w:rFonts w:ascii="Aptos" w:hAnsi="Aptos" w:eastAsia="Aptos" w:cstheme="minorHAnsi"/>
          <w:color w:val="505050"/>
          <w:sz w:val="18"/>
          <w:szCs w:val="18"/>
        </w:rPr>
        <w:t xml:space="preserve"> con la esfinge y el templo del valle. </w:t>
      </w:r>
      <w:r w:rsidRPr="008B7996">
        <w:rPr>
          <w:rFonts w:ascii="Aptos" w:hAnsi="Aptos" w:eastAsia="Aptos" w:cstheme="minorHAnsi"/>
          <w:b/>
          <w:bCs/>
          <w:color w:val="505050"/>
          <w:sz w:val="18"/>
          <w:szCs w:val="18"/>
        </w:rPr>
        <w:t>Almuerzo</w:t>
      </w:r>
      <w:r w:rsidRPr="008B7996">
        <w:rPr>
          <w:rFonts w:ascii="Aptos" w:hAnsi="Aptos" w:eastAsia="Aptos" w:cstheme="minorHAnsi"/>
          <w:color w:val="505050"/>
          <w:sz w:val="18"/>
          <w:szCs w:val="18"/>
        </w:rPr>
        <w:t xml:space="preserve"> en un restaurante local en El Cairo Por la tarde visita al museo egipcio y tiempo libre en el mercado de Khan el </w:t>
      </w:r>
      <w:proofErr w:type="spellStart"/>
      <w:r w:rsidRPr="008B7996">
        <w:rPr>
          <w:rFonts w:ascii="Aptos" w:hAnsi="Aptos" w:eastAsia="Aptos" w:cstheme="minorHAnsi"/>
          <w:color w:val="505050"/>
          <w:sz w:val="18"/>
          <w:szCs w:val="18"/>
        </w:rPr>
        <w:t>khalili</w:t>
      </w:r>
      <w:proofErr w:type="spellEnd"/>
      <w:r w:rsidRPr="008B7996">
        <w:rPr>
          <w:rFonts w:ascii="Aptos" w:hAnsi="Aptos" w:eastAsia="Aptos" w:cstheme="minorHAnsi"/>
          <w:color w:val="505050"/>
          <w:sz w:val="18"/>
          <w:szCs w:val="18"/>
        </w:rPr>
        <w:t xml:space="preserve">.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47BE9546"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sz w:val="18"/>
          <w:szCs w:val="18"/>
        </w:rPr>
        <w:t>  </w:t>
      </w:r>
    </w:p>
    <w:p w:rsidRPr="008B7996" w:rsidR="00A25D3F" w:rsidP="00A25D3F" w:rsidRDefault="00513F19" w14:paraId="75718288" w14:textId="0F2882A5">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3 </w:t>
      </w:r>
      <w:r w:rsidRPr="008B7996">
        <w:rPr>
          <w:rFonts w:ascii="Aptos" w:hAnsi="Aptos" w:cstheme="minorHAnsi"/>
          <w:b/>
          <w:bCs/>
          <w:color w:val="119CA3" w:themeColor="accent1"/>
          <w:sz w:val="18"/>
          <w:szCs w:val="18"/>
          <w:bdr w:val="none" w:color="auto" w:sz="0" w:space="0" w:frame="1"/>
        </w:rPr>
        <w:t>El Cairo Visita A Iglesias</w:t>
      </w:r>
    </w:p>
    <w:p w:rsidRPr="008B7996" w:rsidR="00A25D3F" w:rsidP="17E75FA1" w:rsidRDefault="00A25D3F" w14:paraId="1EA98F06" w14:textId="100C6AE5">
      <w:pPr>
        <w:jc w:val="both"/>
        <w:textAlignment w:val="baseline"/>
        <w:rPr>
          <w:rFonts w:ascii="Aptos" w:hAnsi="Aptos" w:eastAsia="Aptos" w:cs="Calibri" w:cstheme="minorAscii"/>
          <w:sz w:val="18"/>
          <w:szCs w:val="18"/>
        </w:rPr>
      </w:pPr>
      <w:r w:rsidRPr="17E75FA1" w:rsidR="00A25D3F">
        <w:rPr>
          <w:rFonts w:ascii="Aptos" w:hAnsi="Aptos" w:eastAsia="Aptos" w:cs="Calibri" w:cstheme="minorAscii"/>
          <w:color w:val="505050"/>
          <w:sz w:val="18"/>
          <w:szCs w:val="18"/>
        </w:rPr>
        <w:t xml:space="preserve">Desayuno en el </w:t>
      </w:r>
      <w:r w:rsidRPr="17E75FA1" w:rsidR="75AF5002">
        <w:rPr>
          <w:rFonts w:ascii="Aptos" w:hAnsi="Aptos" w:eastAsia="Aptos" w:cs="Calibri" w:cstheme="minorAscii"/>
          <w:color w:val="505050"/>
          <w:sz w:val="18"/>
          <w:szCs w:val="18"/>
        </w:rPr>
        <w:t>hotel.</w:t>
      </w:r>
      <w:r w:rsidRPr="17E75FA1" w:rsidR="00A25D3F">
        <w:rPr>
          <w:rFonts w:ascii="Aptos" w:hAnsi="Aptos" w:eastAsia="Aptos" w:cs="Calibri" w:cstheme="minorAscii"/>
          <w:color w:val="505050"/>
          <w:sz w:val="18"/>
          <w:szCs w:val="18"/>
        </w:rPr>
        <w:t xml:space="preserve">  Salida para visita de día completo a las iglesias más antiguas de Egipto en el Barrio </w:t>
      </w:r>
      <w:r w:rsidRPr="17E75FA1" w:rsidR="078064FB">
        <w:rPr>
          <w:rFonts w:ascii="Aptos" w:hAnsi="Aptos" w:eastAsia="Aptos" w:cs="Calibri" w:cstheme="minorAscii"/>
          <w:color w:val="505050"/>
          <w:sz w:val="18"/>
          <w:szCs w:val="18"/>
        </w:rPr>
        <w:t>copto, entre</w:t>
      </w:r>
      <w:r w:rsidRPr="17E75FA1" w:rsidR="00A25D3F">
        <w:rPr>
          <w:rFonts w:ascii="Aptos" w:hAnsi="Aptos" w:eastAsia="Aptos" w:cs="Calibri" w:cstheme="minorAscii"/>
          <w:color w:val="505050"/>
          <w:sz w:val="18"/>
          <w:szCs w:val="18"/>
        </w:rPr>
        <w:t xml:space="preserve"> las mismas visitaremos la iglesia de San Sergio, donde se encuentra una cripta donde se habría alojado la Sagrada Familia. </w:t>
      </w:r>
      <w:r w:rsidRPr="17E75FA1" w:rsidR="00A25D3F">
        <w:rPr>
          <w:rFonts w:ascii="Aptos" w:hAnsi="Aptos" w:eastAsia="Aptos" w:cs="Calibri" w:cstheme="minorAscii"/>
          <w:b w:val="1"/>
          <w:bCs w:val="1"/>
          <w:color w:val="505050"/>
          <w:sz w:val="18"/>
          <w:szCs w:val="18"/>
        </w:rPr>
        <w:t>Almuerzo</w:t>
      </w:r>
      <w:r w:rsidRPr="17E75FA1" w:rsidR="00A25D3F">
        <w:rPr>
          <w:rFonts w:ascii="Aptos" w:hAnsi="Aptos" w:eastAsia="Aptos" w:cs="Calibri" w:cstheme="minorAscii"/>
          <w:color w:val="505050"/>
          <w:sz w:val="18"/>
          <w:szCs w:val="18"/>
        </w:rPr>
        <w:t xml:space="preserve"> en restaurante </w:t>
      </w:r>
      <w:r w:rsidRPr="17E75FA1" w:rsidR="22CB66B6">
        <w:rPr>
          <w:rFonts w:ascii="Aptos" w:hAnsi="Aptos" w:eastAsia="Aptos" w:cs="Calibri" w:cstheme="minorAscii"/>
          <w:color w:val="505050"/>
          <w:sz w:val="18"/>
          <w:szCs w:val="18"/>
        </w:rPr>
        <w:t>local.</w:t>
      </w:r>
      <w:r w:rsidRPr="17E75FA1" w:rsidR="00A25D3F">
        <w:rPr>
          <w:rFonts w:ascii="Aptos" w:hAnsi="Aptos" w:eastAsia="Aptos" w:cs="Calibri" w:cstheme="minorAscii"/>
          <w:color w:val="505050"/>
          <w:sz w:val="18"/>
          <w:szCs w:val="18"/>
        </w:rPr>
        <w:t xml:space="preserve"> Visita a la Iglesia de la Virgen Maria en la zona de </w:t>
      </w:r>
      <w:r w:rsidRPr="17E75FA1" w:rsidR="00A25D3F">
        <w:rPr>
          <w:rFonts w:ascii="Aptos" w:hAnsi="Aptos" w:eastAsia="Aptos" w:cs="Calibri" w:cstheme="minorAscii"/>
          <w:color w:val="505050"/>
          <w:sz w:val="18"/>
          <w:szCs w:val="18"/>
        </w:rPr>
        <w:t>Mostorod</w:t>
      </w:r>
      <w:r w:rsidRPr="17E75FA1" w:rsidR="00A25D3F">
        <w:rPr>
          <w:rFonts w:ascii="Aptos" w:hAnsi="Aptos" w:eastAsia="Aptos" w:cs="Calibri" w:cstheme="minorAscii"/>
          <w:color w:val="505050"/>
          <w:sz w:val="18"/>
          <w:szCs w:val="18"/>
        </w:rPr>
        <w:t xml:space="preserve"> en las afueras de El Cairo, visita a la cripta y el pozo de agua donde tuvo la familia su descanso. Regreso al hotel, por la noche salida para hacer una </w:t>
      </w:r>
      <w:r w:rsidRPr="17E75FA1" w:rsidR="00A25D3F">
        <w:rPr>
          <w:rFonts w:ascii="Aptos" w:hAnsi="Aptos" w:eastAsia="Aptos" w:cs="Calibri" w:cstheme="minorAscii"/>
          <w:b w:val="1"/>
          <w:bCs w:val="1"/>
          <w:color w:val="505050"/>
          <w:sz w:val="18"/>
          <w:szCs w:val="18"/>
        </w:rPr>
        <w:t>cena con crucero</w:t>
      </w:r>
      <w:r w:rsidRPr="17E75FA1" w:rsidR="00A25D3F">
        <w:rPr>
          <w:rFonts w:ascii="Aptos" w:hAnsi="Aptos" w:eastAsia="Aptos" w:cs="Calibri" w:cstheme="minorAscii"/>
          <w:color w:val="505050"/>
          <w:sz w:val="18"/>
          <w:szCs w:val="18"/>
        </w:rPr>
        <w:t xml:space="preserve"> </w:t>
      </w:r>
      <w:r w:rsidRPr="17E75FA1" w:rsidR="00A25D3F">
        <w:rPr>
          <w:rFonts w:ascii="Aptos" w:hAnsi="Aptos" w:eastAsia="Aptos" w:cs="Calibri" w:cstheme="minorAscii"/>
          <w:b w:val="1"/>
          <w:bCs w:val="1"/>
          <w:color w:val="505050"/>
          <w:sz w:val="18"/>
          <w:szCs w:val="18"/>
        </w:rPr>
        <w:t xml:space="preserve">por el Nilo con </w:t>
      </w:r>
      <w:r w:rsidRPr="17E75FA1" w:rsidR="00A25D3F">
        <w:rPr>
          <w:rFonts w:ascii="Aptos" w:hAnsi="Aptos" w:eastAsia="Aptos" w:cs="Calibri" w:cstheme="minorAscii"/>
          <w:b w:val="1"/>
          <w:bCs w:val="1"/>
          <w:color w:val="505050"/>
          <w:sz w:val="18"/>
          <w:szCs w:val="18"/>
        </w:rPr>
        <w:t>show</w:t>
      </w:r>
      <w:r w:rsidRPr="17E75FA1" w:rsidR="00A25D3F">
        <w:rPr>
          <w:rFonts w:ascii="Aptos" w:hAnsi="Aptos" w:eastAsia="Aptos" w:cs="Calibri" w:cstheme="minorAscii"/>
          <w:color w:val="505050"/>
          <w:sz w:val="18"/>
          <w:szCs w:val="18"/>
        </w:rPr>
        <w:t xml:space="preserve"> folclórico, Regreso al hotel. Alojamiento. </w:t>
      </w:r>
    </w:p>
    <w:p w:rsidRPr="008B7996" w:rsidR="00A25D3F" w:rsidP="00A25D3F" w:rsidRDefault="00A25D3F" w14:paraId="69E09725"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sz w:val="18"/>
          <w:szCs w:val="18"/>
        </w:rPr>
        <w:t>  </w:t>
      </w:r>
    </w:p>
    <w:p w:rsidRPr="008B7996" w:rsidR="00A25D3F" w:rsidP="00A25D3F" w:rsidRDefault="00513F19" w14:paraId="68134898" w14:textId="06A514B2">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4 </w:t>
      </w:r>
      <w:r w:rsidRPr="008B7996">
        <w:rPr>
          <w:rFonts w:ascii="Aptos" w:hAnsi="Aptos" w:cstheme="minorHAnsi"/>
          <w:b/>
          <w:bCs/>
          <w:color w:val="119CA3" w:themeColor="accent1"/>
          <w:sz w:val="18"/>
          <w:szCs w:val="18"/>
          <w:bdr w:val="none" w:color="auto" w:sz="0" w:space="0" w:frame="1"/>
        </w:rPr>
        <w:t xml:space="preserve">El Cairo - </w:t>
      </w:r>
      <w:proofErr w:type="spellStart"/>
      <w:r w:rsidRPr="008B7996">
        <w:rPr>
          <w:rFonts w:ascii="Aptos" w:hAnsi="Aptos" w:cstheme="minorHAnsi"/>
          <w:b/>
          <w:bCs/>
          <w:color w:val="119CA3" w:themeColor="accent1"/>
          <w:sz w:val="18"/>
          <w:szCs w:val="18"/>
          <w:bdr w:val="none" w:color="auto" w:sz="0" w:space="0" w:frame="1"/>
        </w:rPr>
        <w:t>Wadi</w:t>
      </w:r>
      <w:proofErr w:type="spellEnd"/>
      <w:r w:rsidRPr="008B7996">
        <w:rPr>
          <w:rFonts w:ascii="Aptos" w:hAnsi="Aptos" w:cstheme="minorHAnsi"/>
          <w:b/>
          <w:bCs/>
          <w:color w:val="119CA3" w:themeColor="accent1"/>
          <w:sz w:val="18"/>
          <w:szCs w:val="18"/>
          <w:bdr w:val="none" w:color="auto" w:sz="0" w:space="0" w:frame="1"/>
        </w:rPr>
        <w:t xml:space="preserve"> Al </w:t>
      </w:r>
      <w:proofErr w:type="spellStart"/>
      <w:r w:rsidRPr="008B7996">
        <w:rPr>
          <w:rFonts w:ascii="Aptos" w:hAnsi="Aptos" w:cstheme="minorHAnsi"/>
          <w:b/>
          <w:bCs/>
          <w:color w:val="119CA3" w:themeColor="accent1"/>
          <w:sz w:val="18"/>
          <w:szCs w:val="18"/>
          <w:bdr w:val="none" w:color="auto" w:sz="0" w:space="0" w:frame="1"/>
        </w:rPr>
        <w:t>Natroum</w:t>
      </w:r>
      <w:proofErr w:type="spellEnd"/>
      <w:r w:rsidRPr="008B7996">
        <w:rPr>
          <w:rFonts w:ascii="Aptos" w:hAnsi="Aptos" w:cstheme="minorHAnsi"/>
          <w:b/>
          <w:bCs/>
          <w:color w:val="119CA3" w:themeColor="accent1"/>
          <w:sz w:val="18"/>
          <w:szCs w:val="18"/>
          <w:bdr w:val="none" w:color="auto" w:sz="0" w:space="0" w:frame="1"/>
        </w:rPr>
        <w:t xml:space="preserve">- El Cairo </w:t>
      </w:r>
    </w:p>
    <w:p w:rsidRPr="008B7996" w:rsidR="00A25D3F" w:rsidP="3B23CAE0" w:rsidRDefault="00A25D3F" w14:paraId="46D4ED79" w14:textId="77777777">
      <w:pPr>
        <w:pStyle w:val="Default"/>
        <w:rPr>
          <w:rFonts w:ascii="Aptos" w:hAnsi="Aptos" w:cs="Calibri" w:cstheme="minorAscii"/>
          <w:sz w:val="18"/>
          <w:szCs w:val="18"/>
          <w:lang w:val="es-ES"/>
        </w:rPr>
      </w:pPr>
      <w:r w:rsidRPr="3B23CAE0" w:rsidR="00A25D3F">
        <w:rPr>
          <w:rFonts w:ascii="Aptos" w:hAnsi="Aptos" w:eastAsia="Aptos" w:cs="Calibri" w:cstheme="minorAscii"/>
          <w:color w:val="505050"/>
          <w:sz w:val="18"/>
          <w:szCs w:val="18"/>
          <w:lang w:val="es-ES"/>
        </w:rPr>
        <w:t xml:space="preserve">Desayuno en el hotel y salida hacia </w:t>
      </w:r>
      <w:r w:rsidRPr="3B23CAE0" w:rsidR="00A25D3F">
        <w:rPr>
          <w:rFonts w:ascii="Aptos" w:hAnsi="Aptos" w:eastAsia="Aptos" w:cs="Calibri" w:cstheme="minorAscii"/>
          <w:color w:val="505050"/>
          <w:sz w:val="18"/>
          <w:szCs w:val="18"/>
          <w:lang w:val="es-ES"/>
        </w:rPr>
        <w:t>Wadi</w:t>
      </w:r>
      <w:r w:rsidRPr="3B23CAE0" w:rsidR="00A25D3F">
        <w:rPr>
          <w:rFonts w:ascii="Aptos" w:hAnsi="Aptos" w:eastAsia="Aptos" w:cs="Calibri" w:cstheme="minorAscii"/>
          <w:color w:val="505050"/>
          <w:sz w:val="18"/>
          <w:szCs w:val="18"/>
          <w:lang w:val="es-ES"/>
        </w:rPr>
        <w:t xml:space="preserve"> Al </w:t>
      </w:r>
      <w:r w:rsidRPr="3B23CAE0" w:rsidR="00A25D3F">
        <w:rPr>
          <w:rFonts w:ascii="Aptos" w:hAnsi="Aptos" w:eastAsia="Aptos" w:cs="Calibri" w:cstheme="minorAscii"/>
          <w:color w:val="505050"/>
          <w:sz w:val="18"/>
          <w:szCs w:val="18"/>
          <w:lang w:val="es-ES"/>
        </w:rPr>
        <w:t>Natroun</w:t>
      </w:r>
      <w:r w:rsidRPr="3B23CAE0" w:rsidR="00A25D3F">
        <w:rPr>
          <w:rFonts w:ascii="Aptos" w:hAnsi="Aptos" w:eastAsia="Aptos" w:cs="Calibri" w:cstheme="minorAscii"/>
          <w:color w:val="505050"/>
          <w:sz w:val="18"/>
          <w:szCs w:val="18"/>
          <w:lang w:val="es-ES"/>
        </w:rPr>
        <w:t xml:space="preserve">. </w:t>
      </w:r>
    </w:p>
    <w:p w:rsidRPr="008B7996" w:rsidR="00A25D3F" w:rsidP="00A25D3F" w:rsidRDefault="00A25D3F" w14:paraId="71A71744" w14:textId="77777777">
      <w:pPr>
        <w:jc w:val="both"/>
        <w:textAlignment w:val="baseline"/>
        <w:rPr>
          <w:rFonts w:ascii="Aptos" w:hAnsi="Aptos" w:cstheme="minorHAnsi"/>
          <w:sz w:val="18"/>
          <w:szCs w:val="18"/>
        </w:rPr>
      </w:pPr>
      <w:r w:rsidRPr="008B7996">
        <w:rPr>
          <w:rFonts w:ascii="Aptos" w:hAnsi="Aptos" w:cstheme="minorHAnsi"/>
          <w:sz w:val="18"/>
          <w:szCs w:val="18"/>
        </w:rPr>
        <w:t xml:space="preserve"> Visitaremos en primer lugar el monasterio de San </w:t>
      </w:r>
      <w:proofErr w:type="spellStart"/>
      <w:r w:rsidRPr="008B7996">
        <w:rPr>
          <w:rFonts w:ascii="Aptos" w:hAnsi="Aptos" w:cstheme="minorHAnsi"/>
          <w:sz w:val="18"/>
          <w:szCs w:val="18"/>
        </w:rPr>
        <w:t>Bishoi</w:t>
      </w:r>
      <w:proofErr w:type="spellEnd"/>
      <w:r w:rsidRPr="008B7996">
        <w:rPr>
          <w:rFonts w:ascii="Aptos" w:hAnsi="Aptos" w:cstheme="minorHAnsi"/>
          <w:sz w:val="18"/>
          <w:szCs w:val="18"/>
        </w:rPr>
        <w:t xml:space="preserve">, bajo sus cúpulas blancas que destacan entre la llanura del paisaje conoceremos la historia del santo que fundó la abadía. En su interior contemplaremos una gran muestra pictórica, representada en los bellamente ornamentados frescos de los techos. Efectuaremos la próxima parada del recorrido en </w:t>
      </w:r>
      <w:proofErr w:type="spellStart"/>
      <w:r w:rsidRPr="008B7996">
        <w:rPr>
          <w:rFonts w:ascii="Aptos" w:hAnsi="Aptos" w:cstheme="minorHAnsi"/>
          <w:sz w:val="18"/>
          <w:szCs w:val="18"/>
        </w:rPr>
        <w:t>Deir</w:t>
      </w:r>
      <w:proofErr w:type="spellEnd"/>
      <w:r w:rsidRPr="008B7996">
        <w:rPr>
          <w:rFonts w:ascii="Aptos" w:hAnsi="Aptos" w:cstheme="minorHAnsi"/>
          <w:sz w:val="18"/>
          <w:szCs w:val="18"/>
        </w:rPr>
        <w:t xml:space="preserve"> </w:t>
      </w:r>
      <w:proofErr w:type="spellStart"/>
      <w:r w:rsidRPr="008B7996">
        <w:rPr>
          <w:rFonts w:ascii="Aptos" w:hAnsi="Aptos" w:cstheme="minorHAnsi"/>
          <w:sz w:val="18"/>
          <w:szCs w:val="18"/>
        </w:rPr>
        <w:t>Baramos</w:t>
      </w:r>
      <w:proofErr w:type="spellEnd"/>
      <w:r w:rsidRPr="008B7996">
        <w:rPr>
          <w:rFonts w:ascii="Aptos" w:hAnsi="Aptos" w:cstheme="minorHAnsi"/>
          <w:sz w:val="18"/>
          <w:szCs w:val="18"/>
        </w:rPr>
        <w:t>, conocido como “el monasterio de los romanos”. Durante la visita descubriremos la historia de Maximus y Domi</w:t>
      </w:r>
      <w:r w:rsidRPr="008B7996">
        <w:rPr>
          <w:rFonts w:hint="eastAsia" w:ascii="Aptos" w:hAnsi="Aptos" w:eastAsia="Aptos" w:cs="Aptos"/>
          <w:sz w:val="18"/>
          <w:szCs w:val="18"/>
        </w:rPr>
        <w:t>􀆟</w:t>
      </w:r>
      <w:r w:rsidRPr="008B7996">
        <w:rPr>
          <w:rFonts w:ascii="Aptos" w:hAnsi="Aptos" w:cstheme="minorHAnsi"/>
          <w:sz w:val="18"/>
          <w:szCs w:val="18"/>
        </w:rPr>
        <w:t>os: los príncipes la</w:t>
      </w:r>
      <w:r w:rsidRPr="008B7996">
        <w:rPr>
          <w:rFonts w:hint="eastAsia" w:ascii="Aptos" w:hAnsi="Aptos" w:eastAsia="Aptos" w:cs="Aptos"/>
          <w:sz w:val="18"/>
          <w:szCs w:val="18"/>
        </w:rPr>
        <w:t>􀆟</w:t>
      </w:r>
      <w:r w:rsidRPr="008B7996">
        <w:rPr>
          <w:rFonts w:ascii="Aptos" w:hAnsi="Aptos" w:cstheme="minorHAnsi"/>
          <w:sz w:val="18"/>
          <w:szCs w:val="18"/>
        </w:rPr>
        <w:t xml:space="preserve">nos que fundaron este lugar. Terminamos con el monasterio de San Macario el Grande. Regresamos a El Cairo con </w:t>
      </w:r>
      <w:r w:rsidRPr="008B7996">
        <w:rPr>
          <w:rFonts w:ascii="Aptos" w:hAnsi="Aptos" w:cstheme="minorHAnsi"/>
          <w:b/>
          <w:bCs/>
          <w:sz w:val="18"/>
          <w:szCs w:val="18"/>
        </w:rPr>
        <w:t xml:space="preserve">almuerzo </w:t>
      </w:r>
      <w:r w:rsidRPr="008B7996">
        <w:rPr>
          <w:rFonts w:ascii="Aptos" w:hAnsi="Aptos" w:cstheme="minorHAnsi"/>
          <w:sz w:val="18"/>
          <w:szCs w:val="18"/>
        </w:rPr>
        <w:t xml:space="preserve">en restaurante local. Regreso al hotel. </w:t>
      </w:r>
      <w:r w:rsidRPr="008B7996">
        <w:rPr>
          <w:rFonts w:ascii="Aptos" w:hAnsi="Aptos" w:eastAsia="Aptos" w:cstheme="minorHAnsi"/>
          <w:b/>
          <w:bCs/>
          <w:color w:val="505050"/>
          <w:sz w:val="18"/>
          <w:szCs w:val="18"/>
        </w:rPr>
        <w:t>Cena y alojamiento</w:t>
      </w:r>
    </w:p>
    <w:p w:rsidRPr="008B7996" w:rsidR="00A25D3F" w:rsidP="00A25D3F" w:rsidRDefault="00A25D3F" w14:paraId="32348384" w14:textId="77777777">
      <w:pPr>
        <w:jc w:val="both"/>
        <w:textAlignment w:val="baseline"/>
        <w:rPr>
          <w:rFonts w:ascii="Aptos" w:hAnsi="Aptos" w:cstheme="minorHAnsi"/>
          <w:sz w:val="18"/>
          <w:szCs w:val="18"/>
        </w:rPr>
      </w:pPr>
    </w:p>
    <w:p w:rsidRPr="008B7996" w:rsidR="00A25D3F" w:rsidP="00A25D3F" w:rsidRDefault="00513F19" w14:paraId="23A62384" w14:textId="01B98280">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5 </w:t>
      </w:r>
      <w:r w:rsidRPr="008B7996">
        <w:rPr>
          <w:rFonts w:ascii="Aptos" w:hAnsi="Aptos" w:cstheme="minorHAnsi"/>
          <w:b/>
          <w:bCs/>
          <w:color w:val="119CA3" w:themeColor="accent1"/>
          <w:sz w:val="18"/>
          <w:szCs w:val="18"/>
          <w:bdr w:val="none" w:color="auto" w:sz="0" w:space="0" w:frame="1"/>
        </w:rPr>
        <w:t xml:space="preserve">El Cairo - </w:t>
      </w:r>
      <w:proofErr w:type="spellStart"/>
      <w:r w:rsidRPr="008B7996">
        <w:rPr>
          <w:rFonts w:ascii="Aptos" w:hAnsi="Aptos" w:cstheme="minorHAnsi"/>
          <w:b/>
          <w:bCs/>
          <w:color w:val="119CA3" w:themeColor="accent1"/>
          <w:sz w:val="18"/>
          <w:szCs w:val="18"/>
          <w:bdr w:val="none" w:color="auto" w:sz="0" w:space="0" w:frame="1"/>
        </w:rPr>
        <w:t>Minya</w:t>
      </w:r>
      <w:proofErr w:type="spellEnd"/>
      <w:r w:rsidRPr="008B7996">
        <w:rPr>
          <w:rFonts w:ascii="Aptos" w:hAnsi="Aptos" w:cstheme="minorHAnsi"/>
          <w:b/>
          <w:bCs/>
          <w:color w:val="119CA3" w:themeColor="accent1"/>
          <w:sz w:val="18"/>
          <w:szCs w:val="18"/>
          <w:bdr w:val="none" w:color="auto" w:sz="0" w:space="0" w:frame="1"/>
        </w:rPr>
        <w:t xml:space="preserve"> (300km)</w:t>
      </w:r>
    </w:p>
    <w:p w:rsidRPr="008B7996" w:rsidR="00A25D3F" w:rsidP="00A25D3F" w:rsidRDefault="00A25D3F" w14:paraId="37AD3A26" w14:textId="73AF40CA">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Salida con el autobús para seguir las huellas de la Sagrada Familia hacia el sur de Egipto llegando a </w:t>
      </w:r>
      <w:proofErr w:type="spellStart"/>
      <w:r w:rsidRPr="008B7996">
        <w:rPr>
          <w:rFonts w:ascii="Aptos" w:hAnsi="Aptos" w:eastAsia="Aptos" w:cstheme="minorHAnsi"/>
          <w:color w:val="505050"/>
          <w:sz w:val="18"/>
          <w:szCs w:val="18"/>
        </w:rPr>
        <w:t>Minya</w:t>
      </w:r>
      <w:proofErr w:type="spellEnd"/>
      <w:r w:rsidRPr="008B7996">
        <w:rPr>
          <w:rFonts w:ascii="Aptos" w:hAnsi="Aptos" w:eastAsia="Aptos" w:cstheme="minorHAnsi"/>
          <w:color w:val="505050"/>
          <w:sz w:val="18"/>
          <w:szCs w:val="18"/>
        </w:rPr>
        <w:t xml:space="preserve">, </w:t>
      </w:r>
      <w:r w:rsidRPr="008B7996">
        <w:rPr>
          <w:rFonts w:ascii="Aptos" w:hAnsi="Aptos" w:cstheme="minorHAnsi"/>
          <w:sz w:val="18"/>
          <w:szCs w:val="18"/>
        </w:rPr>
        <w:t xml:space="preserve">visita a </w:t>
      </w:r>
      <w:proofErr w:type="spellStart"/>
      <w:r w:rsidRPr="008B7996">
        <w:rPr>
          <w:rFonts w:ascii="Aptos" w:hAnsi="Aptos" w:cstheme="minorHAnsi"/>
          <w:sz w:val="18"/>
          <w:szCs w:val="18"/>
        </w:rPr>
        <w:t>Deir</w:t>
      </w:r>
      <w:proofErr w:type="spellEnd"/>
      <w:r w:rsidRPr="008B7996">
        <w:rPr>
          <w:rFonts w:ascii="Aptos" w:hAnsi="Aptos" w:cstheme="minorHAnsi"/>
          <w:sz w:val="18"/>
          <w:szCs w:val="18"/>
        </w:rPr>
        <w:t xml:space="preserve"> el-</w:t>
      </w:r>
      <w:proofErr w:type="spellStart"/>
      <w:r w:rsidRPr="008B7996">
        <w:rPr>
          <w:rFonts w:ascii="Aptos" w:hAnsi="Aptos" w:cstheme="minorHAnsi"/>
          <w:sz w:val="18"/>
          <w:szCs w:val="18"/>
        </w:rPr>
        <w:t>Garnus</w:t>
      </w:r>
      <w:proofErr w:type="spellEnd"/>
      <w:r w:rsidRPr="008B7996">
        <w:rPr>
          <w:rFonts w:ascii="Aptos" w:hAnsi="Aptos" w:cstheme="minorHAnsi"/>
          <w:sz w:val="18"/>
          <w:szCs w:val="18"/>
        </w:rPr>
        <w:t xml:space="preserve"> donde se encuentra el pozo de agua donde, según transmite la tradición, bebió la Sagrada Familia. A con</w:t>
      </w:r>
      <w:r w:rsidRPr="008B7996">
        <w:rPr>
          <w:rFonts w:ascii="Aptos" w:hAnsi="Aptos" w:eastAsia="Calibri" w:cstheme="minorHAnsi"/>
          <w:sz w:val="18"/>
          <w:szCs w:val="18"/>
        </w:rPr>
        <w:t>ti</w:t>
      </w:r>
      <w:r w:rsidRPr="008B7996">
        <w:rPr>
          <w:rFonts w:ascii="Aptos" w:hAnsi="Aptos" w:cstheme="minorHAnsi"/>
          <w:sz w:val="18"/>
          <w:szCs w:val="18"/>
        </w:rPr>
        <w:t xml:space="preserve">nuación, dirigimos a la zona de </w:t>
      </w:r>
      <w:proofErr w:type="spellStart"/>
      <w:r w:rsidRPr="008B7996">
        <w:rPr>
          <w:rFonts w:ascii="Aptos" w:hAnsi="Aptos" w:cstheme="minorHAnsi"/>
          <w:sz w:val="18"/>
          <w:szCs w:val="18"/>
        </w:rPr>
        <w:t>Gabal</w:t>
      </w:r>
      <w:proofErr w:type="spellEnd"/>
      <w:r w:rsidRPr="008B7996">
        <w:rPr>
          <w:rFonts w:ascii="Aptos" w:hAnsi="Aptos" w:cstheme="minorHAnsi"/>
          <w:sz w:val="18"/>
          <w:szCs w:val="18"/>
        </w:rPr>
        <w:t xml:space="preserve"> El Tyr donde visitamos la iglesia de la Virgen Maria en la misma zona donde se alojó la familia. Traslado al hotel.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0B9C8A51"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0F72F5FC" w14:textId="68463D4F">
      <w:pPr>
        <w:jc w:val="both"/>
        <w:textAlignment w:val="baseline"/>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6 </w:t>
      </w:r>
      <w:proofErr w:type="spellStart"/>
      <w:r w:rsidRPr="008B7996">
        <w:rPr>
          <w:rFonts w:ascii="Aptos" w:hAnsi="Aptos" w:cstheme="minorHAnsi"/>
          <w:b/>
          <w:bCs/>
          <w:color w:val="119CA3" w:themeColor="accent1"/>
          <w:sz w:val="18"/>
          <w:szCs w:val="18"/>
          <w:bdr w:val="none" w:color="auto" w:sz="0" w:space="0" w:frame="1"/>
        </w:rPr>
        <w:t>Minya</w:t>
      </w:r>
      <w:proofErr w:type="spellEnd"/>
      <w:r w:rsidRPr="008B7996">
        <w:rPr>
          <w:rFonts w:ascii="Aptos" w:hAnsi="Aptos" w:cstheme="minorHAnsi"/>
          <w:b/>
          <w:bCs/>
          <w:color w:val="119CA3" w:themeColor="accent1"/>
          <w:sz w:val="18"/>
          <w:szCs w:val="18"/>
          <w:bdr w:val="none" w:color="auto" w:sz="0" w:space="0" w:frame="1"/>
        </w:rPr>
        <w:t xml:space="preserve"> - </w:t>
      </w:r>
      <w:proofErr w:type="spellStart"/>
      <w:r w:rsidRPr="008B7996">
        <w:rPr>
          <w:rFonts w:ascii="Aptos" w:hAnsi="Aptos" w:cstheme="minorHAnsi"/>
          <w:b/>
          <w:bCs/>
          <w:color w:val="119CA3" w:themeColor="accent1"/>
          <w:sz w:val="18"/>
          <w:szCs w:val="18"/>
          <w:bdr w:val="none" w:color="auto" w:sz="0" w:space="0" w:frame="1"/>
        </w:rPr>
        <w:t>Assyout</w:t>
      </w:r>
      <w:proofErr w:type="spellEnd"/>
    </w:p>
    <w:p w:rsidRPr="008B7996" w:rsidR="00A25D3F" w:rsidP="00A25D3F" w:rsidRDefault="00A25D3F" w14:paraId="48536CA2" w14:textId="77777777">
      <w:pPr>
        <w:jc w:val="both"/>
        <w:textAlignment w:val="baseline"/>
        <w:rPr>
          <w:rFonts w:ascii="Aptos" w:hAnsi="Aptos" w:eastAsia="Aptos" w:cstheme="minorHAnsi"/>
          <w:sz w:val="18"/>
          <w:szCs w:val="18"/>
        </w:rPr>
      </w:pPr>
      <w:r w:rsidRPr="008B7996">
        <w:rPr>
          <w:rFonts w:ascii="Aptos" w:hAnsi="Aptos" w:cstheme="minorHAnsi"/>
          <w:sz w:val="18"/>
          <w:szCs w:val="18"/>
        </w:rPr>
        <w:t xml:space="preserve">Desayuno. Seguimos nuestro viaje hacia </w:t>
      </w:r>
      <w:proofErr w:type="spellStart"/>
      <w:r w:rsidRPr="008B7996">
        <w:rPr>
          <w:rFonts w:ascii="Aptos" w:hAnsi="Aptos" w:cstheme="minorHAnsi"/>
          <w:sz w:val="18"/>
          <w:szCs w:val="18"/>
        </w:rPr>
        <w:t>Ashmonin</w:t>
      </w:r>
      <w:proofErr w:type="spellEnd"/>
      <w:r w:rsidRPr="008B7996">
        <w:rPr>
          <w:rFonts w:ascii="Aptos" w:hAnsi="Aptos" w:cstheme="minorHAnsi"/>
          <w:sz w:val="18"/>
          <w:szCs w:val="18"/>
        </w:rPr>
        <w:t xml:space="preserve"> para visitar las ruinas de las ciudades Romanas y con</w:t>
      </w:r>
      <w:r w:rsidRPr="008B7996">
        <w:rPr>
          <w:rFonts w:ascii="Aptos" w:hAnsi="Aptos" w:eastAsia="Franklin Gothic Book" w:cstheme="minorHAnsi"/>
          <w:sz w:val="18"/>
          <w:szCs w:val="18"/>
        </w:rPr>
        <w:t>ti</w:t>
      </w:r>
      <w:r w:rsidRPr="008B7996">
        <w:rPr>
          <w:rFonts w:ascii="Aptos" w:hAnsi="Aptos" w:cstheme="minorHAnsi"/>
          <w:sz w:val="18"/>
          <w:szCs w:val="18"/>
        </w:rPr>
        <w:t xml:space="preserve">nuar hacia </w:t>
      </w:r>
      <w:proofErr w:type="spellStart"/>
      <w:r w:rsidRPr="008B7996">
        <w:rPr>
          <w:rFonts w:ascii="Aptos" w:hAnsi="Aptos" w:cstheme="minorHAnsi"/>
          <w:sz w:val="18"/>
          <w:szCs w:val="18"/>
        </w:rPr>
        <w:t>Assyout</w:t>
      </w:r>
      <w:proofErr w:type="spellEnd"/>
      <w:r w:rsidRPr="008B7996">
        <w:rPr>
          <w:rFonts w:ascii="Aptos" w:hAnsi="Aptos" w:cstheme="minorHAnsi"/>
          <w:sz w:val="18"/>
          <w:szCs w:val="18"/>
        </w:rPr>
        <w:t>.</w:t>
      </w:r>
      <w:r w:rsidRPr="008B7996">
        <w:rPr>
          <w:rFonts w:ascii="Aptos" w:hAnsi="Aptos" w:eastAsia="Aptos" w:cstheme="minorHAnsi"/>
          <w:color w:val="505050"/>
          <w:sz w:val="18"/>
          <w:szCs w:val="18"/>
        </w:rPr>
        <w:t xml:space="preserve">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437B6382"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6FA55834" w14:textId="6A39E4C5">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 xml:space="preserve">Día 7 </w:t>
      </w:r>
      <w:proofErr w:type="spellStart"/>
      <w:r w:rsidRPr="008B7996">
        <w:rPr>
          <w:rFonts w:ascii="Aptos" w:hAnsi="Aptos" w:cstheme="minorHAnsi"/>
          <w:b/>
          <w:bCs/>
          <w:color w:val="119CA3" w:themeColor="accent1"/>
          <w:sz w:val="18"/>
          <w:szCs w:val="18"/>
          <w:bdr w:val="none" w:color="auto" w:sz="0" w:space="0" w:frame="1"/>
        </w:rPr>
        <w:t>Assyout</w:t>
      </w:r>
      <w:proofErr w:type="spellEnd"/>
      <w:r w:rsidRPr="008B7996">
        <w:rPr>
          <w:rFonts w:ascii="Aptos" w:hAnsi="Aptos" w:cstheme="minorHAnsi"/>
          <w:b/>
          <w:bCs/>
          <w:color w:val="119CA3" w:themeColor="accent1"/>
          <w:sz w:val="18"/>
          <w:szCs w:val="18"/>
          <w:bdr w:val="none" w:color="auto" w:sz="0" w:space="0" w:frame="1"/>
        </w:rPr>
        <w:t xml:space="preserve"> - Luxor</w:t>
      </w:r>
    </w:p>
    <w:p w:rsidRPr="008B7996" w:rsidR="00A25D3F" w:rsidP="17E75FA1" w:rsidRDefault="00A25D3F" w14:paraId="3535A4E6" w14:textId="2B32C456">
      <w:pPr>
        <w:jc w:val="both"/>
        <w:textAlignment w:val="baseline"/>
        <w:rPr>
          <w:rFonts w:ascii="Aptos" w:hAnsi="Aptos" w:eastAsia="Aptos" w:cs="Calibri" w:cstheme="minorAscii"/>
          <w:sz w:val="18"/>
          <w:szCs w:val="18"/>
        </w:rPr>
      </w:pPr>
      <w:r w:rsidRPr="17E75FA1" w:rsidR="00A25D3F">
        <w:rPr>
          <w:rFonts w:ascii="Aptos" w:hAnsi="Aptos" w:cs="Calibri" w:cstheme="minorAscii"/>
          <w:sz w:val="18"/>
          <w:szCs w:val="18"/>
        </w:rPr>
        <w:t xml:space="preserve">Desayuno. Salida para visitar el monasterio de </w:t>
      </w:r>
      <w:r w:rsidRPr="17E75FA1" w:rsidR="00A25D3F">
        <w:rPr>
          <w:rFonts w:ascii="Aptos" w:hAnsi="Aptos" w:cs="Calibri" w:cstheme="minorAscii"/>
          <w:sz w:val="18"/>
          <w:szCs w:val="18"/>
        </w:rPr>
        <w:t>Anba</w:t>
      </w:r>
      <w:r w:rsidRPr="17E75FA1" w:rsidR="00A25D3F">
        <w:rPr>
          <w:rFonts w:ascii="Aptos" w:hAnsi="Aptos" w:cs="Calibri" w:cstheme="minorAscii"/>
          <w:sz w:val="18"/>
          <w:szCs w:val="18"/>
        </w:rPr>
        <w:t xml:space="preserve"> </w:t>
      </w:r>
      <w:r w:rsidRPr="17E75FA1" w:rsidR="00A25D3F">
        <w:rPr>
          <w:rFonts w:ascii="Aptos" w:hAnsi="Aptos" w:cs="Calibri" w:cstheme="minorAscii"/>
          <w:sz w:val="18"/>
          <w:szCs w:val="18"/>
        </w:rPr>
        <w:t>Sarabamon</w:t>
      </w:r>
      <w:r w:rsidRPr="17E75FA1" w:rsidR="00A25D3F">
        <w:rPr>
          <w:rFonts w:ascii="Aptos" w:hAnsi="Aptos" w:cs="Calibri" w:cstheme="minorAscii"/>
          <w:sz w:val="18"/>
          <w:szCs w:val="18"/>
        </w:rPr>
        <w:t xml:space="preserve"> en </w:t>
      </w:r>
      <w:r w:rsidRPr="17E75FA1" w:rsidR="00A25D3F">
        <w:rPr>
          <w:rFonts w:ascii="Aptos" w:hAnsi="Aptos" w:cs="Calibri" w:cstheme="minorAscii"/>
          <w:sz w:val="18"/>
          <w:szCs w:val="18"/>
        </w:rPr>
        <w:t>Dairout</w:t>
      </w:r>
      <w:r w:rsidRPr="17E75FA1" w:rsidR="00A25D3F">
        <w:rPr>
          <w:rFonts w:ascii="Aptos" w:hAnsi="Aptos" w:cs="Calibri" w:cstheme="minorAscii"/>
          <w:sz w:val="18"/>
          <w:szCs w:val="18"/>
        </w:rPr>
        <w:t xml:space="preserve"> y el árbol de la Virgen donde descansó la familia. A con</w:t>
      </w:r>
      <w:r w:rsidRPr="17E75FA1" w:rsidR="00A25D3F">
        <w:rPr>
          <w:rFonts w:ascii="Aptos" w:hAnsi="Aptos" w:eastAsia="Calibri" w:cs="Calibri" w:cstheme="minorAscii"/>
          <w:sz w:val="18"/>
          <w:szCs w:val="18"/>
        </w:rPr>
        <w:t>ti</w:t>
      </w:r>
      <w:r w:rsidRPr="17E75FA1" w:rsidR="00A25D3F">
        <w:rPr>
          <w:rFonts w:ascii="Aptos" w:hAnsi="Aptos" w:cs="Calibri" w:cstheme="minorAscii"/>
          <w:sz w:val="18"/>
          <w:szCs w:val="18"/>
        </w:rPr>
        <w:t xml:space="preserve">nuación, salida hacia para visitar el monasterio del </w:t>
      </w:r>
      <w:r w:rsidRPr="17E75FA1" w:rsidR="00A25D3F">
        <w:rPr>
          <w:rFonts w:ascii="Aptos" w:hAnsi="Aptos" w:cs="Calibri" w:cstheme="minorAscii"/>
          <w:sz w:val="18"/>
          <w:szCs w:val="18"/>
        </w:rPr>
        <w:t>Moharaq</w:t>
      </w:r>
      <w:r w:rsidRPr="17E75FA1" w:rsidR="00A25D3F">
        <w:rPr>
          <w:rFonts w:ascii="Aptos" w:hAnsi="Aptos" w:cs="Calibri" w:cstheme="minorAscii"/>
          <w:sz w:val="18"/>
          <w:szCs w:val="18"/>
        </w:rPr>
        <w:t xml:space="preserve"> donde se quedó la familia por mucho </w:t>
      </w:r>
      <w:r w:rsidRPr="17E75FA1" w:rsidR="57042DB4">
        <w:rPr>
          <w:rFonts w:ascii="Aptos" w:hAnsi="Aptos" w:cs="Calibri" w:cstheme="minorAscii"/>
          <w:sz w:val="18"/>
          <w:szCs w:val="18"/>
        </w:rPr>
        <w:t>tiempo</w:t>
      </w:r>
      <w:r w:rsidRPr="17E75FA1" w:rsidR="00A25D3F">
        <w:rPr>
          <w:rFonts w:ascii="Aptos" w:hAnsi="Aptos" w:cs="Calibri" w:cstheme="minorAscii"/>
          <w:sz w:val="18"/>
          <w:szCs w:val="18"/>
        </w:rPr>
        <w:t xml:space="preserve"> y también vemos la fortaleza antigua (exterior). Visita al templo de </w:t>
      </w:r>
      <w:r w:rsidRPr="17E75FA1" w:rsidR="00A25D3F">
        <w:rPr>
          <w:rFonts w:ascii="Aptos" w:hAnsi="Aptos" w:cs="Calibri" w:cstheme="minorAscii"/>
          <w:sz w:val="18"/>
          <w:szCs w:val="18"/>
        </w:rPr>
        <w:t>Abydos</w:t>
      </w:r>
      <w:r w:rsidRPr="17E75FA1" w:rsidR="00A25D3F">
        <w:rPr>
          <w:rFonts w:ascii="Aptos" w:hAnsi="Aptos" w:cs="Calibri" w:cstheme="minorAscii"/>
          <w:sz w:val="18"/>
          <w:szCs w:val="18"/>
        </w:rPr>
        <w:t xml:space="preserve">, uno de los principales sitios históricos de </w:t>
      </w:r>
      <w:r w:rsidRPr="17E75FA1" w:rsidR="00A25D3F">
        <w:rPr>
          <w:rFonts w:ascii="Aptos" w:hAnsi="Aptos" w:cs="Calibri" w:cstheme="minorAscii"/>
          <w:sz w:val="18"/>
          <w:szCs w:val="18"/>
        </w:rPr>
        <w:t>Abydos</w:t>
      </w:r>
      <w:r w:rsidRPr="17E75FA1" w:rsidR="00A25D3F">
        <w:rPr>
          <w:rFonts w:ascii="Aptos" w:hAnsi="Aptos" w:cs="Calibri" w:cstheme="minorAscii"/>
          <w:sz w:val="18"/>
          <w:szCs w:val="18"/>
        </w:rPr>
        <w:t xml:space="preserve">. El templo fue construido por el faraón </w:t>
      </w:r>
      <w:r w:rsidRPr="17E75FA1" w:rsidR="00A25D3F">
        <w:rPr>
          <w:rFonts w:ascii="Aptos" w:hAnsi="Aptos" w:cs="Calibri" w:cstheme="minorAscii"/>
          <w:sz w:val="18"/>
          <w:szCs w:val="18"/>
        </w:rPr>
        <w:t>Seti</w:t>
      </w:r>
      <w:r w:rsidRPr="17E75FA1" w:rsidR="00A25D3F">
        <w:rPr>
          <w:rFonts w:ascii="Aptos" w:hAnsi="Aptos" w:cs="Calibri" w:cstheme="minorAscii"/>
          <w:sz w:val="18"/>
          <w:szCs w:val="18"/>
        </w:rPr>
        <w:t xml:space="preserve"> I. Salida hacia Luxor y llegada al </w:t>
      </w:r>
      <w:r w:rsidRPr="17E75FA1" w:rsidR="00A25D3F">
        <w:rPr>
          <w:rFonts w:ascii="Aptos" w:hAnsi="Aptos" w:cs="Calibri" w:cstheme="minorAscii"/>
          <w:sz w:val="18"/>
          <w:szCs w:val="18"/>
        </w:rPr>
        <w:t>hotel.</w:t>
      </w:r>
      <w:r w:rsidRPr="17E75FA1" w:rsidR="00A25D3F">
        <w:rPr>
          <w:rFonts w:ascii="Aptos" w:hAnsi="Aptos" w:eastAsia="Aptos" w:cs="Calibri" w:cstheme="minorAscii"/>
          <w:b w:val="1"/>
          <w:bCs w:val="1"/>
          <w:color w:val="505050"/>
          <w:sz w:val="18"/>
          <w:szCs w:val="18"/>
        </w:rPr>
        <w:t>Cena</w:t>
      </w:r>
      <w:r w:rsidRPr="17E75FA1" w:rsidR="00A25D3F">
        <w:rPr>
          <w:rFonts w:ascii="Aptos" w:hAnsi="Aptos" w:eastAsia="Aptos" w:cs="Calibri" w:cstheme="minorAscii"/>
          <w:b w:val="1"/>
          <w:bCs w:val="1"/>
          <w:color w:val="505050"/>
          <w:sz w:val="18"/>
          <w:szCs w:val="18"/>
        </w:rPr>
        <w:t xml:space="preserve"> y alojamiento</w:t>
      </w:r>
      <w:r w:rsidRPr="17E75FA1" w:rsidR="00A25D3F">
        <w:rPr>
          <w:rFonts w:ascii="Aptos" w:hAnsi="Aptos" w:eastAsia="Aptos" w:cs="Calibri" w:cstheme="minorAscii"/>
          <w:color w:val="505050"/>
          <w:sz w:val="18"/>
          <w:szCs w:val="18"/>
        </w:rPr>
        <w:t>.</w:t>
      </w:r>
    </w:p>
    <w:p w:rsidRPr="008B7996" w:rsidR="00A25D3F" w:rsidP="00A25D3F" w:rsidRDefault="00A25D3F" w14:paraId="3C22C0C8" w14:textId="77777777">
      <w:pPr>
        <w:jc w:val="both"/>
        <w:textAlignment w:val="baseline"/>
        <w:rPr>
          <w:rFonts w:ascii="Aptos" w:hAnsi="Aptos" w:cstheme="minorHAnsi"/>
          <w:b/>
          <w:bCs/>
          <w:caps/>
          <w:color w:val="103C44" w:themeColor="accent2" w:themeShade="BF"/>
          <w:sz w:val="18"/>
          <w:szCs w:val="18"/>
        </w:rPr>
      </w:pPr>
    </w:p>
    <w:p w:rsidRPr="008B7996" w:rsidR="00A25D3F" w:rsidP="00A25D3F" w:rsidRDefault="00513F19" w14:paraId="1C4A895B" w14:textId="07BAC4C4">
      <w:pPr>
        <w:jc w:val="both"/>
        <w:textAlignment w:val="baseline"/>
        <w:rPr>
          <w:rFonts w:ascii="Aptos" w:hAnsi="Aptos" w:cstheme="minorHAnsi"/>
          <w:b/>
          <w:bCs/>
          <w:caps/>
          <w:color w:val="119CA3" w:themeColor="accent1"/>
          <w:sz w:val="18"/>
          <w:szCs w:val="18"/>
          <w:bdr w:val="none" w:color="auto" w:sz="0" w:space="0" w:frame="1"/>
        </w:rPr>
      </w:pPr>
      <w:r w:rsidRPr="008B7996">
        <w:rPr>
          <w:rFonts w:ascii="Aptos" w:hAnsi="Aptos" w:cstheme="minorHAnsi"/>
          <w:b/>
          <w:bCs/>
          <w:color w:val="119CA3" w:themeColor="accent1"/>
          <w:sz w:val="18"/>
          <w:szCs w:val="18"/>
        </w:rPr>
        <w:t>Día 8 </w:t>
      </w:r>
      <w:r w:rsidRPr="008B7996">
        <w:rPr>
          <w:rFonts w:ascii="Aptos" w:hAnsi="Aptos" w:cstheme="minorHAnsi"/>
          <w:b/>
          <w:bCs/>
          <w:color w:val="119CA3" w:themeColor="accent1"/>
          <w:sz w:val="18"/>
          <w:szCs w:val="18"/>
          <w:bdr w:val="none" w:color="auto" w:sz="0" w:space="0" w:frame="1"/>
        </w:rPr>
        <w:t xml:space="preserve">Luxor </w:t>
      </w:r>
    </w:p>
    <w:p w:rsidRPr="008B7996" w:rsidR="00A25D3F" w:rsidP="00A25D3F" w:rsidRDefault="00A25D3F" w14:paraId="72843395" w14:textId="77777777">
      <w:pPr>
        <w:jc w:val="both"/>
        <w:textAlignment w:val="baseline"/>
        <w:rPr>
          <w:rFonts w:ascii="Aptos" w:hAnsi="Aptos" w:cstheme="minorHAnsi"/>
          <w:b/>
          <w:bCs/>
          <w:caps/>
          <w:sz w:val="18"/>
          <w:szCs w:val="18"/>
          <w:bdr w:val="none" w:color="auto" w:sz="0" w:space="0" w:frame="1"/>
        </w:rPr>
      </w:pPr>
      <w:r w:rsidRPr="008B7996">
        <w:rPr>
          <w:rFonts w:ascii="Aptos" w:hAnsi="Aptos" w:eastAsia="Aptos" w:cstheme="minorHAnsi"/>
          <w:sz w:val="18"/>
          <w:szCs w:val="18"/>
        </w:rPr>
        <w:t xml:space="preserve">Desayuno Día completo de visita a los templos de Karnak y Luxor. </w:t>
      </w:r>
      <w:r w:rsidRPr="008B7996">
        <w:rPr>
          <w:rFonts w:ascii="Aptos" w:hAnsi="Aptos" w:cstheme="minorHAnsi"/>
          <w:sz w:val="18"/>
          <w:szCs w:val="18"/>
        </w:rPr>
        <w:t>que cons</w:t>
      </w:r>
      <w:r w:rsidRPr="008B7996">
        <w:rPr>
          <w:rFonts w:ascii="Aptos" w:hAnsi="Aptos" w:eastAsia="Franklin Gothic Book" w:cstheme="minorHAnsi"/>
          <w:sz w:val="18"/>
          <w:szCs w:val="18"/>
        </w:rPr>
        <w:t>ti</w:t>
      </w:r>
      <w:r w:rsidRPr="008B7996">
        <w:rPr>
          <w:rFonts w:ascii="Aptos" w:hAnsi="Aptos" w:cstheme="minorHAnsi"/>
          <w:sz w:val="18"/>
          <w:szCs w:val="18"/>
        </w:rPr>
        <w:t>tuyen el conjunto monumental más importante de Egipto</w:t>
      </w:r>
      <w:r w:rsidRPr="008B7996">
        <w:rPr>
          <w:rFonts w:ascii="Aptos" w:hAnsi="Aptos" w:eastAsia="Aptos" w:cstheme="minorHAnsi"/>
          <w:sz w:val="18"/>
          <w:szCs w:val="18"/>
        </w:rPr>
        <w:t xml:space="preserve"> </w:t>
      </w:r>
      <w:r w:rsidRPr="008B7996">
        <w:rPr>
          <w:rFonts w:ascii="Aptos" w:hAnsi="Aptos" w:eastAsia="Aptos" w:cstheme="minorHAnsi"/>
          <w:b/>
          <w:bCs/>
          <w:sz w:val="18"/>
          <w:szCs w:val="18"/>
        </w:rPr>
        <w:t>Almuerzo</w:t>
      </w:r>
      <w:r w:rsidRPr="008B7996">
        <w:rPr>
          <w:rFonts w:ascii="Aptos" w:hAnsi="Aptos" w:eastAsia="Aptos" w:cstheme="minorHAnsi"/>
          <w:sz w:val="18"/>
          <w:szCs w:val="18"/>
        </w:rPr>
        <w:t xml:space="preserve"> en restaurante local en Luxor. Tarde libre con la posibilidad de hacer una de las visitas opcionales.  Traslado al hotel.  </w:t>
      </w:r>
      <w:r w:rsidRPr="008B7996">
        <w:rPr>
          <w:rFonts w:ascii="Aptos" w:hAnsi="Aptos" w:eastAsia="Aptos" w:cstheme="minorHAnsi"/>
          <w:b/>
          <w:bCs/>
          <w:sz w:val="18"/>
          <w:szCs w:val="18"/>
        </w:rPr>
        <w:t>Cena y alojamiento</w:t>
      </w:r>
      <w:r w:rsidRPr="008B7996">
        <w:rPr>
          <w:rFonts w:ascii="Aptos" w:hAnsi="Aptos" w:eastAsia="Aptos" w:cstheme="minorHAnsi"/>
          <w:sz w:val="18"/>
          <w:szCs w:val="18"/>
        </w:rPr>
        <w:t>.</w:t>
      </w:r>
    </w:p>
    <w:p w:rsidRPr="008B7996" w:rsidR="00A25D3F" w:rsidP="00A25D3F" w:rsidRDefault="00A25D3F" w14:paraId="54BBDEED" w14:textId="77777777">
      <w:pPr>
        <w:jc w:val="both"/>
        <w:textAlignment w:val="baseline"/>
        <w:rPr>
          <w:rFonts w:ascii="Aptos" w:hAnsi="Aptos" w:eastAsia="Aptos" w:cstheme="minorHAnsi"/>
          <w:sz w:val="18"/>
          <w:szCs w:val="18"/>
        </w:rPr>
      </w:pPr>
      <w:r w:rsidRPr="008B7996">
        <w:rPr>
          <w:rFonts w:ascii="Aptos" w:hAnsi="Aptos" w:eastAsia="Aptos" w:cstheme="minorHAnsi"/>
          <w:sz w:val="18"/>
          <w:szCs w:val="18"/>
        </w:rPr>
        <w:t> </w:t>
      </w:r>
    </w:p>
    <w:p w:rsidRPr="008B7996" w:rsidR="00A25D3F" w:rsidP="00A25D3F" w:rsidRDefault="00513F19" w14:paraId="4664176B" w14:textId="52ECDEC9">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9 </w:t>
      </w:r>
      <w:r w:rsidRPr="008B7996">
        <w:rPr>
          <w:rFonts w:ascii="Aptos" w:hAnsi="Aptos" w:cstheme="minorHAnsi"/>
          <w:b/>
          <w:bCs/>
          <w:color w:val="119CA3" w:themeColor="accent1"/>
          <w:sz w:val="18"/>
          <w:szCs w:val="18"/>
          <w:bdr w:val="none" w:color="auto" w:sz="0" w:space="0" w:frame="1"/>
        </w:rPr>
        <w:t>Luxor - Zafaran</w:t>
      </w:r>
    </w:p>
    <w:p w:rsidRPr="008B7996" w:rsidR="00A25D3F" w:rsidP="17E75FA1" w:rsidRDefault="00A25D3F" w14:paraId="08E33E3D" w14:textId="45515020">
      <w:pPr>
        <w:jc w:val="both"/>
        <w:textAlignment w:val="baseline"/>
        <w:rPr>
          <w:rFonts w:ascii="Aptos" w:hAnsi="Aptos" w:eastAsia="Aptos" w:cs="Calibri" w:cstheme="minorAscii"/>
          <w:sz w:val="18"/>
          <w:szCs w:val="18"/>
        </w:rPr>
      </w:pPr>
      <w:r w:rsidRPr="17E75FA1" w:rsidR="00A25D3F">
        <w:rPr>
          <w:rFonts w:ascii="Aptos" w:hAnsi="Aptos" w:eastAsia="Aptos" w:cs="Calibri" w:cstheme="minorAscii"/>
          <w:color w:val="505050"/>
          <w:sz w:val="18"/>
          <w:szCs w:val="18"/>
        </w:rPr>
        <w:t xml:space="preserve">Desayuno en el </w:t>
      </w:r>
      <w:r w:rsidRPr="17E75FA1" w:rsidR="3C920AEE">
        <w:rPr>
          <w:rFonts w:ascii="Aptos" w:hAnsi="Aptos" w:eastAsia="Aptos" w:cs="Calibri" w:cstheme="minorAscii"/>
          <w:color w:val="505050"/>
          <w:sz w:val="18"/>
          <w:szCs w:val="18"/>
        </w:rPr>
        <w:t>Hotel.</w:t>
      </w:r>
      <w:r w:rsidRPr="17E75FA1" w:rsidR="00A25D3F">
        <w:rPr>
          <w:rFonts w:ascii="Aptos" w:hAnsi="Aptos" w:eastAsia="Aptos" w:cs="Calibri" w:cstheme="minorAscii"/>
          <w:color w:val="505050"/>
          <w:sz w:val="18"/>
          <w:szCs w:val="18"/>
        </w:rPr>
        <w:t xml:space="preserve">  Salida hacia Zafaran. </w:t>
      </w:r>
      <w:r w:rsidRPr="17E75FA1" w:rsidR="00A25D3F">
        <w:rPr>
          <w:rFonts w:ascii="Aptos" w:hAnsi="Aptos" w:eastAsia="Aptos" w:cs="Calibri" w:cstheme="minorAscii"/>
          <w:b w:val="1"/>
          <w:bCs w:val="1"/>
          <w:color w:val="505050"/>
          <w:sz w:val="18"/>
          <w:szCs w:val="18"/>
        </w:rPr>
        <w:t>Cena y alojamiento</w:t>
      </w:r>
      <w:r w:rsidRPr="17E75FA1" w:rsidR="00A25D3F">
        <w:rPr>
          <w:rFonts w:ascii="Aptos" w:hAnsi="Aptos" w:eastAsia="Aptos" w:cs="Calibri" w:cstheme="minorAscii"/>
          <w:color w:val="505050"/>
          <w:sz w:val="18"/>
          <w:szCs w:val="18"/>
        </w:rPr>
        <w:t>.</w:t>
      </w:r>
    </w:p>
    <w:p w:rsidRPr="008B7996" w:rsidR="00A25D3F" w:rsidP="00A25D3F" w:rsidRDefault="00A25D3F" w14:paraId="10D75FE3"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505050"/>
          <w:sz w:val="18"/>
          <w:szCs w:val="18"/>
        </w:rPr>
        <w:t> </w:t>
      </w:r>
      <w:r w:rsidRPr="008B7996">
        <w:rPr>
          <w:rFonts w:ascii="Aptos" w:hAnsi="Aptos" w:eastAsia="Aptos" w:cstheme="minorHAnsi"/>
          <w:sz w:val="18"/>
          <w:szCs w:val="18"/>
        </w:rPr>
        <w:t> </w:t>
      </w:r>
    </w:p>
    <w:p w:rsidRPr="008B7996" w:rsidR="00A25D3F" w:rsidP="00A25D3F" w:rsidRDefault="00513F19" w14:paraId="31864402" w14:textId="2E29566A">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10 </w:t>
      </w:r>
      <w:r w:rsidRPr="008B7996">
        <w:rPr>
          <w:rFonts w:ascii="Aptos" w:hAnsi="Aptos" w:cstheme="minorHAnsi"/>
          <w:b/>
          <w:bCs/>
          <w:color w:val="119CA3" w:themeColor="accent1"/>
          <w:sz w:val="18"/>
          <w:szCs w:val="18"/>
          <w:bdr w:val="none" w:color="auto" w:sz="0" w:space="0" w:frame="1"/>
        </w:rPr>
        <w:t>Zafaran - Santa Catalina</w:t>
      </w:r>
    </w:p>
    <w:p w:rsidRPr="008B7996" w:rsidR="00A25D3F" w:rsidP="00A25D3F" w:rsidRDefault="00A25D3F" w14:paraId="06EBD194"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en el hotel. Visita al monasterio de San Paula, a continuación, seguimos con el autobús a Santa Catalina.  Llegada a santa Catalina. </w:t>
      </w:r>
      <w:r w:rsidRPr="008B7996">
        <w:rPr>
          <w:rFonts w:ascii="Aptos" w:hAnsi="Aptos" w:eastAsia="Aptos" w:cstheme="minorHAnsi"/>
          <w:b/>
          <w:bCs/>
          <w:color w:val="505050"/>
          <w:sz w:val="18"/>
          <w:szCs w:val="18"/>
        </w:rPr>
        <w:t>Cena y alojamiento</w:t>
      </w:r>
      <w:r w:rsidRPr="008B7996">
        <w:rPr>
          <w:rFonts w:ascii="Aptos" w:hAnsi="Aptos" w:eastAsia="Aptos" w:cstheme="minorHAnsi"/>
          <w:color w:val="505050"/>
          <w:sz w:val="18"/>
          <w:szCs w:val="18"/>
        </w:rPr>
        <w:t>.</w:t>
      </w:r>
    </w:p>
    <w:p w:rsidRPr="008B7996" w:rsidR="00A25D3F" w:rsidP="00A25D3F" w:rsidRDefault="00A25D3F" w14:paraId="1FD3CDDE"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w:t>
      </w:r>
    </w:p>
    <w:p w:rsidRPr="008B7996" w:rsidR="00A25D3F" w:rsidP="00A25D3F" w:rsidRDefault="00513F19" w14:paraId="1B8D92D8" w14:textId="25436BBA">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11 </w:t>
      </w:r>
      <w:r w:rsidRPr="008B7996">
        <w:rPr>
          <w:rFonts w:ascii="Aptos" w:hAnsi="Aptos" w:cstheme="minorHAnsi"/>
          <w:b/>
          <w:bCs/>
          <w:color w:val="119CA3" w:themeColor="accent1"/>
          <w:sz w:val="18"/>
          <w:szCs w:val="18"/>
          <w:bdr w:val="none" w:color="auto" w:sz="0" w:space="0" w:frame="1"/>
        </w:rPr>
        <w:t xml:space="preserve">Santa Catalina – Cairo </w:t>
      </w:r>
    </w:p>
    <w:p w:rsidRPr="008B7996" w:rsidR="00A25D3F" w:rsidP="00A25D3F" w:rsidRDefault="00A25D3F" w14:paraId="2147301A"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A primera hora de la madrugada salida para subir el Monte de Moisés, donde se cree que Moisés recibió los diez mandamientos.  Apreciaremos la salida del sol desde arriba del monte, regreso al hotel para tomar el </w:t>
      </w:r>
      <w:r w:rsidRPr="008B7996">
        <w:rPr>
          <w:rFonts w:ascii="Aptos" w:hAnsi="Aptos" w:eastAsia="Aptos" w:cstheme="minorHAnsi"/>
          <w:b/>
          <w:bCs/>
          <w:color w:val="505050"/>
          <w:sz w:val="18"/>
          <w:szCs w:val="18"/>
        </w:rPr>
        <w:t>desayuno</w:t>
      </w:r>
      <w:r w:rsidRPr="008B7996">
        <w:rPr>
          <w:rFonts w:ascii="Aptos" w:hAnsi="Aptos" w:eastAsia="Aptos" w:cstheme="minorHAnsi"/>
          <w:color w:val="505050"/>
          <w:sz w:val="18"/>
          <w:szCs w:val="18"/>
        </w:rPr>
        <w:t>, Visita al monasterio de Santa Catalina.  Regreso a El Cairo</w:t>
      </w:r>
      <w:r w:rsidRPr="008B7996">
        <w:rPr>
          <w:rFonts w:ascii="Aptos" w:hAnsi="Aptos" w:eastAsia="Aptos" w:cstheme="minorHAnsi"/>
          <w:b/>
          <w:bCs/>
          <w:color w:val="505050"/>
          <w:sz w:val="18"/>
          <w:szCs w:val="18"/>
        </w:rPr>
        <w:t>, almuerzo</w:t>
      </w:r>
      <w:r w:rsidRPr="008B7996">
        <w:rPr>
          <w:rFonts w:ascii="Aptos" w:hAnsi="Aptos" w:eastAsia="Aptos" w:cstheme="minorHAnsi"/>
          <w:color w:val="505050"/>
          <w:sz w:val="18"/>
          <w:szCs w:val="18"/>
        </w:rPr>
        <w:t xml:space="preserve"> en ruta.  Alojamiento. </w:t>
      </w:r>
    </w:p>
    <w:p w:rsidRPr="008B7996" w:rsidR="00A25D3F" w:rsidP="00A25D3F" w:rsidRDefault="00A25D3F" w14:paraId="430D21CC" w14:textId="77777777">
      <w:pPr>
        <w:jc w:val="both"/>
        <w:textAlignment w:val="baseline"/>
        <w:rPr>
          <w:rFonts w:ascii="Aptos" w:hAnsi="Aptos" w:eastAsia="Aptos" w:cstheme="minorHAnsi"/>
          <w:color w:val="119CA3" w:themeColor="accent1"/>
          <w:sz w:val="18"/>
          <w:szCs w:val="18"/>
        </w:rPr>
      </w:pPr>
      <w:r w:rsidRPr="008B7996">
        <w:rPr>
          <w:rFonts w:ascii="Aptos" w:hAnsi="Aptos" w:eastAsia="Aptos" w:cstheme="minorHAnsi"/>
          <w:color w:val="505050"/>
          <w:sz w:val="18"/>
          <w:szCs w:val="18"/>
        </w:rPr>
        <w:t> </w:t>
      </w:r>
    </w:p>
    <w:p w:rsidRPr="008B7996" w:rsidR="00A25D3F" w:rsidP="00A25D3F" w:rsidRDefault="00513F19" w14:paraId="69D66C78" w14:textId="7BAF4CCE">
      <w:pPr>
        <w:keepNext/>
        <w:jc w:val="both"/>
        <w:textAlignment w:val="baseline"/>
        <w:outlineLvl w:val="1"/>
        <w:rPr>
          <w:rFonts w:ascii="Aptos" w:hAnsi="Aptos" w:cstheme="minorHAnsi"/>
          <w:b/>
          <w:bCs/>
          <w:color w:val="119CA3" w:themeColor="accent1"/>
          <w:sz w:val="18"/>
          <w:szCs w:val="18"/>
        </w:rPr>
      </w:pPr>
      <w:r w:rsidRPr="008B7996">
        <w:rPr>
          <w:rFonts w:ascii="Aptos" w:hAnsi="Aptos" w:cstheme="minorHAnsi"/>
          <w:b/>
          <w:bCs/>
          <w:color w:val="119CA3" w:themeColor="accent1"/>
          <w:sz w:val="18"/>
          <w:szCs w:val="18"/>
        </w:rPr>
        <w:t>Día 12</w:t>
      </w:r>
      <w:r w:rsidRPr="008B7996">
        <w:rPr>
          <w:rFonts w:ascii="Aptos" w:hAnsi="Aptos" w:cstheme="minorHAnsi"/>
          <w:b/>
          <w:bCs/>
          <w:color w:val="119CA3" w:themeColor="accent1"/>
          <w:sz w:val="18"/>
          <w:szCs w:val="18"/>
          <w:bdr w:val="none" w:color="auto" w:sz="0" w:space="0" w:frame="1"/>
        </w:rPr>
        <w:t xml:space="preserve"> Cairo </w:t>
      </w:r>
    </w:p>
    <w:p w:rsidRPr="008B7996" w:rsidR="00A25D3F" w:rsidP="00A25D3F" w:rsidRDefault="00A25D3F" w14:paraId="620C1DDE" w14:textId="77777777">
      <w:pPr>
        <w:jc w:val="both"/>
        <w:textAlignment w:val="baseline"/>
        <w:rPr>
          <w:rFonts w:ascii="Aptos" w:hAnsi="Aptos" w:eastAsia="Aptos" w:cstheme="minorHAnsi"/>
          <w:sz w:val="18"/>
          <w:szCs w:val="18"/>
        </w:rPr>
      </w:pPr>
      <w:r w:rsidRPr="008B7996">
        <w:rPr>
          <w:rFonts w:ascii="Aptos" w:hAnsi="Aptos" w:eastAsia="Aptos" w:cstheme="minorHAnsi"/>
          <w:color w:val="505050"/>
          <w:sz w:val="18"/>
          <w:szCs w:val="18"/>
        </w:rPr>
        <w:t xml:space="preserve">Desayuno.  </w:t>
      </w:r>
      <w:proofErr w:type="spellStart"/>
      <w:r w:rsidRPr="008B7996">
        <w:rPr>
          <w:rFonts w:ascii="Aptos" w:hAnsi="Aptos" w:eastAsia="Aptos" w:cstheme="minorHAnsi"/>
          <w:color w:val="505050"/>
          <w:sz w:val="18"/>
          <w:szCs w:val="18"/>
        </w:rPr>
        <w:t>Trf</w:t>
      </w:r>
      <w:proofErr w:type="spellEnd"/>
      <w:r w:rsidRPr="008B7996">
        <w:rPr>
          <w:rFonts w:ascii="Aptos" w:hAnsi="Aptos" w:eastAsia="Aptos" w:cstheme="minorHAnsi"/>
          <w:color w:val="505050"/>
          <w:sz w:val="18"/>
          <w:szCs w:val="18"/>
        </w:rPr>
        <w:t xml:space="preserve"> </w:t>
      </w:r>
      <w:proofErr w:type="spellStart"/>
      <w:r w:rsidRPr="008B7996">
        <w:rPr>
          <w:rFonts w:ascii="Aptos" w:hAnsi="Aptos" w:eastAsia="Aptos" w:cstheme="minorHAnsi"/>
          <w:color w:val="505050"/>
          <w:sz w:val="18"/>
          <w:szCs w:val="18"/>
        </w:rPr>
        <w:t>out</w:t>
      </w:r>
      <w:proofErr w:type="spellEnd"/>
      <w:r w:rsidRPr="008B7996">
        <w:rPr>
          <w:rFonts w:ascii="Aptos" w:hAnsi="Aptos" w:eastAsia="Aptos" w:cstheme="minorHAnsi"/>
          <w:color w:val="505050"/>
          <w:sz w:val="18"/>
          <w:szCs w:val="18"/>
        </w:rPr>
        <w:t xml:space="preserve"> hotel apto.  Fin del programa </w:t>
      </w:r>
    </w:p>
    <w:p w:rsidRPr="008B7996" w:rsidR="00872581" w:rsidP="3B23CAE0" w:rsidRDefault="00872581" w14:paraId="1A107FBF" w14:noSpellErr="1" w14:textId="510E6A8B">
      <w:pPr>
        <w:pStyle w:val="Normal"/>
        <w:jc w:val="both"/>
        <w:rPr>
          <w:rFonts w:ascii="Aptos" w:hAnsi="Aptos" w:eastAsia="Franklin Gothic Book" w:cs="Calibri" w:cstheme="minorAscii"/>
          <w:b w:val="1"/>
          <w:bCs w:val="1"/>
          <w:color w:val="119CA3" w:themeColor="accent1" w:themeTint="FF" w:themeShade="FF"/>
          <w:sz w:val="18"/>
          <w:szCs w:val="18"/>
        </w:rPr>
      </w:pPr>
    </w:p>
    <w:p w:rsidRPr="008B7996" w:rsidR="00872581" w:rsidP="00113026" w:rsidRDefault="00872581" w14:paraId="03AB7316" w14:textId="77777777">
      <w:pPr>
        <w:rPr>
          <w:rFonts w:ascii="Aptos" w:hAnsi="Aptos" w:eastAsia="Calibri"/>
          <w:sz w:val="18"/>
          <w:szCs w:val="18"/>
        </w:rPr>
      </w:pPr>
    </w:p>
    <w:tbl>
      <w:tblPr>
        <w:tblW w:w="4644" w:type="dxa"/>
        <w:tblInd w:w="142" w:type="dxa"/>
        <w:tblLayout w:type="fixed"/>
        <w:tblLook w:val="0400" w:firstRow="0" w:lastRow="0" w:firstColumn="0" w:lastColumn="0" w:noHBand="0" w:noVBand="1"/>
      </w:tblPr>
      <w:tblGrid>
        <w:gridCol w:w="1526"/>
        <w:gridCol w:w="3118"/>
      </w:tblGrid>
      <w:tr w:rsidRPr="008B7996" w:rsidR="00A25D3F" w:rsidTr="00F000DC" w14:paraId="5F4A85B9" w14:textId="77777777">
        <w:trPr>
          <w:cantSplit/>
          <w:tblHeader/>
        </w:trPr>
        <w:tc>
          <w:tcPr>
            <w:tcW w:w="1526" w:type="dxa"/>
            <w:tcBorders>
              <w:top w:val="nil"/>
              <w:left w:val="single" w:color="119CA3" w:sz="8" w:space="0"/>
              <w:bottom w:val="single" w:color="C9C9C9" w:sz="12" w:space="0"/>
              <w:right w:val="nil"/>
            </w:tcBorders>
            <w:shd w:val="clear" w:color="auto" w:fill="119CA3"/>
            <w:tcMar>
              <w:top w:w="0" w:type="dxa"/>
              <w:left w:w="108" w:type="dxa"/>
              <w:bottom w:w="0" w:type="dxa"/>
              <w:right w:w="108" w:type="dxa"/>
            </w:tcMar>
          </w:tcPr>
          <w:p w:rsidRPr="008B7996" w:rsidR="00A25D3F" w:rsidP="00F000DC" w:rsidRDefault="00A25D3F" w14:paraId="20DDDA93" w14:textId="77777777">
            <w:pPr>
              <w:pStyle w:val="Normal1"/>
              <w:jc w:val="both"/>
              <w:rPr>
                <w:rFonts w:ascii="Aptos" w:hAnsi="Aptos" w:cstheme="minorHAnsi"/>
                <w:sz w:val="18"/>
                <w:szCs w:val="18"/>
              </w:rPr>
            </w:pPr>
            <w:r w:rsidRPr="008B7996">
              <w:rPr>
                <w:rFonts w:ascii="Aptos" w:hAnsi="Aptos" w:cstheme="minorHAnsi"/>
                <w:b/>
                <w:color w:val="FFFFFF"/>
                <w:sz w:val="18"/>
                <w:szCs w:val="18"/>
              </w:rPr>
              <w:t>CIUDAD</w:t>
            </w:r>
          </w:p>
        </w:tc>
        <w:tc>
          <w:tcPr>
            <w:tcW w:w="3118" w:type="dxa"/>
            <w:tcBorders>
              <w:top w:val="nil"/>
              <w:left w:val="nil"/>
              <w:bottom w:val="single" w:color="C9C9C9" w:sz="12" w:space="0"/>
              <w:right w:val="single" w:color="119CA3" w:sz="8" w:space="0"/>
            </w:tcBorders>
            <w:shd w:val="clear" w:color="auto" w:fill="119CA3"/>
            <w:tcMar>
              <w:top w:w="0" w:type="dxa"/>
              <w:left w:w="108" w:type="dxa"/>
              <w:bottom w:w="0" w:type="dxa"/>
              <w:right w:w="108" w:type="dxa"/>
            </w:tcMar>
          </w:tcPr>
          <w:p w:rsidRPr="008B7996" w:rsidR="00A25D3F" w:rsidP="00F000DC" w:rsidRDefault="00A25D3F" w14:paraId="7A16FF3B" w14:textId="477D9013">
            <w:pPr>
              <w:pStyle w:val="Normal1"/>
              <w:jc w:val="both"/>
              <w:rPr>
                <w:rFonts w:ascii="Aptos" w:hAnsi="Aptos" w:cstheme="minorHAnsi"/>
                <w:sz w:val="18"/>
                <w:szCs w:val="18"/>
              </w:rPr>
            </w:pPr>
            <w:r w:rsidRPr="008B7996">
              <w:rPr>
                <w:rFonts w:ascii="Aptos" w:hAnsi="Aptos" w:cstheme="minorHAnsi"/>
                <w:b/>
                <w:color w:val="FFFFFF"/>
                <w:sz w:val="18"/>
                <w:szCs w:val="18"/>
              </w:rPr>
              <w:t>HOTELES</w:t>
            </w:r>
            <w:r w:rsidRPr="008B7996" w:rsidR="00872581">
              <w:rPr>
                <w:rFonts w:ascii="Aptos" w:hAnsi="Aptos" w:cstheme="minorHAnsi"/>
                <w:b/>
                <w:color w:val="FFFFFF"/>
                <w:sz w:val="18"/>
                <w:szCs w:val="18"/>
              </w:rPr>
              <w:t xml:space="preserve"> PREVISTOS O SIMILARES</w:t>
            </w:r>
          </w:p>
        </w:tc>
      </w:tr>
      <w:tr w:rsidRPr="008B7996" w:rsidR="00A25D3F" w:rsidTr="00F000DC" w14:paraId="712EC0AE"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8F8FDD2" w14:textId="77777777">
            <w:pPr>
              <w:pStyle w:val="Normal1"/>
              <w:jc w:val="both"/>
              <w:rPr>
                <w:rFonts w:ascii="Aptos" w:hAnsi="Aptos" w:cstheme="minorHAnsi"/>
                <w:sz w:val="18"/>
                <w:szCs w:val="18"/>
              </w:rPr>
            </w:pPr>
            <w:r w:rsidRPr="008B7996">
              <w:rPr>
                <w:rFonts w:ascii="Aptos" w:hAnsi="Aptos" w:cstheme="minorHAnsi"/>
                <w:sz w:val="18"/>
                <w:szCs w:val="18"/>
              </w:rPr>
              <w:t>Cairo</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132E458C"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Baron</w:t>
            </w:r>
            <w:proofErr w:type="spellEnd"/>
          </w:p>
        </w:tc>
      </w:tr>
      <w:tr w:rsidRPr="008B7996" w:rsidR="00A25D3F" w:rsidTr="00F000DC" w14:paraId="08D1CBEF"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29A2D596" w14:textId="77777777">
            <w:pPr>
              <w:pStyle w:val="Normal1"/>
              <w:jc w:val="both"/>
              <w:rPr>
                <w:rFonts w:ascii="Aptos" w:hAnsi="Aptos" w:cstheme="minorHAnsi"/>
                <w:sz w:val="18"/>
                <w:szCs w:val="18"/>
              </w:rPr>
            </w:pPr>
            <w:r w:rsidRPr="008B7996">
              <w:rPr>
                <w:rFonts w:ascii="Aptos" w:hAnsi="Aptos" w:cstheme="minorHAnsi"/>
                <w:sz w:val="18"/>
                <w:szCs w:val="18"/>
              </w:rPr>
              <w:t>Minia</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66E8B76D"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Holy</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Family</w:t>
            </w:r>
            <w:proofErr w:type="spellEnd"/>
          </w:p>
        </w:tc>
      </w:tr>
      <w:tr w:rsidRPr="008B7996" w:rsidR="00A25D3F" w:rsidTr="00F000DC" w14:paraId="4BFD1A6D"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7389428C" w14:textId="77777777">
            <w:pPr>
              <w:pStyle w:val="Normal1"/>
              <w:jc w:val="both"/>
              <w:rPr>
                <w:rFonts w:ascii="Aptos" w:hAnsi="Aptos" w:cstheme="minorHAnsi"/>
                <w:sz w:val="18"/>
                <w:szCs w:val="18"/>
              </w:rPr>
            </w:pPr>
            <w:proofErr w:type="spellStart"/>
            <w:r w:rsidRPr="008B7996">
              <w:rPr>
                <w:rFonts w:ascii="Aptos" w:hAnsi="Aptos" w:cstheme="minorHAnsi"/>
                <w:sz w:val="18"/>
                <w:szCs w:val="18"/>
              </w:rPr>
              <w:t>Assiut</w:t>
            </w:r>
            <w:proofErr w:type="spellEnd"/>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73CAF3EF"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Cement</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Assiut</w:t>
            </w:r>
            <w:proofErr w:type="spellEnd"/>
          </w:p>
        </w:tc>
      </w:tr>
      <w:tr w:rsidRPr="008B7996" w:rsidR="00A25D3F" w:rsidTr="00F000DC" w14:paraId="06799C1F"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7EB9227" w14:textId="77777777">
            <w:pPr>
              <w:pStyle w:val="Normal1"/>
              <w:jc w:val="both"/>
              <w:rPr>
                <w:rFonts w:ascii="Aptos" w:hAnsi="Aptos" w:cstheme="minorHAnsi"/>
                <w:sz w:val="18"/>
                <w:szCs w:val="18"/>
              </w:rPr>
            </w:pPr>
            <w:r w:rsidRPr="008B7996">
              <w:rPr>
                <w:rFonts w:ascii="Aptos" w:hAnsi="Aptos" w:cstheme="minorHAnsi"/>
                <w:sz w:val="18"/>
                <w:szCs w:val="18"/>
              </w:rPr>
              <w:t>Luxor</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3352B1BE"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Steigenberger</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Nile</w:t>
            </w:r>
            <w:proofErr w:type="spellEnd"/>
            <w:r w:rsidRPr="008B7996">
              <w:rPr>
                <w:rFonts w:ascii="Aptos" w:hAnsi="Aptos" w:cstheme="minorHAnsi"/>
                <w:b/>
                <w:sz w:val="18"/>
                <w:szCs w:val="18"/>
              </w:rPr>
              <w:t xml:space="preserve"> Palace</w:t>
            </w:r>
          </w:p>
        </w:tc>
      </w:tr>
      <w:tr w:rsidRPr="008B7996" w:rsidR="00A25D3F" w:rsidTr="00F000DC" w14:paraId="75B158C7"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0266F96D" w14:textId="77777777">
            <w:pPr>
              <w:pStyle w:val="Normal1"/>
              <w:jc w:val="both"/>
              <w:rPr>
                <w:rFonts w:ascii="Aptos" w:hAnsi="Aptos" w:cstheme="minorHAnsi"/>
                <w:sz w:val="18"/>
                <w:szCs w:val="18"/>
              </w:rPr>
            </w:pPr>
            <w:proofErr w:type="spellStart"/>
            <w:r w:rsidRPr="008B7996">
              <w:rPr>
                <w:rFonts w:ascii="Aptos" w:hAnsi="Aptos" w:cstheme="minorHAnsi"/>
                <w:sz w:val="18"/>
                <w:szCs w:val="18"/>
              </w:rPr>
              <w:t>Zafarana</w:t>
            </w:r>
            <w:proofErr w:type="spellEnd"/>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437B8BDC"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Regina Resort </w:t>
            </w:r>
          </w:p>
        </w:tc>
      </w:tr>
      <w:tr w:rsidRPr="008B7996" w:rsidR="00A25D3F" w:rsidTr="00F000DC" w14:paraId="7DCBA989" w14:textId="77777777">
        <w:trPr>
          <w:cantSplit/>
          <w:tblHeader/>
        </w:trPr>
        <w:tc>
          <w:tcPr>
            <w:tcW w:w="1526" w:type="dxa"/>
            <w:tcBorders>
              <w:top w:val="nil"/>
              <w:left w:val="single" w:color="119CA3" w:sz="8" w:space="0"/>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2FA7C3AE" w14:textId="77777777">
            <w:pPr>
              <w:pStyle w:val="Normal1"/>
              <w:jc w:val="both"/>
              <w:rPr>
                <w:rFonts w:ascii="Aptos" w:hAnsi="Aptos" w:cstheme="minorHAnsi"/>
                <w:sz w:val="18"/>
                <w:szCs w:val="18"/>
              </w:rPr>
            </w:pPr>
            <w:r w:rsidRPr="008B7996">
              <w:rPr>
                <w:rFonts w:ascii="Aptos" w:hAnsi="Aptos" w:cstheme="minorHAnsi"/>
                <w:sz w:val="18"/>
                <w:szCs w:val="18"/>
              </w:rPr>
              <w:t>Santa Catalina</w:t>
            </w:r>
          </w:p>
        </w:tc>
        <w:tc>
          <w:tcPr>
            <w:tcW w:w="3118" w:type="dxa"/>
            <w:tcBorders>
              <w:top w:val="nil"/>
              <w:left w:val="nil"/>
              <w:bottom w:val="single" w:color="119CA3" w:sz="8" w:space="0"/>
              <w:right w:val="single" w:color="119CA3" w:sz="8" w:space="0"/>
            </w:tcBorders>
            <w:shd w:val="clear" w:color="auto" w:fill="auto"/>
            <w:tcMar>
              <w:top w:w="0" w:type="dxa"/>
              <w:left w:w="108" w:type="dxa"/>
              <w:bottom w:w="0" w:type="dxa"/>
              <w:right w:w="108" w:type="dxa"/>
            </w:tcMar>
          </w:tcPr>
          <w:p w:rsidRPr="008B7996" w:rsidR="00A25D3F" w:rsidP="00F000DC" w:rsidRDefault="00A25D3F" w14:paraId="520AA794" w14:textId="77777777">
            <w:pPr>
              <w:pStyle w:val="Normal1"/>
              <w:jc w:val="both"/>
              <w:rPr>
                <w:rFonts w:ascii="Aptos" w:hAnsi="Aptos" w:cstheme="minorHAnsi"/>
                <w:b/>
                <w:sz w:val="18"/>
                <w:szCs w:val="18"/>
              </w:rPr>
            </w:pPr>
            <w:r w:rsidRPr="008B7996">
              <w:rPr>
                <w:rFonts w:ascii="Aptos" w:hAnsi="Aptos" w:cstheme="minorHAnsi"/>
                <w:b/>
                <w:sz w:val="18"/>
                <w:szCs w:val="18"/>
              </w:rPr>
              <w:t xml:space="preserve">Hotel </w:t>
            </w:r>
            <w:proofErr w:type="spellStart"/>
            <w:r w:rsidRPr="008B7996">
              <w:rPr>
                <w:rFonts w:ascii="Aptos" w:hAnsi="Aptos" w:cstheme="minorHAnsi"/>
                <w:b/>
                <w:sz w:val="18"/>
                <w:szCs w:val="18"/>
              </w:rPr>
              <w:t>Morgand</w:t>
            </w:r>
            <w:proofErr w:type="spellEnd"/>
            <w:r w:rsidRPr="008B7996">
              <w:rPr>
                <w:rFonts w:ascii="Aptos" w:hAnsi="Aptos" w:cstheme="minorHAnsi"/>
                <w:b/>
                <w:sz w:val="18"/>
                <w:szCs w:val="18"/>
              </w:rPr>
              <w:t xml:space="preserve"> </w:t>
            </w:r>
            <w:proofErr w:type="spellStart"/>
            <w:r w:rsidRPr="008B7996">
              <w:rPr>
                <w:rFonts w:ascii="Aptos" w:hAnsi="Aptos" w:cstheme="minorHAnsi"/>
                <w:b/>
                <w:sz w:val="18"/>
                <w:szCs w:val="18"/>
              </w:rPr>
              <w:t>Land</w:t>
            </w:r>
            <w:proofErr w:type="spellEnd"/>
            <w:r w:rsidRPr="008B7996">
              <w:rPr>
                <w:rFonts w:ascii="Aptos" w:hAnsi="Aptos" w:cstheme="minorHAnsi"/>
                <w:b/>
                <w:sz w:val="18"/>
                <w:szCs w:val="18"/>
              </w:rPr>
              <w:t xml:space="preserve"> </w:t>
            </w:r>
          </w:p>
        </w:tc>
      </w:tr>
    </w:tbl>
    <w:p w:rsidRPr="008B7996" w:rsidR="00A25D3F" w:rsidP="00A25D3F" w:rsidRDefault="00A25D3F" w14:paraId="0933E5A2" w14:textId="77777777">
      <w:pPr>
        <w:jc w:val="both"/>
        <w:rPr>
          <w:rFonts w:ascii="Aptos" w:hAnsi="Aptos" w:eastAsia="Franklin Gothic Book" w:cstheme="minorHAnsi"/>
          <w:color w:val="7F7F7F"/>
          <w:sz w:val="18"/>
          <w:szCs w:val="18"/>
        </w:rPr>
      </w:pPr>
    </w:p>
    <w:p w:rsidRPr="008B7996" w:rsidR="00A25D3F" w:rsidP="00A25D3F" w:rsidRDefault="00A25D3F" w14:paraId="26FD2AE1" w14:textId="77777777">
      <w:pPr>
        <w:jc w:val="both"/>
        <w:rPr>
          <w:rFonts w:ascii="Aptos" w:hAnsi="Aptos" w:eastAsia="Franklin Gothic Book" w:cstheme="minorHAnsi"/>
          <w:color w:val="7F7F7F"/>
          <w:sz w:val="18"/>
          <w:szCs w:val="18"/>
        </w:rPr>
      </w:pPr>
    </w:p>
    <w:p w:rsidRPr="008B7996" w:rsidR="00A25D3F" w:rsidP="00A25D3F" w:rsidRDefault="00A25D3F" w14:paraId="38162B45" w14:textId="316B8FD5">
      <w:pPr>
        <w:jc w:val="both"/>
        <w:rPr>
          <w:rFonts w:ascii="Aptos" w:hAnsi="Aptos" w:eastAsia="Franklin Gothic Book" w:cstheme="minorHAnsi"/>
          <w:b/>
          <w:bCs/>
          <w:sz w:val="18"/>
          <w:szCs w:val="18"/>
        </w:rPr>
      </w:pPr>
      <w:r w:rsidRPr="008B7996">
        <w:rPr>
          <w:rFonts w:ascii="Aptos" w:hAnsi="Aptos" w:eastAsia="Franklin Gothic Book" w:cstheme="minorHAnsi"/>
          <w:b/>
          <w:bCs/>
          <w:sz w:val="18"/>
          <w:szCs w:val="18"/>
        </w:rPr>
        <w:t>INCLUYE:</w:t>
      </w:r>
    </w:p>
    <w:p w:rsidRPr="008B7996" w:rsidR="00A25D3F" w:rsidP="00A25D3F" w:rsidRDefault="00A25D3F" w14:paraId="4586C651" w14:textId="77777777">
      <w:pPr>
        <w:jc w:val="both"/>
        <w:rPr>
          <w:rFonts w:ascii="Aptos" w:hAnsi="Aptos" w:eastAsia="Franklin Gothic Book" w:cstheme="minorHAnsi"/>
          <w:b/>
          <w:bCs/>
          <w:color w:val="7F7F7F"/>
          <w:sz w:val="18"/>
          <w:szCs w:val="18"/>
        </w:rPr>
      </w:pPr>
    </w:p>
    <w:p w:rsidRPr="008B7996" w:rsidR="00A25D3F" w:rsidP="00A25D3F" w:rsidRDefault="00A25D3F" w14:paraId="5E72D981"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05 noches Cairo en régimen de alojamiento y desayuno </w:t>
      </w:r>
    </w:p>
    <w:p w:rsidRPr="008B7996" w:rsidR="00A25D3F" w:rsidP="00A25D3F" w:rsidRDefault="00A25D3F" w14:paraId="770F2006"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01 noche Minia en régimen de media pensión </w:t>
      </w:r>
    </w:p>
    <w:p w:rsidRPr="008B7996" w:rsidR="00A25D3F" w:rsidP="3B23CAE0" w:rsidRDefault="00A25D3F" w14:paraId="1A4C712E"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01 noche </w:t>
      </w:r>
      <w:r w:rsidRPr="3B23CAE0" w:rsidR="00A25D3F">
        <w:rPr>
          <w:rFonts w:ascii="Aptos" w:hAnsi="Aptos" w:cs="Calibri" w:cstheme="minorAscii"/>
          <w:sz w:val="18"/>
          <w:szCs w:val="18"/>
          <w:lang w:val="es-ES"/>
        </w:rPr>
        <w:t>Assiut</w:t>
      </w:r>
      <w:r w:rsidRPr="3B23CAE0" w:rsidR="00A25D3F">
        <w:rPr>
          <w:rFonts w:ascii="Aptos" w:hAnsi="Aptos" w:cs="Calibri" w:cstheme="minorAscii"/>
          <w:sz w:val="18"/>
          <w:szCs w:val="18"/>
          <w:lang w:val="es-ES"/>
        </w:rPr>
        <w:t xml:space="preserve"> en régimen de media pensión </w:t>
      </w:r>
    </w:p>
    <w:p w:rsidRPr="008B7996" w:rsidR="00A25D3F" w:rsidP="00A25D3F" w:rsidRDefault="00A25D3F" w14:paraId="019EB3E0"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02 noches Luxor en régimen de media pensión </w:t>
      </w:r>
    </w:p>
    <w:p w:rsidRPr="008B7996" w:rsidR="00A25D3F" w:rsidP="3B23CAE0" w:rsidRDefault="00A25D3F" w14:paraId="40675AC3"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01 noche </w:t>
      </w:r>
      <w:r w:rsidRPr="3B23CAE0" w:rsidR="00A25D3F">
        <w:rPr>
          <w:rFonts w:ascii="Aptos" w:hAnsi="Aptos" w:cs="Calibri" w:cstheme="minorAscii"/>
          <w:sz w:val="18"/>
          <w:szCs w:val="18"/>
          <w:lang w:val="es-ES"/>
        </w:rPr>
        <w:t>Zafarana</w:t>
      </w:r>
      <w:r w:rsidRPr="3B23CAE0" w:rsidR="00A25D3F">
        <w:rPr>
          <w:rFonts w:ascii="Aptos" w:hAnsi="Aptos" w:cs="Calibri" w:cstheme="minorAscii"/>
          <w:sz w:val="18"/>
          <w:szCs w:val="18"/>
          <w:lang w:val="es-ES"/>
        </w:rPr>
        <w:t xml:space="preserve">  en régimen de media pensión </w:t>
      </w:r>
    </w:p>
    <w:p w:rsidRPr="008B7996" w:rsidR="00A25D3F" w:rsidP="00A25D3F" w:rsidRDefault="00A25D3F" w14:paraId="5811C222"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01 noche Santa Catalina en régimen de media pensión </w:t>
      </w:r>
    </w:p>
    <w:p w:rsidRPr="008B7996" w:rsidR="00A25D3F" w:rsidP="00A25D3F" w:rsidRDefault="00A25D3F" w14:paraId="3C5168BF"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03 cenas en el hotel de El Cairo o restaurantes locales </w:t>
      </w:r>
    </w:p>
    <w:p w:rsidRPr="008B7996" w:rsidR="00A25D3F" w:rsidP="3B23CAE0" w:rsidRDefault="00A25D3F" w14:paraId="1A2C2B6D"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Visitas de las pirámides, Museo Egipcio y Khan </w:t>
      </w:r>
      <w:r w:rsidRPr="3B23CAE0" w:rsidR="00A25D3F">
        <w:rPr>
          <w:rFonts w:ascii="Aptos" w:hAnsi="Aptos" w:cs="Calibri" w:cstheme="minorAscii"/>
          <w:sz w:val="18"/>
          <w:szCs w:val="18"/>
          <w:lang w:val="es-ES"/>
        </w:rPr>
        <w:t>Khalili</w:t>
      </w:r>
      <w:r w:rsidRPr="3B23CAE0" w:rsidR="00A25D3F">
        <w:rPr>
          <w:rFonts w:ascii="Aptos" w:hAnsi="Aptos" w:cs="Calibri" w:cstheme="minorAscii"/>
          <w:sz w:val="18"/>
          <w:szCs w:val="18"/>
          <w:lang w:val="es-ES"/>
        </w:rPr>
        <w:t xml:space="preserve"> con almuerzo en restaurante local </w:t>
      </w:r>
    </w:p>
    <w:p w:rsidRPr="008B7996" w:rsidR="00A25D3F" w:rsidP="3B23CAE0" w:rsidRDefault="00A25D3F" w14:paraId="2B8AA561"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Barrio copto y La iglesia de la Virgen Maria en </w:t>
      </w:r>
      <w:r w:rsidRPr="3B23CAE0" w:rsidR="00A25D3F">
        <w:rPr>
          <w:rFonts w:ascii="Aptos" w:hAnsi="Aptos" w:cs="Calibri" w:cstheme="minorAscii"/>
          <w:sz w:val="18"/>
          <w:szCs w:val="18"/>
          <w:lang w:val="es-ES"/>
        </w:rPr>
        <w:t>Mostrod</w:t>
      </w:r>
      <w:r w:rsidRPr="3B23CAE0" w:rsidR="00A25D3F">
        <w:rPr>
          <w:rFonts w:ascii="Aptos" w:hAnsi="Aptos" w:cs="Calibri" w:cstheme="minorAscii"/>
          <w:sz w:val="18"/>
          <w:szCs w:val="18"/>
          <w:lang w:val="es-ES"/>
        </w:rPr>
        <w:t xml:space="preserve"> con almuerzo en restaurante local </w:t>
      </w:r>
    </w:p>
    <w:p w:rsidRPr="008B7996" w:rsidR="00A25D3F" w:rsidP="00A25D3F" w:rsidRDefault="00A25D3F" w14:paraId="00F7373C"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Cena con espectáculo en barco por el Nilo </w:t>
      </w:r>
    </w:p>
    <w:p w:rsidRPr="008B7996" w:rsidR="00A25D3F" w:rsidP="3B23CAE0" w:rsidRDefault="00A25D3F" w14:paraId="270EA6BB"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Wadi</w:t>
      </w:r>
      <w:r w:rsidRPr="3B23CAE0" w:rsidR="00A25D3F">
        <w:rPr>
          <w:rFonts w:ascii="Aptos" w:hAnsi="Aptos" w:cs="Calibri" w:cstheme="minorAscii"/>
          <w:sz w:val="18"/>
          <w:szCs w:val="18"/>
          <w:lang w:val="es-ES"/>
        </w:rPr>
        <w:t xml:space="preserve"> el </w:t>
      </w:r>
      <w:r w:rsidRPr="3B23CAE0" w:rsidR="00A25D3F">
        <w:rPr>
          <w:rFonts w:ascii="Aptos" w:hAnsi="Aptos" w:cs="Calibri" w:cstheme="minorAscii"/>
          <w:sz w:val="18"/>
          <w:szCs w:val="18"/>
          <w:lang w:val="es-ES"/>
        </w:rPr>
        <w:t>Natrun</w:t>
      </w:r>
      <w:r w:rsidRPr="3B23CAE0" w:rsidR="00A25D3F">
        <w:rPr>
          <w:rFonts w:ascii="Aptos" w:hAnsi="Aptos" w:cs="Calibri" w:cstheme="minorAscii"/>
          <w:sz w:val="18"/>
          <w:szCs w:val="18"/>
          <w:lang w:val="es-ES"/>
        </w:rPr>
        <w:t xml:space="preserve"> con almuerzo en restaurante local </w:t>
      </w:r>
    </w:p>
    <w:p w:rsidRPr="008B7996" w:rsidR="00A25D3F" w:rsidP="3B23CAE0" w:rsidRDefault="00A25D3F" w14:paraId="781F14AB"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Deir</w:t>
      </w:r>
      <w:r w:rsidRPr="3B23CAE0" w:rsidR="00A25D3F">
        <w:rPr>
          <w:rFonts w:ascii="Aptos" w:hAnsi="Aptos" w:cs="Calibri" w:cstheme="minorAscii"/>
          <w:sz w:val="18"/>
          <w:szCs w:val="18"/>
          <w:lang w:val="es-ES"/>
        </w:rPr>
        <w:t xml:space="preserve"> el </w:t>
      </w:r>
      <w:r w:rsidRPr="3B23CAE0" w:rsidR="00A25D3F">
        <w:rPr>
          <w:rFonts w:ascii="Aptos" w:hAnsi="Aptos" w:cs="Calibri" w:cstheme="minorAscii"/>
          <w:sz w:val="18"/>
          <w:szCs w:val="18"/>
          <w:lang w:val="es-ES"/>
        </w:rPr>
        <w:t>Garnos</w:t>
      </w:r>
      <w:r w:rsidRPr="3B23CAE0" w:rsidR="00A25D3F">
        <w:rPr>
          <w:rFonts w:ascii="Aptos" w:hAnsi="Aptos" w:cs="Calibri" w:cstheme="minorAscii"/>
          <w:sz w:val="18"/>
          <w:szCs w:val="18"/>
          <w:lang w:val="es-ES"/>
        </w:rPr>
        <w:t xml:space="preserve">, monasterio </w:t>
      </w:r>
      <w:r w:rsidRPr="3B23CAE0" w:rsidR="00A25D3F">
        <w:rPr>
          <w:rFonts w:ascii="Aptos" w:hAnsi="Aptos" w:cs="Calibri" w:cstheme="minorAscii"/>
          <w:sz w:val="18"/>
          <w:szCs w:val="18"/>
          <w:lang w:val="es-ES"/>
        </w:rPr>
        <w:t>Gabal</w:t>
      </w:r>
      <w:r w:rsidRPr="3B23CAE0" w:rsidR="00A25D3F">
        <w:rPr>
          <w:rFonts w:ascii="Aptos" w:hAnsi="Aptos" w:cs="Calibri" w:cstheme="minorAscii"/>
          <w:sz w:val="18"/>
          <w:szCs w:val="18"/>
          <w:lang w:val="es-ES"/>
        </w:rPr>
        <w:t xml:space="preserve"> El Ter, el árbol del Abed y La zona de </w:t>
      </w:r>
      <w:r w:rsidRPr="3B23CAE0" w:rsidR="00A25D3F">
        <w:rPr>
          <w:rFonts w:ascii="Aptos" w:hAnsi="Aptos" w:cs="Calibri" w:cstheme="minorAscii"/>
          <w:sz w:val="18"/>
          <w:szCs w:val="18"/>
          <w:lang w:val="es-ES"/>
        </w:rPr>
        <w:t>Ashmonien</w:t>
      </w:r>
      <w:r w:rsidRPr="3B23CAE0" w:rsidR="00A25D3F">
        <w:rPr>
          <w:rFonts w:ascii="Aptos" w:hAnsi="Aptos" w:cs="Calibri" w:cstheme="minorAscii"/>
          <w:sz w:val="18"/>
          <w:szCs w:val="18"/>
          <w:lang w:val="es-ES"/>
        </w:rPr>
        <w:t xml:space="preserve"> en Minia. </w:t>
      </w:r>
    </w:p>
    <w:p w:rsidRPr="008B7996" w:rsidR="00A25D3F" w:rsidP="3B23CAE0" w:rsidRDefault="00A25D3F" w14:paraId="5B68ED6D" w14:textId="77777777">
      <w:pPr>
        <w:pStyle w:val="Default"/>
        <w:widowControl w:val="1"/>
        <w:numPr>
          <w:ilvl w:val="0"/>
          <w:numId w:val="9"/>
        </w:numPr>
        <w:suppressAutoHyphens w:val="0"/>
        <w:autoSpaceDN w:val="0"/>
        <w:adjustRightInd w:val="0"/>
        <w:rPr>
          <w:rFonts w:ascii="Aptos" w:hAnsi="Aptos" w:cs="Calibri" w:cstheme="minorAscii"/>
          <w:sz w:val="18"/>
          <w:szCs w:val="18"/>
          <w:lang w:val="es-ES"/>
        </w:rPr>
      </w:pPr>
      <w:r w:rsidRPr="3B23CAE0" w:rsidR="00A25D3F">
        <w:rPr>
          <w:rFonts w:ascii="Aptos" w:hAnsi="Aptos" w:cs="Calibri" w:cstheme="minorAscii"/>
          <w:sz w:val="18"/>
          <w:szCs w:val="18"/>
          <w:lang w:val="es-ES"/>
        </w:rPr>
        <w:t xml:space="preserve">Monasterio de </w:t>
      </w:r>
      <w:r w:rsidRPr="3B23CAE0" w:rsidR="00A25D3F">
        <w:rPr>
          <w:rFonts w:ascii="Aptos" w:hAnsi="Aptos" w:cs="Calibri" w:cstheme="minorAscii"/>
          <w:sz w:val="18"/>
          <w:szCs w:val="18"/>
          <w:lang w:val="es-ES"/>
        </w:rPr>
        <w:t>Anba</w:t>
      </w:r>
      <w:r w:rsidRPr="3B23CAE0" w:rsidR="00A25D3F">
        <w:rPr>
          <w:rFonts w:ascii="Aptos" w:hAnsi="Aptos" w:cs="Calibri" w:cstheme="minorAscii"/>
          <w:sz w:val="18"/>
          <w:szCs w:val="18"/>
          <w:lang w:val="es-ES"/>
        </w:rPr>
        <w:t xml:space="preserve"> </w:t>
      </w:r>
      <w:r w:rsidRPr="3B23CAE0" w:rsidR="00A25D3F">
        <w:rPr>
          <w:rFonts w:ascii="Aptos" w:hAnsi="Aptos" w:cs="Calibri" w:cstheme="minorAscii"/>
          <w:sz w:val="18"/>
          <w:szCs w:val="18"/>
          <w:lang w:val="es-ES"/>
        </w:rPr>
        <w:t>Sarabamos</w:t>
      </w:r>
      <w:r w:rsidRPr="3B23CAE0" w:rsidR="00A25D3F">
        <w:rPr>
          <w:rFonts w:ascii="Aptos" w:hAnsi="Aptos" w:cs="Calibri" w:cstheme="minorAscii"/>
          <w:sz w:val="18"/>
          <w:szCs w:val="18"/>
          <w:lang w:val="es-ES"/>
        </w:rPr>
        <w:t xml:space="preserve">  en </w:t>
      </w:r>
      <w:r w:rsidRPr="3B23CAE0" w:rsidR="00A25D3F">
        <w:rPr>
          <w:rFonts w:ascii="Aptos" w:hAnsi="Aptos" w:cs="Calibri" w:cstheme="minorAscii"/>
          <w:sz w:val="18"/>
          <w:szCs w:val="18"/>
          <w:lang w:val="es-ES"/>
        </w:rPr>
        <w:t>Dairut</w:t>
      </w:r>
      <w:r w:rsidRPr="3B23CAE0" w:rsidR="00A25D3F">
        <w:rPr>
          <w:rFonts w:ascii="Aptos" w:hAnsi="Aptos" w:cs="Calibri" w:cstheme="minorAscii"/>
          <w:sz w:val="18"/>
          <w:szCs w:val="18"/>
          <w:lang w:val="es-ES"/>
        </w:rPr>
        <w:t xml:space="preserve">, el Monasterio de </w:t>
      </w:r>
      <w:r w:rsidRPr="3B23CAE0" w:rsidR="00A25D3F">
        <w:rPr>
          <w:rFonts w:ascii="Aptos" w:hAnsi="Aptos" w:cs="Calibri" w:cstheme="minorAscii"/>
          <w:sz w:val="18"/>
          <w:szCs w:val="18"/>
          <w:lang w:val="es-ES"/>
        </w:rPr>
        <w:t>Moharraq</w:t>
      </w:r>
      <w:r w:rsidRPr="3B23CAE0" w:rsidR="00A25D3F">
        <w:rPr>
          <w:rFonts w:ascii="Aptos" w:hAnsi="Aptos" w:cs="Calibri" w:cstheme="minorAscii"/>
          <w:sz w:val="18"/>
          <w:szCs w:val="18"/>
          <w:lang w:val="es-ES"/>
        </w:rPr>
        <w:t xml:space="preserve"> en </w:t>
      </w:r>
      <w:r w:rsidRPr="3B23CAE0" w:rsidR="00A25D3F">
        <w:rPr>
          <w:rFonts w:ascii="Aptos" w:hAnsi="Aptos" w:cs="Calibri" w:cstheme="minorAscii"/>
          <w:sz w:val="18"/>
          <w:szCs w:val="18"/>
          <w:lang w:val="es-ES"/>
        </w:rPr>
        <w:t>Assitud</w:t>
      </w:r>
      <w:r w:rsidRPr="3B23CAE0" w:rsidR="00A25D3F">
        <w:rPr>
          <w:rFonts w:ascii="Aptos" w:hAnsi="Aptos" w:cs="Calibri" w:cstheme="minorAscii"/>
          <w:sz w:val="18"/>
          <w:szCs w:val="18"/>
          <w:lang w:val="es-ES"/>
        </w:rPr>
        <w:t xml:space="preserve"> y templo de </w:t>
      </w:r>
      <w:r w:rsidRPr="3B23CAE0" w:rsidR="00A25D3F">
        <w:rPr>
          <w:rFonts w:ascii="Aptos" w:hAnsi="Aptos" w:cs="Calibri" w:cstheme="minorAscii"/>
          <w:sz w:val="18"/>
          <w:szCs w:val="18"/>
          <w:lang w:val="es-ES"/>
        </w:rPr>
        <w:t>Abydos</w:t>
      </w:r>
      <w:r w:rsidRPr="3B23CAE0" w:rsidR="00A25D3F">
        <w:rPr>
          <w:rFonts w:ascii="Aptos" w:hAnsi="Aptos" w:cs="Calibri" w:cstheme="minorAscii"/>
          <w:sz w:val="18"/>
          <w:szCs w:val="18"/>
          <w:lang w:val="es-ES"/>
        </w:rPr>
        <w:t xml:space="preserve">.  </w:t>
      </w:r>
    </w:p>
    <w:p w:rsidRPr="008B7996" w:rsidR="00A25D3F" w:rsidP="00A25D3F" w:rsidRDefault="00A25D3F" w14:paraId="63695639"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Los templos de Karnak y Luxor con almuerzo en restaurante local </w:t>
      </w:r>
    </w:p>
    <w:p w:rsidRPr="008B7996" w:rsidR="00A25D3F" w:rsidP="00A25D3F" w:rsidRDefault="00A25D3F" w14:paraId="5B1DAA90"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El monasterio de San Antonio.</w:t>
      </w:r>
    </w:p>
    <w:p w:rsidRPr="008B7996" w:rsidR="00A25D3F" w:rsidP="00A25D3F" w:rsidRDefault="00A25D3F" w14:paraId="1C2538B2"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Visita del Monasterio de Santa Catalina (si está abierto) y subida a la montaña </w:t>
      </w:r>
    </w:p>
    <w:p w:rsidRPr="008B7996" w:rsidR="00A25D3F" w:rsidP="00A25D3F" w:rsidRDefault="00A25D3F" w14:paraId="5AFCCB18" w14:textId="77777777">
      <w:pPr>
        <w:pStyle w:val="Default"/>
        <w:widowControl/>
        <w:numPr>
          <w:ilvl w:val="0"/>
          <w:numId w:val="9"/>
        </w:numPr>
        <w:suppressAutoHyphens w:val="0"/>
        <w:autoSpaceDN w:val="0"/>
        <w:adjustRightInd w:val="0"/>
        <w:rPr>
          <w:rFonts w:ascii="Aptos" w:hAnsi="Aptos" w:cstheme="minorHAnsi"/>
          <w:sz w:val="18"/>
          <w:szCs w:val="18"/>
          <w:lang w:val="pt-BR"/>
        </w:rPr>
      </w:pPr>
      <w:r w:rsidRPr="008B7996">
        <w:rPr>
          <w:rFonts w:ascii="Aptos" w:hAnsi="Aptos" w:cstheme="minorHAnsi"/>
          <w:sz w:val="18"/>
          <w:szCs w:val="18"/>
          <w:lang w:val="pt-BR"/>
        </w:rPr>
        <w:t>La ruta Cairo/</w:t>
      </w:r>
      <w:proofErr w:type="spellStart"/>
      <w:r w:rsidRPr="008B7996">
        <w:rPr>
          <w:rFonts w:ascii="Aptos" w:hAnsi="Aptos" w:cstheme="minorHAnsi"/>
          <w:sz w:val="18"/>
          <w:szCs w:val="18"/>
          <w:lang w:val="pt-BR"/>
        </w:rPr>
        <w:t>Minia</w:t>
      </w:r>
      <w:proofErr w:type="spellEnd"/>
      <w:r w:rsidRPr="008B7996">
        <w:rPr>
          <w:rFonts w:ascii="Aptos" w:hAnsi="Aptos" w:cstheme="minorHAnsi"/>
          <w:sz w:val="18"/>
          <w:szCs w:val="18"/>
          <w:lang w:val="pt-BR"/>
        </w:rPr>
        <w:t>/</w:t>
      </w:r>
      <w:proofErr w:type="spellStart"/>
      <w:r w:rsidRPr="008B7996">
        <w:rPr>
          <w:rFonts w:ascii="Aptos" w:hAnsi="Aptos" w:cstheme="minorHAnsi"/>
          <w:sz w:val="18"/>
          <w:szCs w:val="18"/>
          <w:lang w:val="pt-BR"/>
        </w:rPr>
        <w:t>Assiut</w:t>
      </w:r>
      <w:proofErr w:type="spellEnd"/>
      <w:r w:rsidRPr="008B7996">
        <w:rPr>
          <w:rFonts w:ascii="Aptos" w:hAnsi="Aptos" w:cstheme="minorHAnsi"/>
          <w:sz w:val="18"/>
          <w:szCs w:val="18"/>
          <w:lang w:val="pt-BR"/>
        </w:rPr>
        <w:t>/Luxor/</w:t>
      </w:r>
      <w:proofErr w:type="spellStart"/>
      <w:r w:rsidRPr="008B7996">
        <w:rPr>
          <w:rFonts w:ascii="Aptos" w:hAnsi="Aptos" w:cstheme="minorHAnsi"/>
          <w:sz w:val="18"/>
          <w:szCs w:val="18"/>
          <w:lang w:val="pt-BR"/>
        </w:rPr>
        <w:t>Zafarana</w:t>
      </w:r>
      <w:proofErr w:type="spellEnd"/>
      <w:r w:rsidRPr="008B7996">
        <w:rPr>
          <w:rFonts w:ascii="Aptos" w:hAnsi="Aptos" w:cstheme="minorHAnsi"/>
          <w:sz w:val="18"/>
          <w:szCs w:val="18"/>
          <w:lang w:val="pt-BR"/>
        </w:rPr>
        <w:t xml:space="preserve">/Santa Catalina/Cairo por </w:t>
      </w:r>
      <w:proofErr w:type="spellStart"/>
      <w:r w:rsidRPr="008B7996">
        <w:rPr>
          <w:rFonts w:ascii="Aptos" w:hAnsi="Aptos" w:cstheme="minorHAnsi"/>
          <w:sz w:val="18"/>
          <w:szCs w:val="18"/>
          <w:lang w:val="pt-BR"/>
        </w:rPr>
        <w:t>carretera</w:t>
      </w:r>
      <w:proofErr w:type="spellEnd"/>
      <w:r w:rsidRPr="008B7996">
        <w:rPr>
          <w:rFonts w:ascii="Aptos" w:hAnsi="Aptos" w:cstheme="minorHAnsi"/>
          <w:sz w:val="18"/>
          <w:szCs w:val="18"/>
          <w:lang w:val="pt-BR"/>
        </w:rPr>
        <w:t xml:space="preserve"> </w:t>
      </w:r>
    </w:p>
    <w:p w:rsidRPr="008B7996" w:rsidR="00A25D3F" w:rsidP="00A25D3F" w:rsidRDefault="00A25D3F" w14:paraId="2F084E08"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Santa Catalina/Cairo por carretera con almuerzo en la ruta </w:t>
      </w:r>
    </w:p>
    <w:p w:rsidRPr="008B7996" w:rsidR="00A25D3F" w:rsidP="00A25D3F" w:rsidRDefault="00A25D3F" w14:paraId="6CA65B7A"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Propina </w:t>
      </w:r>
    </w:p>
    <w:p w:rsidRPr="008B7996" w:rsidR="00A25D3F" w:rsidP="00A25D3F" w:rsidRDefault="00A25D3F" w14:paraId="1A31F886"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Todos los traslados y asistencia </w:t>
      </w:r>
    </w:p>
    <w:p w:rsidRPr="008B7996" w:rsidR="00A25D3F" w:rsidP="00A25D3F" w:rsidRDefault="00A25D3F" w14:paraId="0A17DD89" w14:textId="77777777">
      <w:pPr>
        <w:pStyle w:val="Default"/>
        <w:widowControl/>
        <w:numPr>
          <w:ilvl w:val="0"/>
          <w:numId w:val="9"/>
        </w:numPr>
        <w:suppressAutoHyphens w:val="0"/>
        <w:autoSpaceDN w:val="0"/>
        <w:adjustRightInd w:val="0"/>
        <w:rPr>
          <w:rFonts w:ascii="Aptos" w:hAnsi="Aptos" w:cstheme="minorHAnsi"/>
          <w:sz w:val="18"/>
          <w:szCs w:val="18"/>
        </w:rPr>
      </w:pPr>
      <w:r w:rsidRPr="008B7996">
        <w:rPr>
          <w:rFonts w:ascii="Aptos" w:hAnsi="Aptos" w:cstheme="minorHAnsi"/>
          <w:sz w:val="18"/>
          <w:szCs w:val="18"/>
        </w:rPr>
        <w:t xml:space="preserve">Guía local de habla hispana </w:t>
      </w:r>
    </w:p>
    <w:p w:rsidRPr="008B7996" w:rsidR="00A25D3F" w:rsidP="00A25D3F" w:rsidRDefault="00A25D3F" w14:paraId="509A94BB" w14:textId="77777777">
      <w:pPr>
        <w:pStyle w:val="xm-1259470495957084945m-8749248155062494724m-3471682105312732026msolistparagraph"/>
        <w:spacing w:before="0" w:beforeAutospacing="0" w:after="0" w:afterAutospacing="0"/>
        <w:jc w:val="both"/>
        <w:rPr>
          <w:rFonts w:ascii="Aptos" w:hAnsi="Aptos" w:eastAsia="Times New Roman" w:cstheme="minorHAnsi"/>
          <w:b/>
          <w:bCs/>
          <w:color w:val="7F7F7F"/>
          <w:sz w:val="18"/>
          <w:szCs w:val="18"/>
        </w:rPr>
      </w:pPr>
    </w:p>
    <w:p w:rsidRPr="00A25D3F" w:rsidR="00A25D3F" w:rsidP="00A25D3F" w:rsidRDefault="00A25D3F" w14:paraId="5D4CE548" w14:textId="77777777">
      <w:pPr>
        <w:pStyle w:val="xm-1259470495957084945m-8749248155062494724m-3471682105312732026msolistparagraph"/>
        <w:spacing w:before="0" w:beforeAutospacing="0" w:after="0" w:afterAutospacing="0"/>
        <w:jc w:val="both"/>
        <w:rPr>
          <w:rFonts w:eastAsia="Times New Roman" w:asciiTheme="minorHAnsi" w:hAnsiTheme="minorHAnsi" w:cstheme="minorHAnsi"/>
          <w:b/>
          <w:bCs/>
          <w:sz w:val="18"/>
          <w:szCs w:val="18"/>
        </w:rPr>
      </w:pPr>
    </w:p>
    <w:p w:rsidR="00FF6F36" w:rsidP="00D41E25" w:rsidRDefault="00FF6F36" w14:paraId="6C0F49F0" w14:textId="77777777">
      <w:pPr>
        <w:rPr>
          <w:rFonts w:ascii="Calibri" w:hAnsi="Calibri" w:cs="Calibri"/>
          <w:sz w:val="18"/>
          <w:szCs w:val="18"/>
        </w:rPr>
      </w:pPr>
    </w:p>
    <w:sectPr w:rsidR="00FF6F36" w:rsidSect="00DB70C5">
      <w:headerReference w:type="default" r:id="rId11"/>
      <w:pgSz w:w="11905" w:h="16837" w:orient="portrait"/>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1008" w:rsidP="005B3074" w:rsidRDefault="00C21008" w14:paraId="0EA65A7B" w14:textId="77777777">
      <w:r>
        <w:separator/>
      </w:r>
    </w:p>
  </w:endnote>
  <w:endnote w:type="continuationSeparator" w:id="0">
    <w:p w:rsidR="00C21008" w:rsidP="005B3074" w:rsidRDefault="00C21008" w14:paraId="0C32126C" w14:textId="77777777">
      <w:r>
        <w:continuationSeparator/>
      </w:r>
    </w:p>
  </w:endnote>
  <w:endnote w:type="continuationNotice" w:id="1">
    <w:p w:rsidR="00C21008" w:rsidRDefault="00C21008" w14:paraId="381125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1008" w:rsidP="005B3074" w:rsidRDefault="00C21008" w14:paraId="33C995A1" w14:textId="77777777">
      <w:r>
        <w:separator/>
      </w:r>
    </w:p>
  </w:footnote>
  <w:footnote w:type="continuationSeparator" w:id="0">
    <w:p w:rsidR="00C21008" w:rsidP="005B3074" w:rsidRDefault="00C21008" w14:paraId="1C52B289" w14:textId="77777777">
      <w:r>
        <w:continuationSeparator/>
      </w:r>
    </w:p>
  </w:footnote>
  <w:footnote w:type="continuationNotice" w:id="1">
    <w:p w:rsidR="00C21008" w:rsidRDefault="00C21008" w14:paraId="7DF4AB8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B3074" w:rsidRDefault="007E14E6" w14:paraId="45CF5E25" w14:textId="2FD41B65">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3EC7036"/>
    <w:multiLevelType w:val="hybridMultilevel"/>
    <w:tmpl w:val="4A0E6FD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2E983245"/>
    <w:multiLevelType w:val="hybridMultilevel"/>
    <w:tmpl w:val="014AED9A"/>
    <w:lvl w:ilvl="0" w:tplc="893EAA2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75B5009"/>
    <w:multiLevelType w:val="multilevel"/>
    <w:tmpl w:val="655263A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8C1A3A"/>
    <w:multiLevelType w:val="hybridMultilevel"/>
    <w:tmpl w:val="ADF04494"/>
    <w:lvl w:ilvl="0" w:tplc="0C0A0001">
      <w:start w:val="1"/>
      <w:numFmt w:val="bullet"/>
      <w:lvlText w:val=""/>
      <w:lvlJc w:val="left"/>
      <w:pPr>
        <w:ind w:left="1440" w:hanging="360"/>
      </w:pPr>
      <w:rPr>
        <w:rFonts w:hint="default" w:ascii="Symbol" w:hAnsi="Symbo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6" w15:restartNumberingAfterBreak="0">
    <w:nsid w:val="3E7726CD"/>
    <w:multiLevelType w:val="hybridMultilevel"/>
    <w:tmpl w:val="917CDCAC"/>
    <w:lvl w:ilvl="0" w:tplc="5ABE7D62">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483D230F"/>
    <w:multiLevelType w:val="hybridMultilevel"/>
    <w:tmpl w:val="A0903618"/>
    <w:lvl w:ilvl="0" w:tplc="0C0A0001">
      <w:numFmt w:val="bullet"/>
      <w:lvlText w:val=""/>
      <w:lvlJc w:val="left"/>
      <w:pPr>
        <w:ind w:left="720" w:hanging="360"/>
      </w:pPr>
      <w:rPr>
        <w:rFonts w:hint="default" w:ascii="Symbol" w:hAnsi="Symbol"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79F4258"/>
    <w:multiLevelType w:val="multilevel"/>
    <w:tmpl w:val="8D4ABF2A"/>
    <w:lvl w:ilvl="0">
      <w:start w:val="1"/>
      <w:numFmt w:val="bullet"/>
      <w:lvlText w:val=""/>
      <w:lvlJc w:val="left"/>
      <w:pPr>
        <w:tabs>
          <w:tab w:val="num" w:pos="502"/>
        </w:tabs>
        <w:ind w:left="502"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B2E226A"/>
    <w:multiLevelType w:val="hybridMultilevel"/>
    <w:tmpl w:val="F3A47E14"/>
    <w:lvl w:ilvl="0" w:tplc="5A829D9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575865055">
    <w:abstractNumId w:val="0"/>
  </w:num>
  <w:num w:numId="2" w16cid:durableId="13962143">
    <w:abstractNumId w:val="7"/>
  </w:num>
  <w:num w:numId="3" w16cid:durableId="990671186">
    <w:abstractNumId w:val="3"/>
  </w:num>
  <w:num w:numId="4" w16cid:durableId="1427075981">
    <w:abstractNumId w:val="9"/>
  </w:num>
  <w:num w:numId="5" w16cid:durableId="20590912">
    <w:abstractNumId w:val="6"/>
  </w:num>
  <w:num w:numId="6" w16cid:durableId="1136803034">
    <w:abstractNumId w:val="4"/>
  </w:num>
  <w:num w:numId="7" w16cid:durableId="795637814">
    <w:abstractNumId w:val="1"/>
  </w:num>
  <w:num w:numId="8" w16cid:durableId="1975582">
    <w:abstractNumId w:val="5"/>
  </w:num>
  <w:num w:numId="9" w16cid:durableId="957762074">
    <w:abstractNumId w:val="2"/>
  </w:num>
  <w:num w:numId="10" w16cid:durableId="1916937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1768"/>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13026"/>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1F9F"/>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D74DC"/>
    <w:rsid w:val="002E689A"/>
    <w:rsid w:val="002F0821"/>
    <w:rsid w:val="00300426"/>
    <w:rsid w:val="00313631"/>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40B52"/>
    <w:rsid w:val="00453C65"/>
    <w:rsid w:val="00453F48"/>
    <w:rsid w:val="00455C4E"/>
    <w:rsid w:val="00457C12"/>
    <w:rsid w:val="0047039C"/>
    <w:rsid w:val="00474EE7"/>
    <w:rsid w:val="00477663"/>
    <w:rsid w:val="004801C2"/>
    <w:rsid w:val="004977C5"/>
    <w:rsid w:val="004B362D"/>
    <w:rsid w:val="004B5BA7"/>
    <w:rsid w:val="004C5E6E"/>
    <w:rsid w:val="004D6469"/>
    <w:rsid w:val="005006EC"/>
    <w:rsid w:val="00507B82"/>
    <w:rsid w:val="00513F19"/>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6AF2"/>
    <w:rsid w:val="0079146B"/>
    <w:rsid w:val="00796093"/>
    <w:rsid w:val="007B15D8"/>
    <w:rsid w:val="007B2850"/>
    <w:rsid w:val="007B7B9B"/>
    <w:rsid w:val="007C0799"/>
    <w:rsid w:val="007C51AA"/>
    <w:rsid w:val="007D3C84"/>
    <w:rsid w:val="007D55E0"/>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581"/>
    <w:rsid w:val="008728A9"/>
    <w:rsid w:val="008865CD"/>
    <w:rsid w:val="00893873"/>
    <w:rsid w:val="00895A7B"/>
    <w:rsid w:val="008B3D96"/>
    <w:rsid w:val="008B7996"/>
    <w:rsid w:val="008C022D"/>
    <w:rsid w:val="008C7630"/>
    <w:rsid w:val="008D0B24"/>
    <w:rsid w:val="008D1E5B"/>
    <w:rsid w:val="008D356F"/>
    <w:rsid w:val="008D4E7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53BF2"/>
    <w:rsid w:val="00962C67"/>
    <w:rsid w:val="009676CE"/>
    <w:rsid w:val="00980F4B"/>
    <w:rsid w:val="00987C7B"/>
    <w:rsid w:val="00992142"/>
    <w:rsid w:val="009B02E2"/>
    <w:rsid w:val="009B6D7A"/>
    <w:rsid w:val="009C40E8"/>
    <w:rsid w:val="009C75DB"/>
    <w:rsid w:val="009D16CB"/>
    <w:rsid w:val="009D28CE"/>
    <w:rsid w:val="009D5D92"/>
    <w:rsid w:val="009E55DC"/>
    <w:rsid w:val="00A003EA"/>
    <w:rsid w:val="00A0066E"/>
    <w:rsid w:val="00A00E66"/>
    <w:rsid w:val="00A01B8E"/>
    <w:rsid w:val="00A0766E"/>
    <w:rsid w:val="00A103B3"/>
    <w:rsid w:val="00A25D3F"/>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C29DE"/>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A511E"/>
    <w:rsid w:val="00BB0D20"/>
    <w:rsid w:val="00BB1F29"/>
    <w:rsid w:val="00BC58DF"/>
    <w:rsid w:val="00BC639F"/>
    <w:rsid w:val="00BC7758"/>
    <w:rsid w:val="00BD576F"/>
    <w:rsid w:val="00BD6C64"/>
    <w:rsid w:val="00BF4BAF"/>
    <w:rsid w:val="00BF514D"/>
    <w:rsid w:val="00BF651A"/>
    <w:rsid w:val="00C0341B"/>
    <w:rsid w:val="00C03F47"/>
    <w:rsid w:val="00C179EF"/>
    <w:rsid w:val="00C21008"/>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40AEE"/>
    <w:rsid w:val="00D4140B"/>
    <w:rsid w:val="00D41E25"/>
    <w:rsid w:val="00D52638"/>
    <w:rsid w:val="00D56E7F"/>
    <w:rsid w:val="00D61E3D"/>
    <w:rsid w:val="00D61FE6"/>
    <w:rsid w:val="00D66020"/>
    <w:rsid w:val="00D668FE"/>
    <w:rsid w:val="00D727A3"/>
    <w:rsid w:val="00D73362"/>
    <w:rsid w:val="00D772D6"/>
    <w:rsid w:val="00D77F1B"/>
    <w:rsid w:val="00D84CF7"/>
    <w:rsid w:val="00D84E91"/>
    <w:rsid w:val="00DB1281"/>
    <w:rsid w:val="00DB70C5"/>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5CEA"/>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65DD"/>
    <w:rsid w:val="00FF6F36"/>
    <w:rsid w:val="05F6FAEC"/>
    <w:rsid w:val="078064FB"/>
    <w:rsid w:val="0A15FF25"/>
    <w:rsid w:val="107A3904"/>
    <w:rsid w:val="11B95A81"/>
    <w:rsid w:val="11F74C0E"/>
    <w:rsid w:val="17E75FA1"/>
    <w:rsid w:val="22CB66B6"/>
    <w:rsid w:val="288B0E9A"/>
    <w:rsid w:val="2E7D2698"/>
    <w:rsid w:val="2EB0167B"/>
    <w:rsid w:val="3343F781"/>
    <w:rsid w:val="33619CA2"/>
    <w:rsid w:val="33A9FD07"/>
    <w:rsid w:val="33B19EAE"/>
    <w:rsid w:val="340B502E"/>
    <w:rsid w:val="36FBAA5E"/>
    <w:rsid w:val="3B23CAE0"/>
    <w:rsid w:val="3C920AEE"/>
    <w:rsid w:val="3D761B17"/>
    <w:rsid w:val="41FE80EB"/>
    <w:rsid w:val="4541675E"/>
    <w:rsid w:val="4A027613"/>
    <w:rsid w:val="4EADF887"/>
    <w:rsid w:val="5168356E"/>
    <w:rsid w:val="51A6CAE9"/>
    <w:rsid w:val="57042DB4"/>
    <w:rsid w:val="60CE4157"/>
    <w:rsid w:val="6253C14A"/>
    <w:rsid w:val="62F81EE3"/>
    <w:rsid w:val="693849A1"/>
    <w:rsid w:val="6C19AADA"/>
    <w:rsid w:val="6F3F5E56"/>
    <w:rsid w:val="75AF5002"/>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hAnsi="VAGRundschriftDLig" w:eastAsiaTheme="majorEastAsia" w:cstheme="majorBidi"/>
      <w:b/>
      <w:color w:val="16515C" w:themeColor="accent2"/>
      <w:sz w:val="7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WW-Absatz-Standardschriftart11111111" w:customStyle="1">
    <w:name w:val="WW-Absatz-Standardschriftart11111111"/>
  </w:style>
  <w:style w:type="character" w:styleId="WW-Absatz-Standardschriftart111111111" w:customStyle="1">
    <w:name w:val="WW-Absatz-Standardschriftart111111111"/>
  </w:style>
  <w:style w:type="character" w:styleId="WW-Absatz-Standardschriftart1111111111" w:customStyle="1">
    <w:name w:val="WW-Absatz-Standardschriftart1111111111"/>
  </w:style>
  <w:style w:type="character" w:styleId="WW-Absatz-Standardschriftart11111111111" w:customStyle="1">
    <w:name w:val="WW-Absatz-Standardschriftart11111111111"/>
  </w:style>
  <w:style w:type="character" w:styleId="Fuentedeprrafopredeter2" w:customStyle="1">
    <w:name w:val="Fuente de párrafo predeter.2"/>
  </w:style>
  <w:style w:type="character" w:styleId="WW-Absatz-Standardschriftart111111111111" w:customStyle="1">
    <w:name w:val="WW-Absatz-Standardschriftart111111111111"/>
  </w:style>
  <w:style w:type="character" w:styleId="WW-Absatz-Standardschriftart1111111111111" w:customStyle="1">
    <w:name w:val="WW-Absatz-Standardschriftart1111111111111"/>
  </w:style>
  <w:style w:type="character" w:styleId="WW-Absatz-Standardschriftart11111111111111" w:customStyle="1">
    <w:name w:val="WW-Absatz-Standardschriftart11111111111111"/>
  </w:style>
  <w:style w:type="character" w:styleId="WW-Absatz-Standardschriftart111111111111111" w:customStyle="1">
    <w:name w:val="WW-Absatz-Standardschriftart111111111111111"/>
  </w:style>
  <w:style w:type="character" w:styleId="WW-Absatz-Standardschriftart1111111111111111" w:customStyle="1">
    <w:name w:val="WW-Absatz-Standardschriftart1111111111111111"/>
  </w:style>
  <w:style w:type="character" w:styleId="WW-Absatz-Standardschriftart11111111111111111" w:customStyle="1">
    <w:name w:val="WW-Absatz-Standardschriftart11111111111111111"/>
  </w:style>
  <w:style w:type="character" w:styleId="WW-Absatz-Standardschriftart111111111111111111" w:customStyle="1">
    <w:name w:val="WW-Absatz-Standardschriftart111111111111111111"/>
  </w:style>
  <w:style w:type="character" w:styleId="WW-Absatz-Standardschriftart1111111111111111111" w:customStyle="1">
    <w:name w:val="WW-Absatz-Standardschriftart1111111111111111111"/>
  </w:style>
  <w:style w:type="character" w:styleId="WW-Absatz-Standardschriftart11111111111111111111" w:customStyle="1">
    <w:name w:val="WW-Absatz-Standardschriftart11111111111111111111"/>
  </w:style>
  <w:style w:type="character" w:styleId="WW-Absatz-Standardschriftart111111111111111111111" w:customStyle="1">
    <w:name w:val="WW-Absatz-Standardschriftart111111111111111111111"/>
  </w:style>
  <w:style w:type="character" w:styleId="WW-Absatz-Standardschriftart1111111111111111111111" w:customStyle="1">
    <w:name w:val="WW-Absatz-Standardschriftart1111111111111111111111"/>
  </w:style>
  <w:style w:type="character" w:styleId="WW-Absatz-Standardschriftart11111111111111111111111" w:customStyle="1">
    <w:name w:val="WW-Absatz-Standardschriftart11111111111111111111111"/>
  </w:style>
  <w:style w:type="character" w:styleId="WW-Absatz-Standardschriftart111111111111111111111111" w:customStyle="1">
    <w:name w:val="WW-Absatz-Standardschriftart111111111111111111111111"/>
  </w:style>
  <w:style w:type="character" w:styleId="WW-Absatz-Standardschriftart1111111111111111111111111" w:customStyle="1">
    <w:name w:val="WW-Absatz-Standardschriftart1111111111111111111111111"/>
  </w:style>
  <w:style w:type="character" w:styleId="WW-Absatz-Standardschriftart11111111111111111111111111" w:customStyle="1">
    <w:name w:val="WW-Absatz-Standardschriftart11111111111111111111111111"/>
  </w:style>
  <w:style w:type="character" w:styleId="WW-Absatz-Standardschriftart111111111111111111111111111" w:customStyle="1">
    <w:name w:val="WW-Absatz-Standardschriftart111111111111111111111111111"/>
  </w:style>
  <w:style w:type="character" w:styleId="WW-Absatz-Standardschriftart1111111111111111111111111111" w:customStyle="1">
    <w:name w:val="WW-Absatz-Standardschriftart1111111111111111111111111111"/>
  </w:style>
  <w:style w:type="character" w:styleId="Fuentedeprrafopredeter1" w:customStyle="1">
    <w:name w:val="Fuente de párrafo predeter.1"/>
  </w:style>
  <w:style w:type="character" w:styleId="WW-Absatz-Standardschriftart11111111111111111111111111111" w:customStyle="1">
    <w:name w:val="WW-Absatz-Standardschriftart11111111111111111111111111111"/>
  </w:style>
  <w:style w:type="character" w:styleId="WW-Absatz-Standardschriftart111111111111111111111111111111" w:customStyle="1">
    <w:name w:val="WW-Absatz-Standardschriftart111111111111111111111111111111"/>
  </w:style>
  <w:style w:type="character" w:styleId="WW-Absatz-Standardschriftart1111111111111111111111111111111" w:customStyle="1">
    <w:name w:val="WW-Absatz-Standardschriftart1111111111111111111111111111111"/>
  </w:style>
  <w:style w:type="character" w:styleId="WW-Absatz-Standardschriftart11111111111111111111111111111111" w:customStyle="1">
    <w:name w:val="WW-Absatz-Standardschriftart11111111111111111111111111111111"/>
  </w:style>
  <w:style w:type="character" w:styleId="WW-Absatz-Standardschriftart111111111111111111111111111111111" w:customStyle="1">
    <w:name w:val="WW-Absatz-Standardschriftart111111111111111111111111111111111"/>
  </w:style>
  <w:style w:type="character" w:styleId="WW-Absatz-Standardschriftart1111111111111111111111111111111111" w:customStyle="1">
    <w:name w:val="WW-Absatz-Standardschriftart1111111111111111111111111111111111"/>
  </w:style>
  <w:style w:type="character" w:styleId="WW-Absatz-Standardschriftart11111111111111111111111111111111111" w:customStyle="1">
    <w:name w:val="WW-Absatz-Standardschriftart11111111111111111111111111111111111"/>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ncabezado">
    <w:name w:val="header"/>
    <w:basedOn w:val="Normal"/>
    <w:next w:val="Textoindependiente"/>
    <w:link w:val="EncabezadoCar"/>
    <w:pPr>
      <w:keepNext/>
      <w:spacing w:before="240" w:after="120"/>
    </w:pPr>
    <w:rPr>
      <w:rFonts w:ascii="Arial" w:hAnsi="Arial" w:eastAsia="MS Mincho" w:cs="Tahoma"/>
      <w:sz w:val="28"/>
      <w:szCs w:val="2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Default" w:customStyle="1">
    <w:name w:val="Default"/>
    <w:basedOn w:val="Normal"/>
    <w:pPr>
      <w:autoSpaceDE w:val="0"/>
    </w:pPr>
    <w:rPr>
      <w:rFonts w:ascii="Bradley Hand ITC" w:hAnsi="Bradley Hand ITC" w:eastAsia="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hAnsi="Calibri" w:eastAsia="Calibri"/>
      <w:sz w:val="22"/>
      <w:szCs w:val="22"/>
      <w:lang w:eastAsia="en-US"/>
    </w:rPr>
  </w:style>
  <w:style w:type="table" w:styleId="Tablaconcuadrcula">
    <w:name w:val="Table Grid"/>
    <w:basedOn w:val="Tablanormal"/>
    <w:uiPriority w:val="59"/>
    <w:rsid w:val="005A4C4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styleId="TITULOVA" w:customStyle="1">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hAnsi="Calibri" w:eastAsia="Calibri" w:cs="Calibri"/>
      <w:color w:val="FFFFFF" w:themeColor="background1"/>
      <w:sz w:val="18"/>
      <w:szCs w:val="22"/>
      <w:lang w:eastAsia="ar-SA"/>
    </w:rPr>
  </w:style>
  <w:style w:type="paragraph" w:styleId="VA" w:customStyle="1">
    <w:name w:val="VA"/>
    <w:basedOn w:val="Sinespaciado"/>
    <w:qFormat/>
    <w:rsid w:val="001A1076"/>
    <w:pPr>
      <w:shd w:val="clear" w:color="auto" w:fill="119CA3" w:themeFill="accent1"/>
    </w:pPr>
    <w:rPr>
      <w:lang w:val="pt-BR"/>
    </w:rPr>
  </w:style>
  <w:style w:type="paragraph" w:styleId="Precio" w:customStyle="1">
    <w:name w:val="Precio"/>
    <w:basedOn w:val="Normal"/>
    <w:link w:val="PrecioCar"/>
    <w:autoRedefine/>
    <w:qFormat/>
    <w:rsid w:val="00036857"/>
    <w:pPr>
      <w:widowControl/>
      <w:pBdr>
        <w:top w:val="single" w:color="auto" w:sz="4" w:space="1"/>
        <w:left w:val="single" w:color="auto" w:sz="4" w:space="4"/>
        <w:bottom w:val="single" w:color="auto" w:sz="4" w:space="1"/>
        <w:right w:val="single" w:color="auto" w:sz="4" w:space="4"/>
      </w:pBdr>
      <w:shd w:val="clear" w:color="auto" w:fill="119CA3" w:themeFill="accent1"/>
      <w:spacing w:after="120"/>
      <w:contextualSpacing/>
    </w:pPr>
    <w:rPr>
      <w:rFonts w:ascii="VAGRundschriftDLig" w:hAnsi="VAGRundschriftDLig" w:eastAsiaTheme="majorEastAsia" w:cstheme="majorBidi"/>
      <w:b/>
      <w:color w:val="FFFFFF" w:themeColor="background1"/>
      <w:spacing w:val="10"/>
      <w:kern w:val="28"/>
      <w:szCs w:val="24"/>
    </w:rPr>
  </w:style>
  <w:style w:type="character" w:styleId="PrecioCar" w:customStyle="1">
    <w:name w:val="Precio Car"/>
    <w:basedOn w:val="Fuentedeprrafopredeter"/>
    <w:link w:val="Precio"/>
    <w:rsid w:val="00036857"/>
    <w:rPr>
      <w:rFonts w:ascii="VAGRundschriftDLig" w:hAnsi="VAGRundschriftDLig" w:eastAsiaTheme="majorEastAsia" w:cstheme="majorBidi"/>
      <w:b/>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1A1076"/>
    <w:rPr>
      <w:rFonts w:ascii="VAGRundschriftDLig" w:hAnsi="VAGRundschriftDLig" w:eastAsiaTheme="majorEastAsia"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hAnsi="VAGRundschriftDLig" w:eastAsiaTheme="majorEastAsia" w:cstheme="majorBidi"/>
      <w:b/>
      <w:color w:val="119CA3" w:themeColor="accent1"/>
      <w:spacing w:val="10"/>
      <w:kern w:val="28"/>
      <w:szCs w:val="56"/>
    </w:rPr>
  </w:style>
  <w:style w:type="character" w:styleId="TtuloCar" w:customStyle="1">
    <w:name w:val="Título Car"/>
    <w:aliases w:val="Ref Car"/>
    <w:basedOn w:val="Fuentedeprrafopredeter"/>
    <w:link w:val="Ttulo"/>
    <w:rsid w:val="001A1076"/>
    <w:rPr>
      <w:rFonts w:ascii="VAGRundschriftDLig" w:hAnsi="VAGRundschriftDLig" w:eastAsiaTheme="majorEastAsia"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hAnsiTheme="minorHAnsi" w:eastAsiaTheme="minorEastAsia" w:cstheme="minorBidi"/>
      <w:b/>
      <w:sz w:val="20"/>
      <w:szCs w:val="22"/>
    </w:rPr>
  </w:style>
  <w:style w:type="character" w:styleId="SubttuloCar" w:customStyle="1">
    <w:name w:val="Subtítulo Car"/>
    <w:aliases w:val="Días iti Car"/>
    <w:basedOn w:val="Fuentedeprrafopredeter"/>
    <w:link w:val="Subttulo"/>
    <w:uiPriority w:val="11"/>
    <w:rsid w:val="001A1076"/>
    <w:rPr>
      <w:rFonts w:asciiTheme="minorHAnsi" w:hAnsiTheme="minorHAnsi" w:eastAsiaTheme="minorEastAsia"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styleId="PiedepginaCar" w:customStyle="1">
    <w:name w:val="Pie de página Car"/>
    <w:basedOn w:val="Fuentedeprrafopredeter"/>
    <w:link w:val="Piedepgina"/>
    <w:uiPriority w:val="99"/>
    <w:rsid w:val="005B3074"/>
    <w:rPr>
      <w:sz w:val="24"/>
      <w:lang w:eastAsia="ar-SA"/>
    </w:rPr>
  </w:style>
  <w:style w:type="character" w:styleId="EncabezadoCar" w:customStyle="1">
    <w:name w:val="Encabezado Car"/>
    <w:basedOn w:val="Fuentedeprrafopredeter"/>
    <w:link w:val="Encabezado"/>
    <w:rsid w:val="005B3074"/>
    <w:rPr>
      <w:rFonts w:ascii="Arial" w:hAnsi="Arial" w:eastAsia="MS Mincho" w:cs="Tahoma"/>
      <w:sz w:val="28"/>
      <w:szCs w:val="28"/>
      <w:lang w:eastAsia="ar-SA"/>
    </w:rPr>
  </w:style>
  <w:style w:type="character" w:styleId="normaltextrun" w:customStyle="1">
    <w:name w:val="normaltextrun"/>
    <w:basedOn w:val="Fuentedeprrafopredeter"/>
    <w:rsid w:val="000207B7"/>
  </w:style>
  <w:style w:type="character" w:styleId="eop" w:customStyle="1">
    <w:name w:val="eop"/>
    <w:basedOn w:val="Fuentedeprrafopredeter"/>
    <w:rsid w:val="000207B7"/>
  </w:style>
  <w:style w:type="paragraph" w:styleId="Normal1" w:customStyle="1">
    <w:name w:val="Normal1"/>
    <w:rsid w:val="00DB1281"/>
    <w:rPr>
      <w:rFonts w:ascii="Calibri" w:hAnsi="Calibri" w:eastAsia="Calibri" w:cs="Calibri"/>
      <w:sz w:val="22"/>
      <w:szCs w:val="22"/>
    </w:rPr>
  </w:style>
  <w:style w:type="paragraph" w:styleId="xm-1259470495957084945m-8749248155062494724m-3471682105312732026msolistparagraph" w:customStyle="1">
    <w:name w:val="x_m-1259470495957084945m-8749248155062494724m-3471682105312732026msolistparagraph"/>
    <w:basedOn w:val="Normal"/>
    <w:rsid w:val="00A25D3F"/>
    <w:pPr>
      <w:widowControl/>
      <w:suppressAutoHyphens w:val="0"/>
      <w:spacing w:before="100" w:beforeAutospacing="1" w:after="100" w:afterAutospacing="1"/>
    </w:pPr>
    <w:rPr>
      <w:rFonts w:ascii="Calibri" w:hAnsi="Calibri" w:eastAsia="Franklin Gothic Book" w:cs="Calibri"/>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F6E48548-4E6D-4481-8075-74783187B120}"/>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Jose Tamames</dc:creator>
  <keywords/>
  <lastModifiedBy>Ana Díaz</lastModifiedBy>
  <revision>23</revision>
  <lastPrinted>2015-05-07T08:05:00.0000000Z</lastPrinted>
  <dcterms:created xsi:type="dcterms:W3CDTF">2024-02-07T09:30:00.0000000Z</dcterms:created>
  <dcterms:modified xsi:type="dcterms:W3CDTF">2025-02-14T14:03:12.4731692Z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