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6619F" w14:textId="48033497" w:rsidR="008D2B67" w:rsidRPr="00F546BC" w:rsidRDefault="00877C45" w:rsidP="008D2B67">
      <w:pPr>
        <w:pStyle w:val="Ttulo1"/>
        <w:spacing w:before="0"/>
        <w:rPr>
          <w:i/>
          <w:iCs/>
          <w:noProof/>
          <w:lang w:eastAsia="es-ES"/>
        </w:rPr>
      </w:pPr>
      <w:r>
        <w:rPr>
          <w:rFonts w:ascii="Comic Sans MS" w:eastAsia="Comic Sans MS" w:hAnsi="Comic Sans MS" w:cs="Comic Sans MS"/>
          <w:bCs/>
          <w:i/>
          <w:iCs/>
          <w:noProof/>
          <w:color w:val="103C44" w:themeColor="accent2" w:themeShade="BF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E3D8CC" wp14:editId="3E0562BE">
                <wp:simplePos x="0" y="0"/>
                <wp:positionH relativeFrom="page">
                  <wp:align>right</wp:align>
                </wp:positionH>
                <wp:positionV relativeFrom="paragraph">
                  <wp:posOffset>490220</wp:posOffset>
                </wp:positionV>
                <wp:extent cx="1247775" cy="612140"/>
                <wp:effectExtent l="38100" t="95250" r="47625" b="92710"/>
                <wp:wrapNone/>
                <wp:docPr id="1926560250" name="Bocadillo: rectángulo con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63093">
                          <a:off x="0" y="0"/>
                          <a:ext cx="1247775" cy="612140"/>
                        </a:xfrm>
                        <a:prstGeom prst="wedgeRoundRectCallou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3555FB" w14:textId="77777777" w:rsidR="00877C45" w:rsidRDefault="00877C45" w:rsidP="00877C45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Cs w:val="24"/>
                              </w:rPr>
                              <w:t xml:space="preserve">¡¡ </w:t>
                            </w:r>
                            <w:proofErr w:type="gramStart"/>
                            <w:r w:rsidRPr="009E5445">
                              <w:rPr>
                                <w:rFonts w:ascii="Arial" w:hAnsi="Arial" w:cs="Arial"/>
                                <w:b/>
                                <w:bCs/>
                                <w:szCs w:val="24"/>
                              </w:rPr>
                              <w:t>Novedad</w:t>
                            </w:r>
                            <w:r>
                              <w:t xml:space="preserve"> ¡¡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BE3D8CC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Bocadillo: rectángulo con esquinas redondeadas 1" o:spid="_x0000_s1026" type="#_x0000_t62" style="position:absolute;margin-left:47.05pt;margin-top:38.6pt;width:98.25pt;height:48.2pt;rotation:615048fd;z-index:251659264;visibility:visible;mso-wrap-style:square;mso-width-percent:0;mso-wrap-distance-left:9pt;mso-wrap-distance-top:0;mso-wrap-distance-right:9pt;mso-wrap-distance-bottom:0;mso-position-horizontal:right;mso-position-horizontal-relative:page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" adj="6300,24300" fillcolor="#ffd555 [2167]" strokecolor="#ffc000 [3207]" strokeweight=".5pt">
                <v:fill color2="#ffcc31 [2615]" rotate="t" colors="0 #ffdd9c;.5 #ffd78e;1 #ffd479" focus="100%" type="gradient">
                  <o:fill v:ext="view" type="gradientUnscaled"/>
                </v:fill>
                <v:textbox>
                  <w:txbxContent>
                    <w:p w14:paraId="413555FB" w14:textId="77777777" w:rsidR="00877C45" w:rsidRDefault="00877C45" w:rsidP="00877C45">
                      <w:pPr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szCs w:val="24"/>
                        </w:rPr>
                        <w:t xml:space="preserve">¡¡ </w:t>
                      </w:r>
                      <w:proofErr w:type="gramStart"/>
                      <w:r w:rsidRPr="009E5445">
                        <w:rPr>
                          <w:rFonts w:ascii="Arial" w:hAnsi="Arial" w:cs="Arial"/>
                          <w:b/>
                          <w:bCs/>
                          <w:szCs w:val="24"/>
                        </w:rPr>
                        <w:t>Novedad</w:t>
                      </w:r>
                      <w:r>
                        <w:t xml:space="preserve"> ¡¡</w:t>
                      </w:r>
                      <w:proofErr w:type="gramEnd"/>
                    </w:p>
                  </w:txbxContent>
                </v:textbox>
                <w10:wrap anchorx="page"/>
              </v:shape>
            </w:pict>
          </mc:Fallback>
        </mc:AlternateContent>
      </w:r>
      <w:r w:rsidR="008D2B67" w:rsidRPr="00F546BC">
        <w:rPr>
          <w:i/>
          <w:iCs/>
          <w:noProof/>
          <w:lang w:eastAsia="es-ES"/>
        </w:rPr>
        <w:t xml:space="preserve">Inglaterra </w:t>
      </w:r>
      <w:r w:rsidR="00486871">
        <w:rPr>
          <w:i/>
          <w:iCs/>
          <w:noProof/>
          <w:lang w:eastAsia="es-ES"/>
        </w:rPr>
        <w:t>Secreta</w:t>
      </w:r>
      <w:r w:rsidR="008D2B67" w:rsidRPr="00F546BC">
        <w:rPr>
          <w:i/>
          <w:iCs/>
          <w:noProof/>
          <w:lang w:eastAsia="es-ES"/>
        </w:rPr>
        <w:t xml:space="preserve"> “con Londres” </w:t>
      </w:r>
    </w:p>
    <w:p w14:paraId="7A0BCF2C" w14:textId="7C03EC79" w:rsidR="008D2B67" w:rsidRPr="00BB2892" w:rsidRDefault="008D2B67" w:rsidP="008D2B67">
      <w:pPr>
        <w:pStyle w:val="Ttulo"/>
        <w:spacing w:after="0"/>
        <w:rPr>
          <w:i/>
          <w:iCs/>
        </w:rPr>
      </w:pPr>
      <w:proofErr w:type="spellStart"/>
      <w:r w:rsidRPr="00BB2892">
        <w:rPr>
          <w:i/>
          <w:iCs/>
        </w:rPr>
        <w:t>Ref</w:t>
      </w:r>
      <w:proofErr w:type="spellEnd"/>
      <w:r w:rsidRPr="00BB2892">
        <w:rPr>
          <w:i/>
          <w:iCs/>
        </w:rPr>
        <w:t xml:space="preserve">: B </w:t>
      </w:r>
      <w:r w:rsidR="00486871" w:rsidRPr="00BB2892">
        <w:rPr>
          <w:i/>
          <w:iCs/>
        </w:rPr>
        <w:t>1641</w:t>
      </w:r>
      <w:r w:rsidRPr="00BB2892">
        <w:rPr>
          <w:i/>
          <w:iCs/>
        </w:rPr>
        <w:t xml:space="preserve"> </w:t>
      </w:r>
    </w:p>
    <w:p w14:paraId="3217D6F4" w14:textId="23772791" w:rsidR="008D2B67" w:rsidRPr="00C9048A" w:rsidRDefault="008D2B67" w:rsidP="008D2B67">
      <w:pPr>
        <w:rPr>
          <w:rFonts w:ascii="Futura PT Book" w:eastAsia="Comic Sans MS" w:hAnsi="Futura PT Book" w:cs="Comic Sans MS"/>
          <w:b/>
          <w:bCs/>
          <w:i/>
          <w:iCs/>
          <w:color w:val="000000" w:themeColor="text1"/>
          <w:sz w:val="20"/>
        </w:rPr>
      </w:pPr>
      <w:r w:rsidRPr="00C9048A">
        <w:rPr>
          <w:rFonts w:ascii="Futura PT Book" w:eastAsia="Comic Sans MS" w:hAnsi="Futura PT Book" w:cs="Comic Sans MS"/>
          <w:b/>
          <w:bCs/>
          <w:i/>
          <w:iCs/>
          <w:color w:val="103C44" w:themeColor="accent2" w:themeShade="BF"/>
          <w:sz w:val="20"/>
        </w:rPr>
        <w:t xml:space="preserve">                          </w:t>
      </w:r>
    </w:p>
    <w:p w14:paraId="579E0DCE" w14:textId="68FFB5D9" w:rsidR="008D2B67" w:rsidRPr="00F546BC" w:rsidRDefault="00486871" w:rsidP="00F546BC">
      <w:pPr>
        <w:pStyle w:val="Precio"/>
        <w:rPr>
          <w:color w:val="943634"/>
        </w:rPr>
      </w:pPr>
      <w:r>
        <w:rPr>
          <w:lang w:val="es-ES_tradnl"/>
        </w:rPr>
        <w:t>8</w:t>
      </w:r>
      <w:r w:rsidR="008D2B67" w:rsidRPr="00F546BC">
        <w:t xml:space="preserve"> días desde </w:t>
      </w:r>
      <w:proofErr w:type="gramStart"/>
      <w:r w:rsidR="00BB2892">
        <w:t>1.755</w:t>
      </w:r>
      <w:r>
        <w:t xml:space="preserve"> </w:t>
      </w:r>
      <w:r w:rsidR="008D2B67" w:rsidRPr="00F546BC">
        <w:t xml:space="preserve"> €</w:t>
      </w:r>
      <w:proofErr w:type="spellStart"/>
      <w:proofErr w:type="gramEnd"/>
      <w:r w:rsidR="008D2B67" w:rsidRPr="00F546BC">
        <w:t>ur</w:t>
      </w:r>
      <w:proofErr w:type="spellEnd"/>
    </w:p>
    <w:p w14:paraId="7B03F5D7" w14:textId="77777777" w:rsidR="00CC75ED" w:rsidRPr="00320404" w:rsidRDefault="00CC75ED" w:rsidP="00CC75ED">
      <w:pPr>
        <w:spacing w:before="200"/>
        <w:ind w:left="851" w:right="851"/>
        <w:jc w:val="center"/>
        <w:rPr>
          <w:rFonts w:ascii="Arial" w:hAnsi="Arial"/>
          <w:i/>
          <w:iCs/>
          <w:color w:val="404040" w:themeColor="text1" w:themeTint="BF"/>
          <w:sz w:val="22"/>
          <w:lang w:val="es-ES"/>
        </w:rPr>
      </w:pPr>
      <w:r w:rsidRPr="00CC75ED">
        <w:rPr>
          <w:rFonts w:asciiTheme="minorHAnsi" w:hAnsiTheme="minorHAnsi" w:cstheme="minorHAnsi"/>
          <w:b/>
          <w:bCs/>
          <w:i/>
          <w:iCs/>
          <w:color w:val="404040" w:themeColor="text1" w:themeTint="BF"/>
          <w:sz w:val="22"/>
          <w:lang w:val="es-ES"/>
        </w:rPr>
        <w:t>Este itinerario es el viaje definitivo, una experiencia única que te llevará a través de siglos de historia, arte y paisajes fascinantes. Desde los misterios de Stonehenge hasta la vibrante energía de Liverpool, pasando por la elegancia medieval de York, cada día está diseñado para sorprenderte y sumergirte en la esencia de Inglaterra. No es solo un itinerario, es la aventura que no te puedes perder. Y para completar la experiencia, disfruta de noches inolvidables en Londres, explorando sus calles, espectáculos y rincones emblemáticos</w:t>
      </w:r>
      <w:r w:rsidRPr="00320404">
        <w:rPr>
          <w:rFonts w:ascii="Arial" w:hAnsi="Arial"/>
          <w:i/>
          <w:iCs/>
          <w:color w:val="404040" w:themeColor="text1" w:themeTint="BF"/>
          <w:sz w:val="22"/>
          <w:lang w:val="es-ES"/>
        </w:rPr>
        <w:t>.</w:t>
      </w:r>
    </w:p>
    <w:p w14:paraId="272595D2" w14:textId="77777777" w:rsidR="008D2B67" w:rsidRPr="00CF1772" w:rsidRDefault="008D2B67" w:rsidP="008D2B67">
      <w:pPr>
        <w:jc w:val="both"/>
        <w:rPr>
          <w:rFonts w:ascii="Comic Sans MS" w:eastAsiaTheme="minorEastAsia" w:hAnsi="Comic Sans MS" w:cstheme="minorBidi"/>
          <w:b/>
          <w:bCs/>
          <w:sz w:val="20"/>
          <w:lang w:val="es-ES"/>
        </w:rPr>
      </w:pPr>
    </w:p>
    <w:p w14:paraId="67F158C0" w14:textId="77777777" w:rsidR="008D2B67" w:rsidRPr="00C569C6" w:rsidRDefault="008D2B67" w:rsidP="00C569C6">
      <w:pPr>
        <w:pStyle w:val="Subttulo"/>
      </w:pPr>
      <w:r w:rsidRPr="00C569C6">
        <w:t>Dia 01 – Londres</w:t>
      </w:r>
    </w:p>
    <w:p w14:paraId="30E6B82F" w14:textId="77777777" w:rsidR="008D2B67" w:rsidRPr="00C569C6" w:rsidRDefault="008D2B67" w:rsidP="008D2B67">
      <w:pPr>
        <w:jc w:val="both"/>
        <w:rPr>
          <w:rFonts w:asciiTheme="minorHAnsi" w:eastAsiaTheme="minorEastAsia" w:hAnsiTheme="minorHAnsi" w:cstheme="minorHAnsi"/>
          <w:sz w:val="18"/>
          <w:szCs w:val="18"/>
        </w:rPr>
      </w:pPr>
      <w:r w:rsidRPr="00C569C6">
        <w:rPr>
          <w:rFonts w:asciiTheme="minorHAnsi" w:eastAsiaTheme="minorEastAsia" w:hAnsiTheme="minorHAnsi" w:cstheme="minorHAnsi"/>
          <w:b/>
          <w:bCs/>
          <w:sz w:val="18"/>
          <w:szCs w:val="18"/>
        </w:rPr>
        <w:t xml:space="preserve">Traslado </w:t>
      </w:r>
      <w:r w:rsidRPr="00C569C6">
        <w:rPr>
          <w:rFonts w:asciiTheme="minorHAnsi" w:eastAsiaTheme="minorEastAsia" w:hAnsiTheme="minorHAnsi" w:cstheme="minorHAnsi"/>
          <w:sz w:val="18"/>
          <w:szCs w:val="18"/>
        </w:rPr>
        <w:t>desde el aeropuerto de Londres-Heathrow al hotel.</w:t>
      </w:r>
      <w:r w:rsidRPr="00C569C6">
        <w:rPr>
          <w:rFonts w:asciiTheme="minorHAnsi" w:eastAsiaTheme="minorEastAsia" w:hAnsiTheme="minorHAnsi" w:cstheme="minorHAnsi"/>
          <w:b/>
          <w:bCs/>
          <w:sz w:val="18"/>
          <w:szCs w:val="18"/>
        </w:rPr>
        <w:t xml:space="preserve"> Alojamiento</w:t>
      </w:r>
      <w:r w:rsidRPr="00C569C6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1E34B546" w14:textId="77777777" w:rsidR="008D2B67" w:rsidRPr="00C569C6" w:rsidRDefault="008D2B67" w:rsidP="008D2B67">
      <w:pPr>
        <w:jc w:val="both"/>
        <w:rPr>
          <w:rFonts w:asciiTheme="minorHAnsi" w:eastAsiaTheme="minorEastAsia" w:hAnsiTheme="minorHAnsi" w:cstheme="minorHAnsi"/>
          <w:sz w:val="18"/>
          <w:szCs w:val="18"/>
        </w:rPr>
      </w:pPr>
      <w:r w:rsidRPr="00C569C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</w:p>
    <w:p w14:paraId="0E7475BB" w14:textId="2CB5BDFF" w:rsidR="00087BFD" w:rsidRPr="00087BFD" w:rsidRDefault="00087BFD" w:rsidP="00087BFD">
      <w:pPr>
        <w:jc w:val="both"/>
        <w:rPr>
          <w:rFonts w:asciiTheme="minorHAnsi" w:hAnsiTheme="minorHAnsi" w:cstheme="minorHAnsi"/>
          <w:b/>
          <w:bCs/>
          <w:sz w:val="18"/>
          <w:szCs w:val="18"/>
          <w:lang w:val="es-ES"/>
        </w:rPr>
      </w:pPr>
      <w:r w:rsidRPr="00087BFD">
        <w:rPr>
          <w:rFonts w:asciiTheme="minorHAnsi" w:hAnsiTheme="minorHAnsi" w:cstheme="minorHAnsi"/>
          <w:b/>
          <w:bCs/>
          <w:sz w:val="18"/>
          <w:szCs w:val="18"/>
          <w:lang w:val="es-ES"/>
        </w:rPr>
        <w:t>Día 0</w:t>
      </w:r>
      <w:r>
        <w:rPr>
          <w:rFonts w:asciiTheme="minorHAnsi" w:hAnsiTheme="minorHAnsi" w:cstheme="minorHAnsi"/>
          <w:b/>
          <w:bCs/>
          <w:sz w:val="18"/>
          <w:szCs w:val="18"/>
          <w:lang w:val="es-ES"/>
        </w:rPr>
        <w:t>2</w:t>
      </w:r>
      <w:r w:rsidRPr="00087BFD">
        <w:rPr>
          <w:rFonts w:asciiTheme="minorHAnsi" w:hAnsiTheme="minorHAnsi" w:cstheme="minorHAnsi"/>
          <w:b/>
          <w:bCs/>
          <w:sz w:val="18"/>
          <w:szCs w:val="18"/>
          <w:lang w:val="es-ES"/>
        </w:rPr>
        <w:t xml:space="preserve"> – Londres – Stonehenge – Salisbury - Bath</w:t>
      </w:r>
    </w:p>
    <w:p w14:paraId="24D5311F" w14:textId="4CCEAA66" w:rsidR="00087BFD" w:rsidRPr="00087BFD" w:rsidRDefault="00087BFD" w:rsidP="00087BFD">
      <w:pPr>
        <w:jc w:val="both"/>
        <w:rPr>
          <w:rFonts w:asciiTheme="minorHAnsi" w:hAnsiTheme="minorHAnsi" w:cstheme="minorHAnsi"/>
          <w:sz w:val="18"/>
          <w:szCs w:val="18"/>
          <w:lang w:val="es-ES"/>
        </w:rPr>
      </w:pPr>
      <w:r w:rsidRPr="00A2100B">
        <w:rPr>
          <w:rFonts w:asciiTheme="minorHAnsi" w:hAnsiTheme="minorHAnsi" w:cstheme="minorHAnsi"/>
          <w:b/>
          <w:bCs/>
          <w:sz w:val="18"/>
          <w:szCs w:val="18"/>
          <w:lang w:val="es-ES"/>
        </w:rPr>
        <w:t>Desayuno</w:t>
      </w:r>
      <w:r w:rsidRPr="003B00AC">
        <w:rPr>
          <w:rFonts w:asciiTheme="minorHAnsi" w:hAnsiTheme="minorHAnsi" w:cstheme="minorHAnsi"/>
          <w:sz w:val="18"/>
          <w:szCs w:val="18"/>
          <w:lang w:val="es-ES"/>
        </w:rPr>
        <w:t xml:space="preserve"> e inicio de nuestro recorrido hacia </w:t>
      </w:r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>Stonehenge,</w:t>
      </w:r>
      <w:r w:rsidRPr="003B00AC">
        <w:rPr>
          <w:rFonts w:asciiTheme="minorHAnsi" w:hAnsiTheme="minorHAnsi" w:cstheme="minorHAnsi"/>
          <w:sz w:val="18"/>
          <w:szCs w:val="18"/>
          <w:lang w:val="es-ES"/>
        </w:rPr>
        <w:t xml:space="preserve"> una de las maravillas más intrigantes del mundo. Visitaremos el </w:t>
      </w:r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>grandioso y místico círculo de piedras de Stonehenge, con más de 5000 años de historia,</w:t>
      </w:r>
      <w:r w:rsidRPr="003B00AC">
        <w:rPr>
          <w:rFonts w:asciiTheme="minorHAnsi" w:hAnsiTheme="minorHAnsi" w:cstheme="minorHAnsi"/>
          <w:sz w:val="18"/>
          <w:szCs w:val="18"/>
          <w:lang w:val="es-ES"/>
        </w:rPr>
        <w:t xml:space="preserve"> es una de las maravillas del mundo y durante siglos ha despertado la imaginación e intriga de quienes lo visitan. Nuestra siguiente parada será </w:t>
      </w:r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 xml:space="preserve">Salisbury. Esta encantadora ciudad medieval, se encuentra en el condado de Wiltshire, Inglaterra. </w:t>
      </w:r>
      <w:r w:rsidRPr="003B00AC">
        <w:rPr>
          <w:rFonts w:asciiTheme="minorHAnsi" w:hAnsiTheme="minorHAnsi" w:cstheme="minorHAnsi"/>
          <w:sz w:val="18"/>
          <w:szCs w:val="18"/>
          <w:lang w:val="es-ES"/>
        </w:rPr>
        <w:t xml:space="preserve">Es famosa por su impresionante </w:t>
      </w:r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 xml:space="preserve">Catedral de Salisbury, </w:t>
      </w:r>
      <w:r w:rsidRPr="003B00AC">
        <w:rPr>
          <w:rFonts w:asciiTheme="minorHAnsi" w:hAnsiTheme="minorHAnsi" w:cstheme="minorHAnsi"/>
          <w:sz w:val="18"/>
          <w:szCs w:val="18"/>
          <w:lang w:val="es-ES"/>
        </w:rPr>
        <w:t>que alberga la aguja más alta del país y una de las cuatro copias originales de l</w:t>
      </w:r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 xml:space="preserve">a Carta Magna. </w:t>
      </w:r>
      <w:r w:rsidRPr="003B00AC">
        <w:rPr>
          <w:rFonts w:asciiTheme="minorHAnsi" w:hAnsiTheme="minorHAnsi" w:cstheme="minorHAnsi"/>
          <w:sz w:val="18"/>
          <w:szCs w:val="18"/>
          <w:lang w:val="es-ES"/>
        </w:rPr>
        <w:t xml:space="preserve">Tendremos tiempo para almorzar. Cerraremos el día en </w:t>
      </w:r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>Bath</w:t>
      </w:r>
      <w:r w:rsidRPr="003B00AC">
        <w:rPr>
          <w:rFonts w:asciiTheme="minorHAnsi" w:hAnsiTheme="minorHAnsi" w:cstheme="minorHAnsi"/>
          <w:sz w:val="18"/>
          <w:szCs w:val="18"/>
          <w:lang w:val="es-ES"/>
        </w:rPr>
        <w:t xml:space="preserve">, con una parada en </w:t>
      </w:r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 xml:space="preserve">Royal </w:t>
      </w:r>
      <w:proofErr w:type="spellStart"/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>Crescent</w:t>
      </w:r>
      <w:proofErr w:type="spellEnd"/>
      <w:r w:rsidRPr="003B00AC">
        <w:rPr>
          <w:rFonts w:asciiTheme="minorHAnsi" w:hAnsiTheme="minorHAnsi" w:cstheme="minorHAnsi"/>
          <w:sz w:val="18"/>
          <w:szCs w:val="18"/>
          <w:lang w:val="es-ES"/>
        </w:rPr>
        <w:t xml:space="preserve">, desde donde iniciará una visita a pie por la ciudad pasando por </w:t>
      </w:r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 xml:space="preserve">El Puente </w:t>
      </w:r>
      <w:proofErr w:type="spellStart"/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>Pulteney</w:t>
      </w:r>
      <w:proofErr w:type="spellEnd"/>
      <w:r w:rsidRPr="003B00AC">
        <w:rPr>
          <w:rFonts w:asciiTheme="minorHAnsi" w:hAnsiTheme="minorHAnsi" w:cstheme="minorHAnsi"/>
          <w:sz w:val="18"/>
          <w:szCs w:val="18"/>
          <w:lang w:val="es-ES"/>
        </w:rPr>
        <w:t xml:space="preserve">, un puente georgiano de tres arcos que cruza el río Avon que ofrece las mejores vistas de la ciudad, la </w:t>
      </w:r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>Abadía de Bath</w:t>
      </w:r>
      <w:r w:rsidRPr="003B00AC">
        <w:rPr>
          <w:rFonts w:asciiTheme="minorHAnsi" w:hAnsiTheme="minorHAnsi" w:cstheme="minorHAnsi"/>
          <w:sz w:val="18"/>
          <w:szCs w:val="18"/>
          <w:lang w:val="es-ES"/>
        </w:rPr>
        <w:t xml:space="preserve">, </w:t>
      </w:r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>una imponente iglesia del siglo XVI</w:t>
      </w:r>
      <w:r w:rsidRPr="003B00AC">
        <w:rPr>
          <w:rFonts w:asciiTheme="minorHAnsi" w:hAnsiTheme="minorHAnsi" w:cstheme="minorHAnsi"/>
          <w:sz w:val="18"/>
          <w:szCs w:val="18"/>
          <w:lang w:val="es-ES"/>
        </w:rPr>
        <w:t xml:space="preserve"> con una fachada gótica impresionante y por supuesto los </w:t>
      </w:r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>Baños Romanos de Bath</w:t>
      </w:r>
      <w:r w:rsidRPr="003B00AC">
        <w:rPr>
          <w:rFonts w:asciiTheme="minorHAnsi" w:hAnsiTheme="minorHAnsi" w:cstheme="minorHAnsi"/>
          <w:sz w:val="18"/>
          <w:szCs w:val="18"/>
          <w:lang w:val="es-ES"/>
        </w:rPr>
        <w:t xml:space="preserve">. Después, disfrutarán de tiempo libre para recorrer Bath a su ritmo. </w:t>
      </w:r>
      <w:proofErr w:type="gramStart"/>
      <w:r w:rsidRPr="00087BFD">
        <w:rPr>
          <w:rFonts w:asciiTheme="minorHAnsi" w:hAnsiTheme="minorHAnsi" w:cstheme="minorHAnsi"/>
          <w:b/>
          <w:bCs/>
          <w:sz w:val="18"/>
          <w:szCs w:val="18"/>
          <w:lang w:val="es-ES"/>
        </w:rPr>
        <w:t>Alojamiento</w:t>
      </w:r>
      <w:r w:rsidRPr="00087BFD">
        <w:rPr>
          <w:rFonts w:asciiTheme="minorHAnsi" w:hAnsiTheme="minorHAnsi" w:cstheme="minorHAnsi"/>
          <w:sz w:val="18"/>
          <w:szCs w:val="18"/>
          <w:lang w:val="es-ES"/>
        </w:rPr>
        <w:t xml:space="preserve"> .</w:t>
      </w:r>
      <w:proofErr w:type="gramEnd"/>
    </w:p>
    <w:p w14:paraId="21CA2FDB" w14:textId="77777777" w:rsidR="00087BFD" w:rsidRPr="00087BFD" w:rsidRDefault="00087BFD" w:rsidP="00087BFD">
      <w:pPr>
        <w:jc w:val="both"/>
        <w:rPr>
          <w:rFonts w:asciiTheme="minorHAnsi" w:hAnsiTheme="minorHAnsi" w:cstheme="minorHAnsi"/>
          <w:sz w:val="18"/>
          <w:szCs w:val="18"/>
          <w:lang w:val="es-ES"/>
        </w:rPr>
      </w:pPr>
    </w:p>
    <w:p w14:paraId="649AA3DF" w14:textId="5704E001" w:rsidR="00087BFD" w:rsidRPr="008B6F16" w:rsidRDefault="00087BFD" w:rsidP="00087BFD">
      <w:pPr>
        <w:jc w:val="both"/>
        <w:rPr>
          <w:rFonts w:asciiTheme="minorHAnsi" w:hAnsiTheme="minorHAnsi" w:cstheme="minorHAnsi"/>
          <w:b/>
          <w:bCs/>
          <w:sz w:val="18"/>
          <w:szCs w:val="18"/>
          <w:lang w:val="es-ES"/>
        </w:rPr>
      </w:pPr>
      <w:r w:rsidRPr="008B6F16">
        <w:rPr>
          <w:rFonts w:asciiTheme="minorHAnsi" w:hAnsiTheme="minorHAnsi" w:cstheme="minorHAnsi"/>
          <w:b/>
          <w:bCs/>
          <w:sz w:val="18"/>
          <w:szCs w:val="18"/>
          <w:lang w:val="es-ES"/>
        </w:rPr>
        <w:t xml:space="preserve">Día 03 – Bath – Oxford – </w:t>
      </w:r>
      <w:proofErr w:type="spellStart"/>
      <w:r w:rsidRPr="008B6F16">
        <w:rPr>
          <w:rFonts w:asciiTheme="minorHAnsi" w:hAnsiTheme="minorHAnsi" w:cstheme="minorHAnsi"/>
          <w:b/>
          <w:bCs/>
          <w:sz w:val="18"/>
          <w:szCs w:val="18"/>
          <w:lang w:val="es-ES"/>
        </w:rPr>
        <w:t>Cotswolds</w:t>
      </w:r>
      <w:proofErr w:type="spellEnd"/>
      <w:r w:rsidRPr="008B6F16">
        <w:rPr>
          <w:rFonts w:asciiTheme="minorHAnsi" w:hAnsiTheme="minorHAnsi" w:cstheme="minorHAnsi"/>
          <w:b/>
          <w:bCs/>
          <w:sz w:val="18"/>
          <w:szCs w:val="18"/>
          <w:lang w:val="es-ES"/>
        </w:rPr>
        <w:t xml:space="preserve"> – Stratford-</w:t>
      </w:r>
      <w:proofErr w:type="spellStart"/>
      <w:r w:rsidRPr="008B6F16">
        <w:rPr>
          <w:rFonts w:asciiTheme="minorHAnsi" w:hAnsiTheme="minorHAnsi" w:cstheme="minorHAnsi"/>
          <w:b/>
          <w:bCs/>
          <w:sz w:val="18"/>
          <w:szCs w:val="18"/>
          <w:lang w:val="es-ES"/>
        </w:rPr>
        <w:t>Upon</w:t>
      </w:r>
      <w:proofErr w:type="spellEnd"/>
      <w:r w:rsidRPr="008B6F16">
        <w:rPr>
          <w:rFonts w:asciiTheme="minorHAnsi" w:hAnsiTheme="minorHAnsi" w:cstheme="minorHAnsi"/>
          <w:b/>
          <w:bCs/>
          <w:sz w:val="18"/>
          <w:szCs w:val="18"/>
          <w:lang w:val="es-ES"/>
        </w:rPr>
        <w:t>-Avon</w:t>
      </w:r>
    </w:p>
    <w:p w14:paraId="1B8D8E83" w14:textId="77777777" w:rsidR="00087BFD" w:rsidRPr="003B00AC" w:rsidRDefault="00087BFD" w:rsidP="00087BFD">
      <w:pPr>
        <w:jc w:val="both"/>
        <w:rPr>
          <w:rFonts w:asciiTheme="minorHAnsi" w:hAnsiTheme="minorHAnsi" w:cstheme="minorHAnsi"/>
          <w:sz w:val="18"/>
          <w:szCs w:val="18"/>
          <w:lang w:val="es-ES"/>
        </w:rPr>
      </w:pPr>
      <w:r w:rsidRPr="003B00AC">
        <w:rPr>
          <w:rFonts w:asciiTheme="minorHAnsi" w:hAnsiTheme="minorHAnsi" w:cstheme="minorHAnsi"/>
          <w:sz w:val="18"/>
          <w:szCs w:val="18"/>
          <w:lang w:val="es-ES"/>
        </w:rPr>
        <w:t xml:space="preserve">Después del </w:t>
      </w:r>
      <w:r w:rsidRPr="00B10447">
        <w:rPr>
          <w:rFonts w:asciiTheme="minorHAnsi" w:hAnsiTheme="minorHAnsi" w:cstheme="minorHAnsi"/>
          <w:b/>
          <w:bCs/>
          <w:sz w:val="18"/>
          <w:szCs w:val="18"/>
          <w:lang w:val="es-ES"/>
        </w:rPr>
        <w:t>desayuno</w:t>
      </w:r>
      <w:r w:rsidRPr="003B00AC">
        <w:rPr>
          <w:rFonts w:asciiTheme="minorHAnsi" w:hAnsiTheme="minorHAnsi" w:cstheme="minorHAnsi"/>
          <w:sz w:val="18"/>
          <w:szCs w:val="18"/>
          <w:lang w:val="es-ES"/>
        </w:rPr>
        <w:t xml:space="preserve">, iniciaremos nuestro recorrido hacia </w:t>
      </w:r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>Oxford</w:t>
      </w:r>
      <w:r w:rsidRPr="003B00AC">
        <w:rPr>
          <w:rFonts w:asciiTheme="minorHAnsi" w:hAnsiTheme="minorHAnsi" w:cstheme="minorHAnsi"/>
          <w:sz w:val="18"/>
          <w:szCs w:val="18"/>
          <w:lang w:val="es-ES"/>
        </w:rPr>
        <w:t xml:space="preserve">, una ciudad impregnada de siglos de historia académica. Realizaremos una </w:t>
      </w:r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>visita a pie por el centro histórico</w:t>
      </w:r>
      <w:r w:rsidRPr="003B00AC">
        <w:rPr>
          <w:rFonts w:asciiTheme="minorHAnsi" w:hAnsiTheme="minorHAnsi" w:cstheme="minorHAnsi"/>
          <w:sz w:val="18"/>
          <w:szCs w:val="18"/>
          <w:lang w:val="es-ES"/>
        </w:rPr>
        <w:t xml:space="preserve">, explorando sus emblemáticos </w:t>
      </w:r>
      <w:proofErr w:type="spellStart"/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>colleges</w:t>
      </w:r>
      <w:proofErr w:type="spellEnd"/>
      <w:r w:rsidRPr="003B00AC">
        <w:rPr>
          <w:rFonts w:asciiTheme="minorHAnsi" w:hAnsiTheme="minorHAnsi" w:cstheme="minorHAnsi"/>
          <w:sz w:val="18"/>
          <w:szCs w:val="18"/>
          <w:lang w:val="es-ES"/>
        </w:rPr>
        <w:t xml:space="preserve">, bibliotecas y edificios universitarios. La Universidad de Oxford ha formado a algunos de los pensadores más influyentes de la historia, desde </w:t>
      </w:r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>Stephen Hawking</w:t>
      </w:r>
      <w:r w:rsidRPr="003B00AC">
        <w:rPr>
          <w:rFonts w:asciiTheme="minorHAnsi" w:hAnsiTheme="minorHAnsi" w:cstheme="minorHAnsi"/>
          <w:sz w:val="18"/>
          <w:szCs w:val="18"/>
          <w:lang w:val="es-ES"/>
        </w:rPr>
        <w:t xml:space="preserve"> hasta </w:t>
      </w:r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>Oscar Wilde</w:t>
      </w:r>
      <w:r w:rsidRPr="003B00AC">
        <w:rPr>
          <w:rFonts w:asciiTheme="minorHAnsi" w:hAnsiTheme="minorHAnsi" w:cstheme="minorHAnsi"/>
          <w:sz w:val="18"/>
          <w:szCs w:val="18"/>
          <w:lang w:val="es-ES"/>
        </w:rPr>
        <w:t xml:space="preserve">. Entre los lugares destacados, visitaremos la </w:t>
      </w:r>
      <w:proofErr w:type="spellStart"/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>Bodleian</w:t>
      </w:r>
      <w:proofErr w:type="spellEnd"/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 xml:space="preserve"> Library</w:t>
      </w:r>
      <w:r w:rsidRPr="003B00AC">
        <w:rPr>
          <w:rFonts w:asciiTheme="minorHAnsi" w:hAnsiTheme="minorHAnsi" w:cstheme="minorHAnsi"/>
          <w:sz w:val="18"/>
          <w:szCs w:val="18"/>
          <w:lang w:val="es-ES"/>
        </w:rPr>
        <w:t>, un verdadero templo del conocimiento, y pasearemos por las calles que han inspirado a generaciones de estudiantes y escritores.</w:t>
      </w:r>
    </w:p>
    <w:p w14:paraId="20A0EBAB" w14:textId="5816A3ED" w:rsidR="00087BFD" w:rsidRDefault="00087BFD" w:rsidP="00087BFD">
      <w:pPr>
        <w:jc w:val="both"/>
        <w:rPr>
          <w:rFonts w:asciiTheme="minorHAnsi" w:hAnsiTheme="minorHAnsi" w:cstheme="minorHAnsi"/>
          <w:sz w:val="18"/>
          <w:szCs w:val="18"/>
          <w:lang w:val="es-ES"/>
        </w:rPr>
      </w:pPr>
      <w:r w:rsidRPr="003B00AC">
        <w:rPr>
          <w:rFonts w:asciiTheme="minorHAnsi" w:hAnsiTheme="minorHAnsi" w:cstheme="minorHAnsi"/>
          <w:sz w:val="18"/>
          <w:szCs w:val="18"/>
          <w:lang w:val="es-ES"/>
        </w:rPr>
        <w:t xml:space="preserve">Después del almuerzo, recorreremos la pintoresca región de los </w:t>
      </w:r>
      <w:proofErr w:type="spellStart"/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>Cotswolds</w:t>
      </w:r>
      <w:proofErr w:type="spellEnd"/>
      <w:r w:rsidRPr="003B00AC">
        <w:rPr>
          <w:rFonts w:asciiTheme="minorHAnsi" w:hAnsiTheme="minorHAnsi" w:cstheme="minorHAnsi"/>
          <w:sz w:val="18"/>
          <w:szCs w:val="18"/>
          <w:lang w:val="es-ES"/>
        </w:rPr>
        <w:t xml:space="preserve"> para dirigirnos a </w:t>
      </w:r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>Stratford-</w:t>
      </w:r>
      <w:proofErr w:type="spellStart"/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>upon</w:t>
      </w:r>
      <w:proofErr w:type="spellEnd"/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>-Avon</w:t>
      </w:r>
      <w:r w:rsidRPr="003B00AC">
        <w:rPr>
          <w:rFonts w:asciiTheme="minorHAnsi" w:hAnsiTheme="minorHAnsi" w:cstheme="minorHAnsi"/>
          <w:sz w:val="18"/>
          <w:szCs w:val="18"/>
          <w:lang w:val="es-ES"/>
        </w:rPr>
        <w:t xml:space="preserve">, la ciudad natal de </w:t>
      </w:r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>William Shakespeare</w:t>
      </w:r>
      <w:r w:rsidRPr="003B00AC">
        <w:rPr>
          <w:rFonts w:asciiTheme="minorHAnsi" w:hAnsiTheme="minorHAnsi" w:cstheme="minorHAnsi"/>
          <w:sz w:val="18"/>
          <w:szCs w:val="18"/>
          <w:lang w:val="es-ES"/>
        </w:rPr>
        <w:t>. Su pintoresco centro histórico y la casa donde nació el célebre dramaturgo nos transportarán a otra época</w:t>
      </w:r>
      <w:proofErr w:type="gramStart"/>
      <w:r w:rsidRPr="003B00AC">
        <w:rPr>
          <w:rFonts w:asciiTheme="minorHAnsi" w:hAnsiTheme="minorHAnsi" w:cstheme="minorHAnsi"/>
          <w:sz w:val="18"/>
          <w:szCs w:val="18"/>
          <w:lang w:val="es-ES"/>
        </w:rPr>
        <w:t>. .</w:t>
      </w:r>
      <w:proofErr w:type="gramEnd"/>
      <w:r w:rsidRPr="003B00AC">
        <w:rPr>
          <w:rFonts w:asciiTheme="minorHAnsi" w:hAnsiTheme="minorHAnsi" w:cstheme="minorHAnsi"/>
          <w:sz w:val="18"/>
          <w:szCs w:val="18"/>
          <w:lang w:val="es-ES"/>
        </w:rPr>
        <w:t xml:space="preserve"> </w:t>
      </w:r>
      <w:r w:rsidRPr="00B10447">
        <w:rPr>
          <w:rFonts w:asciiTheme="minorHAnsi" w:hAnsiTheme="minorHAnsi" w:cstheme="minorHAnsi"/>
          <w:b/>
          <w:bCs/>
          <w:sz w:val="18"/>
          <w:szCs w:val="18"/>
          <w:lang w:val="es-ES"/>
        </w:rPr>
        <w:t>Alojamiento</w:t>
      </w:r>
      <w:r w:rsidRPr="003B00AC">
        <w:rPr>
          <w:rFonts w:asciiTheme="minorHAnsi" w:hAnsiTheme="minorHAnsi" w:cstheme="minorHAnsi"/>
          <w:sz w:val="18"/>
          <w:szCs w:val="18"/>
          <w:lang w:val="es-ES"/>
        </w:rPr>
        <w:t xml:space="preserve"> </w:t>
      </w:r>
    </w:p>
    <w:p w14:paraId="587DBBD0" w14:textId="77777777" w:rsidR="00087BFD" w:rsidRPr="003B00AC" w:rsidRDefault="00087BFD" w:rsidP="00087BFD">
      <w:pPr>
        <w:jc w:val="both"/>
        <w:rPr>
          <w:rFonts w:asciiTheme="minorHAnsi" w:hAnsiTheme="minorHAnsi" w:cstheme="minorHAnsi"/>
          <w:sz w:val="18"/>
          <w:szCs w:val="18"/>
          <w:lang w:val="es-ES"/>
        </w:rPr>
      </w:pPr>
    </w:p>
    <w:p w14:paraId="6A9AF958" w14:textId="6D096E22" w:rsidR="00087BFD" w:rsidRPr="008B6F16" w:rsidRDefault="00087BFD" w:rsidP="00087BFD">
      <w:pPr>
        <w:jc w:val="both"/>
        <w:rPr>
          <w:rFonts w:asciiTheme="minorHAnsi" w:hAnsiTheme="minorHAnsi" w:cstheme="minorHAnsi"/>
          <w:b/>
          <w:bCs/>
          <w:sz w:val="18"/>
          <w:szCs w:val="18"/>
          <w:lang w:val="es-ES"/>
        </w:rPr>
      </w:pPr>
      <w:r w:rsidRPr="008B6F16">
        <w:rPr>
          <w:rFonts w:asciiTheme="minorHAnsi" w:hAnsiTheme="minorHAnsi" w:cstheme="minorHAnsi"/>
          <w:b/>
          <w:bCs/>
          <w:sz w:val="18"/>
          <w:szCs w:val="18"/>
          <w:lang w:val="es-ES"/>
        </w:rPr>
        <w:t>Día 04 - Stratford-</w:t>
      </w:r>
      <w:proofErr w:type="spellStart"/>
      <w:r w:rsidRPr="008B6F16">
        <w:rPr>
          <w:rFonts w:asciiTheme="minorHAnsi" w:hAnsiTheme="minorHAnsi" w:cstheme="minorHAnsi"/>
          <w:b/>
          <w:bCs/>
          <w:sz w:val="18"/>
          <w:szCs w:val="18"/>
          <w:lang w:val="es-ES"/>
        </w:rPr>
        <w:t>Upon</w:t>
      </w:r>
      <w:proofErr w:type="spellEnd"/>
      <w:r w:rsidRPr="008B6F16">
        <w:rPr>
          <w:rFonts w:asciiTheme="minorHAnsi" w:hAnsiTheme="minorHAnsi" w:cstheme="minorHAnsi"/>
          <w:b/>
          <w:bCs/>
          <w:sz w:val="18"/>
          <w:szCs w:val="18"/>
          <w:lang w:val="es-ES"/>
        </w:rPr>
        <w:t>-Avon – Chester - Liverpool</w:t>
      </w:r>
    </w:p>
    <w:p w14:paraId="565C9C8E" w14:textId="77777777" w:rsidR="00087BFD" w:rsidRDefault="00087BFD" w:rsidP="00087BFD">
      <w:pPr>
        <w:jc w:val="both"/>
        <w:rPr>
          <w:rFonts w:asciiTheme="minorHAnsi" w:hAnsiTheme="minorHAnsi" w:cstheme="minorHAnsi"/>
          <w:sz w:val="18"/>
          <w:szCs w:val="18"/>
          <w:lang w:val="es-ES"/>
        </w:rPr>
      </w:pPr>
      <w:r w:rsidRPr="00B10447">
        <w:rPr>
          <w:rFonts w:asciiTheme="minorHAnsi" w:hAnsiTheme="minorHAnsi" w:cstheme="minorHAnsi"/>
          <w:b/>
          <w:bCs/>
          <w:sz w:val="18"/>
          <w:szCs w:val="18"/>
          <w:lang w:val="es-ES"/>
        </w:rPr>
        <w:t>Desayuno</w:t>
      </w:r>
      <w:r w:rsidRPr="003B00AC">
        <w:rPr>
          <w:rFonts w:asciiTheme="minorHAnsi" w:hAnsiTheme="minorHAnsi" w:cstheme="minorHAnsi"/>
          <w:sz w:val="18"/>
          <w:szCs w:val="18"/>
          <w:lang w:val="es-ES"/>
        </w:rPr>
        <w:t xml:space="preserve">. Desde </w:t>
      </w:r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>Stratford-</w:t>
      </w:r>
      <w:proofErr w:type="spellStart"/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>upon</w:t>
      </w:r>
      <w:proofErr w:type="spellEnd"/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 xml:space="preserve">-Avon </w:t>
      </w:r>
      <w:r w:rsidRPr="003B00AC">
        <w:rPr>
          <w:rFonts w:asciiTheme="minorHAnsi" w:hAnsiTheme="minorHAnsi" w:cstheme="minorHAnsi"/>
          <w:sz w:val="18"/>
          <w:szCs w:val="18"/>
          <w:lang w:val="es-ES"/>
        </w:rPr>
        <w:t xml:space="preserve">podremos rumbo hasta </w:t>
      </w:r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>Chester</w:t>
      </w:r>
      <w:r w:rsidRPr="003B00AC">
        <w:rPr>
          <w:rFonts w:asciiTheme="minorHAnsi" w:hAnsiTheme="minorHAnsi" w:cstheme="minorHAnsi"/>
          <w:sz w:val="18"/>
          <w:szCs w:val="18"/>
          <w:lang w:val="es-ES"/>
        </w:rPr>
        <w:t xml:space="preserve"> la cual fue fundada en el año 79 d.C. y nombrada </w:t>
      </w:r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>Fortaleza Diva</w:t>
      </w:r>
      <w:r w:rsidRPr="003B00AC">
        <w:rPr>
          <w:rFonts w:asciiTheme="minorHAnsi" w:hAnsiTheme="minorHAnsi" w:cstheme="minorHAnsi"/>
          <w:sz w:val="18"/>
          <w:szCs w:val="18"/>
          <w:lang w:val="es-ES"/>
        </w:rPr>
        <w:t xml:space="preserve">, fue un importante asentamiento militar romano. Sus murallas medievales, que aún rodean el casco antiguo, son las más completas de Gran Bretaña. La ciudad es famosa por sus </w:t>
      </w:r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 xml:space="preserve">Chester </w:t>
      </w:r>
      <w:proofErr w:type="spellStart"/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>Rows</w:t>
      </w:r>
      <w:proofErr w:type="spellEnd"/>
      <w:r w:rsidRPr="003B00AC">
        <w:rPr>
          <w:rFonts w:asciiTheme="minorHAnsi" w:hAnsiTheme="minorHAnsi" w:cstheme="minorHAnsi"/>
          <w:sz w:val="18"/>
          <w:szCs w:val="18"/>
          <w:lang w:val="es-ES"/>
        </w:rPr>
        <w:t xml:space="preserve">, galerías comerciales de dos niveles con arquitectura medieval única. Tiempo libre para el almuerzo. Finalmente, llegaremos a </w:t>
      </w:r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>Liverpool</w:t>
      </w:r>
      <w:r w:rsidRPr="003B00AC">
        <w:rPr>
          <w:rFonts w:asciiTheme="minorHAnsi" w:hAnsiTheme="minorHAnsi" w:cstheme="minorHAnsi"/>
          <w:sz w:val="18"/>
          <w:szCs w:val="18"/>
          <w:lang w:val="es-ES"/>
        </w:rPr>
        <w:t xml:space="preserve">, exploraremos su vibrante historia musical de los Beatles y su importante pasado marítimo. La visita al </w:t>
      </w:r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 xml:space="preserve">Beatles </w:t>
      </w:r>
      <w:proofErr w:type="spellStart"/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>Story</w:t>
      </w:r>
      <w:proofErr w:type="spellEnd"/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 xml:space="preserve"> </w:t>
      </w:r>
      <w:proofErr w:type="spellStart"/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>Museum</w:t>
      </w:r>
      <w:proofErr w:type="spellEnd"/>
      <w:r w:rsidRPr="003B00AC">
        <w:rPr>
          <w:rFonts w:asciiTheme="minorHAnsi" w:hAnsiTheme="minorHAnsi" w:cstheme="minorHAnsi"/>
          <w:sz w:val="18"/>
          <w:szCs w:val="18"/>
          <w:lang w:val="es-ES"/>
        </w:rPr>
        <w:t xml:space="preserve"> (entrada incluida) te llevará por un increíble viaje a través de la historia de la banda más famosa del mundo. Después, pasea por el </w:t>
      </w:r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>Albert Dock</w:t>
      </w:r>
      <w:r w:rsidRPr="003B00AC">
        <w:rPr>
          <w:rFonts w:asciiTheme="minorHAnsi" w:hAnsiTheme="minorHAnsi" w:cstheme="minorHAnsi"/>
          <w:sz w:val="18"/>
          <w:szCs w:val="18"/>
          <w:lang w:val="es-ES"/>
        </w:rPr>
        <w:t xml:space="preserve"> y, al caer la noche, sumérgete en la atmósfera de </w:t>
      </w:r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 xml:space="preserve">The </w:t>
      </w:r>
      <w:proofErr w:type="spellStart"/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>Cavern</w:t>
      </w:r>
      <w:proofErr w:type="spellEnd"/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 xml:space="preserve"> Club</w:t>
      </w:r>
      <w:r w:rsidRPr="003B00AC">
        <w:rPr>
          <w:rFonts w:asciiTheme="minorHAnsi" w:hAnsiTheme="minorHAnsi" w:cstheme="minorHAnsi"/>
          <w:sz w:val="18"/>
          <w:szCs w:val="18"/>
          <w:lang w:val="es-ES"/>
        </w:rPr>
        <w:t xml:space="preserve">, el legendario bar donde los Beatles iniciaron su carrera. </w:t>
      </w:r>
      <w:r w:rsidRPr="00A3077D">
        <w:rPr>
          <w:rFonts w:asciiTheme="minorHAnsi" w:hAnsiTheme="minorHAnsi" w:cstheme="minorHAnsi"/>
          <w:b/>
          <w:bCs/>
          <w:sz w:val="18"/>
          <w:szCs w:val="18"/>
          <w:lang w:val="es-ES"/>
        </w:rPr>
        <w:t>Alojamiento</w:t>
      </w:r>
      <w:r w:rsidRPr="003B00AC">
        <w:rPr>
          <w:rFonts w:asciiTheme="minorHAnsi" w:hAnsiTheme="minorHAnsi" w:cstheme="minorHAnsi"/>
          <w:sz w:val="18"/>
          <w:szCs w:val="18"/>
          <w:lang w:val="es-ES"/>
        </w:rPr>
        <w:t xml:space="preserve"> </w:t>
      </w:r>
    </w:p>
    <w:p w14:paraId="39EEC988" w14:textId="77777777" w:rsidR="00087BFD" w:rsidRPr="003B00AC" w:rsidRDefault="00087BFD" w:rsidP="00087BFD">
      <w:pPr>
        <w:jc w:val="both"/>
        <w:rPr>
          <w:rFonts w:asciiTheme="minorHAnsi" w:hAnsiTheme="minorHAnsi" w:cstheme="minorHAnsi"/>
          <w:sz w:val="18"/>
          <w:szCs w:val="18"/>
          <w:lang w:val="es-ES"/>
        </w:rPr>
      </w:pPr>
    </w:p>
    <w:p w14:paraId="18B626FF" w14:textId="41E37F65" w:rsidR="00087BFD" w:rsidRPr="003B00AC" w:rsidRDefault="00087BFD" w:rsidP="00087BFD">
      <w:pPr>
        <w:jc w:val="both"/>
        <w:rPr>
          <w:rFonts w:asciiTheme="minorHAnsi" w:hAnsiTheme="minorHAnsi" w:cstheme="minorHAnsi"/>
          <w:b/>
          <w:bCs/>
          <w:sz w:val="18"/>
          <w:szCs w:val="18"/>
          <w:lang w:val="es-ES"/>
        </w:rPr>
      </w:pPr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>D</w:t>
      </w:r>
      <w:r>
        <w:rPr>
          <w:rFonts w:asciiTheme="minorHAnsi" w:hAnsiTheme="minorHAnsi" w:cstheme="minorHAnsi"/>
          <w:b/>
          <w:bCs/>
          <w:sz w:val="18"/>
          <w:szCs w:val="18"/>
          <w:lang w:val="es-ES"/>
        </w:rPr>
        <w:t>ía 0</w:t>
      </w:r>
      <w:r w:rsidR="002A46C1">
        <w:rPr>
          <w:rFonts w:asciiTheme="minorHAnsi" w:hAnsiTheme="minorHAnsi" w:cstheme="minorHAnsi"/>
          <w:b/>
          <w:bCs/>
          <w:sz w:val="18"/>
          <w:szCs w:val="18"/>
          <w:lang w:val="es-ES"/>
        </w:rPr>
        <w:t>5</w:t>
      </w:r>
      <w:r>
        <w:rPr>
          <w:rFonts w:asciiTheme="minorHAnsi" w:hAnsiTheme="minorHAnsi" w:cstheme="minorHAnsi"/>
          <w:b/>
          <w:bCs/>
          <w:sz w:val="18"/>
          <w:szCs w:val="18"/>
          <w:lang w:val="es-ES"/>
        </w:rPr>
        <w:t xml:space="preserve"> – Liverpool - York</w:t>
      </w:r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 xml:space="preserve"> </w:t>
      </w:r>
    </w:p>
    <w:p w14:paraId="1F02CE25" w14:textId="77777777" w:rsidR="00087BFD" w:rsidRDefault="00087BFD" w:rsidP="00087BFD">
      <w:pPr>
        <w:jc w:val="both"/>
        <w:rPr>
          <w:rFonts w:asciiTheme="minorHAnsi" w:hAnsiTheme="minorHAnsi" w:cstheme="minorHAnsi"/>
          <w:sz w:val="18"/>
          <w:szCs w:val="18"/>
          <w:lang w:val="es-ES"/>
        </w:rPr>
      </w:pPr>
      <w:r w:rsidRPr="00A3077D">
        <w:rPr>
          <w:rFonts w:asciiTheme="minorHAnsi" w:hAnsiTheme="minorHAnsi" w:cstheme="minorHAnsi"/>
          <w:b/>
          <w:bCs/>
          <w:sz w:val="18"/>
          <w:szCs w:val="18"/>
          <w:lang w:val="es-ES"/>
        </w:rPr>
        <w:t>Desayunaremos</w:t>
      </w:r>
      <w:r w:rsidRPr="003B00AC">
        <w:rPr>
          <w:rFonts w:asciiTheme="minorHAnsi" w:hAnsiTheme="minorHAnsi" w:cstheme="minorHAnsi"/>
          <w:sz w:val="18"/>
          <w:szCs w:val="18"/>
          <w:lang w:val="es-ES"/>
        </w:rPr>
        <w:t xml:space="preserve"> y dejaremos Liverpool para adentrarnos en la elegancia histórica de </w:t>
      </w:r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>York</w:t>
      </w:r>
      <w:r w:rsidRPr="003B00AC">
        <w:rPr>
          <w:rFonts w:asciiTheme="minorHAnsi" w:hAnsiTheme="minorHAnsi" w:cstheme="minorHAnsi"/>
          <w:sz w:val="18"/>
          <w:szCs w:val="18"/>
          <w:lang w:val="es-ES"/>
        </w:rPr>
        <w:t xml:space="preserve">. Fundada por los romanos en el año 71 d.C., luego conquistada por los vikingos en el siglo IX, y más tarde convertida en una ciudad medieval fortificada, York conserva su esencia histórica con su impresionante </w:t>
      </w:r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>catedral gótica</w:t>
      </w:r>
      <w:r w:rsidRPr="003B00AC">
        <w:rPr>
          <w:rFonts w:asciiTheme="minorHAnsi" w:hAnsiTheme="minorHAnsi" w:cstheme="minorHAnsi"/>
          <w:sz w:val="18"/>
          <w:szCs w:val="18"/>
          <w:lang w:val="es-ES"/>
        </w:rPr>
        <w:t xml:space="preserve">, una de las más majestuosas de Europa. Las murallas medievales aún rodean el casco antiguo, ofreciendo un recorrido fascinante por su pasado. Realizaremos un </w:t>
      </w:r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>tour a pie por el casco antiguo</w:t>
      </w:r>
      <w:r w:rsidRPr="003B00AC">
        <w:rPr>
          <w:rFonts w:asciiTheme="minorHAnsi" w:hAnsiTheme="minorHAnsi" w:cstheme="minorHAnsi"/>
          <w:sz w:val="18"/>
          <w:szCs w:val="18"/>
          <w:lang w:val="es-ES"/>
        </w:rPr>
        <w:t xml:space="preserve">, pasando por la majestuosa </w:t>
      </w:r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>Catedral de York</w:t>
      </w:r>
      <w:r w:rsidRPr="003B00AC">
        <w:rPr>
          <w:rFonts w:asciiTheme="minorHAnsi" w:hAnsiTheme="minorHAnsi" w:cstheme="minorHAnsi"/>
          <w:sz w:val="18"/>
          <w:szCs w:val="18"/>
          <w:lang w:val="es-ES"/>
        </w:rPr>
        <w:t xml:space="preserve"> y explorando sus calles llenas de historia. Tendrán </w:t>
      </w:r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>toda la tarde libre</w:t>
      </w:r>
      <w:r w:rsidRPr="003B00AC">
        <w:rPr>
          <w:rFonts w:asciiTheme="minorHAnsi" w:hAnsiTheme="minorHAnsi" w:cstheme="minorHAnsi"/>
          <w:sz w:val="18"/>
          <w:szCs w:val="18"/>
          <w:lang w:val="es-ES"/>
        </w:rPr>
        <w:t xml:space="preserve"> para pasear por las calles de York y descubrir sus encantadores cafés y tiendas con siglos de historia. Uno de los lugares más emblemáticos es </w:t>
      </w:r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 xml:space="preserve">The </w:t>
      </w:r>
      <w:proofErr w:type="spellStart"/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>Shambles</w:t>
      </w:r>
      <w:proofErr w:type="spellEnd"/>
      <w:r w:rsidRPr="003B00AC">
        <w:rPr>
          <w:rFonts w:asciiTheme="minorHAnsi" w:hAnsiTheme="minorHAnsi" w:cstheme="minorHAnsi"/>
          <w:sz w:val="18"/>
          <w:szCs w:val="18"/>
          <w:lang w:val="es-ES"/>
        </w:rPr>
        <w:t xml:space="preserve">, una calle medieval con edificios de entramado de madera que parecen sacados de un cuento. Se dice que esta pintoresca calle inspiró la famosa </w:t>
      </w:r>
      <w:proofErr w:type="spellStart"/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>Diagon</w:t>
      </w:r>
      <w:proofErr w:type="spellEnd"/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 xml:space="preserve"> </w:t>
      </w:r>
      <w:proofErr w:type="spellStart"/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>Alley</w:t>
      </w:r>
      <w:proofErr w:type="spellEnd"/>
      <w:r w:rsidRPr="003B00AC">
        <w:rPr>
          <w:rFonts w:asciiTheme="minorHAnsi" w:hAnsiTheme="minorHAnsi" w:cstheme="minorHAnsi"/>
          <w:sz w:val="18"/>
          <w:szCs w:val="18"/>
          <w:lang w:val="es-ES"/>
        </w:rPr>
        <w:t xml:space="preserve"> en las películas de </w:t>
      </w:r>
      <w:r w:rsidRPr="003B00AC">
        <w:rPr>
          <w:rFonts w:asciiTheme="minorHAnsi" w:hAnsiTheme="minorHAnsi" w:cstheme="minorHAnsi"/>
          <w:i/>
          <w:iCs/>
          <w:sz w:val="18"/>
          <w:szCs w:val="18"/>
          <w:lang w:val="es-ES"/>
        </w:rPr>
        <w:t>Harry Potter</w:t>
      </w:r>
      <w:r w:rsidRPr="003B00AC">
        <w:rPr>
          <w:rFonts w:asciiTheme="minorHAnsi" w:hAnsiTheme="minorHAnsi" w:cstheme="minorHAnsi"/>
          <w:sz w:val="18"/>
          <w:szCs w:val="18"/>
          <w:lang w:val="es-ES"/>
        </w:rPr>
        <w:t xml:space="preserve">. </w:t>
      </w:r>
      <w:r w:rsidRPr="00B8546E">
        <w:rPr>
          <w:rFonts w:asciiTheme="minorHAnsi" w:hAnsiTheme="minorHAnsi" w:cstheme="minorHAnsi"/>
          <w:b/>
          <w:bCs/>
          <w:sz w:val="18"/>
          <w:szCs w:val="18"/>
          <w:lang w:val="es-ES"/>
        </w:rPr>
        <w:t>Alojamiento</w:t>
      </w:r>
      <w:r w:rsidRPr="003B00AC">
        <w:rPr>
          <w:rFonts w:asciiTheme="minorHAnsi" w:hAnsiTheme="minorHAnsi" w:cstheme="minorHAnsi"/>
          <w:sz w:val="18"/>
          <w:szCs w:val="18"/>
          <w:lang w:val="es-ES"/>
        </w:rPr>
        <w:t xml:space="preserve"> </w:t>
      </w:r>
    </w:p>
    <w:p w14:paraId="49AB1C2F" w14:textId="77777777" w:rsidR="00087BFD" w:rsidRPr="003B00AC" w:rsidRDefault="00087BFD" w:rsidP="00087BFD">
      <w:pPr>
        <w:jc w:val="both"/>
        <w:rPr>
          <w:rFonts w:asciiTheme="minorHAnsi" w:hAnsiTheme="minorHAnsi" w:cstheme="minorHAnsi"/>
          <w:sz w:val="18"/>
          <w:szCs w:val="18"/>
          <w:lang w:val="es-ES"/>
        </w:rPr>
      </w:pPr>
    </w:p>
    <w:p w14:paraId="44652080" w14:textId="77777777" w:rsidR="00087BFD" w:rsidRPr="003B00AC" w:rsidRDefault="00087BFD" w:rsidP="00087BFD">
      <w:pPr>
        <w:jc w:val="both"/>
        <w:rPr>
          <w:rFonts w:asciiTheme="minorHAnsi" w:hAnsiTheme="minorHAnsi" w:cstheme="minorHAnsi"/>
          <w:b/>
          <w:bCs/>
          <w:sz w:val="18"/>
          <w:szCs w:val="18"/>
          <w:lang w:val="es-ES"/>
        </w:rPr>
      </w:pPr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>D</w:t>
      </w:r>
      <w:r>
        <w:rPr>
          <w:rFonts w:asciiTheme="minorHAnsi" w:hAnsiTheme="minorHAnsi" w:cstheme="minorHAnsi"/>
          <w:b/>
          <w:bCs/>
          <w:sz w:val="18"/>
          <w:szCs w:val="18"/>
          <w:lang w:val="es-ES"/>
        </w:rPr>
        <w:t>ía 06 – York – Cambridge - Londres</w:t>
      </w:r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 xml:space="preserve"> </w:t>
      </w:r>
    </w:p>
    <w:p w14:paraId="769C97C7" w14:textId="77777777" w:rsidR="00087BFD" w:rsidRDefault="00087BFD" w:rsidP="00087BFD">
      <w:pPr>
        <w:jc w:val="both"/>
        <w:rPr>
          <w:rFonts w:asciiTheme="minorHAnsi" w:hAnsiTheme="minorHAnsi" w:cstheme="minorHAnsi"/>
          <w:b/>
          <w:bCs/>
          <w:sz w:val="18"/>
          <w:szCs w:val="18"/>
          <w:lang w:val="es-ES"/>
        </w:rPr>
      </w:pPr>
      <w:r w:rsidRPr="00B10447">
        <w:rPr>
          <w:rFonts w:asciiTheme="minorHAnsi" w:hAnsiTheme="minorHAnsi" w:cstheme="minorHAnsi"/>
          <w:b/>
          <w:bCs/>
          <w:sz w:val="18"/>
          <w:szCs w:val="18"/>
          <w:lang w:val="es-ES"/>
        </w:rPr>
        <w:t>Desayuno</w:t>
      </w:r>
      <w:r>
        <w:rPr>
          <w:rFonts w:asciiTheme="minorHAnsi" w:hAnsiTheme="minorHAnsi" w:cstheme="minorHAnsi"/>
          <w:sz w:val="18"/>
          <w:szCs w:val="18"/>
          <w:lang w:val="es-ES"/>
        </w:rPr>
        <w:t xml:space="preserve"> y salida hacia </w:t>
      </w:r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>Cambridge</w:t>
      </w:r>
      <w:r w:rsidRPr="003B00AC">
        <w:rPr>
          <w:rFonts w:asciiTheme="minorHAnsi" w:hAnsiTheme="minorHAnsi" w:cstheme="minorHAnsi"/>
          <w:sz w:val="18"/>
          <w:szCs w:val="18"/>
          <w:lang w:val="es-ES"/>
        </w:rPr>
        <w:t xml:space="preserve">, una ciudad donde la historia y el conocimiento han dejado una huella imborrable. Fundada en </w:t>
      </w:r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>1209</w:t>
      </w:r>
      <w:r w:rsidRPr="003B00AC">
        <w:rPr>
          <w:rFonts w:asciiTheme="minorHAnsi" w:hAnsiTheme="minorHAnsi" w:cstheme="minorHAnsi"/>
          <w:sz w:val="18"/>
          <w:szCs w:val="18"/>
          <w:lang w:val="es-ES"/>
        </w:rPr>
        <w:t xml:space="preserve">, ha sido cuna de algunas de las mentes más influyentes de la historia, como </w:t>
      </w:r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>Isaac Newton</w:t>
      </w:r>
      <w:r w:rsidRPr="003B00AC">
        <w:rPr>
          <w:rFonts w:asciiTheme="minorHAnsi" w:hAnsiTheme="minorHAnsi" w:cstheme="minorHAnsi"/>
          <w:sz w:val="18"/>
          <w:szCs w:val="18"/>
          <w:lang w:val="es-ES"/>
        </w:rPr>
        <w:t xml:space="preserve">, </w:t>
      </w:r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>Stephen Hawking</w:t>
      </w:r>
      <w:r w:rsidRPr="003B00AC">
        <w:rPr>
          <w:rFonts w:asciiTheme="minorHAnsi" w:hAnsiTheme="minorHAnsi" w:cstheme="minorHAnsi"/>
          <w:sz w:val="18"/>
          <w:szCs w:val="18"/>
          <w:lang w:val="es-ES"/>
        </w:rPr>
        <w:t xml:space="preserve"> y </w:t>
      </w:r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>Charles Darwin</w:t>
      </w:r>
      <w:r w:rsidRPr="003B00AC">
        <w:rPr>
          <w:rFonts w:asciiTheme="minorHAnsi" w:hAnsiTheme="minorHAnsi" w:cstheme="minorHAnsi"/>
          <w:sz w:val="18"/>
          <w:szCs w:val="18"/>
          <w:lang w:val="es-ES"/>
        </w:rPr>
        <w:t xml:space="preserve">. Su legado académico se respira en cada rincón, con sus prestigiosos </w:t>
      </w:r>
      <w:proofErr w:type="spellStart"/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>colleges</w:t>
      </w:r>
      <w:proofErr w:type="spellEnd"/>
      <w:r w:rsidRPr="003B00AC">
        <w:rPr>
          <w:rFonts w:asciiTheme="minorHAnsi" w:hAnsiTheme="minorHAnsi" w:cstheme="minorHAnsi"/>
          <w:sz w:val="18"/>
          <w:szCs w:val="18"/>
          <w:lang w:val="es-ES"/>
        </w:rPr>
        <w:t xml:space="preserve"> y bibliotecas centenarias. Entre ellas destaca la </w:t>
      </w:r>
      <w:proofErr w:type="spellStart"/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>Bodleian</w:t>
      </w:r>
      <w:proofErr w:type="spellEnd"/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 xml:space="preserve"> Library</w:t>
      </w:r>
      <w:r w:rsidRPr="003B00AC">
        <w:rPr>
          <w:rFonts w:asciiTheme="minorHAnsi" w:hAnsiTheme="minorHAnsi" w:cstheme="minorHAnsi"/>
          <w:sz w:val="18"/>
          <w:szCs w:val="18"/>
          <w:lang w:val="es-ES"/>
        </w:rPr>
        <w:t xml:space="preserve">, una de las más antiguas de Europa, y la </w:t>
      </w:r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 xml:space="preserve">Cambridge </w:t>
      </w:r>
      <w:proofErr w:type="spellStart"/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>University</w:t>
      </w:r>
      <w:proofErr w:type="spellEnd"/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 xml:space="preserve"> Library</w:t>
      </w:r>
      <w:r w:rsidRPr="003B00AC">
        <w:rPr>
          <w:rFonts w:asciiTheme="minorHAnsi" w:hAnsiTheme="minorHAnsi" w:cstheme="minorHAnsi"/>
          <w:sz w:val="18"/>
          <w:szCs w:val="18"/>
          <w:lang w:val="es-ES"/>
        </w:rPr>
        <w:t xml:space="preserve">, que alberga millones de volúmenes y manuscritos históricos. Además de su riqueza intelectual, Cambridge ha sido clave en el desarrollo de la computación moderna, con figuras como </w:t>
      </w:r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>Alan Turing</w:t>
      </w:r>
      <w:r w:rsidRPr="003B00AC">
        <w:rPr>
          <w:rFonts w:asciiTheme="minorHAnsi" w:hAnsiTheme="minorHAnsi" w:cstheme="minorHAnsi"/>
          <w:sz w:val="18"/>
          <w:szCs w:val="18"/>
          <w:lang w:val="es-ES"/>
        </w:rPr>
        <w:t xml:space="preserve">, quien estudió en </w:t>
      </w:r>
      <w:proofErr w:type="spellStart"/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>King’s</w:t>
      </w:r>
      <w:proofErr w:type="spellEnd"/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 xml:space="preserve"> </w:t>
      </w:r>
      <w:proofErr w:type="spellStart"/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>College</w:t>
      </w:r>
      <w:proofErr w:type="spellEnd"/>
      <w:r w:rsidRPr="003B00AC">
        <w:rPr>
          <w:rFonts w:asciiTheme="minorHAnsi" w:hAnsiTheme="minorHAnsi" w:cstheme="minorHAnsi"/>
          <w:sz w:val="18"/>
          <w:szCs w:val="18"/>
          <w:lang w:val="es-ES"/>
        </w:rPr>
        <w:t xml:space="preserve"> antes de revolucionar el mundo de la informática. No pueden perderse el </w:t>
      </w:r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>Puente de los Suspiros</w:t>
      </w:r>
      <w:r w:rsidRPr="003B00AC">
        <w:rPr>
          <w:rFonts w:asciiTheme="minorHAnsi" w:hAnsiTheme="minorHAnsi" w:cstheme="minorHAnsi"/>
          <w:sz w:val="18"/>
          <w:szCs w:val="18"/>
          <w:lang w:val="es-ES"/>
        </w:rPr>
        <w:t xml:space="preserve">, un hermoso puente cubierto que conecta dos edificios del </w:t>
      </w:r>
      <w:proofErr w:type="spellStart"/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>St</w:t>
      </w:r>
      <w:proofErr w:type="spellEnd"/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 xml:space="preserve"> </w:t>
      </w:r>
      <w:proofErr w:type="spellStart"/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>John’s</w:t>
      </w:r>
      <w:proofErr w:type="spellEnd"/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 xml:space="preserve"> </w:t>
      </w:r>
      <w:proofErr w:type="spellStart"/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>College</w:t>
      </w:r>
      <w:proofErr w:type="spellEnd"/>
      <w:r w:rsidRPr="003B00AC">
        <w:rPr>
          <w:rFonts w:asciiTheme="minorHAnsi" w:hAnsiTheme="minorHAnsi" w:cstheme="minorHAnsi"/>
          <w:sz w:val="18"/>
          <w:szCs w:val="18"/>
          <w:lang w:val="es-ES"/>
        </w:rPr>
        <w:t xml:space="preserve"> y evoca el famoso puente veneciano. Después de explorar Cambridge, podrán disfrutar de su atmósfera y comparar su esencia con la de </w:t>
      </w:r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>Oxford</w:t>
      </w:r>
      <w:r w:rsidRPr="003B00AC">
        <w:rPr>
          <w:rFonts w:asciiTheme="minorHAnsi" w:hAnsiTheme="minorHAnsi" w:cstheme="minorHAnsi"/>
          <w:sz w:val="18"/>
          <w:szCs w:val="18"/>
          <w:lang w:val="es-ES"/>
        </w:rPr>
        <w:t xml:space="preserve">, dos de las universidades más prestigiosas del mundo. Tras esta experiencia intelectual, regresaremos a </w:t>
      </w:r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>Londres</w:t>
      </w:r>
      <w:r w:rsidRPr="003B00AC">
        <w:rPr>
          <w:rFonts w:asciiTheme="minorHAnsi" w:hAnsiTheme="minorHAnsi" w:cstheme="minorHAnsi"/>
          <w:sz w:val="18"/>
          <w:szCs w:val="18"/>
          <w:lang w:val="es-ES"/>
        </w:rPr>
        <w:t xml:space="preserve">. </w:t>
      </w:r>
      <w:r w:rsidRPr="00B8546E">
        <w:rPr>
          <w:rFonts w:asciiTheme="minorHAnsi" w:hAnsiTheme="minorHAnsi" w:cstheme="minorHAnsi"/>
          <w:b/>
          <w:bCs/>
          <w:sz w:val="18"/>
          <w:szCs w:val="18"/>
          <w:lang w:val="es-ES"/>
        </w:rPr>
        <w:t>Alojamiento</w:t>
      </w:r>
    </w:p>
    <w:p w14:paraId="37334B41" w14:textId="77777777" w:rsidR="008D2B67" w:rsidRDefault="008D2B67" w:rsidP="008D2B67">
      <w:pPr>
        <w:widowControl w:val="0"/>
        <w:contextualSpacing/>
        <w:jc w:val="both"/>
        <w:rPr>
          <w:rFonts w:asciiTheme="minorHAnsi" w:eastAsiaTheme="minorEastAsia" w:hAnsiTheme="minorHAnsi" w:cstheme="minorHAnsi"/>
          <w:b/>
          <w:bCs/>
          <w:sz w:val="18"/>
          <w:szCs w:val="18"/>
        </w:rPr>
      </w:pPr>
      <w:r w:rsidRPr="00C569C6">
        <w:rPr>
          <w:rFonts w:asciiTheme="minorHAnsi" w:eastAsiaTheme="minorEastAsia" w:hAnsiTheme="minorHAnsi" w:cstheme="minorHAnsi"/>
          <w:b/>
          <w:bCs/>
          <w:sz w:val="18"/>
          <w:szCs w:val="18"/>
        </w:rPr>
        <w:t xml:space="preserve"> </w:t>
      </w:r>
    </w:p>
    <w:p w14:paraId="66906A27" w14:textId="25BEF798" w:rsidR="009F6DE3" w:rsidRPr="00C569C6" w:rsidRDefault="009F6DE3" w:rsidP="009F6DE3">
      <w:pPr>
        <w:pStyle w:val="Subttulo"/>
      </w:pPr>
      <w:r w:rsidRPr="00C569C6">
        <w:lastRenderedPageBreak/>
        <w:t>Dia 0</w:t>
      </w:r>
      <w:r w:rsidR="000B3386">
        <w:t>7</w:t>
      </w:r>
      <w:r w:rsidRPr="00C569C6">
        <w:t xml:space="preserve"> – Londres</w:t>
      </w:r>
    </w:p>
    <w:p w14:paraId="199FBF3B" w14:textId="0871D376" w:rsidR="00353B77" w:rsidRPr="00353B77" w:rsidRDefault="00353B77" w:rsidP="00353B77">
      <w:pPr>
        <w:jc w:val="both"/>
        <w:rPr>
          <w:rFonts w:asciiTheme="minorHAnsi" w:hAnsiTheme="minorHAnsi" w:cstheme="minorHAnsi"/>
          <w:sz w:val="18"/>
          <w:szCs w:val="18"/>
          <w:lang w:val="es-ES"/>
        </w:rPr>
      </w:pPr>
      <w:r w:rsidRPr="00353B77">
        <w:rPr>
          <w:rFonts w:asciiTheme="minorHAnsi" w:hAnsiTheme="minorHAnsi" w:cstheme="minorHAnsi"/>
          <w:b/>
          <w:bCs/>
          <w:sz w:val="18"/>
          <w:szCs w:val="18"/>
          <w:lang w:val="es-ES"/>
        </w:rPr>
        <w:t>Desayuno</w:t>
      </w:r>
      <w:r>
        <w:rPr>
          <w:rFonts w:asciiTheme="minorHAnsi" w:hAnsiTheme="minorHAnsi" w:cstheme="minorHAnsi"/>
          <w:sz w:val="18"/>
          <w:szCs w:val="18"/>
          <w:lang w:val="es-ES"/>
        </w:rPr>
        <w:t xml:space="preserve">. </w:t>
      </w:r>
      <w:r w:rsidRPr="00353B77">
        <w:rPr>
          <w:rFonts w:asciiTheme="minorHAnsi" w:hAnsiTheme="minorHAnsi" w:cstheme="minorHAnsi"/>
          <w:sz w:val="18"/>
          <w:szCs w:val="18"/>
          <w:lang w:val="es-ES"/>
        </w:rPr>
        <w:t xml:space="preserve">Por la mañana haremos una </w:t>
      </w:r>
      <w:r w:rsidRPr="00353B77">
        <w:rPr>
          <w:rFonts w:asciiTheme="minorHAnsi" w:hAnsiTheme="minorHAnsi" w:cstheme="minorHAnsi"/>
          <w:b/>
          <w:bCs/>
          <w:sz w:val="18"/>
          <w:szCs w:val="18"/>
          <w:lang w:val="es-ES"/>
        </w:rPr>
        <w:t>excursión panorámica</w:t>
      </w:r>
      <w:r w:rsidRPr="00353B77">
        <w:rPr>
          <w:rFonts w:asciiTheme="minorHAnsi" w:hAnsiTheme="minorHAnsi" w:cstheme="minorHAnsi"/>
          <w:sz w:val="18"/>
          <w:szCs w:val="18"/>
          <w:lang w:val="es-ES"/>
        </w:rPr>
        <w:t xml:space="preserve"> de</w:t>
      </w:r>
      <w:r w:rsidRPr="00353B77">
        <w:rPr>
          <w:rFonts w:asciiTheme="minorHAnsi" w:hAnsiTheme="minorHAnsi" w:cstheme="minorHAnsi"/>
          <w:b/>
          <w:sz w:val="18"/>
          <w:szCs w:val="18"/>
          <w:lang w:val="es-ES"/>
        </w:rPr>
        <w:t xml:space="preserve"> Londres</w:t>
      </w:r>
      <w:r w:rsidRPr="00353B77">
        <w:rPr>
          <w:rFonts w:asciiTheme="minorHAnsi" w:hAnsiTheme="minorHAnsi" w:cstheme="minorHAnsi"/>
          <w:sz w:val="18"/>
          <w:szCs w:val="18"/>
          <w:lang w:val="es-ES"/>
        </w:rPr>
        <w:t xml:space="preserve"> en autocar, donde </w:t>
      </w:r>
      <w:r w:rsidRPr="00353B77">
        <w:rPr>
          <w:rFonts w:asciiTheme="minorHAnsi" w:hAnsiTheme="minorHAnsi" w:cstheme="minorHAnsi"/>
          <w:b/>
          <w:bCs/>
          <w:sz w:val="18"/>
          <w:szCs w:val="18"/>
          <w:lang w:val="es-ES"/>
        </w:rPr>
        <w:t>visitaremos</w:t>
      </w:r>
      <w:r w:rsidRPr="00353B77">
        <w:rPr>
          <w:rFonts w:asciiTheme="minorHAnsi" w:hAnsiTheme="minorHAnsi" w:cstheme="minorHAnsi"/>
          <w:sz w:val="18"/>
          <w:szCs w:val="18"/>
          <w:lang w:val="es-ES"/>
        </w:rPr>
        <w:t xml:space="preserve"> los barrios de </w:t>
      </w:r>
      <w:r w:rsidRPr="00353B77">
        <w:rPr>
          <w:rFonts w:asciiTheme="minorHAnsi" w:hAnsiTheme="minorHAnsi" w:cstheme="minorHAnsi"/>
          <w:b/>
          <w:bCs/>
          <w:sz w:val="18"/>
          <w:szCs w:val="18"/>
          <w:lang w:val="es-ES"/>
        </w:rPr>
        <w:t>Westminster</w:t>
      </w:r>
      <w:r w:rsidRPr="00353B77">
        <w:rPr>
          <w:rFonts w:asciiTheme="minorHAnsi" w:hAnsiTheme="minorHAnsi" w:cstheme="minorHAnsi"/>
          <w:sz w:val="18"/>
          <w:szCs w:val="18"/>
          <w:lang w:val="es-ES"/>
        </w:rPr>
        <w:t xml:space="preserve">, Kensington, </w:t>
      </w:r>
      <w:proofErr w:type="spellStart"/>
      <w:r w:rsidRPr="00353B77">
        <w:rPr>
          <w:rFonts w:asciiTheme="minorHAnsi" w:hAnsiTheme="minorHAnsi" w:cstheme="minorHAnsi"/>
          <w:sz w:val="18"/>
          <w:szCs w:val="18"/>
          <w:lang w:val="es-ES"/>
        </w:rPr>
        <w:t>Mayfair</w:t>
      </w:r>
      <w:proofErr w:type="spellEnd"/>
      <w:r w:rsidRPr="00353B77">
        <w:rPr>
          <w:rFonts w:asciiTheme="minorHAnsi" w:hAnsiTheme="minorHAnsi" w:cstheme="minorHAnsi"/>
          <w:sz w:val="18"/>
          <w:szCs w:val="18"/>
          <w:lang w:val="es-ES"/>
        </w:rPr>
        <w:t xml:space="preserve"> y </w:t>
      </w:r>
      <w:proofErr w:type="spellStart"/>
      <w:r w:rsidRPr="00353B77">
        <w:rPr>
          <w:rFonts w:asciiTheme="minorHAnsi" w:hAnsiTheme="minorHAnsi" w:cstheme="minorHAnsi"/>
          <w:sz w:val="18"/>
          <w:szCs w:val="18"/>
          <w:lang w:val="es-ES"/>
        </w:rPr>
        <w:t>Belgravia</w:t>
      </w:r>
      <w:proofErr w:type="spellEnd"/>
      <w:r w:rsidRPr="00353B77">
        <w:rPr>
          <w:rFonts w:asciiTheme="minorHAnsi" w:hAnsiTheme="minorHAnsi" w:cstheme="minorHAnsi"/>
          <w:sz w:val="18"/>
          <w:szCs w:val="18"/>
          <w:lang w:val="es-ES"/>
        </w:rPr>
        <w:t xml:space="preserve">. Pararemos para fotografiar el Parlamento, la Abadía de Westminster, </w:t>
      </w:r>
      <w:r w:rsidRPr="00353B77">
        <w:rPr>
          <w:rFonts w:asciiTheme="minorHAnsi" w:hAnsiTheme="minorHAnsi" w:cstheme="minorHAnsi"/>
          <w:b/>
          <w:bCs/>
          <w:sz w:val="18"/>
          <w:szCs w:val="18"/>
          <w:lang w:val="es-ES"/>
        </w:rPr>
        <w:t>el Big Ben</w:t>
      </w:r>
      <w:r w:rsidRPr="00353B77">
        <w:rPr>
          <w:rFonts w:asciiTheme="minorHAnsi" w:hAnsiTheme="minorHAnsi" w:cstheme="minorHAnsi"/>
          <w:sz w:val="18"/>
          <w:szCs w:val="18"/>
          <w:lang w:val="es-ES"/>
        </w:rPr>
        <w:t xml:space="preserve">, </w:t>
      </w:r>
      <w:r w:rsidRPr="00353B77">
        <w:rPr>
          <w:rFonts w:asciiTheme="minorHAnsi" w:hAnsiTheme="minorHAnsi" w:cstheme="minorHAnsi"/>
          <w:b/>
          <w:bCs/>
          <w:sz w:val="18"/>
          <w:szCs w:val="18"/>
          <w:lang w:val="es-ES"/>
        </w:rPr>
        <w:t xml:space="preserve">el London </w:t>
      </w:r>
      <w:proofErr w:type="spellStart"/>
      <w:r w:rsidRPr="00353B77">
        <w:rPr>
          <w:rFonts w:asciiTheme="minorHAnsi" w:hAnsiTheme="minorHAnsi" w:cstheme="minorHAnsi"/>
          <w:b/>
          <w:bCs/>
          <w:sz w:val="18"/>
          <w:szCs w:val="18"/>
          <w:lang w:val="es-ES"/>
        </w:rPr>
        <w:t>Eye</w:t>
      </w:r>
      <w:proofErr w:type="spellEnd"/>
      <w:r w:rsidRPr="00353B77">
        <w:rPr>
          <w:rFonts w:asciiTheme="minorHAnsi" w:hAnsiTheme="minorHAnsi" w:cstheme="minorHAnsi"/>
          <w:sz w:val="18"/>
          <w:szCs w:val="18"/>
          <w:lang w:val="es-ES"/>
        </w:rPr>
        <w:t xml:space="preserve">, el Royal Albert Hall y el Albert Memorial. Además, veremos el cambio de guardia en el Palacio de Buckingham (siempre que opere ese día). Recorreremos el West </w:t>
      </w:r>
      <w:proofErr w:type="spellStart"/>
      <w:r w:rsidRPr="00353B77">
        <w:rPr>
          <w:rFonts w:asciiTheme="minorHAnsi" w:hAnsiTheme="minorHAnsi" w:cstheme="minorHAnsi"/>
          <w:sz w:val="18"/>
          <w:szCs w:val="18"/>
          <w:lang w:val="es-ES"/>
        </w:rPr>
        <w:t>End</w:t>
      </w:r>
      <w:proofErr w:type="spellEnd"/>
      <w:r w:rsidRPr="00353B77">
        <w:rPr>
          <w:rFonts w:asciiTheme="minorHAnsi" w:hAnsiTheme="minorHAnsi" w:cstheme="minorHAnsi"/>
          <w:sz w:val="18"/>
          <w:szCs w:val="18"/>
          <w:lang w:val="es-ES"/>
        </w:rPr>
        <w:t xml:space="preserve"> (zona de teatros y restaurantes), las plazas de </w:t>
      </w:r>
      <w:proofErr w:type="spellStart"/>
      <w:r w:rsidRPr="00353B77">
        <w:rPr>
          <w:rFonts w:asciiTheme="minorHAnsi" w:hAnsiTheme="minorHAnsi" w:cstheme="minorHAnsi"/>
          <w:b/>
          <w:bCs/>
          <w:sz w:val="18"/>
          <w:szCs w:val="18"/>
          <w:lang w:val="es-ES"/>
        </w:rPr>
        <w:t>Piccadilly</w:t>
      </w:r>
      <w:proofErr w:type="spellEnd"/>
      <w:r w:rsidRPr="00353B77">
        <w:rPr>
          <w:rFonts w:asciiTheme="minorHAnsi" w:hAnsiTheme="minorHAnsi" w:cstheme="minorHAnsi"/>
          <w:b/>
          <w:bCs/>
          <w:sz w:val="18"/>
          <w:szCs w:val="18"/>
          <w:lang w:val="es-ES"/>
        </w:rPr>
        <w:t xml:space="preserve"> </w:t>
      </w:r>
      <w:proofErr w:type="spellStart"/>
      <w:r w:rsidRPr="00353B77">
        <w:rPr>
          <w:rFonts w:asciiTheme="minorHAnsi" w:hAnsiTheme="minorHAnsi" w:cstheme="minorHAnsi"/>
          <w:b/>
          <w:bCs/>
          <w:sz w:val="18"/>
          <w:szCs w:val="18"/>
          <w:lang w:val="es-ES"/>
        </w:rPr>
        <w:t>Circus</w:t>
      </w:r>
      <w:proofErr w:type="spellEnd"/>
      <w:r w:rsidRPr="00353B77">
        <w:rPr>
          <w:rFonts w:asciiTheme="minorHAnsi" w:hAnsiTheme="minorHAnsi" w:cstheme="minorHAnsi"/>
          <w:b/>
          <w:bCs/>
          <w:sz w:val="18"/>
          <w:szCs w:val="18"/>
          <w:lang w:val="es-ES"/>
        </w:rPr>
        <w:t xml:space="preserve"> y Trafalgar Square</w:t>
      </w:r>
      <w:r w:rsidRPr="00353B77">
        <w:rPr>
          <w:rFonts w:asciiTheme="minorHAnsi" w:hAnsiTheme="minorHAnsi" w:cstheme="minorHAnsi"/>
          <w:sz w:val="18"/>
          <w:szCs w:val="18"/>
          <w:lang w:val="es-ES"/>
        </w:rPr>
        <w:t xml:space="preserve">, y áreas culturales muy representativas como: el Museo de Historia Natural, el Victoria &amp; Albert </w:t>
      </w:r>
      <w:proofErr w:type="spellStart"/>
      <w:r w:rsidRPr="00353B77">
        <w:rPr>
          <w:rFonts w:asciiTheme="minorHAnsi" w:hAnsiTheme="minorHAnsi" w:cstheme="minorHAnsi"/>
          <w:sz w:val="18"/>
          <w:szCs w:val="18"/>
          <w:lang w:val="es-ES"/>
        </w:rPr>
        <w:t>Museum</w:t>
      </w:r>
      <w:proofErr w:type="spellEnd"/>
      <w:r w:rsidRPr="00353B77">
        <w:rPr>
          <w:rFonts w:asciiTheme="minorHAnsi" w:hAnsiTheme="minorHAnsi" w:cstheme="minorHAnsi"/>
          <w:sz w:val="18"/>
          <w:szCs w:val="18"/>
          <w:lang w:val="es-ES"/>
        </w:rPr>
        <w:t xml:space="preserve">, el Museo de Ciencias y el </w:t>
      </w:r>
      <w:proofErr w:type="spellStart"/>
      <w:r w:rsidRPr="00353B77">
        <w:rPr>
          <w:rFonts w:asciiTheme="minorHAnsi" w:hAnsiTheme="minorHAnsi" w:cstheme="minorHAnsi"/>
          <w:sz w:val="18"/>
          <w:szCs w:val="18"/>
          <w:lang w:val="es-ES"/>
        </w:rPr>
        <w:t>National</w:t>
      </w:r>
      <w:proofErr w:type="spellEnd"/>
      <w:r w:rsidRPr="00353B77">
        <w:rPr>
          <w:rFonts w:asciiTheme="minorHAnsi" w:hAnsiTheme="minorHAnsi" w:cstheme="minorHAnsi"/>
          <w:sz w:val="18"/>
          <w:szCs w:val="18"/>
          <w:lang w:val="es-ES"/>
        </w:rPr>
        <w:t xml:space="preserve"> </w:t>
      </w:r>
      <w:proofErr w:type="spellStart"/>
      <w:r w:rsidRPr="00353B77">
        <w:rPr>
          <w:rFonts w:asciiTheme="minorHAnsi" w:hAnsiTheme="minorHAnsi" w:cstheme="minorHAnsi"/>
          <w:sz w:val="18"/>
          <w:szCs w:val="18"/>
          <w:lang w:val="es-ES"/>
        </w:rPr>
        <w:t>Gallery</w:t>
      </w:r>
      <w:proofErr w:type="spellEnd"/>
      <w:r w:rsidRPr="00353B77">
        <w:rPr>
          <w:rFonts w:asciiTheme="minorHAnsi" w:hAnsiTheme="minorHAnsi" w:cstheme="minorHAnsi"/>
          <w:sz w:val="18"/>
          <w:szCs w:val="18"/>
          <w:lang w:val="es-ES"/>
        </w:rPr>
        <w:t xml:space="preserve">. Esta excursión terminará en el Palacio de Buckingham hacia las 11:45am y tendrán el resto del día libre para descubrir más sobre esta magnífica ciudad. </w:t>
      </w:r>
      <w:r w:rsidRPr="004810A4">
        <w:rPr>
          <w:rFonts w:asciiTheme="minorHAnsi" w:hAnsiTheme="minorHAnsi" w:cstheme="minorHAnsi"/>
          <w:b/>
          <w:bCs/>
          <w:sz w:val="18"/>
          <w:szCs w:val="18"/>
          <w:lang w:val="es-ES"/>
        </w:rPr>
        <w:t>Alojamiento</w:t>
      </w:r>
      <w:r w:rsidRPr="00353B77">
        <w:rPr>
          <w:rFonts w:asciiTheme="minorHAnsi" w:hAnsiTheme="minorHAnsi" w:cstheme="minorHAnsi"/>
          <w:sz w:val="18"/>
          <w:szCs w:val="18"/>
          <w:lang w:val="es-ES"/>
        </w:rPr>
        <w:t>.</w:t>
      </w:r>
    </w:p>
    <w:p w14:paraId="719B1C0F" w14:textId="77777777" w:rsidR="009F6DE3" w:rsidRPr="00353B77" w:rsidRDefault="009F6DE3" w:rsidP="008D2B67">
      <w:pPr>
        <w:widowControl w:val="0"/>
        <w:contextualSpacing/>
        <w:jc w:val="both"/>
        <w:rPr>
          <w:rFonts w:asciiTheme="minorHAnsi" w:eastAsiaTheme="minorEastAsia" w:hAnsiTheme="minorHAnsi" w:cstheme="minorHAnsi"/>
          <w:b/>
          <w:bCs/>
          <w:sz w:val="18"/>
          <w:szCs w:val="18"/>
          <w:lang w:val="es-ES"/>
        </w:rPr>
      </w:pPr>
    </w:p>
    <w:p w14:paraId="45DADD6C" w14:textId="28A78355" w:rsidR="008D2B67" w:rsidRPr="00C569C6" w:rsidRDefault="008D2B67" w:rsidP="00C569C6">
      <w:pPr>
        <w:pStyle w:val="Subttulo"/>
      </w:pPr>
      <w:r w:rsidRPr="00C569C6">
        <w:t>Día 0</w:t>
      </w:r>
      <w:r w:rsidR="000B3386">
        <w:t>8</w:t>
      </w:r>
      <w:r w:rsidRPr="00C569C6">
        <w:t xml:space="preserve"> - Londres</w:t>
      </w:r>
    </w:p>
    <w:p w14:paraId="786D45C8" w14:textId="77777777" w:rsidR="008D2B67" w:rsidRDefault="008D2B67" w:rsidP="008D2B67">
      <w:pPr>
        <w:widowControl w:val="0"/>
        <w:contextualSpacing/>
        <w:jc w:val="both"/>
        <w:rPr>
          <w:rFonts w:asciiTheme="minorHAnsi" w:eastAsiaTheme="minorEastAsia" w:hAnsiTheme="minorHAnsi" w:cstheme="minorHAnsi"/>
          <w:sz w:val="18"/>
          <w:szCs w:val="18"/>
        </w:rPr>
      </w:pPr>
      <w:r w:rsidRPr="00C569C6">
        <w:rPr>
          <w:rFonts w:asciiTheme="minorHAnsi" w:eastAsiaTheme="minorEastAsia" w:hAnsiTheme="minorHAnsi" w:cstheme="minorHAnsi"/>
          <w:b/>
          <w:bCs/>
          <w:sz w:val="18"/>
          <w:szCs w:val="18"/>
        </w:rPr>
        <w:t>Desayuno</w:t>
      </w:r>
      <w:r w:rsidRPr="00C569C6">
        <w:rPr>
          <w:rFonts w:asciiTheme="minorHAnsi" w:eastAsiaTheme="minorEastAsia" w:hAnsiTheme="minorHAnsi" w:cstheme="minorHAnsi"/>
          <w:sz w:val="18"/>
          <w:szCs w:val="18"/>
        </w:rPr>
        <w:t xml:space="preserve">. Tiempo libre en Londres hasta la hora del </w:t>
      </w:r>
      <w:r w:rsidRPr="00C569C6">
        <w:rPr>
          <w:rFonts w:asciiTheme="minorHAnsi" w:eastAsiaTheme="minorEastAsia" w:hAnsiTheme="minorHAnsi" w:cstheme="minorHAnsi"/>
          <w:b/>
          <w:bCs/>
          <w:sz w:val="18"/>
          <w:szCs w:val="18"/>
        </w:rPr>
        <w:t xml:space="preserve">traslado </w:t>
      </w:r>
      <w:r w:rsidRPr="00C569C6">
        <w:rPr>
          <w:rFonts w:asciiTheme="minorHAnsi" w:eastAsiaTheme="minorEastAsia" w:hAnsiTheme="minorHAnsi" w:cstheme="minorHAnsi"/>
          <w:sz w:val="18"/>
          <w:szCs w:val="18"/>
        </w:rPr>
        <w:t>de salida al aeropuerto de Londres-Heathrow. Fin de nuestros servicios.</w:t>
      </w:r>
    </w:p>
    <w:p w14:paraId="131B09C9" w14:textId="77777777" w:rsidR="008D2B67" w:rsidRPr="00C569C6" w:rsidRDefault="008D2B67" w:rsidP="008D2B67">
      <w:pPr>
        <w:rPr>
          <w:rFonts w:asciiTheme="minorHAnsi" w:eastAsia="Arial" w:hAnsiTheme="minorHAnsi" w:cstheme="minorHAnsi"/>
          <w:b/>
          <w:bCs/>
          <w:sz w:val="18"/>
          <w:szCs w:val="18"/>
        </w:rPr>
      </w:pPr>
    </w:p>
    <w:p w14:paraId="0F532EE0" w14:textId="112E0B9D" w:rsidR="008D2B67" w:rsidRPr="00051883" w:rsidRDefault="008D2B67" w:rsidP="00983789">
      <w:pPr>
        <w:pStyle w:val="Ttulo"/>
        <w:rPr>
          <w:rFonts w:asciiTheme="minorHAnsi" w:hAnsiTheme="minorHAnsi" w:cstheme="minorHAnsi"/>
          <w:i/>
          <w:iCs/>
          <w:u w:val="single"/>
        </w:rPr>
      </w:pPr>
      <w:r w:rsidRPr="00051883">
        <w:rPr>
          <w:rFonts w:asciiTheme="minorHAnsi" w:hAnsiTheme="minorHAnsi" w:cstheme="minorHAnsi"/>
          <w:i/>
          <w:iCs/>
          <w:u w:val="single"/>
        </w:rPr>
        <w:t>Fechas de inicio 2.02</w:t>
      </w:r>
      <w:r w:rsidR="004810A4">
        <w:rPr>
          <w:rFonts w:asciiTheme="minorHAnsi" w:hAnsiTheme="minorHAnsi" w:cstheme="minorHAnsi"/>
          <w:i/>
          <w:iCs/>
          <w:u w:val="single"/>
        </w:rPr>
        <w:t>6</w:t>
      </w:r>
    </w:p>
    <w:p w14:paraId="053A0C76" w14:textId="0B41A4B3" w:rsidR="008D2B67" w:rsidRPr="00C569C6" w:rsidRDefault="008D2B67" w:rsidP="008D2B67">
      <w:pPr>
        <w:jc w:val="both"/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  <w:r w:rsidRPr="0065262E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  <w:lang w:val="es-ES"/>
        </w:rPr>
        <w:t>Abril</w:t>
      </w:r>
      <w:r w:rsidRPr="0065262E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 xml:space="preserve"> </w:t>
      </w:r>
      <w:r w:rsidR="00051883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>1</w:t>
      </w:r>
      <w:r w:rsidR="004810A4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>9</w:t>
      </w:r>
    </w:p>
    <w:p w14:paraId="1EFCD07A" w14:textId="5284C279" w:rsidR="008D2B67" w:rsidRPr="0065262E" w:rsidRDefault="008D2B67" w:rsidP="008D2B67">
      <w:pPr>
        <w:jc w:val="both"/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</w:pPr>
      <w:r w:rsidRPr="0065262E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  <w:lang w:val="es-ES"/>
        </w:rPr>
        <w:t>Mayo</w:t>
      </w:r>
      <w:r w:rsidRPr="0065262E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 xml:space="preserve"> </w:t>
      </w:r>
      <w:r w:rsidR="004810A4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>10</w:t>
      </w:r>
    </w:p>
    <w:p w14:paraId="63D6A858" w14:textId="0D7FD812" w:rsidR="008D2B67" w:rsidRPr="00C569C6" w:rsidRDefault="008D2B67" w:rsidP="008D2B67">
      <w:pPr>
        <w:jc w:val="both"/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  <w:r w:rsidRPr="0065262E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  <w:lang w:val="es-ES"/>
        </w:rPr>
        <w:t>Junio</w:t>
      </w:r>
      <w:r w:rsidRPr="0065262E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 xml:space="preserve"> </w:t>
      </w:r>
      <w:r w:rsidR="009219E7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>0</w:t>
      </w:r>
      <w:r w:rsidR="004810A4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>7</w:t>
      </w:r>
    </w:p>
    <w:p w14:paraId="3D051182" w14:textId="5FDDEBE1" w:rsidR="008D2B67" w:rsidRPr="00C569C6" w:rsidRDefault="008D2B67" w:rsidP="008D2B67">
      <w:pPr>
        <w:jc w:val="both"/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  <w:r w:rsidRPr="0065262E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  <w:lang w:val="es-ES"/>
        </w:rPr>
        <w:t>Julio</w:t>
      </w:r>
      <w:r w:rsidRPr="0065262E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 xml:space="preserve"> </w:t>
      </w:r>
      <w:r w:rsidR="009219E7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>1</w:t>
      </w:r>
      <w:r w:rsidR="004810A4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>9</w:t>
      </w:r>
    </w:p>
    <w:p w14:paraId="067D8464" w14:textId="5184E96F" w:rsidR="008D2B67" w:rsidRPr="00C569C6" w:rsidRDefault="008D2B67" w:rsidP="008D2B67">
      <w:pPr>
        <w:jc w:val="both"/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  <w:r w:rsidRPr="0065262E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  <w:lang w:val="es-ES"/>
        </w:rPr>
        <w:t>Agosto</w:t>
      </w:r>
      <w:r w:rsidRPr="0065262E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 xml:space="preserve"> </w:t>
      </w:r>
      <w:r w:rsidR="004810A4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>09</w:t>
      </w:r>
    </w:p>
    <w:p w14:paraId="239D5156" w14:textId="44860EB3" w:rsidR="00DC6FE7" w:rsidRPr="00C569C6" w:rsidRDefault="008D2B67" w:rsidP="008D2B67">
      <w:pPr>
        <w:jc w:val="both"/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  <w:r w:rsidRPr="0065262E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  <w:lang w:val="es-ES"/>
        </w:rPr>
        <w:t>Septiembre</w:t>
      </w:r>
      <w:r w:rsidRPr="0065262E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 xml:space="preserve"> </w:t>
      </w:r>
      <w:r w:rsidR="004810A4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>20</w:t>
      </w:r>
    </w:p>
    <w:p w14:paraId="6A7EC437" w14:textId="77777777" w:rsidR="008D2B67" w:rsidRPr="00C569C6" w:rsidRDefault="008D2B67" w:rsidP="008D2B67">
      <w:pPr>
        <w:rPr>
          <w:rFonts w:asciiTheme="minorHAnsi" w:eastAsia="Arial" w:hAnsiTheme="minorHAnsi" w:cstheme="minorHAnsi"/>
          <w:b/>
          <w:bCs/>
          <w:sz w:val="18"/>
          <w:szCs w:val="18"/>
        </w:rPr>
      </w:pPr>
    </w:p>
    <w:p w14:paraId="1C3A6A05" w14:textId="77777777" w:rsidR="008D2B67" w:rsidRPr="00051883" w:rsidRDefault="008D2B67" w:rsidP="00983789">
      <w:pPr>
        <w:pStyle w:val="Ttulo"/>
        <w:rPr>
          <w:i/>
          <w:iCs/>
          <w:u w:val="single"/>
        </w:rPr>
      </w:pPr>
      <w:r w:rsidRPr="00051883">
        <w:rPr>
          <w:i/>
          <w:iCs/>
          <w:u w:val="single"/>
        </w:rPr>
        <w:t>Hoteles previstos o similares</w:t>
      </w:r>
    </w:p>
    <w:p w14:paraId="0801F4D9" w14:textId="77777777" w:rsidR="008D2B67" w:rsidRPr="00C569C6" w:rsidRDefault="008D2B67" w:rsidP="008D2B67">
      <w:pPr>
        <w:tabs>
          <w:tab w:val="left" w:pos="708"/>
          <w:tab w:val="left" w:pos="1416"/>
          <w:tab w:val="left" w:pos="2520"/>
        </w:tabs>
        <w:rPr>
          <w:rFonts w:asciiTheme="minorHAnsi" w:eastAsiaTheme="minorEastAsia" w:hAnsiTheme="minorHAnsi" w:cstheme="minorHAnsi"/>
          <w:b/>
          <w:bCs/>
          <w:sz w:val="18"/>
          <w:szCs w:val="18"/>
        </w:rPr>
      </w:pPr>
      <w:r w:rsidRPr="00C569C6">
        <w:rPr>
          <w:rFonts w:asciiTheme="minorHAnsi" w:eastAsiaTheme="minorEastAsia" w:hAnsiTheme="minorHAnsi" w:cstheme="minorHAnsi"/>
          <w:b/>
          <w:bCs/>
          <w:sz w:val="18"/>
          <w:szCs w:val="18"/>
        </w:rPr>
        <w:t>Ciudad</w:t>
      </w:r>
      <w:r w:rsidRPr="00C569C6">
        <w:rPr>
          <w:rFonts w:asciiTheme="minorHAnsi" w:hAnsiTheme="minorHAnsi" w:cstheme="minorHAnsi"/>
          <w:sz w:val="18"/>
          <w:szCs w:val="18"/>
        </w:rPr>
        <w:tab/>
      </w:r>
      <w:r w:rsidRPr="00C569C6">
        <w:rPr>
          <w:rFonts w:asciiTheme="minorHAnsi" w:hAnsiTheme="minorHAnsi" w:cstheme="minorHAnsi"/>
          <w:sz w:val="18"/>
          <w:szCs w:val="18"/>
        </w:rPr>
        <w:tab/>
      </w:r>
      <w:r w:rsidRPr="00C569C6">
        <w:rPr>
          <w:rFonts w:asciiTheme="minorHAnsi" w:eastAsiaTheme="minorEastAsia" w:hAnsiTheme="minorHAnsi" w:cstheme="minorHAnsi"/>
          <w:b/>
          <w:bCs/>
          <w:sz w:val="18"/>
          <w:szCs w:val="18"/>
        </w:rPr>
        <w:t xml:space="preserve"> Hotel</w:t>
      </w:r>
      <w:r w:rsidRPr="00C569C6">
        <w:rPr>
          <w:rFonts w:asciiTheme="minorHAnsi" w:hAnsiTheme="minorHAnsi" w:cstheme="minorHAnsi"/>
          <w:sz w:val="18"/>
          <w:szCs w:val="18"/>
        </w:rPr>
        <w:tab/>
      </w:r>
    </w:p>
    <w:p w14:paraId="4E1AD0B1" w14:textId="6633E7E8" w:rsidR="008D2B67" w:rsidRPr="00C569C6" w:rsidRDefault="008D2B67" w:rsidP="008D2B67">
      <w:pPr>
        <w:rPr>
          <w:rFonts w:asciiTheme="minorHAnsi" w:eastAsiaTheme="minorEastAsia" w:hAnsiTheme="minorHAnsi" w:cstheme="minorHAnsi"/>
          <w:sz w:val="18"/>
          <w:szCs w:val="18"/>
          <w:lang w:val="en"/>
        </w:rPr>
      </w:pPr>
      <w:proofErr w:type="spellStart"/>
      <w:r w:rsidRPr="00C569C6">
        <w:rPr>
          <w:rFonts w:asciiTheme="minorHAnsi" w:eastAsiaTheme="minorEastAsia" w:hAnsiTheme="minorHAnsi" w:cstheme="minorHAnsi"/>
          <w:sz w:val="18"/>
          <w:szCs w:val="18"/>
          <w:lang w:val="en"/>
        </w:rPr>
        <w:t>Londres</w:t>
      </w:r>
      <w:proofErr w:type="spellEnd"/>
      <w:r w:rsidRPr="0065262E">
        <w:rPr>
          <w:rFonts w:asciiTheme="minorHAnsi" w:hAnsiTheme="minorHAnsi" w:cstheme="minorHAnsi"/>
          <w:sz w:val="18"/>
          <w:szCs w:val="18"/>
          <w:lang w:val="en-AU"/>
        </w:rPr>
        <w:tab/>
      </w:r>
      <w:r w:rsidRPr="0065262E">
        <w:rPr>
          <w:rFonts w:asciiTheme="minorHAnsi" w:hAnsiTheme="minorHAnsi" w:cstheme="minorHAnsi"/>
          <w:sz w:val="18"/>
          <w:szCs w:val="18"/>
          <w:lang w:val="en-AU"/>
        </w:rPr>
        <w:tab/>
      </w:r>
      <w:r w:rsidR="00CE2A6F">
        <w:rPr>
          <w:rFonts w:asciiTheme="minorHAnsi" w:hAnsiTheme="minorHAnsi" w:cstheme="minorHAnsi"/>
          <w:sz w:val="18"/>
          <w:szCs w:val="18"/>
          <w:lang w:val="en-AU"/>
        </w:rPr>
        <w:t xml:space="preserve">     </w:t>
      </w:r>
      <w:r w:rsidRPr="00C569C6">
        <w:rPr>
          <w:rFonts w:asciiTheme="minorHAnsi" w:eastAsiaTheme="minorEastAsia" w:hAnsiTheme="minorHAnsi" w:cstheme="minorHAnsi"/>
          <w:sz w:val="18"/>
          <w:szCs w:val="18"/>
          <w:lang w:val="en"/>
        </w:rPr>
        <w:t>Royal National/</w:t>
      </w:r>
      <w:r w:rsidR="00981A41">
        <w:rPr>
          <w:rFonts w:asciiTheme="minorHAnsi" w:eastAsiaTheme="minorEastAsia" w:hAnsiTheme="minorHAnsi" w:cstheme="minorHAnsi"/>
          <w:sz w:val="18"/>
          <w:szCs w:val="18"/>
          <w:lang w:val="en"/>
        </w:rPr>
        <w:t>President</w:t>
      </w:r>
    </w:p>
    <w:p w14:paraId="75C5086A" w14:textId="6623AF78" w:rsidR="008D2B67" w:rsidRPr="0065262E" w:rsidRDefault="008D2B67" w:rsidP="008D2B67">
      <w:pPr>
        <w:rPr>
          <w:rFonts w:asciiTheme="minorHAnsi" w:eastAsiaTheme="minorEastAsia" w:hAnsiTheme="minorHAnsi" w:cstheme="minorHAnsi"/>
          <w:color w:val="000000" w:themeColor="text1"/>
          <w:sz w:val="18"/>
          <w:szCs w:val="18"/>
          <w:lang w:val="en-AU"/>
        </w:rPr>
      </w:pPr>
      <w:r w:rsidRPr="00C569C6">
        <w:rPr>
          <w:rFonts w:asciiTheme="minorHAnsi" w:eastAsiaTheme="minorEastAsia" w:hAnsiTheme="minorHAnsi" w:cstheme="minorHAnsi"/>
          <w:sz w:val="18"/>
          <w:szCs w:val="18"/>
          <w:lang w:val="en-US"/>
        </w:rPr>
        <w:t>York</w:t>
      </w:r>
      <w:r w:rsidRPr="0065262E">
        <w:rPr>
          <w:rFonts w:asciiTheme="minorHAnsi" w:hAnsiTheme="minorHAnsi" w:cstheme="minorHAnsi"/>
          <w:sz w:val="18"/>
          <w:szCs w:val="18"/>
          <w:lang w:val="en-AU"/>
        </w:rPr>
        <w:tab/>
      </w:r>
      <w:r w:rsidRPr="0065262E">
        <w:rPr>
          <w:rFonts w:asciiTheme="minorHAnsi" w:hAnsiTheme="minorHAnsi" w:cstheme="minorHAnsi"/>
          <w:sz w:val="18"/>
          <w:szCs w:val="18"/>
          <w:lang w:val="en-AU"/>
        </w:rPr>
        <w:tab/>
      </w:r>
      <w:r w:rsidR="00CE2A6F">
        <w:rPr>
          <w:rFonts w:asciiTheme="minorHAnsi" w:hAnsiTheme="minorHAnsi" w:cstheme="minorHAnsi"/>
          <w:sz w:val="18"/>
          <w:szCs w:val="18"/>
          <w:lang w:val="en-AU"/>
        </w:rPr>
        <w:t xml:space="preserve">     </w:t>
      </w:r>
      <w:r w:rsidRPr="0065262E">
        <w:rPr>
          <w:rFonts w:asciiTheme="minorHAnsi" w:eastAsiaTheme="minorEastAsia" w:hAnsiTheme="minorHAnsi" w:cstheme="minorHAnsi"/>
          <w:color w:val="000000" w:themeColor="text1"/>
          <w:sz w:val="18"/>
          <w:szCs w:val="18"/>
          <w:lang w:val="en-AU"/>
        </w:rPr>
        <w:t>Hampton by Hilton York Hotel / Park Inn York</w:t>
      </w:r>
    </w:p>
    <w:p w14:paraId="70676D43" w14:textId="020F746D" w:rsidR="00CE2A6F" w:rsidRDefault="00CE2A6F" w:rsidP="00CE2A6F">
      <w:pPr>
        <w:jc w:val="both"/>
        <w:rPr>
          <w:rFonts w:asciiTheme="minorHAnsi" w:eastAsiaTheme="minorEastAsia" w:hAnsiTheme="minorHAnsi" w:cstheme="minorHAnsi"/>
          <w:color w:val="000000" w:themeColor="text1"/>
          <w:sz w:val="18"/>
          <w:szCs w:val="18"/>
          <w:lang w:val="en-US"/>
        </w:rPr>
      </w:pPr>
      <w:r w:rsidRPr="007D67FF">
        <w:rPr>
          <w:rFonts w:asciiTheme="minorHAnsi" w:eastAsiaTheme="minorEastAsia" w:hAnsiTheme="minorHAnsi" w:cstheme="minorHAnsi"/>
          <w:color w:val="000000" w:themeColor="text1"/>
          <w:sz w:val="18"/>
          <w:szCs w:val="18"/>
          <w:lang w:val="en-US"/>
        </w:rPr>
        <w:t>Bath</w:t>
      </w:r>
      <w:r w:rsidRPr="007D67FF">
        <w:rPr>
          <w:rFonts w:asciiTheme="minorHAnsi" w:hAnsiTheme="minorHAnsi" w:cstheme="minorHAnsi"/>
          <w:sz w:val="18"/>
          <w:szCs w:val="18"/>
          <w:lang w:val="en-AU"/>
        </w:rPr>
        <w:tab/>
      </w:r>
      <w:r>
        <w:rPr>
          <w:rFonts w:asciiTheme="minorHAnsi" w:hAnsiTheme="minorHAnsi" w:cstheme="minorHAnsi"/>
          <w:sz w:val="18"/>
          <w:szCs w:val="18"/>
          <w:lang w:val="en-AU"/>
        </w:rPr>
        <w:tab/>
        <w:t xml:space="preserve">      </w:t>
      </w:r>
      <w:r w:rsidRPr="007D67FF">
        <w:rPr>
          <w:rFonts w:asciiTheme="minorHAnsi" w:eastAsiaTheme="minorEastAsia" w:hAnsiTheme="minorHAnsi" w:cstheme="minorHAnsi"/>
          <w:color w:val="000000" w:themeColor="text1"/>
          <w:sz w:val="18"/>
          <w:szCs w:val="18"/>
          <w:lang w:val="en-US"/>
        </w:rPr>
        <w:t xml:space="preserve">Hampton by Hilton </w:t>
      </w:r>
    </w:p>
    <w:p w14:paraId="4AD7A112" w14:textId="7B55B20B" w:rsidR="00CE2A6F" w:rsidRDefault="00CE2A6F" w:rsidP="00CE2A6F">
      <w:pPr>
        <w:jc w:val="both"/>
        <w:rPr>
          <w:rFonts w:asciiTheme="minorHAnsi" w:eastAsiaTheme="minorEastAsia" w:hAnsiTheme="minorHAnsi" w:cstheme="minorHAnsi"/>
          <w:color w:val="000000" w:themeColor="text1"/>
          <w:sz w:val="18"/>
          <w:szCs w:val="18"/>
          <w:lang w:val="en-US"/>
        </w:rPr>
      </w:pPr>
      <w:r>
        <w:rPr>
          <w:rFonts w:asciiTheme="minorHAnsi" w:eastAsiaTheme="minorEastAsia" w:hAnsiTheme="minorHAnsi" w:cstheme="minorHAnsi"/>
          <w:color w:val="000000" w:themeColor="text1"/>
          <w:sz w:val="18"/>
          <w:szCs w:val="18"/>
          <w:lang w:val="en-US"/>
        </w:rPr>
        <w:t>Stratford-Upon-Avon   Macdonald Alveston Manor</w:t>
      </w:r>
    </w:p>
    <w:p w14:paraId="4D4B0196" w14:textId="219C597E" w:rsidR="00CE2A6F" w:rsidRPr="007D67FF" w:rsidRDefault="00CE2A6F" w:rsidP="00CE2A6F">
      <w:pPr>
        <w:jc w:val="both"/>
        <w:rPr>
          <w:rFonts w:asciiTheme="minorHAnsi" w:eastAsiaTheme="minorEastAsia" w:hAnsiTheme="minorHAnsi" w:cstheme="minorHAnsi"/>
          <w:color w:val="000000" w:themeColor="text1"/>
          <w:sz w:val="18"/>
          <w:szCs w:val="18"/>
          <w:lang w:val="en-AU"/>
        </w:rPr>
      </w:pPr>
      <w:r w:rsidRPr="007D67FF">
        <w:rPr>
          <w:rFonts w:asciiTheme="minorHAnsi" w:eastAsiaTheme="minorEastAsia" w:hAnsiTheme="minorHAnsi" w:cstheme="minorHAnsi"/>
          <w:color w:val="000000" w:themeColor="text1"/>
          <w:sz w:val="18"/>
          <w:szCs w:val="18"/>
          <w:lang w:val="en-US"/>
        </w:rPr>
        <w:t>Liverpool</w:t>
      </w:r>
      <w:r w:rsidRPr="007D67FF">
        <w:rPr>
          <w:rFonts w:asciiTheme="minorHAnsi" w:hAnsiTheme="minorHAnsi" w:cstheme="minorHAnsi"/>
          <w:sz w:val="18"/>
          <w:szCs w:val="18"/>
          <w:lang w:val="en-AU"/>
        </w:rPr>
        <w:tab/>
      </w:r>
      <w:r w:rsidRPr="007D67FF">
        <w:rPr>
          <w:rFonts w:asciiTheme="minorHAnsi" w:hAnsiTheme="minorHAnsi" w:cstheme="minorHAnsi"/>
          <w:sz w:val="18"/>
          <w:szCs w:val="18"/>
          <w:lang w:val="en-AU"/>
        </w:rPr>
        <w:tab/>
      </w:r>
      <w:r>
        <w:rPr>
          <w:rFonts w:asciiTheme="minorHAnsi" w:eastAsiaTheme="minorEastAsia" w:hAnsiTheme="minorHAnsi" w:cstheme="minorHAnsi"/>
          <w:color w:val="000000" w:themeColor="text1"/>
          <w:sz w:val="18"/>
          <w:szCs w:val="18"/>
          <w:lang w:val="en-US"/>
        </w:rPr>
        <w:t xml:space="preserve">       </w:t>
      </w:r>
      <w:proofErr w:type="spellStart"/>
      <w:r>
        <w:rPr>
          <w:rFonts w:asciiTheme="minorHAnsi" w:eastAsiaTheme="minorEastAsia" w:hAnsiTheme="minorHAnsi" w:cstheme="minorHAnsi"/>
          <w:color w:val="000000" w:themeColor="text1"/>
          <w:sz w:val="18"/>
          <w:szCs w:val="18"/>
          <w:lang w:val="en-US"/>
        </w:rPr>
        <w:t>Heeton</w:t>
      </w:r>
      <w:proofErr w:type="spellEnd"/>
      <w:r>
        <w:rPr>
          <w:rFonts w:asciiTheme="minorHAnsi" w:eastAsiaTheme="minorEastAsia" w:hAnsiTheme="minorHAnsi" w:cstheme="minorHAnsi"/>
          <w:color w:val="000000" w:themeColor="text1"/>
          <w:sz w:val="18"/>
          <w:szCs w:val="18"/>
          <w:lang w:val="en-US"/>
        </w:rPr>
        <w:t xml:space="preserve"> Concept Hotel – City Centre Liverpool</w:t>
      </w:r>
    </w:p>
    <w:p w14:paraId="5188AD5C" w14:textId="0621F63E" w:rsidR="00CE2A6F" w:rsidRPr="009A0B86" w:rsidRDefault="00CE2A6F" w:rsidP="00CE2A6F">
      <w:pPr>
        <w:jc w:val="both"/>
        <w:rPr>
          <w:rFonts w:asciiTheme="minorHAnsi" w:eastAsiaTheme="minorEastAsia" w:hAnsiTheme="minorHAnsi" w:cstheme="minorHAnsi"/>
          <w:color w:val="000000" w:themeColor="text1"/>
          <w:sz w:val="18"/>
          <w:szCs w:val="18"/>
          <w:lang w:val="es-ES"/>
        </w:rPr>
      </w:pPr>
      <w:r w:rsidRPr="009A0B86">
        <w:rPr>
          <w:rFonts w:asciiTheme="minorHAnsi" w:eastAsiaTheme="minorEastAsia" w:hAnsiTheme="minorHAnsi" w:cstheme="minorHAnsi"/>
          <w:color w:val="000000" w:themeColor="text1"/>
          <w:sz w:val="18"/>
          <w:szCs w:val="18"/>
          <w:lang w:val="es-ES"/>
        </w:rPr>
        <w:t>York</w:t>
      </w:r>
      <w:r w:rsidRPr="009A0B86">
        <w:rPr>
          <w:rFonts w:asciiTheme="minorHAnsi" w:eastAsiaTheme="minorEastAsia" w:hAnsiTheme="minorHAnsi" w:cstheme="minorHAnsi"/>
          <w:color w:val="000000" w:themeColor="text1"/>
          <w:sz w:val="18"/>
          <w:szCs w:val="18"/>
          <w:lang w:val="es-ES"/>
        </w:rPr>
        <w:tab/>
      </w:r>
      <w:r w:rsidRPr="009A0B86">
        <w:rPr>
          <w:rFonts w:asciiTheme="minorHAnsi" w:eastAsiaTheme="minorEastAsia" w:hAnsiTheme="minorHAnsi" w:cstheme="minorHAnsi"/>
          <w:color w:val="000000" w:themeColor="text1"/>
          <w:sz w:val="18"/>
          <w:szCs w:val="18"/>
          <w:lang w:val="es-ES"/>
        </w:rPr>
        <w:tab/>
        <w:t xml:space="preserve">       Ibis </w:t>
      </w:r>
      <w:proofErr w:type="spellStart"/>
      <w:r w:rsidRPr="009A0B86">
        <w:rPr>
          <w:rFonts w:asciiTheme="minorHAnsi" w:eastAsiaTheme="minorEastAsia" w:hAnsiTheme="minorHAnsi" w:cstheme="minorHAnsi"/>
          <w:color w:val="000000" w:themeColor="text1"/>
          <w:sz w:val="18"/>
          <w:szCs w:val="18"/>
          <w:lang w:val="es-ES"/>
        </w:rPr>
        <w:t>Styles</w:t>
      </w:r>
      <w:proofErr w:type="spellEnd"/>
      <w:r w:rsidRPr="009A0B86">
        <w:rPr>
          <w:rFonts w:asciiTheme="minorHAnsi" w:eastAsiaTheme="minorEastAsia" w:hAnsiTheme="minorHAnsi" w:cstheme="minorHAnsi"/>
          <w:color w:val="000000" w:themeColor="text1"/>
          <w:sz w:val="18"/>
          <w:szCs w:val="18"/>
          <w:lang w:val="es-ES"/>
        </w:rPr>
        <w:t xml:space="preserve"> York</w:t>
      </w:r>
    </w:p>
    <w:p w14:paraId="48E94DBE" w14:textId="77777777" w:rsidR="008D2B67" w:rsidRPr="009A0B86" w:rsidRDefault="008D2B67" w:rsidP="008D2B67">
      <w:pPr>
        <w:rPr>
          <w:rFonts w:asciiTheme="minorHAnsi" w:eastAsiaTheme="minorEastAsia" w:hAnsiTheme="minorHAnsi" w:cstheme="minorHAnsi"/>
          <w:sz w:val="18"/>
          <w:szCs w:val="18"/>
          <w:lang w:val="es-ES"/>
        </w:rPr>
      </w:pPr>
    </w:p>
    <w:p w14:paraId="01E3E0C0" w14:textId="77777777" w:rsidR="009A0B86" w:rsidRPr="00A97B96" w:rsidRDefault="009A0B86" w:rsidP="009A0B86">
      <w:pPr>
        <w:pStyle w:val="Ttulo"/>
        <w:rPr>
          <w:i/>
          <w:iCs/>
          <w:u w:val="single"/>
        </w:rPr>
      </w:pPr>
      <w:r w:rsidRPr="00A97B96">
        <w:rPr>
          <w:i/>
          <w:iCs/>
          <w:u w:val="single"/>
        </w:rPr>
        <w:t>Precios por persona En €uros</w:t>
      </w:r>
    </w:p>
    <w:p w14:paraId="1E31E537" w14:textId="134CBA07" w:rsidR="009A0B86" w:rsidRPr="007D67FF" w:rsidRDefault="009A0B86" w:rsidP="009A0B86">
      <w:pPr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  <w:r w:rsidRPr="007D67FF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>En doble</w:t>
      </w:r>
      <w:r w:rsidRPr="007D67FF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ab/>
      </w:r>
      <w:r w:rsidRPr="007D67FF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ab/>
      </w:r>
      <w:r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>1.755</w:t>
      </w:r>
    </w:p>
    <w:p w14:paraId="7B33430D" w14:textId="30A893C8" w:rsidR="009A0B86" w:rsidRPr="007D67FF" w:rsidRDefault="009A0B86" w:rsidP="009A0B86">
      <w:pPr>
        <w:rPr>
          <w:rFonts w:asciiTheme="minorHAnsi" w:eastAsia="Calibri" w:hAnsiTheme="minorHAnsi" w:cstheme="minorBidi"/>
          <w:color w:val="000000" w:themeColor="text1"/>
          <w:sz w:val="18"/>
          <w:szCs w:val="18"/>
          <w:lang w:val="es-ES"/>
        </w:rPr>
      </w:pPr>
      <w:proofErr w:type="spellStart"/>
      <w:r w:rsidRPr="4F985A87">
        <w:rPr>
          <w:rFonts w:asciiTheme="minorHAnsi" w:eastAsia="Calibri" w:hAnsiTheme="minorHAnsi" w:cstheme="minorBidi"/>
          <w:color w:val="000000" w:themeColor="text1"/>
          <w:sz w:val="18"/>
          <w:szCs w:val="18"/>
          <w:lang w:val="es-ES"/>
        </w:rPr>
        <w:t>Supl</w:t>
      </w:r>
      <w:proofErr w:type="spellEnd"/>
      <w:r w:rsidRPr="4F985A87">
        <w:rPr>
          <w:rFonts w:asciiTheme="minorHAnsi" w:eastAsia="Calibri" w:hAnsiTheme="minorHAnsi" w:cstheme="minorBidi"/>
          <w:color w:val="000000" w:themeColor="text1"/>
          <w:sz w:val="18"/>
          <w:szCs w:val="18"/>
          <w:lang w:val="es-ES"/>
        </w:rPr>
        <w:t>. Sgl</w:t>
      </w:r>
      <w:r>
        <w:tab/>
      </w:r>
      <w:r>
        <w:tab/>
      </w:r>
      <w:r w:rsidRPr="4F985A87">
        <w:rPr>
          <w:rFonts w:asciiTheme="minorHAnsi" w:eastAsia="Calibri" w:hAnsiTheme="minorHAnsi" w:cstheme="minorBidi"/>
          <w:color w:val="000000" w:themeColor="text1"/>
          <w:sz w:val="18"/>
          <w:szCs w:val="18"/>
          <w:lang w:val="es-ES"/>
        </w:rPr>
        <w:t xml:space="preserve">   </w:t>
      </w:r>
      <w:r>
        <w:rPr>
          <w:rFonts w:asciiTheme="minorHAnsi" w:eastAsia="Calibri" w:hAnsiTheme="minorHAnsi" w:cstheme="minorBidi"/>
          <w:color w:val="000000" w:themeColor="text1"/>
          <w:sz w:val="18"/>
          <w:szCs w:val="18"/>
          <w:lang w:val="es-ES"/>
        </w:rPr>
        <w:t>540</w:t>
      </w:r>
    </w:p>
    <w:p w14:paraId="626E9EB6" w14:textId="77777777" w:rsidR="008D2B67" w:rsidRPr="00C569C6" w:rsidRDefault="008D2B67" w:rsidP="008D2B67">
      <w:pPr>
        <w:rPr>
          <w:rFonts w:asciiTheme="minorHAnsi" w:hAnsiTheme="minorHAnsi" w:cstheme="minorHAnsi"/>
          <w:sz w:val="18"/>
          <w:szCs w:val="18"/>
          <w:highlight w:val="yellow"/>
        </w:rPr>
      </w:pPr>
    </w:p>
    <w:p w14:paraId="48CB868E" w14:textId="77777777" w:rsidR="008D2B67" w:rsidRPr="00F546BC" w:rsidRDefault="008D2B67" w:rsidP="00983789">
      <w:pPr>
        <w:pStyle w:val="Ttulo"/>
        <w:rPr>
          <w:i/>
          <w:iCs/>
          <w:u w:val="single"/>
        </w:rPr>
      </w:pPr>
      <w:r w:rsidRPr="00F546BC">
        <w:rPr>
          <w:i/>
          <w:iCs/>
          <w:u w:val="single"/>
        </w:rPr>
        <w:t>El precio incluye:</w:t>
      </w:r>
    </w:p>
    <w:p w14:paraId="42F5D8A4" w14:textId="1B7FC781" w:rsidR="008D2B67" w:rsidRDefault="008D2B67" w:rsidP="008D2B67">
      <w:pPr>
        <w:jc w:val="both"/>
        <w:rPr>
          <w:rFonts w:asciiTheme="minorHAnsi" w:hAnsiTheme="minorHAnsi" w:cstheme="minorHAnsi"/>
          <w:sz w:val="18"/>
          <w:szCs w:val="18"/>
        </w:rPr>
      </w:pPr>
      <w:r w:rsidRPr="00C569C6">
        <w:rPr>
          <w:rFonts w:asciiTheme="minorHAnsi" w:hAnsiTheme="minorHAnsi" w:cstheme="minorHAnsi"/>
          <w:b/>
          <w:bCs/>
          <w:sz w:val="18"/>
          <w:szCs w:val="18"/>
        </w:rPr>
        <w:t>-</w:t>
      </w:r>
      <w:r w:rsidRPr="00C569C6">
        <w:rPr>
          <w:rFonts w:asciiTheme="minorHAnsi" w:hAnsiTheme="minorHAnsi" w:cstheme="minorHAnsi"/>
          <w:sz w:val="18"/>
          <w:szCs w:val="18"/>
        </w:rPr>
        <w:t xml:space="preserve"> 7 noches de alojamiento y desayuno en los hoteles indicados o similares</w:t>
      </w:r>
    </w:p>
    <w:p w14:paraId="3C3DAA5A" w14:textId="1B38D053" w:rsidR="007E6E14" w:rsidRPr="00C569C6" w:rsidRDefault="007E6E14" w:rsidP="008D2B67">
      <w:pPr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- Traslados de llegada y salida entre el aeropuerto de Lond</w:t>
      </w:r>
      <w:r w:rsidR="00644CAD">
        <w:rPr>
          <w:rFonts w:asciiTheme="minorHAnsi" w:hAnsiTheme="minorHAnsi" w:cstheme="minorHAnsi"/>
          <w:sz w:val="18"/>
          <w:szCs w:val="18"/>
        </w:rPr>
        <w:t>res</w:t>
      </w:r>
      <w:r>
        <w:rPr>
          <w:rFonts w:asciiTheme="minorHAnsi" w:hAnsiTheme="minorHAnsi" w:cstheme="minorHAnsi"/>
          <w:sz w:val="18"/>
          <w:szCs w:val="18"/>
        </w:rPr>
        <w:t xml:space="preserve"> Heathrow y el hotel</w:t>
      </w:r>
    </w:p>
    <w:p w14:paraId="7B6AFD0E" w14:textId="2BFD50EE" w:rsidR="00AB3233" w:rsidRPr="00EC54DD" w:rsidRDefault="00AB3233" w:rsidP="00AB3233">
      <w:pPr>
        <w:jc w:val="both"/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</w:pPr>
      <w:r w:rsidRPr="00EC54DD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 xml:space="preserve">- Tour panorámico a pie de </w:t>
      </w:r>
      <w:r w:rsidR="00644CAD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 xml:space="preserve">Londres, </w:t>
      </w:r>
      <w:r w:rsidRPr="00EC54DD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 xml:space="preserve">Oxford, Bath, </w:t>
      </w:r>
      <w:proofErr w:type="spellStart"/>
      <w:r w:rsidRPr="00EC54DD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>Liverpoool</w:t>
      </w:r>
      <w:proofErr w:type="spellEnd"/>
      <w:r w:rsidRPr="00EC54DD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>, York y Cambridge</w:t>
      </w:r>
    </w:p>
    <w:p w14:paraId="527B02E3" w14:textId="77777777" w:rsidR="00AB3233" w:rsidRPr="007D67FF" w:rsidRDefault="00AB3233" w:rsidP="00AB3233">
      <w:pPr>
        <w:jc w:val="both"/>
        <w:rPr>
          <w:rFonts w:asciiTheme="minorHAnsi" w:eastAsia="Calibri" w:hAnsiTheme="minorHAnsi" w:cstheme="minorBidi"/>
          <w:color w:val="000000" w:themeColor="text1"/>
          <w:sz w:val="18"/>
          <w:szCs w:val="18"/>
          <w:lang w:val="es-ES"/>
        </w:rPr>
      </w:pPr>
      <w:r w:rsidRPr="0BAE75C0">
        <w:rPr>
          <w:rFonts w:asciiTheme="minorHAnsi" w:eastAsia="Calibri" w:hAnsiTheme="minorHAnsi" w:cstheme="minorBidi"/>
          <w:color w:val="000000" w:themeColor="text1"/>
          <w:sz w:val="18"/>
          <w:szCs w:val="18"/>
          <w:lang w:val="es-ES"/>
        </w:rPr>
        <w:t xml:space="preserve">- Entradas a Stonehenge y al Beatles </w:t>
      </w:r>
      <w:proofErr w:type="spellStart"/>
      <w:r w:rsidRPr="0BAE75C0">
        <w:rPr>
          <w:rFonts w:asciiTheme="minorHAnsi" w:eastAsia="Calibri" w:hAnsiTheme="minorHAnsi" w:cstheme="minorBidi"/>
          <w:color w:val="000000" w:themeColor="text1"/>
          <w:sz w:val="18"/>
          <w:szCs w:val="18"/>
          <w:lang w:val="es-ES"/>
        </w:rPr>
        <w:t>Story</w:t>
      </w:r>
      <w:proofErr w:type="spellEnd"/>
      <w:r w:rsidRPr="0BAE75C0">
        <w:rPr>
          <w:rFonts w:asciiTheme="minorHAnsi" w:eastAsia="Calibri" w:hAnsiTheme="minorHAnsi" w:cstheme="minorBidi"/>
          <w:color w:val="000000" w:themeColor="text1"/>
          <w:sz w:val="18"/>
          <w:szCs w:val="18"/>
          <w:lang w:val="es-ES"/>
        </w:rPr>
        <w:t xml:space="preserve"> </w:t>
      </w:r>
      <w:proofErr w:type="spellStart"/>
      <w:r w:rsidRPr="0BAE75C0">
        <w:rPr>
          <w:rFonts w:asciiTheme="minorHAnsi" w:eastAsia="Calibri" w:hAnsiTheme="minorHAnsi" w:cstheme="minorBidi"/>
          <w:color w:val="000000" w:themeColor="text1"/>
          <w:sz w:val="18"/>
          <w:szCs w:val="18"/>
          <w:lang w:val="es-ES"/>
        </w:rPr>
        <w:t>Museum</w:t>
      </w:r>
      <w:proofErr w:type="spellEnd"/>
    </w:p>
    <w:p w14:paraId="542AA198" w14:textId="77777777" w:rsidR="00AB3233" w:rsidRPr="007D67FF" w:rsidRDefault="00AB3233" w:rsidP="00AB3233">
      <w:pPr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  <w:r w:rsidRPr="007D67FF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>- Guía de habla hispana</w:t>
      </w:r>
    </w:p>
    <w:p w14:paraId="028629FA" w14:textId="77777777" w:rsidR="00AB3233" w:rsidRPr="007D67FF" w:rsidRDefault="00AB3233" w:rsidP="00AB3233">
      <w:pPr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  <w:r w:rsidRPr="007D67FF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>- Autocar de lujo, confortable y moderno</w:t>
      </w:r>
    </w:p>
    <w:p w14:paraId="1D0D9EED" w14:textId="77777777" w:rsidR="00DB2E5B" w:rsidRDefault="00DB2E5B" w:rsidP="00983789">
      <w:pPr>
        <w:pStyle w:val="Ttulo"/>
      </w:pPr>
    </w:p>
    <w:p w14:paraId="4E579386" w14:textId="2D688045" w:rsidR="008D2B67" w:rsidRPr="00EA2507" w:rsidRDefault="008D2B67" w:rsidP="00983789">
      <w:pPr>
        <w:pStyle w:val="Ttulo"/>
        <w:rPr>
          <w:i/>
          <w:iCs/>
          <w:u w:val="single"/>
        </w:rPr>
      </w:pPr>
      <w:r w:rsidRPr="00EA2507">
        <w:rPr>
          <w:i/>
          <w:iCs/>
          <w:u w:val="single"/>
        </w:rPr>
        <w:t>El precio no incluye:</w:t>
      </w:r>
    </w:p>
    <w:p w14:paraId="10C3591E" w14:textId="77777777" w:rsidR="008D2B67" w:rsidRPr="00C569C6" w:rsidRDefault="008D2B67" w:rsidP="008D2B67">
      <w:pPr>
        <w:rPr>
          <w:rFonts w:asciiTheme="minorHAnsi" w:hAnsiTheme="minorHAnsi" w:cstheme="minorHAnsi"/>
          <w:sz w:val="18"/>
          <w:szCs w:val="18"/>
        </w:rPr>
      </w:pPr>
      <w:r w:rsidRPr="00C569C6">
        <w:rPr>
          <w:rFonts w:asciiTheme="minorHAnsi" w:hAnsiTheme="minorHAnsi" w:cstheme="minorHAnsi"/>
          <w:sz w:val="18"/>
          <w:szCs w:val="18"/>
        </w:rPr>
        <w:t>- Maleteros.</w:t>
      </w:r>
    </w:p>
    <w:p w14:paraId="313E9AC8" w14:textId="77777777" w:rsidR="008D2B67" w:rsidRDefault="008D2B67" w:rsidP="008D2B67">
      <w:pPr>
        <w:rPr>
          <w:rFonts w:asciiTheme="minorHAnsi" w:hAnsiTheme="minorHAnsi" w:cstheme="minorHAnsi"/>
          <w:sz w:val="18"/>
          <w:szCs w:val="18"/>
        </w:rPr>
      </w:pPr>
      <w:r w:rsidRPr="00C569C6">
        <w:rPr>
          <w:rFonts w:asciiTheme="minorHAnsi" w:hAnsiTheme="minorHAnsi" w:cstheme="minorHAnsi"/>
          <w:sz w:val="18"/>
          <w:szCs w:val="18"/>
        </w:rPr>
        <w:t xml:space="preserve">- Bebidas </w:t>
      </w:r>
    </w:p>
    <w:p w14:paraId="13833F26" w14:textId="55D77A94" w:rsidR="00EA2507" w:rsidRDefault="00EA2507" w:rsidP="008D2B67">
      <w:pPr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- Seguro de viaje</w:t>
      </w:r>
    </w:p>
    <w:p w14:paraId="1DA3ABF6" w14:textId="77777777" w:rsidR="000C79F0" w:rsidRPr="00C569C6" w:rsidRDefault="000C79F0" w:rsidP="008D2B67">
      <w:pPr>
        <w:rPr>
          <w:rFonts w:asciiTheme="minorHAnsi" w:hAnsiTheme="minorHAnsi" w:cstheme="minorHAnsi"/>
          <w:sz w:val="18"/>
          <w:szCs w:val="18"/>
        </w:rPr>
      </w:pPr>
    </w:p>
    <w:p w14:paraId="5DF9C5FA" w14:textId="77777777" w:rsidR="008D2B67" w:rsidRPr="00C569C6" w:rsidRDefault="008D2B67" w:rsidP="008D2B67">
      <w:pPr>
        <w:rPr>
          <w:rFonts w:asciiTheme="minorHAnsi" w:eastAsia="Arial" w:hAnsiTheme="minorHAnsi" w:cstheme="minorHAnsi"/>
          <w:b/>
          <w:bCs/>
          <w:sz w:val="18"/>
          <w:szCs w:val="18"/>
        </w:rPr>
      </w:pPr>
    </w:p>
    <w:p w14:paraId="522CFA3C" w14:textId="77777777" w:rsidR="008D2B67" w:rsidRPr="00983789" w:rsidRDefault="008D2B67" w:rsidP="00983789">
      <w:pPr>
        <w:pStyle w:val="Ttulo"/>
      </w:pPr>
      <w:r w:rsidRPr="00983789">
        <w:t>Condiciones Generales</w:t>
      </w:r>
    </w:p>
    <w:p w14:paraId="2288B7A6" w14:textId="77777777" w:rsidR="008D2B67" w:rsidRPr="00C569C6" w:rsidRDefault="008D2B67" w:rsidP="008D2B67">
      <w:pPr>
        <w:rPr>
          <w:rFonts w:asciiTheme="minorHAnsi" w:hAnsiTheme="minorHAnsi" w:cstheme="minorHAnsi"/>
          <w:b/>
          <w:bCs/>
          <w:sz w:val="18"/>
          <w:szCs w:val="18"/>
          <w:u w:val="single"/>
        </w:rPr>
      </w:pPr>
      <w:r w:rsidRPr="00C569C6">
        <w:rPr>
          <w:rFonts w:asciiTheme="minorHAnsi" w:hAnsiTheme="minorHAnsi" w:cstheme="minorHAnsi"/>
          <w:b/>
          <w:bCs/>
          <w:sz w:val="18"/>
          <w:szCs w:val="18"/>
          <w:u w:val="single"/>
        </w:rPr>
        <w:t>- Gastos de anulación</w:t>
      </w:r>
    </w:p>
    <w:p w14:paraId="71FA2BB3" w14:textId="77777777" w:rsidR="008D2B67" w:rsidRPr="00C569C6" w:rsidRDefault="008D2B67" w:rsidP="008D2B67">
      <w:pPr>
        <w:rPr>
          <w:rFonts w:asciiTheme="minorHAnsi" w:hAnsiTheme="minorHAnsi" w:cstheme="minorHAnsi"/>
          <w:sz w:val="18"/>
          <w:szCs w:val="18"/>
        </w:rPr>
      </w:pPr>
      <w:r w:rsidRPr="00C569C6">
        <w:rPr>
          <w:rFonts w:asciiTheme="minorHAnsi" w:hAnsiTheme="minorHAnsi" w:cstheme="minorHAnsi"/>
          <w:sz w:val="18"/>
          <w:szCs w:val="18"/>
        </w:rPr>
        <w:t>En caso de cancelación se aplicarán los siguientes gastos:</w:t>
      </w:r>
    </w:p>
    <w:p w14:paraId="256B6E69" w14:textId="49B25B0C" w:rsidR="008D2B67" w:rsidRPr="00C569C6" w:rsidRDefault="008D2B67" w:rsidP="008D2B67">
      <w:pPr>
        <w:rPr>
          <w:rFonts w:asciiTheme="minorHAnsi" w:hAnsiTheme="minorHAnsi" w:cstheme="minorHAnsi"/>
          <w:sz w:val="18"/>
          <w:szCs w:val="18"/>
        </w:rPr>
      </w:pPr>
      <w:r w:rsidRPr="00C569C6">
        <w:rPr>
          <w:rFonts w:asciiTheme="minorHAnsi" w:hAnsiTheme="minorHAnsi" w:cstheme="minorHAnsi"/>
          <w:sz w:val="18"/>
          <w:szCs w:val="18"/>
        </w:rPr>
        <w:tab/>
      </w:r>
      <w:r w:rsidRPr="00C569C6">
        <w:rPr>
          <w:rFonts w:asciiTheme="minorHAnsi" w:hAnsiTheme="minorHAnsi" w:cstheme="minorHAnsi"/>
          <w:sz w:val="18"/>
          <w:szCs w:val="18"/>
        </w:rPr>
        <w:tab/>
      </w:r>
      <w:r w:rsidRPr="00C569C6">
        <w:rPr>
          <w:rFonts w:asciiTheme="minorHAnsi" w:hAnsiTheme="minorHAnsi" w:cstheme="minorHAnsi"/>
          <w:sz w:val="18"/>
          <w:szCs w:val="18"/>
        </w:rPr>
        <w:tab/>
        <w:t>Entre 11</w:t>
      </w:r>
      <w:r w:rsidR="009E3A36">
        <w:rPr>
          <w:rFonts w:asciiTheme="minorHAnsi" w:hAnsiTheme="minorHAnsi" w:cstheme="minorHAnsi"/>
          <w:sz w:val="18"/>
          <w:szCs w:val="18"/>
        </w:rPr>
        <w:t xml:space="preserve"> </w:t>
      </w:r>
      <w:r w:rsidRPr="00C569C6">
        <w:rPr>
          <w:rFonts w:asciiTheme="minorHAnsi" w:hAnsiTheme="minorHAnsi" w:cstheme="minorHAnsi"/>
          <w:sz w:val="18"/>
          <w:szCs w:val="18"/>
        </w:rPr>
        <w:t>y 2</w:t>
      </w:r>
      <w:r w:rsidR="009E3A36">
        <w:rPr>
          <w:rFonts w:asciiTheme="minorHAnsi" w:hAnsiTheme="minorHAnsi" w:cstheme="minorHAnsi"/>
          <w:sz w:val="18"/>
          <w:szCs w:val="18"/>
        </w:rPr>
        <w:t>8</w:t>
      </w:r>
      <w:r w:rsidRPr="00C569C6">
        <w:rPr>
          <w:rFonts w:asciiTheme="minorHAnsi" w:hAnsiTheme="minorHAnsi" w:cstheme="minorHAnsi"/>
          <w:sz w:val="18"/>
          <w:szCs w:val="18"/>
        </w:rPr>
        <w:t xml:space="preserve"> días antes de la salida .................... 25%</w:t>
      </w:r>
    </w:p>
    <w:p w14:paraId="257779B4" w14:textId="77777777" w:rsidR="008D2B67" w:rsidRPr="00C569C6" w:rsidRDefault="008D2B67" w:rsidP="008D2B67">
      <w:pPr>
        <w:rPr>
          <w:rFonts w:asciiTheme="minorHAnsi" w:hAnsiTheme="minorHAnsi" w:cstheme="minorHAnsi"/>
          <w:sz w:val="18"/>
          <w:szCs w:val="18"/>
        </w:rPr>
      </w:pPr>
      <w:r w:rsidRPr="00C569C6">
        <w:rPr>
          <w:rFonts w:asciiTheme="minorHAnsi" w:hAnsiTheme="minorHAnsi" w:cstheme="minorHAnsi"/>
          <w:sz w:val="18"/>
          <w:szCs w:val="18"/>
        </w:rPr>
        <w:tab/>
      </w:r>
      <w:r w:rsidRPr="00C569C6">
        <w:rPr>
          <w:rFonts w:asciiTheme="minorHAnsi" w:hAnsiTheme="minorHAnsi" w:cstheme="minorHAnsi"/>
          <w:sz w:val="18"/>
          <w:szCs w:val="18"/>
        </w:rPr>
        <w:tab/>
      </w:r>
      <w:r w:rsidRPr="00C569C6">
        <w:rPr>
          <w:rFonts w:asciiTheme="minorHAnsi" w:hAnsiTheme="minorHAnsi" w:cstheme="minorHAnsi"/>
          <w:sz w:val="18"/>
          <w:szCs w:val="18"/>
        </w:rPr>
        <w:tab/>
        <w:t>Entre 2 y 10 días antes de la salida ...................... 60%</w:t>
      </w:r>
    </w:p>
    <w:p w14:paraId="7384B3C5" w14:textId="77777777" w:rsidR="008D2B67" w:rsidRDefault="008D2B67" w:rsidP="2FEDD82E">
      <w:pPr>
        <w:rPr>
          <w:rFonts w:asciiTheme="minorHAnsi" w:hAnsiTheme="minorHAnsi" w:cstheme="minorBidi"/>
          <w:sz w:val="18"/>
          <w:szCs w:val="18"/>
          <w:lang w:val="es-ES"/>
        </w:rPr>
      </w:pPr>
      <w:r w:rsidRPr="00C569C6">
        <w:rPr>
          <w:rFonts w:asciiTheme="minorHAnsi" w:hAnsiTheme="minorHAnsi" w:cstheme="minorHAnsi"/>
          <w:sz w:val="18"/>
          <w:szCs w:val="18"/>
        </w:rPr>
        <w:tab/>
      </w:r>
      <w:r w:rsidRPr="00C569C6">
        <w:rPr>
          <w:rFonts w:asciiTheme="minorHAnsi" w:hAnsiTheme="minorHAnsi" w:cstheme="minorHAnsi"/>
          <w:sz w:val="18"/>
          <w:szCs w:val="18"/>
        </w:rPr>
        <w:tab/>
      </w:r>
      <w:r w:rsidRPr="00C569C6">
        <w:rPr>
          <w:rFonts w:asciiTheme="minorHAnsi" w:hAnsiTheme="minorHAnsi" w:cstheme="minorHAnsi"/>
          <w:sz w:val="18"/>
          <w:szCs w:val="18"/>
        </w:rPr>
        <w:tab/>
      </w:r>
      <w:r w:rsidRPr="2FEDD82E">
        <w:rPr>
          <w:rFonts w:asciiTheme="minorHAnsi" w:hAnsiTheme="minorHAnsi" w:cstheme="minorBidi"/>
          <w:sz w:val="18"/>
          <w:szCs w:val="18"/>
          <w:lang w:val="es-ES"/>
        </w:rPr>
        <w:t xml:space="preserve">Menos de 48 </w:t>
      </w:r>
      <w:proofErr w:type="spellStart"/>
      <w:r w:rsidRPr="2FEDD82E">
        <w:rPr>
          <w:rFonts w:asciiTheme="minorHAnsi" w:hAnsiTheme="minorHAnsi" w:cstheme="minorBidi"/>
          <w:sz w:val="18"/>
          <w:szCs w:val="18"/>
          <w:lang w:val="es-ES"/>
        </w:rPr>
        <w:t>hrs</w:t>
      </w:r>
      <w:proofErr w:type="spellEnd"/>
      <w:r w:rsidRPr="2FEDD82E">
        <w:rPr>
          <w:rFonts w:asciiTheme="minorHAnsi" w:hAnsiTheme="minorHAnsi" w:cstheme="minorBidi"/>
          <w:sz w:val="18"/>
          <w:szCs w:val="18"/>
          <w:lang w:val="es-ES"/>
        </w:rPr>
        <w:t>. ................................................ 100%</w:t>
      </w:r>
    </w:p>
    <w:p w14:paraId="54103C0F" w14:textId="55983BDC" w:rsidR="001E740F" w:rsidRDefault="001E740F" w:rsidP="001E740F">
      <w:pPr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  <w:r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No se ofrecerá ningún reembolso en caso de que se presenten imprevistos antes o durante su viaje, Esta política incluye cualquier tipo de improviso, como enfermedades, cambios o cancelaciones de vuelo, eventos climáticos o problemas personales. </w:t>
      </w:r>
    </w:p>
    <w:p w14:paraId="237D9EC7" w14:textId="77777777" w:rsidR="001E740F" w:rsidRPr="00C569C6" w:rsidRDefault="001E740F" w:rsidP="2FEDD82E">
      <w:pPr>
        <w:rPr>
          <w:rFonts w:asciiTheme="minorHAnsi" w:hAnsiTheme="minorHAnsi" w:cstheme="minorBidi"/>
          <w:sz w:val="18"/>
          <w:szCs w:val="18"/>
          <w:lang w:val="es-ES"/>
        </w:rPr>
      </w:pPr>
    </w:p>
    <w:p w14:paraId="094FFA31" w14:textId="77777777" w:rsidR="00A62058" w:rsidRPr="008E05B5" w:rsidRDefault="00A62058" w:rsidP="00A62058">
      <w:pPr>
        <w:rPr>
          <w:rFonts w:asciiTheme="minorHAnsi" w:hAnsiTheme="minorHAnsi" w:cstheme="minorHAnsi"/>
          <w:b/>
          <w:bCs/>
          <w:sz w:val="18"/>
          <w:szCs w:val="18"/>
          <w:u w:val="single"/>
        </w:rPr>
      </w:pPr>
      <w:r w:rsidRPr="008E05B5">
        <w:rPr>
          <w:rFonts w:asciiTheme="minorHAnsi" w:hAnsiTheme="minorHAnsi" w:cstheme="minorHAnsi"/>
          <w:b/>
          <w:bCs/>
          <w:sz w:val="18"/>
          <w:szCs w:val="18"/>
          <w:u w:val="single"/>
        </w:rPr>
        <w:t>- Operatividad</w:t>
      </w:r>
    </w:p>
    <w:p w14:paraId="02D76620" w14:textId="77777777" w:rsidR="008D2B67" w:rsidRPr="00C569C6" w:rsidRDefault="008D2B67" w:rsidP="008D2B67">
      <w:pPr>
        <w:rPr>
          <w:rFonts w:asciiTheme="minorHAnsi" w:hAnsiTheme="minorHAnsi" w:cstheme="minorHAnsi"/>
          <w:sz w:val="18"/>
          <w:szCs w:val="18"/>
        </w:rPr>
      </w:pPr>
      <w:r w:rsidRPr="00C569C6">
        <w:rPr>
          <w:rFonts w:asciiTheme="minorHAnsi" w:hAnsiTheme="minorHAnsi" w:cstheme="minorHAnsi"/>
          <w:sz w:val="18"/>
          <w:szCs w:val="18"/>
        </w:rPr>
        <w:t>Salidas garantizadas con un mínimo 2 participantes.</w:t>
      </w:r>
    </w:p>
    <w:p w14:paraId="1C759545" w14:textId="77777777" w:rsidR="008D2B67" w:rsidRDefault="008D2B67" w:rsidP="2FEDD82E">
      <w:pPr>
        <w:rPr>
          <w:rFonts w:asciiTheme="minorHAnsi" w:hAnsiTheme="minorHAnsi" w:cstheme="minorBidi"/>
          <w:sz w:val="18"/>
          <w:szCs w:val="18"/>
          <w:lang w:val="es-ES"/>
        </w:rPr>
      </w:pPr>
      <w:r w:rsidRPr="2FEDD82E">
        <w:rPr>
          <w:rFonts w:asciiTheme="minorHAnsi" w:hAnsiTheme="minorHAnsi" w:cstheme="minorBidi"/>
          <w:sz w:val="18"/>
          <w:szCs w:val="18"/>
          <w:lang w:val="es-ES"/>
        </w:rPr>
        <w:t>Los Tours con menos de 8 participantes podrán ser operados con chofer/guía de lengua hispana. A partir de 8 participantes serán siempre operados con chofer y adicionalmente guía de lengua hispana.</w:t>
      </w:r>
    </w:p>
    <w:p w14:paraId="74E83CCD" w14:textId="77777777" w:rsidR="001E740F" w:rsidRDefault="001E740F" w:rsidP="2FEDD82E">
      <w:pPr>
        <w:rPr>
          <w:rFonts w:asciiTheme="minorHAnsi" w:hAnsiTheme="minorHAnsi" w:cstheme="minorBidi"/>
          <w:sz w:val="18"/>
          <w:szCs w:val="18"/>
          <w:lang w:val="es-ES"/>
        </w:rPr>
      </w:pPr>
    </w:p>
    <w:p w14:paraId="788043AA" w14:textId="77777777" w:rsidR="001E740F" w:rsidRPr="00C569C6" w:rsidRDefault="001E740F" w:rsidP="2FEDD82E">
      <w:pPr>
        <w:rPr>
          <w:rFonts w:asciiTheme="minorHAnsi" w:hAnsiTheme="minorHAnsi" w:cstheme="minorBidi"/>
          <w:sz w:val="18"/>
          <w:szCs w:val="18"/>
          <w:lang w:val="es-ES"/>
        </w:rPr>
      </w:pPr>
    </w:p>
    <w:p w14:paraId="65EC4205" w14:textId="77777777" w:rsidR="008D2B67" w:rsidRPr="00C569C6" w:rsidRDefault="008D2B67" w:rsidP="008D2B67">
      <w:pPr>
        <w:rPr>
          <w:rFonts w:asciiTheme="minorHAnsi" w:hAnsiTheme="minorHAnsi" w:cstheme="minorHAnsi"/>
          <w:sz w:val="18"/>
          <w:szCs w:val="18"/>
        </w:rPr>
      </w:pPr>
    </w:p>
    <w:p w14:paraId="1079EB39" w14:textId="77777777" w:rsidR="008B293A" w:rsidRPr="008E05B5" w:rsidRDefault="008B293A" w:rsidP="008B293A">
      <w:pPr>
        <w:rPr>
          <w:rFonts w:asciiTheme="minorHAnsi" w:hAnsiTheme="minorHAnsi" w:cstheme="minorHAnsi"/>
          <w:b/>
          <w:bCs/>
          <w:sz w:val="18"/>
          <w:szCs w:val="18"/>
          <w:u w:val="single"/>
        </w:rPr>
      </w:pPr>
      <w:r w:rsidRPr="008E05B5">
        <w:rPr>
          <w:rFonts w:asciiTheme="minorHAnsi" w:hAnsiTheme="minorHAnsi" w:cstheme="minorHAnsi"/>
          <w:b/>
          <w:bCs/>
          <w:sz w:val="18"/>
          <w:szCs w:val="18"/>
          <w:u w:val="single"/>
        </w:rPr>
        <w:t>- Equipaje</w:t>
      </w:r>
    </w:p>
    <w:p w14:paraId="2A13EB82" w14:textId="77777777" w:rsidR="008D2B67" w:rsidRPr="00C569C6" w:rsidRDefault="008D2B67" w:rsidP="2FEDD82E">
      <w:pPr>
        <w:rPr>
          <w:rFonts w:asciiTheme="minorHAnsi" w:hAnsiTheme="minorHAnsi" w:cstheme="minorBidi"/>
          <w:sz w:val="18"/>
          <w:szCs w:val="18"/>
          <w:lang w:val="es-ES"/>
        </w:rPr>
      </w:pPr>
      <w:r w:rsidRPr="2FEDD82E">
        <w:rPr>
          <w:rFonts w:asciiTheme="minorHAnsi" w:hAnsiTheme="minorHAnsi" w:cstheme="minorBidi"/>
          <w:sz w:val="18"/>
          <w:szCs w:val="18"/>
          <w:lang w:val="es-ES"/>
        </w:rPr>
        <w:t xml:space="preserve">El máximo de equipaje autorizado es de una maleta de 30 </w:t>
      </w:r>
      <w:proofErr w:type="spellStart"/>
      <w:r w:rsidRPr="2FEDD82E">
        <w:rPr>
          <w:rFonts w:asciiTheme="minorHAnsi" w:hAnsiTheme="minorHAnsi" w:cstheme="minorBidi"/>
          <w:sz w:val="18"/>
          <w:szCs w:val="18"/>
          <w:lang w:val="es-ES"/>
        </w:rPr>
        <w:t>kgs</w:t>
      </w:r>
      <w:proofErr w:type="spellEnd"/>
      <w:r w:rsidRPr="2FEDD82E">
        <w:rPr>
          <w:rFonts w:asciiTheme="minorHAnsi" w:hAnsiTheme="minorHAnsi" w:cstheme="minorBidi"/>
          <w:sz w:val="18"/>
          <w:szCs w:val="18"/>
          <w:lang w:val="es-ES"/>
        </w:rPr>
        <w:t xml:space="preserve"> de peso por persona.</w:t>
      </w:r>
    </w:p>
    <w:p w14:paraId="593EA694" w14:textId="77777777" w:rsidR="008D2B67" w:rsidRPr="00C569C6" w:rsidRDefault="008D2B67" w:rsidP="008D2B67">
      <w:pPr>
        <w:rPr>
          <w:rFonts w:asciiTheme="minorHAnsi" w:hAnsiTheme="minorHAnsi" w:cstheme="minorHAnsi"/>
          <w:sz w:val="18"/>
          <w:szCs w:val="18"/>
        </w:rPr>
      </w:pPr>
    </w:p>
    <w:p w14:paraId="637DB951" w14:textId="456589A4" w:rsidR="00677456" w:rsidRPr="00246091" w:rsidRDefault="00246091" w:rsidP="00246091">
      <w:pPr>
        <w:rPr>
          <w:rFonts w:asciiTheme="minorHAnsi" w:eastAsiaTheme="minorEastAsia" w:hAnsiTheme="minorHAnsi" w:cstheme="minorHAnsi"/>
          <w:b/>
          <w:bCs/>
          <w:sz w:val="18"/>
          <w:szCs w:val="18"/>
          <w:u w:val="single"/>
        </w:rPr>
      </w:pPr>
      <w:r>
        <w:rPr>
          <w:rFonts w:asciiTheme="minorHAnsi" w:eastAsiaTheme="minorEastAsia" w:hAnsiTheme="minorHAnsi" w:cstheme="minorHAnsi"/>
          <w:b/>
          <w:bCs/>
          <w:sz w:val="18"/>
          <w:szCs w:val="18"/>
          <w:u w:val="single"/>
        </w:rPr>
        <w:t>-</w:t>
      </w:r>
      <w:r w:rsidR="00677456" w:rsidRPr="00246091">
        <w:rPr>
          <w:rFonts w:asciiTheme="minorHAnsi" w:eastAsiaTheme="minorEastAsia" w:hAnsiTheme="minorHAnsi" w:cstheme="minorHAnsi"/>
          <w:b/>
          <w:bCs/>
          <w:sz w:val="18"/>
          <w:szCs w:val="18"/>
          <w:u w:val="single"/>
        </w:rPr>
        <w:t>Alteraciones de itinerario y visitas:</w:t>
      </w:r>
    </w:p>
    <w:p w14:paraId="572D06E7" w14:textId="77777777" w:rsidR="008D2B67" w:rsidRPr="00C569C6" w:rsidRDefault="008D2B67" w:rsidP="008D2B67">
      <w:pPr>
        <w:jc w:val="both"/>
        <w:rPr>
          <w:rFonts w:asciiTheme="minorHAnsi" w:eastAsiaTheme="minorEastAsia" w:hAnsiTheme="minorHAnsi" w:cstheme="minorHAnsi"/>
          <w:sz w:val="18"/>
          <w:szCs w:val="18"/>
        </w:rPr>
      </w:pPr>
      <w:r w:rsidRPr="00C569C6">
        <w:rPr>
          <w:rFonts w:asciiTheme="minorHAnsi" w:eastAsiaTheme="minorEastAsia" w:hAnsiTheme="minorHAnsi" w:cstheme="minorHAnsi"/>
          <w:sz w:val="18"/>
          <w:szCs w:val="18"/>
        </w:rPr>
        <w:t>Los itinerarios podrán alterar sus horarios y el orden de la visita o puntos visitados para adaptarlos a la época del año o de ser necesario bajo circunstancias excepcionales como averías, cambios climatológicos, etc.</w:t>
      </w:r>
    </w:p>
    <w:p w14:paraId="756EA36E" w14:textId="77777777" w:rsidR="008D2B67" w:rsidRPr="00C569C6" w:rsidRDefault="008D2B67" w:rsidP="008D2B67">
      <w:pPr>
        <w:rPr>
          <w:rFonts w:asciiTheme="minorHAnsi" w:hAnsiTheme="minorHAnsi" w:cstheme="minorHAnsi"/>
          <w:sz w:val="18"/>
          <w:szCs w:val="18"/>
        </w:rPr>
      </w:pPr>
    </w:p>
    <w:p w14:paraId="166A9DBC" w14:textId="77777777" w:rsidR="00C00C75" w:rsidRPr="007D67FF" w:rsidRDefault="00C00C75" w:rsidP="00C00C75">
      <w:pPr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  <w:r w:rsidRPr="007D67FF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  <w:u w:val="single"/>
        </w:rPr>
        <w:t>-Habitaciones triples:</w:t>
      </w:r>
    </w:p>
    <w:p w14:paraId="1331F6F0" w14:textId="77777777" w:rsidR="00C00C75" w:rsidRPr="00CA62F9" w:rsidRDefault="00C00C75" w:rsidP="00C00C75">
      <w:pPr>
        <w:pStyle w:val="Textoindependiente21"/>
        <w:rPr>
          <w:rFonts w:asciiTheme="minorHAnsi" w:eastAsia="Calibri" w:hAnsiTheme="minorHAnsi" w:cstheme="minorHAnsi"/>
          <w:i w:val="0"/>
          <w:iCs/>
          <w:color w:val="000000" w:themeColor="text1"/>
          <w:sz w:val="18"/>
          <w:szCs w:val="18"/>
        </w:rPr>
      </w:pPr>
      <w:r w:rsidRPr="00CA62F9">
        <w:rPr>
          <w:rFonts w:asciiTheme="minorHAnsi" w:hAnsiTheme="minorHAnsi" w:cstheme="minorHAnsi"/>
          <w:i w:val="0"/>
          <w:iCs/>
          <w:sz w:val="18"/>
          <w:szCs w:val="18"/>
        </w:rPr>
        <w:t xml:space="preserve">Debido a que muchos de los hoteles utilizados son edificios protegidos, la disponibilidad de habitaciones triples es limitada o inexistente. Por este motivo, generalmente solo se ofrecerán habitaciones dobles o individuales. En aquellos casos en los que se pueda confirmar una habitación triple, esta será recomendada únicamente para familias compuestas por dos adultos y un niño/a menor de 13 años, ya que normalmente constará de una cama doble y una cama supletoria o sofá cama adecuado para un menor. </w:t>
      </w:r>
      <w:r w:rsidRPr="00CA62F9">
        <w:rPr>
          <w:rFonts w:asciiTheme="minorHAnsi" w:hAnsiTheme="minorHAnsi" w:cstheme="minorHAnsi"/>
          <w:b/>
          <w:bCs/>
          <w:i w:val="0"/>
          <w:iCs/>
          <w:sz w:val="18"/>
          <w:szCs w:val="18"/>
        </w:rPr>
        <w:t>Además, algunos hoteles no disponen de habitaciones triples como opción. En tales casos, el alojamiento podrá organizarse en dos habitaciones separadas para acomodar a los tres huéspedes.</w:t>
      </w:r>
    </w:p>
    <w:p w14:paraId="693D9EAB" w14:textId="77777777" w:rsidR="00575B37" w:rsidRPr="00C00C75" w:rsidRDefault="00575B37" w:rsidP="00246091">
      <w:pPr>
        <w:rPr>
          <w:rFonts w:asciiTheme="minorHAnsi" w:hAnsiTheme="minorHAnsi" w:cstheme="minorHAnsi"/>
          <w:b/>
          <w:bCs/>
          <w:sz w:val="18"/>
          <w:szCs w:val="18"/>
          <w:u w:val="single"/>
          <w:lang w:val="es-ES"/>
        </w:rPr>
      </w:pPr>
    </w:p>
    <w:p w14:paraId="68DDB85A" w14:textId="6C147E49" w:rsidR="00246091" w:rsidRPr="008E05B5" w:rsidRDefault="00246091" w:rsidP="00246091">
      <w:pPr>
        <w:rPr>
          <w:rFonts w:asciiTheme="minorHAnsi" w:hAnsiTheme="minorHAnsi" w:cstheme="minorHAnsi"/>
          <w:b/>
          <w:bCs/>
          <w:sz w:val="18"/>
          <w:szCs w:val="18"/>
          <w:u w:val="single"/>
        </w:rPr>
      </w:pPr>
      <w:r w:rsidRPr="008E05B5">
        <w:rPr>
          <w:rFonts w:asciiTheme="minorHAnsi" w:hAnsiTheme="minorHAnsi" w:cstheme="minorHAnsi"/>
          <w:b/>
          <w:bCs/>
          <w:sz w:val="18"/>
          <w:szCs w:val="18"/>
          <w:u w:val="single"/>
        </w:rPr>
        <w:t>- Política niños</w:t>
      </w:r>
    </w:p>
    <w:p w14:paraId="014C17B7" w14:textId="77777777" w:rsidR="008D2B67" w:rsidRPr="00C569C6" w:rsidRDefault="008D2B67" w:rsidP="008D2B67">
      <w:pPr>
        <w:rPr>
          <w:rFonts w:asciiTheme="minorHAnsi" w:hAnsiTheme="minorHAnsi" w:cstheme="minorHAnsi"/>
          <w:sz w:val="18"/>
          <w:szCs w:val="18"/>
        </w:rPr>
      </w:pPr>
      <w:r w:rsidRPr="00C569C6">
        <w:rPr>
          <w:rFonts w:asciiTheme="minorHAnsi" w:hAnsiTheme="minorHAnsi" w:cstheme="minorHAnsi"/>
          <w:sz w:val="18"/>
          <w:szCs w:val="18"/>
        </w:rPr>
        <w:t>Se regirán por las siguientes condiciones</w:t>
      </w:r>
      <w:r w:rsidRPr="00C569C6">
        <w:rPr>
          <w:rFonts w:asciiTheme="minorHAnsi" w:hAnsiTheme="minorHAnsi" w:cstheme="minorHAnsi"/>
          <w:sz w:val="18"/>
          <w:szCs w:val="18"/>
        </w:rPr>
        <w:tab/>
      </w:r>
    </w:p>
    <w:p w14:paraId="5F366AC5" w14:textId="554724EE" w:rsidR="008D2B67" w:rsidRPr="00C569C6" w:rsidRDefault="00D57265" w:rsidP="008D2B67">
      <w:pPr>
        <w:numPr>
          <w:ilvl w:val="0"/>
          <w:numId w:val="2"/>
        </w:numPr>
        <w:tabs>
          <w:tab w:val="clear" w:pos="720"/>
          <w:tab w:val="num" w:pos="1065"/>
        </w:tabs>
        <w:ind w:left="1065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Niños menores de 12 meses</w:t>
      </w:r>
      <w:r w:rsidR="008D2B67" w:rsidRPr="00C569C6">
        <w:rPr>
          <w:rFonts w:asciiTheme="minorHAnsi" w:hAnsiTheme="minorHAnsi" w:cstheme="minorHAnsi"/>
          <w:sz w:val="18"/>
          <w:szCs w:val="18"/>
        </w:rPr>
        <w:t xml:space="preserve"> viaja</w:t>
      </w:r>
      <w:r>
        <w:rPr>
          <w:rFonts w:asciiTheme="minorHAnsi" w:hAnsiTheme="minorHAnsi" w:cstheme="minorHAnsi"/>
          <w:sz w:val="18"/>
          <w:szCs w:val="18"/>
        </w:rPr>
        <w:t>n</w:t>
      </w:r>
      <w:r w:rsidR="008D2B67" w:rsidRPr="00C569C6">
        <w:rPr>
          <w:rFonts w:asciiTheme="minorHAnsi" w:hAnsiTheme="minorHAnsi" w:cstheme="minorHAnsi"/>
          <w:sz w:val="18"/>
          <w:szCs w:val="18"/>
        </w:rPr>
        <w:t xml:space="preserve"> gratis y no ocupará asiento (cualquier gasto que tenga en los hoteles será por cuenta de los padres)</w:t>
      </w:r>
    </w:p>
    <w:p w14:paraId="45AAF69C" w14:textId="24A84417" w:rsidR="008D2B67" w:rsidRDefault="00740389" w:rsidP="001B5776">
      <w:pPr>
        <w:numPr>
          <w:ilvl w:val="0"/>
          <w:numId w:val="2"/>
        </w:numPr>
        <w:tabs>
          <w:tab w:val="clear" w:pos="720"/>
          <w:tab w:val="num" w:pos="1065"/>
        </w:tabs>
        <w:ind w:left="1065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Niños de 13 meses a </w:t>
      </w:r>
      <w:r w:rsidR="008D2B67" w:rsidRPr="00DB2E5B">
        <w:rPr>
          <w:rFonts w:asciiTheme="minorHAnsi" w:hAnsiTheme="minorHAnsi" w:cstheme="minorHAnsi"/>
          <w:sz w:val="18"/>
          <w:szCs w:val="18"/>
        </w:rPr>
        <w:t>12 años tendrán un descuento del 10%. Únicamente válido cuando comparta habitación con dos adultos</w:t>
      </w:r>
    </w:p>
    <w:sectPr w:rsidR="008D2B67" w:rsidSect="00E90D0B">
      <w:headerReference w:type="default" r:id="rId10"/>
      <w:pgSz w:w="12240" w:h="15840"/>
      <w:pgMar w:top="426" w:right="616" w:bottom="142" w:left="709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9E2810" w14:textId="77777777" w:rsidR="009A6A66" w:rsidRDefault="009A6A66" w:rsidP="00E262A4">
      <w:r>
        <w:separator/>
      </w:r>
    </w:p>
  </w:endnote>
  <w:endnote w:type="continuationSeparator" w:id="0">
    <w:p w14:paraId="63F5EC64" w14:textId="77777777" w:rsidR="009A6A66" w:rsidRDefault="009A6A66" w:rsidP="00E262A4">
      <w:r>
        <w:continuationSeparator/>
      </w:r>
    </w:p>
  </w:endnote>
  <w:endnote w:type="continuationNotice" w:id="1">
    <w:p w14:paraId="3831ABAB" w14:textId="77777777" w:rsidR="009A6A66" w:rsidRDefault="009A6A6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OpenSymbol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utura PT Book">
    <w:altName w:val="Century Gothic"/>
    <w:panose1 w:val="00000000000000000000"/>
    <w:charset w:val="00"/>
    <w:family w:val="swiss"/>
    <w:notTrueType/>
    <w:pitch w:val="variable"/>
    <w:sig w:usb0="A00002FF" w:usb1="5000204B" w:usb2="0000000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8216C0" w14:textId="77777777" w:rsidR="009A6A66" w:rsidRDefault="009A6A66" w:rsidP="00E262A4">
      <w:r>
        <w:separator/>
      </w:r>
    </w:p>
  </w:footnote>
  <w:footnote w:type="continuationSeparator" w:id="0">
    <w:p w14:paraId="1CBA468A" w14:textId="77777777" w:rsidR="009A6A66" w:rsidRDefault="009A6A66" w:rsidP="00E262A4">
      <w:r>
        <w:continuationSeparator/>
      </w:r>
    </w:p>
  </w:footnote>
  <w:footnote w:type="continuationNotice" w:id="1">
    <w:p w14:paraId="3A4891F2" w14:textId="77777777" w:rsidR="009A6A66" w:rsidRDefault="009A6A6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66C9C" w14:textId="717F6A51" w:rsidR="00E262A4" w:rsidRDefault="00E262A4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01E90A7" wp14:editId="55698CE8">
          <wp:simplePos x="0" y="0"/>
          <wp:positionH relativeFrom="column">
            <wp:posOffset>5102860</wp:posOffset>
          </wp:positionH>
          <wp:positionV relativeFrom="paragraph">
            <wp:posOffset>-163195</wp:posOffset>
          </wp:positionV>
          <wp:extent cx="1402080" cy="274320"/>
          <wp:effectExtent l="0" t="0" r="7620" b="0"/>
          <wp:wrapSquare wrapText="bothSides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singleLevel"/>
    <w:tmpl w:val="00000003"/>
    <w:lvl w:ilvl="0">
      <w:start w:val="16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3" w15:restartNumberingAfterBreak="0">
    <w:nsid w:val="0B015A0D"/>
    <w:multiLevelType w:val="hybridMultilevel"/>
    <w:tmpl w:val="030AEAB8"/>
    <w:lvl w:ilvl="0" w:tplc="D090A2A4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5A122A"/>
    <w:multiLevelType w:val="hybridMultilevel"/>
    <w:tmpl w:val="285A731E"/>
    <w:lvl w:ilvl="0" w:tplc="1CA67752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BA44E3"/>
    <w:multiLevelType w:val="hybridMultilevel"/>
    <w:tmpl w:val="5D50315A"/>
    <w:lvl w:ilvl="0" w:tplc="7FC64ED2">
      <w:start w:val="1"/>
      <w:numFmt w:val="bullet"/>
      <w:lvlText w:val="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2F216D6"/>
    <w:multiLevelType w:val="hybridMultilevel"/>
    <w:tmpl w:val="E6F8683A"/>
    <w:lvl w:ilvl="0" w:tplc="74C65AC6">
      <w:start w:val="12"/>
      <w:numFmt w:val="bullet"/>
      <w:lvlText w:val="-"/>
      <w:lvlJc w:val="left"/>
      <w:pPr>
        <w:ind w:left="720" w:hanging="360"/>
      </w:pPr>
      <w:rPr>
        <w:rFonts w:ascii="Comic Sans MS" w:eastAsia="Calibri" w:hAnsi="Comic Sans MS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0227F3"/>
    <w:multiLevelType w:val="hybridMultilevel"/>
    <w:tmpl w:val="A112D82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0933226">
    <w:abstractNumId w:val="0"/>
  </w:num>
  <w:num w:numId="2" w16cid:durableId="68581126">
    <w:abstractNumId w:val="1"/>
  </w:num>
  <w:num w:numId="3" w16cid:durableId="663584048">
    <w:abstractNumId w:val="6"/>
  </w:num>
  <w:num w:numId="4" w16cid:durableId="2116171883">
    <w:abstractNumId w:val="1"/>
  </w:num>
  <w:num w:numId="5" w16cid:durableId="408697563">
    <w:abstractNumId w:val="2"/>
  </w:num>
  <w:num w:numId="6" w16cid:durableId="953362565">
    <w:abstractNumId w:val="7"/>
  </w:num>
  <w:num w:numId="7" w16cid:durableId="1276714332">
    <w:abstractNumId w:val="4"/>
  </w:num>
  <w:num w:numId="8" w16cid:durableId="578367039">
    <w:abstractNumId w:val="3"/>
  </w:num>
  <w:num w:numId="9" w16cid:durableId="14786230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67B"/>
    <w:rsid w:val="000022CF"/>
    <w:rsid w:val="00002833"/>
    <w:rsid w:val="00003163"/>
    <w:rsid w:val="00013E5D"/>
    <w:rsid w:val="0001631C"/>
    <w:rsid w:val="000204E5"/>
    <w:rsid w:val="000227F1"/>
    <w:rsid w:val="000237F7"/>
    <w:rsid w:val="00032BEE"/>
    <w:rsid w:val="00041418"/>
    <w:rsid w:val="00043416"/>
    <w:rsid w:val="00043AC5"/>
    <w:rsid w:val="00044412"/>
    <w:rsid w:val="00051883"/>
    <w:rsid w:val="000531DA"/>
    <w:rsid w:val="00056E8C"/>
    <w:rsid w:val="000620B1"/>
    <w:rsid w:val="00066A7D"/>
    <w:rsid w:val="0007525F"/>
    <w:rsid w:val="000756E1"/>
    <w:rsid w:val="00075AFB"/>
    <w:rsid w:val="000871A9"/>
    <w:rsid w:val="00087484"/>
    <w:rsid w:val="00087BFD"/>
    <w:rsid w:val="00092F59"/>
    <w:rsid w:val="000A11A3"/>
    <w:rsid w:val="000A6BBD"/>
    <w:rsid w:val="000A7275"/>
    <w:rsid w:val="000B3386"/>
    <w:rsid w:val="000B4CF5"/>
    <w:rsid w:val="000C4798"/>
    <w:rsid w:val="000C621C"/>
    <w:rsid w:val="000C7739"/>
    <w:rsid w:val="000C79F0"/>
    <w:rsid w:val="000C7D7F"/>
    <w:rsid w:val="000D03D0"/>
    <w:rsid w:val="000D365C"/>
    <w:rsid w:val="000F27D9"/>
    <w:rsid w:val="00112CA3"/>
    <w:rsid w:val="001215FF"/>
    <w:rsid w:val="00127973"/>
    <w:rsid w:val="00133BBF"/>
    <w:rsid w:val="001341D2"/>
    <w:rsid w:val="00141D1A"/>
    <w:rsid w:val="00143C3D"/>
    <w:rsid w:val="001468AA"/>
    <w:rsid w:val="00152F26"/>
    <w:rsid w:val="0016612B"/>
    <w:rsid w:val="00167140"/>
    <w:rsid w:val="00170485"/>
    <w:rsid w:val="00175D1B"/>
    <w:rsid w:val="001761AF"/>
    <w:rsid w:val="00176789"/>
    <w:rsid w:val="00181BDE"/>
    <w:rsid w:val="00184723"/>
    <w:rsid w:val="00185426"/>
    <w:rsid w:val="001A52D8"/>
    <w:rsid w:val="001B1367"/>
    <w:rsid w:val="001B35AE"/>
    <w:rsid w:val="001B6D41"/>
    <w:rsid w:val="001B772F"/>
    <w:rsid w:val="001C7D5C"/>
    <w:rsid w:val="001D1FF9"/>
    <w:rsid w:val="001E15B8"/>
    <w:rsid w:val="001E6AD7"/>
    <w:rsid w:val="001E740F"/>
    <w:rsid w:val="001F05F0"/>
    <w:rsid w:val="001F3793"/>
    <w:rsid w:val="001F6F88"/>
    <w:rsid w:val="001F7A5E"/>
    <w:rsid w:val="00224EB5"/>
    <w:rsid w:val="0023592A"/>
    <w:rsid w:val="00243D80"/>
    <w:rsid w:val="00246091"/>
    <w:rsid w:val="00263639"/>
    <w:rsid w:val="002910F3"/>
    <w:rsid w:val="002948E5"/>
    <w:rsid w:val="002A4611"/>
    <w:rsid w:val="002A46C1"/>
    <w:rsid w:val="002A4A0D"/>
    <w:rsid w:val="002A5366"/>
    <w:rsid w:val="002A7EC5"/>
    <w:rsid w:val="002B21E9"/>
    <w:rsid w:val="002B46BB"/>
    <w:rsid w:val="002C048B"/>
    <w:rsid w:val="002C441C"/>
    <w:rsid w:val="002C75C6"/>
    <w:rsid w:val="002D16BC"/>
    <w:rsid w:val="002D3AEB"/>
    <w:rsid w:val="002D3D45"/>
    <w:rsid w:val="002D5422"/>
    <w:rsid w:val="002E3075"/>
    <w:rsid w:val="002E3360"/>
    <w:rsid w:val="002F3053"/>
    <w:rsid w:val="002F54A6"/>
    <w:rsid w:val="00301649"/>
    <w:rsid w:val="00317333"/>
    <w:rsid w:val="00322A5E"/>
    <w:rsid w:val="00334609"/>
    <w:rsid w:val="003346D7"/>
    <w:rsid w:val="003355CA"/>
    <w:rsid w:val="00343A58"/>
    <w:rsid w:val="00353B77"/>
    <w:rsid w:val="0035656A"/>
    <w:rsid w:val="00357821"/>
    <w:rsid w:val="003651FC"/>
    <w:rsid w:val="00371E39"/>
    <w:rsid w:val="00380B00"/>
    <w:rsid w:val="003830DE"/>
    <w:rsid w:val="00387D95"/>
    <w:rsid w:val="00393BAB"/>
    <w:rsid w:val="00394C29"/>
    <w:rsid w:val="003A50FA"/>
    <w:rsid w:val="003A7679"/>
    <w:rsid w:val="003B4D0C"/>
    <w:rsid w:val="003C416A"/>
    <w:rsid w:val="003C494F"/>
    <w:rsid w:val="003C4990"/>
    <w:rsid w:val="003D0A1F"/>
    <w:rsid w:val="003D30EF"/>
    <w:rsid w:val="003E739A"/>
    <w:rsid w:val="003F1F1D"/>
    <w:rsid w:val="003F49AA"/>
    <w:rsid w:val="0040544C"/>
    <w:rsid w:val="0040608F"/>
    <w:rsid w:val="004070A8"/>
    <w:rsid w:val="00413B03"/>
    <w:rsid w:val="0042345C"/>
    <w:rsid w:val="00426DB2"/>
    <w:rsid w:val="00443C10"/>
    <w:rsid w:val="004452CA"/>
    <w:rsid w:val="004670E5"/>
    <w:rsid w:val="00473C3E"/>
    <w:rsid w:val="004810A4"/>
    <w:rsid w:val="00486871"/>
    <w:rsid w:val="00494724"/>
    <w:rsid w:val="004A0194"/>
    <w:rsid w:val="004A14C5"/>
    <w:rsid w:val="004A691D"/>
    <w:rsid w:val="004A6EF1"/>
    <w:rsid w:val="004B4DE5"/>
    <w:rsid w:val="004B5576"/>
    <w:rsid w:val="004B7A66"/>
    <w:rsid w:val="004E0084"/>
    <w:rsid w:val="004F1C1A"/>
    <w:rsid w:val="00503FC3"/>
    <w:rsid w:val="00505D75"/>
    <w:rsid w:val="00513A3E"/>
    <w:rsid w:val="005377F5"/>
    <w:rsid w:val="00545098"/>
    <w:rsid w:val="00554999"/>
    <w:rsid w:val="005556AC"/>
    <w:rsid w:val="00562CD7"/>
    <w:rsid w:val="005724B0"/>
    <w:rsid w:val="0057498E"/>
    <w:rsid w:val="00575B37"/>
    <w:rsid w:val="00576119"/>
    <w:rsid w:val="00576565"/>
    <w:rsid w:val="00576B48"/>
    <w:rsid w:val="00581C76"/>
    <w:rsid w:val="00587137"/>
    <w:rsid w:val="00587BD6"/>
    <w:rsid w:val="00587F09"/>
    <w:rsid w:val="005941E3"/>
    <w:rsid w:val="005B0219"/>
    <w:rsid w:val="005B0758"/>
    <w:rsid w:val="005C1FF8"/>
    <w:rsid w:val="005C55E1"/>
    <w:rsid w:val="005C6DD5"/>
    <w:rsid w:val="005E24E2"/>
    <w:rsid w:val="005E4382"/>
    <w:rsid w:val="005F711F"/>
    <w:rsid w:val="00602190"/>
    <w:rsid w:val="00607C9A"/>
    <w:rsid w:val="00621D04"/>
    <w:rsid w:val="00623154"/>
    <w:rsid w:val="00625940"/>
    <w:rsid w:val="00644CAD"/>
    <w:rsid w:val="006502A2"/>
    <w:rsid w:val="0065262E"/>
    <w:rsid w:val="0065501C"/>
    <w:rsid w:val="00656890"/>
    <w:rsid w:val="00656F7F"/>
    <w:rsid w:val="00677456"/>
    <w:rsid w:val="00677EF5"/>
    <w:rsid w:val="00686F39"/>
    <w:rsid w:val="0068738F"/>
    <w:rsid w:val="0069455F"/>
    <w:rsid w:val="006A367B"/>
    <w:rsid w:val="006B23B6"/>
    <w:rsid w:val="006B50A9"/>
    <w:rsid w:val="006B5A56"/>
    <w:rsid w:val="006C416C"/>
    <w:rsid w:val="006D46AC"/>
    <w:rsid w:val="006D5EFB"/>
    <w:rsid w:val="006F0F42"/>
    <w:rsid w:val="006F3AC7"/>
    <w:rsid w:val="006F5B08"/>
    <w:rsid w:val="00700DBF"/>
    <w:rsid w:val="00716525"/>
    <w:rsid w:val="00740389"/>
    <w:rsid w:val="007423B4"/>
    <w:rsid w:val="00752B28"/>
    <w:rsid w:val="00754F07"/>
    <w:rsid w:val="007554AD"/>
    <w:rsid w:val="007601E7"/>
    <w:rsid w:val="0076130C"/>
    <w:rsid w:val="00765165"/>
    <w:rsid w:val="00767055"/>
    <w:rsid w:val="007704E7"/>
    <w:rsid w:val="007728A0"/>
    <w:rsid w:val="00774F5D"/>
    <w:rsid w:val="00775A79"/>
    <w:rsid w:val="007852D0"/>
    <w:rsid w:val="00787DC1"/>
    <w:rsid w:val="00790DFB"/>
    <w:rsid w:val="007A1E91"/>
    <w:rsid w:val="007A3E4C"/>
    <w:rsid w:val="007B7F28"/>
    <w:rsid w:val="007C2D5D"/>
    <w:rsid w:val="007C4498"/>
    <w:rsid w:val="007C7CED"/>
    <w:rsid w:val="007E6E14"/>
    <w:rsid w:val="007F19A3"/>
    <w:rsid w:val="007F75AD"/>
    <w:rsid w:val="008024FD"/>
    <w:rsid w:val="00806FA5"/>
    <w:rsid w:val="00813669"/>
    <w:rsid w:val="00831BFF"/>
    <w:rsid w:val="00840365"/>
    <w:rsid w:val="0084134E"/>
    <w:rsid w:val="00854116"/>
    <w:rsid w:val="008620EE"/>
    <w:rsid w:val="00865B2F"/>
    <w:rsid w:val="00877C45"/>
    <w:rsid w:val="008951D9"/>
    <w:rsid w:val="0089655A"/>
    <w:rsid w:val="008B293A"/>
    <w:rsid w:val="008B6F16"/>
    <w:rsid w:val="008C25DC"/>
    <w:rsid w:val="008C6C24"/>
    <w:rsid w:val="008C6F9C"/>
    <w:rsid w:val="008D2B67"/>
    <w:rsid w:val="008E0659"/>
    <w:rsid w:val="008E1964"/>
    <w:rsid w:val="008E75DF"/>
    <w:rsid w:val="008F64EA"/>
    <w:rsid w:val="008F7297"/>
    <w:rsid w:val="00904DB6"/>
    <w:rsid w:val="009219E7"/>
    <w:rsid w:val="00924971"/>
    <w:rsid w:val="00935AA3"/>
    <w:rsid w:val="00950103"/>
    <w:rsid w:val="00951983"/>
    <w:rsid w:val="0097145B"/>
    <w:rsid w:val="00974755"/>
    <w:rsid w:val="00981091"/>
    <w:rsid w:val="00981A41"/>
    <w:rsid w:val="00981CB3"/>
    <w:rsid w:val="00982273"/>
    <w:rsid w:val="00983789"/>
    <w:rsid w:val="009845F4"/>
    <w:rsid w:val="0098736F"/>
    <w:rsid w:val="00987EBC"/>
    <w:rsid w:val="00990547"/>
    <w:rsid w:val="00995867"/>
    <w:rsid w:val="009A0B86"/>
    <w:rsid w:val="009A2E5E"/>
    <w:rsid w:val="009A6445"/>
    <w:rsid w:val="009A6A66"/>
    <w:rsid w:val="009B28A2"/>
    <w:rsid w:val="009B2B30"/>
    <w:rsid w:val="009B367E"/>
    <w:rsid w:val="009B5291"/>
    <w:rsid w:val="009C06D1"/>
    <w:rsid w:val="009C5790"/>
    <w:rsid w:val="009C73B9"/>
    <w:rsid w:val="009D3108"/>
    <w:rsid w:val="009D650F"/>
    <w:rsid w:val="009D716D"/>
    <w:rsid w:val="009E3A36"/>
    <w:rsid w:val="009F0AE1"/>
    <w:rsid w:val="009F2F66"/>
    <w:rsid w:val="009F6DE3"/>
    <w:rsid w:val="00A1017F"/>
    <w:rsid w:val="00A10DAE"/>
    <w:rsid w:val="00A11D80"/>
    <w:rsid w:val="00A1210A"/>
    <w:rsid w:val="00A14CCC"/>
    <w:rsid w:val="00A23E22"/>
    <w:rsid w:val="00A24D7D"/>
    <w:rsid w:val="00A24E86"/>
    <w:rsid w:val="00A25109"/>
    <w:rsid w:val="00A25A5F"/>
    <w:rsid w:val="00A27C6D"/>
    <w:rsid w:val="00A42824"/>
    <w:rsid w:val="00A4434C"/>
    <w:rsid w:val="00A57103"/>
    <w:rsid w:val="00A62058"/>
    <w:rsid w:val="00A6217F"/>
    <w:rsid w:val="00A65482"/>
    <w:rsid w:val="00A665C0"/>
    <w:rsid w:val="00A929EC"/>
    <w:rsid w:val="00A97001"/>
    <w:rsid w:val="00AB3233"/>
    <w:rsid w:val="00AB4C6E"/>
    <w:rsid w:val="00AC2610"/>
    <w:rsid w:val="00AC445B"/>
    <w:rsid w:val="00AC66E7"/>
    <w:rsid w:val="00AD1B7B"/>
    <w:rsid w:val="00B01D23"/>
    <w:rsid w:val="00B02908"/>
    <w:rsid w:val="00B063E8"/>
    <w:rsid w:val="00B146C7"/>
    <w:rsid w:val="00B2235E"/>
    <w:rsid w:val="00B331A5"/>
    <w:rsid w:val="00B34CB7"/>
    <w:rsid w:val="00B43B17"/>
    <w:rsid w:val="00B471E7"/>
    <w:rsid w:val="00B50B40"/>
    <w:rsid w:val="00B70E9D"/>
    <w:rsid w:val="00B713EF"/>
    <w:rsid w:val="00B837CC"/>
    <w:rsid w:val="00BA2B97"/>
    <w:rsid w:val="00BB2892"/>
    <w:rsid w:val="00BB4BF9"/>
    <w:rsid w:val="00BB75D5"/>
    <w:rsid w:val="00BD0E0B"/>
    <w:rsid w:val="00BD25C4"/>
    <w:rsid w:val="00BE49D3"/>
    <w:rsid w:val="00BE4D55"/>
    <w:rsid w:val="00C00C75"/>
    <w:rsid w:val="00C04F0A"/>
    <w:rsid w:val="00C115EC"/>
    <w:rsid w:val="00C12ABF"/>
    <w:rsid w:val="00C1487E"/>
    <w:rsid w:val="00C17EFD"/>
    <w:rsid w:val="00C203A3"/>
    <w:rsid w:val="00C319BF"/>
    <w:rsid w:val="00C341EB"/>
    <w:rsid w:val="00C34800"/>
    <w:rsid w:val="00C4241A"/>
    <w:rsid w:val="00C515D9"/>
    <w:rsid w:val="00C5404B"/>
    <w:rsid w:val="00C569C6"/>
    <w:rsid w:val="00C61815"/>
    <w:rsid w:val="00C63BD5"/>
    <w:rsid w:val="00C64C73"/>
    <w:rsid w:val="00C66B95"/>
    <w:rsid w:val="00C672D0"/>
    <w:rsid w:val="00C9046A"/>
    <w:rsid w:val="00CA0128"/>
    <w:rsid w:val="00CA1E25"/>
    <w:rsid w:val="00CA482D"/>
    <w:rsid w:val="00CA62F9"/>
    <w:rsid w:val="00CB1E93"/>
    <w:rsid w:val="00CB481D"/>
    <w:rsid w:val="00CB7640"/>
    <w:rsid w:val="00CC7002"/>
    <w:rsid w:val="00CC75ED"/>
    <w:rsid w:val="00CD0C70"/>
    <w:rsid w:val="00CD4254"/>
    <w:rsid w:val="00CD5F41"/>
    <w:rsid w:val="00CD6C49"/>
    <w:rsid w:val="00CE2A4E"/>
    <w:rsid w:val="00CE2A6F"/>
    <w:rsid w:val="00CE6733"/>
    <w:rsid w:val="00CF1772"/>
    <w:rsid w:val="00CF56B9"/>
    <w:rsid w:val="00D026EC"/>
    <w:rsid w:val="00D04E57"/>
    <w:rsid w:val="00D1016C"/>
    <w:rsid w:val="00D135B0"/>
    <w:rsid w:val="00D42EED"/>
    <w:rsid w:val="00D439FE"/>
    <w:rsid w:val="00D44EFE"/>
    <w:rsid w:val="00D4507B"/>
    <w:rsid w:val="00D45AFD"/>
    <w:rsid w:val="00D57265"/>
    <w:rsid w:val="00D63826"/>
    <w:rsid w:val="00D72A07"/>
    <w:rsid w:val="00D74333"/>
    <w:rsid w:val="00D80429"/>
    <w:rsid w:val="00D87464"/>
    <w:rsid w:val="00D902A0"/>
    <w:rsid w:val="00D910EC"/>
    <w:rsid w:val="00DA35E0"/>
    <w:rsid w:val="00DA6C7F"/>
    <w:rsid w:val="00DB103A"/>
    <w:rsid w:val="00DB1711"/>
    <w:rsid w:val="00DB2E5B"/>
    <w:rsid w:val="00DB628E"/>
    <w:rsid w:val="00DC50DC"/>
    <w:rsid w:val="00DC522C"/>
    <w:rsid w:val="00DC6FE7"/>
    <w:rsid w:val="00E00E39"/>
    <w:rsid w:val="00E05DA0"/>
    <w:rsid w:val="00E12B48"/>
    <w:rsid w:val="00E20674"/>
    <w:rsid w:val="00E262A4"/>
    <w:rsid w:val="00E26710"/>
    <w:rsid w:val="00E424D2"/>
    <w:rsid w:val="00E52A8C"/>
    <w:rsid w:val="00E61E38"/>
    <w:rsid w:val="00E66D92"/>
    <w:rsid w:val="00E81071"/>
    <w:rsid w:val="00E82891"/>
    <w:rsid w:val="00E82BF1"/>
    <w:rsid w:val="00E8432A"/>
    <w:rsid w:val="00E84975"/>
    <w:rsid w:val="00E90D0B"/>
    <w:rsid w:val="00EA2507"/>
    <w:rsid w:val="00EB3AE8"/>
    <w:rsid w:val="00EB4567"/>
    <w:rsid w:val="00EC34C8"/>
    <w:rsid w:val="00EE1329"/>
    <w:rsid w:val="00EE7828"/>
    <w:rsid w:val="00EF0C22"/>
    <w:rsid w:val="00F11397"/>
    <w:rsid w:val="00F143CF"/>
    <w:rsid w:val="00F1680D"/>
    <w:rsid w:val="00F33EFA"/>
    <w:rsid w:val="00F4411D"/>
    <w:rsid w:val="00F546BC"/>
    <w:rsid w:val="00F555AD"/>
    <w:rsid w:val="00F5642B"/>
    <w:rsid w:val="00F65CB5"/>
    <w:rsid w:val="00F712D6"/>
    <w:rsid w:val="00F956F6"/>
    <w:rsid w:val="00F95FD4"/>
    <w:rsid w:val="00FA136E"/>
    <w:rsid w:val="00FA4C67"/>
    <w:rsid w:val="00FA7E96"/>
    <w:rsid w:val="00FC267B"/>
    <w:rsid w:val="00FD1821"/>
    <w:rsid w:val="00FD2E4E"/>
    <w:rsid w:val="00FE1225"/>
    <w:rsid w:val="00FE3B4C"/>
    <w:rsid w:val="00FF4DD6"/>
    <w:rsid w:val="0F503C99"/>
    <w:rsid w:val="2FEDD82E"/>
    <w:rsid w:val="32D1904E"/>
    <w:rsid w:val="3F49C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B2DF780"/>
  <w15:chartTrackingRefBased/>
  <w15:docId w15:val="{1EAC0722-1F9B-41F8-BE91-71BCA6665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/>
    <w:lsdException w:name="heading 3" w:uiPriority="0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uiPriority="9"/>
    <w:lsdException w:name="heading 8" w:semiHidden="1" w:uiPriority="9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rFonts w:ascii="Times" w:hAnsi="Times" w:cs="Times"/>
      <w:sz w:val="24"/>
      <w:lang w:val="es-ES_tradnl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CA1E25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val="es-ES"/>
    </w:rPr>
  </w:style>
  <w:style w:type="paragraph" w:styleId="Ttulo2">
    <w:name w:val="heading 2"/>
    <w:basedOn w:val="Normal"/>
    <w:next w:val="Normal"/>
    <w:link w:val="Ttulo2Car"/>
    <w:pPr>
      <w:keepNext/>
      <w:numPr>
        <w:ilvl w:val="1"/>
        <w:numId w:val="1"/>
      </w:numPr>
      <w:outlineLvl w:val="1"/>
    </w:pPr>
    <w:rPr>
      <w:b/>
      <w:i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b/>
      <w:sz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  <w:lang w:val="es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val="es-ES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jc w:val="both"/>
      <w:outlineLvl w:val="5"/>
    </w:pPr>
    <w:rPr>
      <w:rFonts w:ascii="Garamond" w:hAnsi="Garamond"/>
      <w:b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both"/>
      <w:outlineLvl w:val="6"/>
    </w:pPr>
    <w:rPr>
      <w:rFonts w:ascii="Garamond" w:hAnsi="Garamond"/>
      <w:b/>
      <w:i/>
      <w:sz w:val="4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  <w:lang w:val="es-ES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jc w:val="both"/>
      <w:outlineLvl w:val="8"/>
    </w:pPr>
    <w:rPr>
      <w:rFonts w:ascii="Times New Roman" w:hAnsi="Times New Roman"/>
      <w:b/>
      <w:sz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Fuentedeprrafopredeter1">
    <w:name w:val="Fuente de párrafo predeter.1"/>
  </w:style>
  <w:style w:type="character" w:customStyle="1" w:styleId="Vietas">
    <w:name w:val="Viñetas"/>
    <w:rPr>
      <w:rFonts w:ascii="OpenSymbol" w:eastAsia="OpenSymbol" w:hAnsi="OpenSymbol" w:cs="OpenSymbol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jc w:val="both"/>
    </w:pPr>
    <w:rPr>
      <w:rFonts w:ascii="Times New Roman" w:hAnsi="Times New Roman"/>
      <w:sz w:val="20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styleId="Sangradetextonormal">
    <w:name w:val="Body Text Indent"/>
    <w:basedOn w:val="Normal"/>
    <w:pPr>
      <w:ind w:left="705" w:hanging="705"/>
    </w:pPr>
    <w:rPr>
      <w:sz w:val="20"/>
    </w:rPr>
  </w:style>
  <w:style w:type="paragraph" w:customStyle="1" w:styleId="Textoindependiente21">
    <w:name w:val="Texto independiente 21"/>
    <w:basedOn w:val="Normal"/>
    <w:rPr>
      <w:rFonts w:ascii="Arial" w:hAnsi="Arial"/>
      <w:i/>
      <w:sz w:val="16"/>
      <w:lang w:val="es-ES"/>
    </w:rPr>
  </w:style>
  <w:style w:type="paragraph" w:customStyle="1" w:styleId="Textoindependiente31">
    <w:name w:val="Texto independiente 31"/>
    <w:basedOn w:val="Normal"/>
    <w:rPr>
      <w:rFonts w:ascii="Arial" w:hAnsi="Arial"/>
      <w:i/>
      <w:sz w:val="18"/>
      <w:lang w:val="es-ES"/>
    </w:rPr>
  </w:style>
  <w:style w:type="paragraph" w:customStyle="1" w:styleId="Textocomentario1">
    <w:name w:val="Texto comentario1"/>
    <w:basedOn w:val="Normal"/>
    <w:rPr>
      <w:sz w:val="20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CA1E25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CA1E25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  <w:lang w:val="es-ES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D72A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WebChar1">
    <w:name w:val="Normal (Web) Char1"/>
    <w:aliases w:val="Normal (Web) Char Char,Normal (Web) Char Char Char1"/>
    <w:link w:val="wordsection1"/>
    <w:uiPriority w:val="99"/>
    <w:locked/>
    <w:rsid w:val="007728A0"/>
    <w:rPr>
      <w:color w:val="000000"/>
    </w:rPr>
  </w:style>
  <w:style w:type="paragraph" w:customStyle="1" w:styleId="wordsection1">
    <w:name w:val="wordsection1"/>
    <w:basedOn w:val="Normal"/>
    <w:link w:val="NormalWebChar1"/>
    <w:uiPriority w:val="99"/>
    <w:rsid w:val="007728A0"/>
    <w:pPr>
      <w:suppressAutoHyphens w:val="0"/>
      <w:spacing w:before="100" w:beforeAutospacing="1" w:after="100" w:afterAutospacing="1"/>
    </w:pPr>
    <w:rPr>
      <w:rFonts w:ascii="Times New Roman" w:hAnsi="Times New Roman" w:cs="Times New Roman"/>
      <w:color w:val="000000"/>
      <w:sz w:val="20"/>
      <w:lang w:val="es-ES" w:eastAsia="es-ES"/>
    </w:rPr>
  </w:style>
  <w:style w:type="paragraph" w:styleId="Sinespaciado">
    <w:name w:val="No Spacing"/>
    <w:aliases w:val="valor añadido"/>
    <w:uiPriority w:val="1"/>
    <w:qFormat/>
    <w:rsid w:val="00CA1E25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character" w:customStyle="1" w:styleId="Ttulo2Car">
    <w:name w:val="Título 2 Car"/>
    <w:link w:val="Ttulo2"/>
    <w:rsid w:val="006D5EFB"/>
    <w:rPr>
      <w:rFonts w:ascii="Times" w:hAnsi="Times" w:cs="Times"/>
      <w:b/>
      <w:i/>
      <w:sz w:val="24"/>
      <w:lang w:val="es-ES_tradnl" w:eastAsia="ar-SA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5EF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6D5EFB"/>
    <w:rPr>
      <w:rFonts w:ascii="Segoe UI" w:hAnsi="Segoe UI" w:cs="Segoe UI"/>
      <w:sz w:val="18"/>
      <w:szCs w:val="18"/>
      <w:lang w:val="es-ES_tradnl" w:eastAsia="ar-SA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52F26"/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eastAsia="ar-SA"/>
    </w:rPr>
  </w:style>
  <w:style w:type="paragraph" w:styleId="Prrafodelista">
    <w:name w:val="List Paragraph"/>
    <w:basedOn w:val="Normal"/>
    <w:uiPriority w:val="34"/>
    <w:qFormat/>
    <w:rsid w:val="00B2235E"/>
    <w:pPr>
      <w:suppressAutoHyphens w:val="0"/>
      <w:autoSpaceDE w:val="0"/>
      <w:autoSpaceDN w:val="0"/>
      <w:spacing w:before="146"/>
      <w:ind w:left="558" w:hanging="361"/>
    </w:pPr>
    <w:rPr>
      <w:rFonts w:ascii="Calibri" w:eastAsiaTheme="minorHAnsi" w:hAnsi="Calibri" w:cs="Calibri"/>
      <w:sz w:val="22"/>
      <w:szCs w:val="22"/>
      <w:lang w:val="es-ES" w:eastAsia="es-ES"/>
    </w:rPr>
  </w:style>
  <w:style w:type="paragraph" w:customStyle="1" w:styleId="paragraph">
    <w:name w:val="paragraph"/>
    <w:basedOn w:val="Normal"/>
    <w:rsid w:val="00B2235E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Cs w:val="24"/>
      <w:lang w:val="es-ES" w:eastAsia="es-ES"/>
    </w:rPr>
  </w:style>
  <w:style w:type="character" w:customStyle="1" w:styleId="normaltextrun">
    <w:name w:val="normaltextrun"/>
    <w:basedOn w:val="Fuentedeprrafopredeter"/>
    <w:rsid w:val="00B2235E"/>
  </w:style>
  <w:style w:type="character" w:customStyle="1" w:styleId="eop">
    <w:name w:val="eop"/>
    <w:basedOn w:val="Fuentedeprrafopredeter"/>
    <w:rsid w:val="00B2235E"/>
  </w:style>
  <w:style w:type="paragraph" w:styleId="Encabezado">
    <w:name w:val="header"/>
    <w:basedOn w:val="Normal"/>
    <w:link w:val="EncabezadoCar"/>
    <w:uiPriority w:val="99"/>
    <w:unhideWhenUsed/>
    <w:rsid w:val="00E262A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262A4"/>
    <w:rPr>
      <w:rFonts w:ascii="Times" w:hAnsi="Times" w:cs="Times"/>
      <w:sz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unhideWhenUsed/>
    <w:rsid w:val="00E262A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262A4"/>
    <w:rPr>
      <w:rFonts w:ascii="Times" w:hAnsi="Times" w:cs="Times"/>
      <w:sz w:val="24"/>
      <w:lang w:val="es-ES_tradnl" w:eastAsia="ar-SA"/>
    </w:rPr>
  </w:style>
  <w:style w:type="paragraph" w:customStyle="1" w:styleId="TITULOVA">
    <w:name w:val="TITULO VA"/>
    <w:basedOn w:val="Sinespaciado"/>
    <w:qFormat/>
    <w:rsid w:val="00CA1E25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CA1E25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F546B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tabs>
        <w:tab w:val="left" w:pos="2820"/>
      </w:tabs>
      <w:contextualSpacing/>
    </w:pPr>
    <w:rPr>
      <w:rFonts w:ascii="VAGRundschriftDLig" w:eastAsiaTheme="majorEastAsia" w:hAnsi="VAGRundschriftDLig" w:cstheme="majorBidi"/>
      <w:b/>
      <w:i/>
      <w:iCs/>
      <w:color w:val="FFFFFF" w:themeColor="background1"/>
      <w:spacing w:val="10"/>
      <w:kern w:val="28"/>
      <w:sz w:val="28"/>
      <w:szCs w:val="28"/>
      <w:lang w:val="es-ES"/>
    </w:rPr>
  </w:style>
  <w:style w:type="character" w:customStyle="1" w:styleId="PrecioCar">
    <w:name w:val="Precio Car"/>
    <w:basedOn w:val="Fuentedeprrafopredeter"/>
    <w:link w:val="Precio"/>
    <w:rsid w:val="00F546BC"/>
    <w:rPr>
      <w:rFonts w:ascii="VAGRundschriftDLig" w:eastAsiaTheme="majorEastAsia" w:hAnsi="VAGRundschriftDLig" w:cstheme="majorBidi"/>
      <w:b/>
      <w:i/>
      <w:iCs/>
      <w:color w:val="FFFFFF" w:themeColor="background1"/>
      <w:spacing w:val="10"/>
      <w:kern w:val="28"/>
      <w:sz w:val="28"/>
      <w:szCs w:val="28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CA1E25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CA1E25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CA1E25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CA1E25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CA1E25"/>
    <w:rPr>
      <w:rFonts w:asciiTheme="minorHAnsi" w:hAnsiTheme="minorHAnsi"/>
      <w:b/>
      <w:i/>
      <w:iCs/>
      <w:color w:val="000000" w:themeColor="text1"/>
      <w:sz w:val="18"/>
    </w:rPr>
  </w:style>
  <w:style w:type="character" w:styleId="Hipervnculo">
    <w:name w:val="Hyperlink"/>
    <w:basedOn w:val="Fuentedeprrafopredeter1"/>
    <w:rsid w:val="008E1964"/>
    <w:rPr>
      <w:color w:val="000000"/>
      <w:u w:val="single"/>
    </w:rPr>
  </w:style>
  <w:style w:type="paragraph" w:styleId="NormalWeb">
    <w:name w:val="Normal (Web)"/>
    <w:basedOn w:val="Normal"/>
    <w:uiPriority w:val="99"/>
    <w:rsid w:val="008E1964"/>
    <w:pPr>
      <w:spacing w:before="280" w:after="280"/>
    </w:pPr>
    <w:rPr>
      <w:rFonts w:ascii="Times New Roman" w:hAnsi="Times New Roman" w:cs="Times New Roman"/>
      <w:szCs w:val="24"/>
      <w:lang w:val="es-ES"/>
    </w:rPr>
  </w:style>
  <w:style w:type="character" w:customStyle="1" w:styleId="hps">
    <w:name w:val="hps"/>
    <w:basedOn w:val="Fuentedeprrafopredeter"/>
    <w:rsid w:val="008C6F9C"/>
  </w:style>
  <w:style w:type="character" w:customStyle="1" w:styleId="WW8Num5z3">
    <w:name w:val="WW8Num5z3"/>
    <w:rsid w:val="0069455F"/>
    <w:rPr>
      <w:rFonts w:ascii="Symbol" w:hAnsi="Symbo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307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9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9" ma:contentTypeDescription="Crear nuevo documento." ma:contentTypeScope="" ma:versionID="880e42a397efc3374565b7da4dc00e62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99665352956b6d27527417062099f98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AA31830-9389-4960-B7FE-5606BBC4B1E9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2.xml><?xml version="1.0" encoding="utf-8"?>
<ds:datastoreItem xmlns:ds="http://schemas.openxmlformats.org/officeDocument/2006/customXml" ds:itemID="{D0357FE5-97E6-4C8C-B890-6411F8C78B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9B137E-6006-4271-8B84-50BBD9986A2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1532</Words>
  <Characters>8430</Characters>
  <Application>Microsoft Office Word</Application>
  <DocSecurity>0</DocSecurity>
  <Lines>70</Lines>
  <Paragraphs>19</Paragraphs>
  <ScaleCrop>false</ScaleCrop>
  <Company>surland</Company>
  <LinksUpToDate>false</LinksUpToDate>
  <CharactersWithSpaces>9943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Inglaterra Clasica con Londres</dc:title>
  <dc:subject/>
  <dc:creator>Julio Ramos</dc:creator>
  <cp:keywords/>
  <cp:lastModifiedBy>Sonia Rey</cp:lastModifiedBy>
  <cp:revision>258</cp:revision>
  <cp:lastPrinted>2018-11-18T19:10:00Z</cp:lastPrinted>
  <dcterms:created xsi:type="dcterms:W3CDTF">2020-10-25T14:52:00Z</dcterms:created>
  <dcterms:modified xsi:type="dcterms:W3CDTF">2025-08-07T10:43:00Z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