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2303" w:rsidP="00807349" w:rsidRDefault="0079689A" w14:paraId="7A14B18C" w14:textId="59CD2046">
      <w:pPr>
        <w:pStyle w:val="Ttulo1"/>
        <w:spacing w:before="0"/>
        <w:rPr>
          <w:lang w:val="pt-BR"/>
        </w:rPr>
      </w:pPr>
      <w:r w:rsidRPr="00F2204C">
        <w:rPr>
          <w:lang w:val="pt-BR"/>
        </w:rPr>
        <w:t xml:space="preserve">Grandes </w:t>
      </w:r>
      <w:r w:rsidRPr="00F2204C" w:rsidR="0032524F">
        <w:rPr>
          <w:lang w:val="pt-BR"/>
        </w:rPr>
        <w:t>Santuários</w:t>
      </w:r>
      <w:r w:rsidRPr="00F2204C">
        <w:rPr>
          <w:lang w:val="pt-BR"/>
        </w:rPr>
        <w:t xml:space="preserve"> Ibéricos co</w:t>
      </w:r>
      <w:r w:rsidRPr="00F2204C" w:rsidR="00595175">
        <w:rPr>
          <w:lang w:val="pt-BR"/>
        </w:rPr>
        <w:t>m</w:t>
      </w:r>
      <w:r w:rsidRPr="00F2204C">
        <w:rPr>
          <w:lang w:val="pt-BR"/>
        </w:rPr>
        <w:t xml:space="preserve"> Lourdes</w:t>
      </w:r>
    </w:p>
    <w:p w:rsidRPr="00807349" w:rsidR="00807349" w:rsidP="00807349" w:rsidRDefault="00807349" w14:paraId="441F1F4E" w14:textId="77777777">
      <w:pPr>
        <w:rPr>
          <w:lang w:val="pt-BR"/>
        </w:rPr>
      </w:pPr>
    </w:p>
    <w:p w:rsidRPr="00F2204C" w:rsidR="00DA2303" w:rsidP="00807349" w:rsidRDefault="00DA2303" w14:paraId="06EC35EF" w14:textId="415FF2DD">
      <w:pPr>
        <w:pStyle w:val="Ttulo"/>
        <w:spacing w:after="0"/>
        <w:rPr>
          <w:lang w:val="pt-BR"/>
        </w:rPr>
      </w:pPr>
      <w:proofErr w:type="spellStart"/>
      <w:r w:rsidRPr="00F2204C">
        <w:rPr>
          <w:lang w:val="pt-BR"/>
        </w:rPr>
        <w:t>Ref</w:t>
      </w:r>
      <w:proofErr w:type="spellEnd"/>
      <w:r w:rsidRPr="00F2204C">
        <w:rPr>
          <w:lang w:val="pt-BR"/>
        </w:rPr>
        <w:t>: S 502</w:t>
      </w:r>
      <w:r w:rsidRPr="00F2204C" w:rsidR="0079689A">
        <w:rPr>
          <w:lang w:val="pt-BR"/>
        </w:rPr>
        <w:t>1</w:t>
      </w:r>
    </w:p>
    <w:p w:rsidRPr="00F2204C" w:rsidR="0079332C" w:rsidP="00807349" w:rsidRDefault="00934F26" w14:paraId="01327FC7" w14:textId="2755F231">
      <w:pPr>
        <w:pStyle w:val="Ttulo"/>
        <w:spacing w:after="0"/>
        <w:rPr>
          <w:lang w:val="pt-BR"/>
        </w:rPr>
      </w:pPr>
      <w:r>
        <w:rPr>
          <w:lang w:val="pt-BR"/>
        </w:rPr>
        <w:t>6</w:t>
      </w:r>
      <w:r w:rsidRPr="00A638EE" w:rsidR="0079332C">
        <w:rPr>
          <w:lang w:val="pt-BR"/>
        </w:rPr>
        <w:t xml:space="preserve"> </w:t>
      </w:r>
      <w:proofErr w:type="spellStart"/>
      <w:r w:rsidRPr="00A638EE" w:rsidR="0079332C">
        <w:rPr>
          <w:lang w:val="pt-BR"/>
        </w:rPr>
        <w:t>m.p</w:t>
      </w:r>
      <w:proofErr w:type="spellEnd"/>
    </w:p>
    <w:p w:rsidRPr="00F2204C" w:rsidR="00DA2303" w:rsidP="00DA2303" w:rsidRDefault="00DA2303" w14:paraId="2EDDBEDC" w14:textId="77777777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:rsidRPr="00F2204C" w:rsidR="00692B6D" w:rsidP="00DA2303" w:rsidRDefault="00692B6D" w14:paraId="0BEFB7C5" w14:textId="77777777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:rsidR="00692B6D" w:rsidP="00A638EE" w:rsidRDefault="00DA2303" w14:paraId="0669BCBD" w14:textId="6FEB46F6">
      <w:pPr>
        <w:pStyle w:val="Precio"/>
        <w:pBdr>
          <w:bottom w:val="single" w:color="auto" w:sz="4" w:space="0"/>
        </w:pBdr>
      </w:pPr>
      <w:r w:rsidRPr="003807B6">
        <w:t>10 d</w:t>
      </w:r>
      <w:r w:rsidRPr="003807B6" w:rsidR="00595175">
        <w:t>i</w:t>
      </w:r>
      <w:r w:rsidRPr="003807B6">
        <w:t xml:space="preserve">as </w:t>
      </w:r>
      <w:r w:rsidR="00A638EE">
        <w:t>a partir de</w:t>
      </w:r>
      <w:r w:rsidR="00C96371">
        <w:t xml:space="preserve"> </w:t>
      </w:r>
      <w:r w:rsidR="0005267A">
        <w:t>1.6</w:t>
      </w:r>
      <w:r w:rsidR="00D66CB8">
        <w:t>75</w:t>
      </w:r>
      <w:r w:rsidR="0005267A">
        <w:t xml:space="preserve"> €</w:t>
      </w:r>
      <w:proofErr w:type="spellStart"/>
      <w:r w:rsidR="0005267A">
        <w:t>ur</w:t>
      </w:r>
      <w:proofErr w:type="spellEnd"/>
    </w:p>
    <w:p w:rsidRPr="00595175" w:rsidR="002C12F4" w:rsidP="001B2D59" w:rsidRDefault="002C12F4" w14:paraId="217A4CAB" w14:textId="77777777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:rsidRPr="00CC250D" w:rsidR="00595175" w:rsidP="00AC0D6A" w:rsidRDefault="00595175" w14:paraId="3131FA79" w14:textId="180A5975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 w:rsidRPr="005F34E4">
        <w:rPr>
          <w:rFonts w:ascii="Calibri" w:hAnsi="Calibri" w:cs="Calibri"/>
          <w:color w:val="000000"/>
          <w:sz w:val="20"/>
          <w:szCs w:val="20"/>
          <w:lang w:val="pt"/>
        </w:rPr>
        <w:t xml:space="preserve">Dia 01 </w:t>
      </w:r>
      <w:r w:rsidRPr="00CC250D">
        <w:rPr>
          <w:rFonts w:ascii="Calibri" w:hAnsi="Calibri" w:cs="Calibri"/>
          <w:color w:val="000000"/>
          <w:sz w:val="20"/>
          <w:szCs w:val="20"/>
          <w:lang w:val="pt"/>
        </w:rPr>
        <w:t>(</w:t>
      </w:r>
      <w:r w:rsidRPr="00CC250D" w:rsidR="003A5B4B">
        <w:rPr>
          <w:rFonts w:ascii="Calibri" w:hAnsi="Calibri" w:cs="Calibri"/>
          <w:color w:val="000000"/>
          <w:sz w:val="20"/>
          <w:szCs w:val="20"/>
          <w:lang w:val="pt"/>
        </w:rPr>
        <w:t>Domingo</w:t>
      </w:r>
      <w:r w:rsidRPr="00CC250D">
        <w:rPr>
          <w:rFonts w:ascii="Calibri" w:hAnsi="Calibri" w:cs="Calibri"/>
          <w:color w:val="000000"/>
          <w:sz w:val="20"/>
          <w:szCs w:val="20"/>
          <w:lang w:val="pt"/>
        </w:rPr>
        <w:t xml:space="preserve">) Lisboa </w:t>
      </w:r>
    </w:p>
    <w:p w:rsidRPr="00CC250D" w:rsidR="00595175" w:rsidP="00595175" w:rsidRDefault="00595175" w14:paraId="1A52BEB9" w14:textId="5F253F99">
      <w:pPr>
        <w:autoSpaceDE w:val="0"/>
        <w:rPr>
          <w:rFonts w:ascii="Calibri" w:hAnsi="Calibri" w:eastAsia="BradleyHandITC" w:cs="Calibri"/>
          <w:bCs/>
          <w:sz w:val="18"/>
          <w:szCs w:val="18"/>
          <w:lang w:val="pt-BR"/>
        </w:rPr>
      </w:pPr>
      <w:r w:rsidRPr="00CC250D">
        <w:rPr>
          <w:rFonts w:ascii="Calibri" w:hAnsi="Calibri" w:cs="Calibri"/>
          <w:sz w:val="18"/>
          <w:szCs w:val="18"/>
          <w:lang w:val="pt"/>
        </w:rPr>
        <w:t xml:space="preserve">Chegada ao aeroporto de Lisboa e </w:t>
      </w:r>
      <w:r w:rsidRPr="00CC250D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CC250D">
        <w:rPr>
          <w:rFonts w:ascii="Calibri" w:hAnsi="Calibri" w:cs="Calibri"/>
          <w:sz w:val="18"/>
          <w:szCs w:val="18"/>
          <w:lang w:val="pt"/>
        </w:rPr>
        <w:t xml:space="preserve"> para o hotel.  </w:t>
      </w:r>
      <w:r w:rsidRPr="00CC250D">
        <w:rPr>
          <w:rFonts w:ascii="Calibri" w:hAnsi="Calibri" w:cs="Calibri"/>
          <w:bCs/>
          <w:sz w:val="18"/>
          <w:szCs w:val="18"/>
          <w:lang w:val="pt"/>
        </w:rPr>
        <w:t>Às 19h30 encontro com o guia na recepção do hotel, onde</w:t>
      </w:r>
      <w:r w:rsidRPr="00CC250D">
        <w:rPr>
          <w:rFonts w:ascii="Calibri" w:hAnsi="Calibri" w:eastAsia="BradleyHandITC" w:cs="Calibri"/>
          <w:bCs/>
          <w:sz w:val="18"/>
          <w:szCs w:val="18"/>
          <w:lang w:val="pt-BR"/>
        </w:rPr>
        <w:t xml:space="preserve"> c</w:t>
      </w:r>
      <w:r w:rsidRPr="00CC250D">
        <w:rPr>
          <w:rFonts w:ascii="Calibri" w:hAnsi="Calibri" w:cs="Calibri"/>
          <w:bCs/>
          <w:sz w:val="18"/>
          <w:szCs w:val="18"/>
          <w:lang w:val="pt"/>
        </w:rPr>
        <w:t>conheceremos o resto dos participantes</w:t>
      </w:r>
      <w:r w:rsidRPr="00CC250D">
        <w:rPr>
          <w:rFonts w:ascii="Calibri" w:hAnsi="Calibri" w:cs="Calibri"/>
          <w:b/>
          <w:sz w:val="18"/>
          <w:szCs w:val="18"/>
          <w:lang w:val="pt"/>
        </w:rPr>
        <w:t xml:space="preserve">. </w:t>
      </w:r>
      <w:r w:rsidRPr="00CC250D" w:rsidR="00887C51">
        <w:rPr>
          <w:rFonts w:ascii="Calibri" w:hAnsi="Calibri" w:cs="Calibri"/>
          <w:b/>
          <w:sz w:val="18"/>
          <w:szCs w:val="18"/>
          <w:lang w:val="pt"/>
        </w:rPr>
        <w:t>H</w:t>
      </w:r>
      <w:r w:rsidRPr="00CC250D">
        <w:rPr>
          <w:rFonts w:ascii="Calibri" w:hAnsi="Calibri" w:cs="Calibri"/>
          <w:b/>
          <w:sz w:val="18"/>
          <w:szCs w:val="18"/>
          <w:lang w:val="pt"/>
        </w:rPr>
        <w:t>ospedagem.</w:t>
      </w:r>
    </w:p>
    <w:p w:rsidRPr="00CC250D" w:rsidR="00595175" w:rsidP="00AC0D6A" w:rsidRDefault="00595175" w14:paraId="736B89AF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5F34E4" w:rsidR="00595175" w:rsidP="00595175" w:rsidRDefault="00595175" w14:paraId="7F8DED8A" w14:textId="0E321F9A">
      <w:pPr>
        <w:pStyle w:val="Ttulo3"/>
        <w:numPr>
          <w:ilvl w:val="0"/>
          <w:numId w:val="0"/>
        </w:numPr>
        <w:tabs>
          <w:tab w:val="num" w:pos="720"/>
        </w:tabs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 w:rsidRPr="00CC250D">
        <w:rPr>
          <w:rFonts w:ascii="Calibri" w:hAnsi="Calibri" w:cs="Calibri"/>
          <w:color w:val="000000"/>
          <w:sz w:val="20"/>
          <w:szCs w:val="20"/>
          <w:lang w:val="pt"/>
        </w:rPr>
        <w:t>Dia 02 (</w:t>
      </w:r>
      <w:r w:rsidRPr="00CC250D" w:rsidR="003A5B4B">
        <w:rPr>
          <w:rFonts w:ascii="Calibri" w:hAnsi="Calibri" w:cs="Calibri"/>
          <w:sz w:val="20"/>
          <w:szCs w:val="20"/>
          <w:lang w:val="pt"/>
        </w:rPr>
        <w:t>Segunda-feira</w:t>
      </w:r>
      <w:r w:rsidRPr="00CC250D">
        <w:rPr>
          <w:rFonts w:ascii="Calibri" w:hAnsi="Calibri" w:cs="Calibri"/>
          <w:color w:val="000000"/>
          <w:sz w:val="20"/>
          <w:szCs w:val="20"/>
          <w:lang w:val="pt"/>
        </w:rPr>
        <w:t>) Lisboa</w:t>
      </w:r>
      <w:r w:rsidRPr="005F34E4">
        <w:rPr>
          <w:rFonts w:ascii="Calibri" w:hAnsi="Calibri" w:cs="Calibri"/>
          <w:color w:val="000000"/>
          <w:sz w:val="20"/>
          <w:szCs w:val="20"/>
          <w:lang w:val="pt"/>
        </w:rPr>
        <w:t xml:space="preserve"> - Fátima</w:t>
      </w:r>
    </w:p>
    <w:p w:rsidRPr="007945B4" w:rsidR="00595175" w:rsidP="007945B4" w:rsidRDefault="00595175" w14:paraId="02DEC7CA" w14:textId="35C1C394">
      <w:pPr>
        <w:rPr>
          <w:rFonts w:ascii="Calibri" w:hAnsi="Calibri" w:cs="Calibri"/>
          <w:lang w:val="pt-BR"/>
        </w:rPr>
      </w:pPr>
      <w:r w:rsidRPr="005F34E4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 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>Partida para uma</w:t>
      </w:r>
      <w:r w:rsidRPr="005F34E4">
        <w:rPr>
          <w:rFonts w:ascii="Calibri" w:hAnsi="Calibri" w:cs="Calibri"/>
          <w:b/>
          <w:sz w:val="18"/>
          <w:szCs w:val="18"/>
          <w:lang w:val="pt"/>
        </w:rPr>
        <w:t xml:space="preserve"> visita panorâmica 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da cidade, para 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conhecer o exterior das </w:t>
      </w:r>
      <w:r w:rsidRPr="00FD6061">
        <w:rPr>
          <w:rFonts w:ascii="Calibri" w:hAnsi="Calibri" w:cs="Calibri"/>
          <w:bCs/>
          <w:sz w:val="18"/>
          <w:szCs w:val="18"/>
          <w:lang w:val="pt"/>
        </w:rPr>
        <w:t xml:space="preserve">principais atracções turísticas como a Torre de Belém, o Mosteiro dos Jerónimos com tempo para provar, opcionalmente, os famosos pastéis de </w:t>
      </w:r>
      <w:bookmarkStart w:name="_Hlk156906775" w:id="0"/>
      <w:bookmarkStart w:name="_Hlk156906471" w:id="1"/>
      <w:r w:rsidRPr="00FD6061" w:rsidR="00FD6061">
        <w:rPr>
          <w:rFonts w:ascii="Calibri" w:hAnsi="Calibri" w:cs="Calibri"/>
          <w:bCs/>
          <w:sz w:val="18"/>
          <w:szCs w:val="18"/>
          <w:lang w:val="pt"/>
        </w:rPr>
        <w:t xml:space="preserve">Belém, </w:t>
      </w:r>
      <w:proofErr w:type="gramStart"/>
      <w:r w:rsidRPr="00FD6061" w:rsidR="00FD6061">
        <w:rPr>
          <w:rFonts w:ascii="Calibri" w:hAnsi="Calibri" w:cs="Calibri"/>
          <w:sz w:val="18"/>
          <w:szCs w:val="19"/>
          <w:lang w:val="pt-BR"/>
        </w:rPr>
        <w:t>e</w:t>
      </w:r>
      <w:r w:rsidRPr="00FD6061" w:rsidR="007945B4">
        <w:rPr>
          <w:rFonts w:ascii="Calibri" w:hAnsi="Calibri" w:cs="Calibri"/>
          <w:sz w:val="18"/>
          <w:szCs w:val="19"/>
          <w:lang w:val="pt-BR"/>
        </w:rPr>
        <w:t xml:space="preserve"> também</w:t>
      </w:r>
      <w:proofErr w:type="gramEnd"/>
      <w:r w:rsidRPr="00FD6061" w:rsidR="007945B4">
        <w:rPr>
          <w:rFonts w:ascii="Calibri" w:hAnsi="Calibri" w:cs="Calibri"/>
          <w:sz w:val="18"/>
          <w:szCs w:val="19"/>
          <w:lang w:val="pt-BR"/>
        </w:rPr>
        <w:t xml:space="preserve"> passaremos por vários pontos do centro da cidade </w:t>
      </w:r>
      <w:bookmarkEnd w:id="0"/>
      <w:r w:rsidRPr="00FD6061" w:rsidR="007945B4">
        <w:rPr>
          <w:rFonts w:ascii="Calibri" w:hAnsi="Calibri" w:cs="Calibri"/>
          <w:sz w:val="18"/>
          <w:szCs w:val="19"/>
          <w:lang w:val="pt-BR"/>
        </w:rPr>
        <w:t>com tempo livre</w:t>
      </w:r>
      <w:bookmarkEnd w:id="1"/>
      <w:r w:rsidRPr="00FD6061" w:rsidR="007945B4">
        <w:rPr>
          <w:rFonts w:ascii="Calibri" w:hAnsi="Calibri" w:cs="Calibri"/>
          <w:lang w:val="pt-BR"/>
        </w:rPr>
        <w:t>.</w:t>
      </w:r>
      <w:r w:rsidRPr="00FD6061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Pr="00AD252B" w:rsidR="00252B4B">
        <w:rPr>
          <w:rFonts w:ascii="Calibri" w:hAnsi="Calibri" w:cs="Calibri"/>
          <w:bCs/>
          <w:sz w:val="18"/>
          <w:szCs w:val="18"/>
          <w:lang w:val="pt"/>
        </w:rPr>
        <w:t>P</w:t>
      </w:r>
      <w:r w:rsidRPr="00AD252B">
        <w:rPr>
          <w:rFonts w:ascii="Calibri" w:hAnsi="Calibri" w:cs="Calibri"/>
          <w:bCs/>
          <w:sz w:val="18"/>
          <w:szCs w:val="18"/>
          <w:lang w:val="pt"/>
        </w:rPr>
        <w:t>ar</w:t>
      </w:r>
      <w:r w:rsidRPr="00FD6061">
        <w:rPr>
          <w:rFonts w:ascii="Calibri" w:hAnsi="Calibri" w:cs="Calibri"/>
          <w:bCs/>
          <w:sz w:val="18"/>
          <w:szCs w:val="18"/>
          <w:lang w:val="pt"/>
        </w:rPr>
        <w:t>tida para Fátima.</w:t>
      </w:r>
      <w:r w:rsidRPr="00FD6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FD6061">
        <w:rPr>
          <w:rFonts w:ascii="Calibri" w:hAnsi="Calibri" w:cs="Calibri"/>
          <w:b/>
          <w:sz w:val="18"/>
          <w:szCs w:val="18"/>
          <w:lang w:val="pt"/>
        </w:rPr>
        <w:t xml:space="preserve">Visita </w:t>
      </w:r>
      <w:r w:rsidRPr="00FD6061">
        <w:rPr>
          <w:rFonts w:ascii="Calibri" w:hAnsi="Calibri" w:cs="Calibri"/>
          <w:sz w:val="18"/>
          <w:szCs w:val="18"/>
          <w:lang w:val="pt"/>
        </w:rPr>
        <w:t xml:space="preserve">a </w:t>
      </w:r>
      <w:r w:rsidRPr="00FD6061">
        <w:rPr>
          <w:rFonts w:ascii="Calibri" w:hAnsi="Calibri" w:cs="Calibri"/>
          <w:bCs/>
          <w:sz w:val="18"/>
          <w:szCs w:val="18"/>
          <w:lang w:val="pt"/>
        </w:rPr>
        <w:t>Valinhos e Casa dos Pastorzinhos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>, locais de culto e ao Santuário, com destaque para a Capelinha das Aparições e a Basílica onde se encontram os túmulos de Lúcia, Jacinta e Francisco. Possibilidade de assistir à missa noturna e à noite aconselhamos não perder a procissão das velas</w:t>
      </w:r>
      <w:r w:rsidR="006C52C0">
        <w:rPr>
          <w:rFonts w:ascii="Calibri" w:hAnsi="Calibri" w:cs="Calibri"/>
          <w:bCs/>
          <w:sz w:val="18"/>
          <w:szCs w:val="18"/>
          <w:lang w:val="pt"/>
        </w:rPr>
        <w:t>.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Pr="0026750F" w:rsidR="00AD252B">
        <w:rPr>
          <w:rFonts w:ascii="Calibri" w:hAnsi="Calibri" w:cs="Calibri"/>
          <w:b/>
          <w:sz w:val="18"/>
          <w:szCs w:val="18"/>
          <w:lang w:val="pt"/>
        </w:rPr>
        <w:t>J</w:t>
      </w:r>
      <w:r w:rsidRPr="0026750F">
        <w:rPr>
          <w:rFonts w:ascii="Calibri" w:hAnsi="Calibri" w:cs="Calibri"/>
          <w:b/>
          <w:sz w:val="18"/>
          <w:szCs w:val="18"/>
          <w:lang w:val="pt"/>
        </w:rPr>
        <w:t>antar</w:t>
      </w:r>
      <w:r w:rsidRPr="005F34E4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>e</w:t>
      </w:r>
      <w:r w:rsidRPr="005F34E4">
        <w:rPr>
          <w:rFonts w:ascii="Calibri" w:hAnsi="Calibri" w:cs="Calibri"/>
          <w:b/>
          <w:sz w:val="18"/>
          <w:szCs w:val="18"/>
          <w:lang w:val="pt"/>
        </w:rPr>
        <w:t xml:space="preserve"> hospedagem.</w:t>
      </w:r>
    </w:p>
    <w:p w:rsidRPr="005F34E4" w:rsidR="00595175" w:rsidP="00AC0D6A" w:rsidRDefault="00595175" w14:paraId="37A33F37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:rsidRPr="0026750F" w:rsidR="00595175" w:rsidP="00AC0D6A" w:rsidRDefault="00595175" w14:paraId="0CBCE89E" w14:textId="1FE7A42D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5F34E4">
        <w:rPr>
          <w:rFonts w:ascii="Calibri" w:hAnsi="Calibri" w:cs="Calibri"/>
          <w:sz w:val="20"/>
          <w:szCs w:val="20"/>
          <w:lang w:val="pt"/>
        </w:rPr>
        <w:t>Dia 03 (</w:t>
      </w:r>
      <w:r w:rsidRPr="0026750F" w:rsidR="003A5B4B">
        <w:rPr>
          <w:rFonts w:ascii="Calibri" w:hAnsi="Calibri" w:cs="Calibri"/>
          <w:sz w:val="20"/>
          <w:szCs w:val="20"/>
          <w:lang w:val="pt"/>
        </w:rPr>
        <w:t>Terça</w:t>
      </w:r>
      <w:r w:rsidRPr="0026750F">
        <w:rPr>
          <w:rFonts w:ascii="Calibri" w:hAnsi="Calibri" w:cs="Calibri"/>
          <w:sz w:val="20"/>
          <w:szCs w:val="20"/>
          <w:lang w:val="pt"/>
        </w:rPr>
        <w:t>-feira) Fátima – Braga – Santiago de Compostela</w:t>
      </w:r>
    </w:p>
    <w:p w:rsidRPr="0026750F" w:rsidR="00595175" w:rsidP="00AC0D6A" w:rsidRDefault="00595175" w14:paraId="4634B264" w14:textId="5764BAFC">
      <w:pPr>
        <w:jc w:val="both"/>
        <w:rPr>
          <w:rFonts w:ascii="Calibri" w:hAnsi="Calibri" w:cs="Calibri"/>
          <w:sz w:val="18"/>
          <w:szCs w:val="19"/>
          <w:lang w:val="pt-BR"/>
        </w:rPr>
      </w:pPr>
      <w:r w:rsidRPr="0026750F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26750F">
        <w:rPr>
          <w:rFonts w:ascii="Calibri" w:hAnsi="Calibri" w:cs="Calibri"/>
          <w:sz w:val="18"/>
          <w:szCs w:val="18"/>
          <w:lang w:val="pt-BR"/>
        </w:rPr>
        <w:t xml:space="preserve">.  </w:t>
      </w:r>
      <w:proofErr w:type="spellStart"/>
      <w:r w:rsidRPr="0026750F" w:rsidR="007A1BF0">
        <w:rPr>
          <w:rFonts w:ascii="Calibri" w:hAnsi="Calibri" w:cs="Calibri"/>
          <w:sz w:val="18"/>
          <w:szCs w:val="18"/>
          <w:lang w:val="pt-BR"/>
        </w:rPr>
        <w:t>Salida</w:t>
      </w:r>
      <w:proofErr w:type="spellEnd"/>
      <w:r w:rsidRPr="0026750F" w:rsidR="007A1BF0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26750F" w:rsidR="00D17797">
        <w:rPr>
          <w:rFonts w:ascii="Calibri" w:hAnsi="Calibri" w:cs="Calibri"/>
          <w:sz w:val="18"/>
          <w:szCs w:val="18"/>
          <w:lang w:val="pt-BR"/>
        </w:rPr>
        <w:t>para</w:t>
      </w:r>
      <w:r w:rsidRPr="0026750F" w:rsidR="007A1BF0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26750F" w:rsidR="007A1BF0">
        <w:rPr>
          <w:rFonts w:ascii="Calibri" w:hAnsi="Calibri" w:cs="Calibri"/>
          <w:sz w:val="18"/>
          <w:szCs w:val="19"/>
          <w:lang w:val="pt-BR"/>
        </w:rPr>
        <w:t xml:space="preserve">Braga, </w:t>
      </w:r>
      <w:r w:rsidRPr="0026750F" w:rsidR="006F10FF">
        <w:rPr>
          <w:rFonts w:ascii="Calibri" w:hAnsi="Calibri" w:cs="Calibri"/>
          <w:color w:val="000000"/>
          <w:sz w:val="18"/>
          <w:szCs w:val="18"/>
          <w:lang w:val="pt-BR"/>
        </w:rPr>
        <w:t>cidade dos arcebispos e capital do Minho</w:t>
      </w:r>
      <w:r w:rsidRPr="0026750F" w:rsidR="007A1BF0">
        <w:rPr>
          <w:rFonts w:ascii="Calibri" w:hAnsi="Calibri" w:cs="Calibri"/>
          <w:sz w:val="18"/>
          <w:szCs w:val="19"/>
          <w:lang w:val="pt-BR"/>
        </w:rPr>
        <w:t xml:space="preserve">. </w:t>
      </w:r>
      <w:r w:rsidRPr="0026750F" w:rsidR="0021168B">
        <w:rPr>
          <w:rFonts w:ascii="Calibri" w:hAnsi="Calibri" w:cs="Calibri"/>
          <w:sz w:val="18"/>
          <w:szCs w:val="19"/>
          <w:lang w:val="pt-PT"/>
        </w:rPr>
        <w:t xml:space="preserve">Breve panorâmica da cidade e </w:t>
      </w:r>
      <w:r w:rsidRPr="0026750F" w:rsidR="0021168B">
        <w:rPr>
          <w:rFonts w:ascii="Calibri" w:hAnsi="Calibri" w:cs="Calibri"/>
          <w:b/>
          <w:bCs/>
          <w:sz w:val="18"/>
          <w:szCs w:val="19"/>
          <w:lang w:val="pt-PT"/>
        </w:rPr>
        <w:t>visita</w:t>
      </w:r>
      <w:r w:rsidRPr="0026750F" w:rsidR="0021168B">
        <w:rPr>
          <w:rFonts w:ascii="Calibri" w:hAnsi="Calibri" w:cs="Calibri"/>
          <w:sz w:val="18"/>
          <w:szCs w:val="19"/>
          <w:lang w:val="pt-PT"/>
        </w:rPr>
        <w:t xml:space="preserve"> ao Santuário do Bom Jesus com o seu frondoso escadório e jardins. Partida por Valença e entrando na província espanhola da Galiza por Tuy, Pontevedra para chegar a Santiago de Compostela</w:t>
      </w:r>
      <w:r w:rsidRPr="0026750F" w:rsidR="007A1BF0">
        <w:rPr>
          <w:rFonts w:ascii="Calibri" w:hAnsi="Calibri" w:cs="Calibri"/>
          <w:sz w:val="18"/>
          <w:szCs w:val="19"/>
          <w:lang w:val="pt-BR"/>
        </w:rPr>
        <w:t xml:space="preserve">. </w:t>
      </w:r>
      <w:r w:rsidRPr="0026750F">
        <w:rPr>
          <w:rFonts w:ascii="Calibri" w:hAnsi="Calibri" w:cs="Calibri"/>
          <w:b/>
          <w:bCs/>
          <w:sz w:val="18"/>
          <w:szCs w:val="18"/>
          <w:lang w:val="pt"/>
        </w:rPr>
        <w:t xml:space="preserve">Jantar </w:t>
      </w:r>
      <w:r w:rsidRPr="0026750F">
        <w:rPr>
          <w:rFonts w:ascii="Calibri" w:hAnsi="Calibri" w:cs="Calibri"/>
          <w:sz w:val="18"/>
          <w:szCs w:val="18"/>
          <w:lang w:val="pt"/>
        </w:rPr>
        <w:t>e</w:t>
      </w:r>
      <w:r w:rsidRPr="0026750F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26750F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:rsidRPr="0026750F" w:rsidR="00595175" w:rsidP="00AC0D6A" w:rsidRDefault="00595175" w14:paraId="6EAC7A9F" w14:textId="77777777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:rsidRPr="005F34E4" w:rsidR="00595175" w:rsidP="00AC0D6A" w:rsidRDefault="00595175" w14:paraId="69E90CDC" w14:textId="5F3478E6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6750F">
        <w:rPr>
          <w:rFonts w:ascii="Calibri" w:hAnsi="Calibri" w:cs="Calibri"/>
          <w:sz w:val="20"/>
          <w:szCs w:val="20"/>
          <w:lang w:val="pt"/>
        </w:rPr>
        <w:t>Dia 04 (</w:t>
      </w:r>
      <w:r w:rsidRPr="0026750F" w:rsidR="003A5B4B">
        <w:rPr>
          <w:rFonts w:ascii="Calibri" w:hAnsi="Calibri" w:cs="Calibri"/>
          <w:sz w:val="20"/>
          <w:szCs w:val="20"/>
          <w:lang w:val="pt"/>
        </w:rPr>
        <w:t>Quarta</w:t>
      </w:r>
      <w:r w:rsidRPr="0026750F">
        <w:rPr>
          <w:rFonts w:ascii="Calibri" w:hAnsi="Calibri" w:cs="Calibri"/>
          <w:sz w:val="20"/>
          <w:szCs w:val="20"/>
          <w:lang w:val="pt"/>
        </w:rPr>
        <w:t>-feira) S</w:t>
      </w:r>
      <w:r w:rsidRPr="005F34E4">
        <w:rPr>
          <w:rFonts w:ascii="Calibri" w:hAnsi="Calibri" w:cs="Calibri"/>
          <w:sz w:val="20"/>
          <w:szCs w:val="20"/>
          <w:lang w:val="pt"/>
        </w:rPr>
        <w:t>antiago de Compostela</w:t>
      </w:r>
    </w:p>
    <w:p w:rsidRPr="005F34E4" w:rsidR="00595175" w:rsidP="00AC0D6A" w:rsidRDefault="00595175" w14:paraId="2C9F51BA" w14:textId="464F5C9D">
      <w:pPr>
        <w:rPr>
          <w:rFonts w:ascii="Calibri" w:hAnsi="Calibri" w:cs="Calibri"/>
          <w:bCs/>
          <w:sz w:val="18"/>
          <w:szCs w:val="18"/>
          <w:lang w:val="pt-BR"/>
        </w:rPr>
      </w:pPr>
      <w:r w:rsidRPr="005F34E4">
        <w:rPr>
          <w:rFonts w:ascii="Calibri" w:hAnsi="Calibri" w:cs="Calibri"/>
          <w:b/>
          <w:sz w:val="18"/>
          <w:szCs w:val="18"/>
          <w:lang w:val="pt"/>
        </w:rPr>
        <w:t>Café da manhã. Visita panorâmica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 pela cidade com percurso pedestre. A entrada para a cidade é através da Puerta de </w:t>
      </w:r>
      <w:proofErr w:type="spellStart"/>
      <w:r w:rsidRPr="005F34E4">
        <w:rPr>
          <w:rFonts w:ascii="Calibri" w:hAnsi="Calibri" w:cs="Calibri"/>
          <w:bCs/>
          <w:sz w:val="18"/>
          <w:szCs w:val="18"/>
          <w:lang w:val="pt"/>
        </w:rPr>
        <w:t>Mazarelos</w:t>
      </w:r>
      <w:proofErr w:type="spellEnd"/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, a única que resta da antiga muralha da cidade, continuando com a </w:t>
      </w:r>
      <w:r w:rsidRPr="001813BA">
        <w:rPr>
          <w:rFonts w:ascii="Calibri" w:hAnsi="Calibri" w:cs="Calibri"/>
          <w:b/>
          <w:sz w:val="18"/>
          <w:szCs w:val="18"/>
          <w:lang w:val="pt"/>
        </w:rPr>
        <w:t>visita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 ao centro histórico e religioso da Catedral, onde numerosos peregrinos vêm diariamente. Este monumento grandioso está localizado na Plaza </w:t>
      </w:r>
      <w:proofErr w:type="spellStart"/>
      <w:r w:rsidRPr="005F34E4">
        <w:rPr>
          <w:rFonts w:ascii="Calibri" w:hAnsi="Calibri" w:cs="Calibri"/>
          <w:bCs/>
          <w:sz w:val="18"/>
          <w:szCs w:val="18"/>
          <w:lang w:val="pt"/>
        </w:rPr>
        <w:t>del</w:t>
      </w:r>
      <w:proofErr w:type="spellEnd"/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proofErr w:type="spellStart"/>
      <w:r w:rsidRPr="005F34E4">
        <w:rPr>
          <w:rFonts w:ascii="Calibri" w:hAnsi="Calibri" w:cs="Calibri"/>
          <w:bCs/>
          <w:sz w:val="18"/>
          <w:szCs w:val="18"/>
          <w:lang w:val="pt"/>
        </w:rPr>
        <w:t>Obradoiro</w:t>
      </w:r>
      <w:proofErr w:type="spellEnd"/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, um ponto de encontro para todos os que vêm aqui. Tempo livre para compromissos religiosos, visita a Catedral no seu próprio ritmo, degustando a gastronomia local e comprando lembranças. À tarde, recomendamos uma excursão opcional ao Santuário da Virgem da Barca em </w:t>
      </w:r>
      <w:proofErr w:type="spellStart"/>
      <w:r w:rsidRPr="005F34E4">
        <w:rPr>
          <w:rFonts w:ascii="Calibri" w:hAnsi="Calibri" w:cs="Calibri"/>
          <w:bCs/>
          <w:sz w:val="18"/>
          <w:szCs w:val="18"/>
          <w:lang w:val="pt"/>
        </w:rPr>
        <w:t>Muxía</w:t>
      </w:r>
      <w:proofErr w:type="spellEnd"/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 e Finisterra, o final histórico do Caminho de Santiago. </w:t>
      </w:r>
      <w:r w:rsidRPr="005F34E4">
        <w:rPr>
          <w:rFonts w:ascii="Calibri" w:hAnsi="Calibri" w:cs="Calibri"/>
          <w:b/>
          <w:sz w:val="18"/>
          <w:szCs w:val="18"/>
          <w:lang w:val="pt"/>
        </w:rPr>
        <w:t>Jantar</w:t>
      </w:r>
      <w:r w:rsidRPr="005F34E4">
        <w:rPr>
          <w:rFonts w:ascii="Calibri" w:hAnsi="Calibri" w:cs="Calibri"/>
          <w:bCs/>
          <w:sz w:val="18"/>
          <w:szCs w:val="18"/>
          <w:lang w:val="pt"/>
        </w:rPr>
        <w:t xml:space="preserve"> e </w:t>
      </w:r>
      <w:r w:rsidRPr="005F34E4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:rsidRPr="005F34E4" w:rsidR="00FD4CDC" w:rsidRDefault="00FD4CDC" w14:paraId="0D9115DA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:rsidRPr="005F34E4" w:rsidR="00595175" w:rsidP="00AB7572" w:rsidRDefault="00595175" w14:paraId="08349599" w14:textId="25C99C25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5F34E4">
        <w:rPr>
          <w:rFonts w:ascii="Calibri" w:hAnsi="Calibri" w:cs="Calibri"/>
          <w:sz w:val="20"/>
          <w:szCs w:val="20"/>
          <w:lang w:val="pt"/>
        </w:rPr>
        <w:t xml:space="preserve">Dia </w:t>
      </w:r>
      <w:r w:rsidRPr="0026750F">
        <w:rPr>
          <w:rFonts w:ascii="Calibri" w:hAnsi="Calibri" w:cs="Calibri"/>
          <w:sz w:val="20"/>
          <w:szCs w:val="20"/>
          <w:lang w:val="pt"/>
        </w:rPr>
        <w:t>05 (Qu</w:t>
      </w:r>
      <w:r w:rsidRPr="0026750F" w:rsidR="003A5B4B">
        <w:rPr>
          <w:rFonts w:ascii="Calibri" w:hAnsi="Calibri" w:cs="Calibri"/>
          <w:sz w:val="20"/>
          <w:szCs w:val="20"/>
          <w:lang w:val="pt"/>
        </w:rPr>
        <w:t>inta</w:t>
      </w:r>
      <w:r w:rsidRPr="0026750F">
        <w:rPr>
          <w:rFonts w:ascii="Calibri" w:hAnsi="Calibri" w:cs="Calibri"/>
          <w:sz w:val="20"/>
          <w:szCs w:val="20"/>
          <w:lang w:val="pt"/>
        </w:rPr>
        <w:t xml:space="preserve">-feira) Santiago de Compostela – </w:t>
      </w:r>
      <w:proofErr w:type="spellStart"/>
      <w:r w:rsidRPr="0026750F">
        <w:rPr>
          <w:rFonts w:ascii="Calibri" w:hAnsi="Calibri" w:cs="Calibri"/>
          <w:sz w:val="20"/>
          <w:szCs w:val="20"/>
          <w:lang w:val="pt"/>
        </w:rPr>
        <w:t>Covadonga</w:t>
      </w:r>
      <w:proofErr w:type="spellEnd"/>
      <w:r w:rsidRPr="0026750F">
        <w:rPr>
          <w:rFonts w:ascii="Calibri" w:hAnsi="Calibri" w:cs="Calibri"/>
          <w:sz w:val="20"/>
          <w:szCs w:val="20"/>
          <w:lang w:val="pt"/>
        </w:rPr>
        <w:t xml:space="preserve"> </w:t>
      </w:r>
      <w:r w:rsidRPr="0026750F" w:rsidR="008D28C3">
        <w:rPr>
          <w:rFonts w:ascii="Calibri" w:hAnsi="Calibri" w:cs="Calibri"/>
          <w:sz w:val="20"/>
          <w:szCs w:val="20"/>
          <w:lang w:val="pt"/>
        </w:rPr>
        <w:t>–</w:t>
      </w:r>
      <w:r w:rsidRPr="0026750F">
        <w:rPr>
          <w:rFonts w:ascii="Calibri" w:hAnsi="Calibri" w:cs="Calibri"/>
          <w:sz w:val="20"/>
          <w:szCs w:val="20"/>
          <w:lang w:val="pt"/>
        </w:rPr>
        <w:t xml:space="preserve"> </w:t>
      </w:r>
      <w:proofErr w:type="spellStart"/>
      <w:r w:rsidRPr="0026750F" w:rsidR="008D28C3">
        <w:rPr>
          <w:rFonts w:ascii="Calibri" w:hAnsi="Calibri" w:cs="Calibri"/>
          <w:sz w:val="20"/>
          <w:szCs w:val="20"/>
          <w:lang w:val="pt"/>
        </w:rPr>
        <w:t>Comillas</w:t>
      </w:r>
      <w:proofErr w:type="spellEnd"/>
      <w:r w:rsidRPr="0026750F" w:rsidR="008D28C3">
        <w:rPr>
          <w:rFonts w:ascii="Calibri" w:hAnsi="Calibri" w:cs="Calibri"/>
          <w:sz w:val="20"/>
          <w:szCs w:val="20"/>
          <w:lang w:val="pt"/>
        </w:rPr>
        <w:t xml:space="preserve"> o </w:t>
      </w:r>
      <w:proofErr w:type="spellStart"/>
      <w:r w:rsidRPr="0026750F">
        <w:rPr>
          <w:rFonts w:ascii="Calibri" w:hAnsi="Calibri" w:cs="Calibri"/>
          <w:sz w:val="20"/>
          <w:szCs w:val="20"/>
          <w:lang w:val="pt"/>
        </w:rPr>
        <w:t>Villacarriedo</w:t>
      </w:r>
      <w:proofErr w:type="spellEnd"/>
    </w:p>
    <w:p w:rsidRPr="005F34E4" w:rsidR="00595175" w:rsidP="00AB7572" w:rsidRDefault="00595175" w14:paraId="645BD191" w14:textId="0BE4597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>Café da manhã.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 Partida através de Betanzos,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Ribadeo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com vista para o seu estuário, continuamos perto de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Avilés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para Gijón, uma cidade encantadora de frente para o Mar Cantábrico. Tempo nesta cidade portuária cuja praia de "San Lorenzo" é uma atração especial durante a época de verão.</w:t>
      </w:r>
      <w:r w:rsidRPr="005F34E4" w:rsidR="003E2DFE">
        <w:rPr>
          <w:rFonts w:ascii="Calibri" w:hAnsi="Calibri" w:cs="Calibri"/>
          <w:sz w:val="18"/>
          <w:szCs w:val="18"/>
          <w:lang w:val="pt"/>
        </w:rPr>
        <w:t xml:space="preserve"> </w:t>
      </w:r>
      <w:r w:rsidRPr="005F34E4">
        <w:rPr>
          <w:rFonts w:ascii="Calibri" w:hAnsi="Calibri" w:cs="Calibri"/>
          <w:sz w:val="18"/>
          <w:szCs w:val="18"/>
          <w:lang w:val="pt"/>
        </w:rPr>
        <w:t>À</w:t>
      </w:r>
      <w:r w:rsidRPr="005F34E4" w:rsidR="003E2DFE">
        <w:rPr>
          <w:rFonts w:ascii="Calibri" w:hAnsi="Calibri" w:cs="Calibri"/>
          <w:sz w:val="18"/>
          <w:szCs w:val="18"/>
          <w:lang w:val="pt"/>
        </w:rPr>
        <w:t xml:space="preserve"> 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tarde, continuação por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Arriondas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e Cangas de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Onís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, cidade asturiana aos pés dos Picos de Europa, para </w:t>
      </w:r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>visitar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 o Santuário de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Covadonga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com a caverna de Pelayo. Partida por uma extraordinária paisagem natural através das Arenas de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Cabrales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, onde </w:t>
      </w:r>
      <w:r w:rsidRPr="005F34E4" w:rsidR="004E6F51">
        <w:rPr>
          <w:rFonts w:ascii="Calibri" w:hAnsi="Calibri" w:cs="Calibri"/>
          <w:sz w:val="18"/>
          <w:szCs w:val="18"/>
          <w:lang w:val="pt"/>
        </w:rPr>
        <w:t xml:space="preserve">es </w:t>
      </w:r>
      <w:proofErr w:type="spellStart"/>
      <w:r w:rsidRPr="005F34E4" w:rsidR="004E6F51">
        <w:rPr>
          <w:rFonts w:ascii="Calibri" w:hAnsi="Calibri" w:cs="Calibri"/>
          <w:sz w:val="18"/>
          <w:szCs w:val="18"/>
          <w:lang w:val="pt"/>
        </w:rPr>
        <w:t>o</w:t>
      </w:r>
      <w:r w:rsidRPr="005F34E4">
        <w:rPr>
          <w:rFonts w:ascii="Calibri" w:hAnsi="Calibri" w:cs="Calibri"/>
          <w:sz w:val="18"/>
          <w:szCs w:val="18"/>
          <w:lang w:val="pt"/>
        </w:rPr>
        <w:t>rigina</w:t>
      </w:r>
      <w:r w:rsidRPr="005F34E4" w:rsidR="004E6F51">
        <w:rPr>
          <w:rFonts w:ascii="Calibri" w:hAnsi="Calibri" w:cs="Calibri"/>
          <w:sz w:val="18"/>
          <w:szCs w:val="18"/>
          <w:lang w:val="pt"/>
        </w:rPr>
        <w:t>rio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o famoso queijo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Cabrales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, seguindo o rio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Cares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e a bela paisagem oferecida pelos arredores dos Picos de Europa e os vales dos rios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Cares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e Deva por Panes </w:t>
      </w:r>
      <w:r w:rsidRPr="0026750F" w:rsidR="003A6288">
        <w:rPr>
          <w:rFonts w:ascii="Calibri" w:hAnsi="Calibri" w:cs="Calibri"/>
          <w:sz w:val="18"/>
          <w:szCs w:val="18"/>
          <w:lang w:val="pt"/>
        </w:rPr>
        <w:t>continuando p</w:t>
      </w:r>
      <w:r w:rsidRPr="0026750F" w:rsidR="00F00669">
        <w:rPr>
          <w:rFonts w:ascii="Calibri" w:hAnsi="Calibri" w:cs="Calibri"/>
          <w:sz w:val="18"/>
          <w:szCs w:val="18"/>
          <w:lang w:val="pt"/>
        </w:rPr>
        <w:t xml:space="preserve">ara </w:t>
      </w:r>
      <w:proofErr w:type="spellStart"/>
      <w:r w:rsidRPr="0026750F" w:rsidR="00F00669">
        <w:rPr>
          <w:rFonts w:ascii="Calibri" w:hAnsi="Calibri" w:cs="Calibri"/>
          <w:sz w:val="18"/>
          <w:szCs w:val="18"/>
          <w:lang w:val="pt"/>
        </w:rPr>
        <w:t>Comillas</w:t>
      </w:r>
      <w:proofErr w:type="spellEnd"/>
      <w:r w:rsidRPr="0026750F" w:rsidR="00F00669">
        <w:rPr>
          <w:rFonts w:ascii="Calibri" w:hAnsi="Calibri" w:cs="Calibri"/>
          <w:sz w:val="18"/>
          <w:szCs w:val="18"/>
          <w:lang w:val="pt"/>
        </w:rPr>
        <w:t xml:space="preserve"> ou</w:t>
      </w:r>
      <w:r w:rsidRPr="0026750F" w:rsidR="005F47BE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26750F">
        <w:rPr>
          <w:rFonts w:ascii="Calibri" w:hAnsi="Calibri" w:cs="Calibri"/>
          <w:sz w:val="18"/>
          <w:szCs w:val="18"/>
          <w:lang w:val="pt"/>
        </w:rPr>
        <w:t>Villacarriedo</w:t>
      </w:r>
      <w:proofErr w:type="spellEnd"/>
      <w:r w:rsidRPr="0026750F" w:rsidR="00507060">
        <w:rPr>
          <w:rFonts w:ascii="Calibri" w:hAnsi="Calibri" w:cs="Calibri"/>
          <w:sz w:val="18"/>
          <w:szCs w:val="18"/>
          <w:lang w:val="pt"/>
        </w:rPr>
        <w:t>*</w:t>
      </w:r>
      <w:r w:rsidRPr="0026750F">
        <w:rPr>
          <w:rFonts w:ascii="Calibri" w:hAnsi="Calibri" w:cs="Calibri"/>
          <w:sz w:val="18"/>
          <w:szCs w:val="18"/>
          <w:lang w:val="pt"/>
        </w:rPr>
        <w:t>.</w:t>
      </w:r>
      <w:r w:rsidRPr="003A320B">
        <w:rPr>
          <w:rFonts w:ascii="Calibri" w:hAnsi="Calibri" w:cs="Calibri"/>
          <w:sz w:val="18"/>
          <w:szCs w:val="18"/>
          <w:lang w:val="pt"/>
        </w:rPr>
        <w:t xml:space="preserve">  </w:t>
      </w:r>
      <w:r w:rsidRPr="003A320B">
        <w:rPr>
          <w:rFonts w:ascii="Calibri" w:hAnsi="Calibri" w:cs="Calibri"/>
          <w:b/>
          <w:bCs/>
          <w:sz w:val="18"/>
          <w:szCs w:val="18"/>
          <w:lang w:val="pt"/>
        </w:rPr>
        <w:t xml:space="preserve">Jantar </w:t>
      </w:r>
      <w:r w:rsidRPr="003A320B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3A320B" w:rsidR="004E6F51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:rsidRPr="005F34E4" w:rsidR="00595175" w:rsidP="00AB7572" w:rsidRDefault="00595175" w14:paraId="3183905A" w14:textId="7777777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:rsidRPr="00A17097" w:rsidR="00595175" w:rsidP="00AB7572" w:rsidRDefault="00595175" w14:paraId="1F459D05" w14:textId="51157C23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17097">
        <w:rPr>
          <w:rFonts w:ascii="Calibri" w:hAnsi="Calibri" w:cs="Calibri"/>
          <w:sz w:val="20"/>
          <w:szCs w:val="20"/>
          <w:lang w:val="pt"/>
        </w:rPr>
        <w:t>Dia 06 (</w:t>
      </w:r>
      <w:r w:rsidRPr="0026750F" w:rsidR="003A5B4B">
        <w:rPr>
          <w:rFonts w:ascii="Calibri" w:hAnsi="Calibri" w:cs="Calibri"/>
          <w:sz w:val="20"/>
          <w:szCs w:val="20"/>
          <w:lang w:val="pt"/>
        </w:rPr>
        <w:t>Sexta</w:t>
      </w:r>
      <w:r w:rsidRPr="0026750F">
        <w:rPr>
          <w:rFonts w:ascii="Calibri" w:hAnsi="Calibri" w:cs="Calibri"/>
          <w:sz w:val="20"/>
          <w:szCs w:val="20"/>
          <w:lang w:val="pt"/>
        </w:rPr>
        <w:t xml:space="preserve">-feira) </w:t>
      </w:r>
      <w:proofErr w:type="spellStart"/>
      <w:r w:rsidRPr="0026750F" w:rsidR="00325097">
        <w:rPr>
          <w:rFonts w:ascii="Calibri" w:hAnsi="Calibri" w:cs="Calibri"/>
          <w:sz w:val="20"/>
          <w:szCs w:val="20"/>
          <w:lang w:val="pt"/>
        </w:rPr>
        <w:t>Comillas</w:t>
      </w:r>
      <w:proofErr w:type="spellEnd"/>
      <w:r w:rsidRPr="0026750F" w:rsidR="00325097">
        <w:rPr>
          <w:rFonts w:ascii="Calibri" w:hAnsi="Calibri" w:cs="Calibri"/>
          <w:sz w:val="20"/>
          <w:szCs w:val="20"/>
          <w:lang w:val="pt"/>
        </w:rPr>
        <w:t xml:space="preserve"> ou </w:t>
      </w:r>
      <w:proofErr w:type="spellStart"/>
      <w:r w:rsidRPr="0026750F">
        <w:rPr>
          <w:rFonts w:ascii="Calibri" w:hAnsi="Calibri" w:cs="Calibri"/>
          <w:sz w:val="20"/>
          <w:szCs w:val="20"/>
          <w:lang w:val="pt"/>
        </w:rPr>
        <w:t>Villacarriedo</w:t>
      </w:r>
      <w:proofErr w:type="spellEnd"/>
      <w:r w:rsidRPr="0026750F">
        <w:rPr>
          <w:rFonts w:ascii="Calibri" w:hAnsi="Calibri" w:cs="Calibri"/>
          <w:sz w:val="20"/>
          <w:szCs w:val="20"/>
          <w:lang w:val="pt"/>
        </w:rPr>
        <w:t xml:space="preserve"> –</w:t>
      </w:r>
      <w:r w:rsidRPr="00A17097">
        <w:rPr>
          <w:rFonts w:ascii="Calibri" w:hAnsi="Calibri" w:cs="Calibri"/>
          <w:sz w:val="20"/>
          <w:szCs w:val="20"/>
          <w:lang w:val="pt"/>
        </w:rPr>
        <w:t xml:space="preserve"> Bilbao – Lourdes</w:t>
      </w:r>
    </w:p>
    <w:p w:rsidRPr="00AD252B" w:rsidR="001E2BA9" w:rsidP="001E2BA9" w:rsidRDefault="001E2BA9" w14:paraId="5275F59F" w14:textId="10F6CFD9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A17097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A17097">
        <w:rPr>
          <w:rFonts w:ascii="Calibri" w:hAnsi="Calibri" w:cs="Calibri"/>
          <w:sz w:val="18"/>
          <w:szCs w:val="18"/>
          <w:lang w:val="pt-BR"/>
        </w:rPr>
        <w:t xml:space="preserve">. Saída para Bilbao. </w:t>
      </w:r>
      <w:r w:rsidRPr="00A17097">
        <w:rPr>
          <w:rFonts w:ascii="Calibri" w:hAnsi="Calibri" w:cs="Calibri"/>
          <w:b/>
          <w:bCs/>
          <w:sz w:val="18"/>
          <w:szCs w:val="18"/>
          <w:lang w:val="pt-BR"/>
        </w:rPr>
        <w:t>Vista panorâmica</w:t>
      </w:r>
      <w:r w:rsidRPr="00A17097">
        <w:rPr>
          <w:rFonts w:ascii="Calibri" w:hAnsi="Calibri" w:cs="Calibri"/>
          <w:sz w:val="18"/>
          <w:szCs w:val="18"/>
          <w:lang w:val="pt-BR"/>
        </w:rPr>
        <w:t xml:space="preserve"> da cidade com um guia local e destacando seus ícones, como o exterior do museu Guggenheim, dedicado à arte contemporânea, um exemplo de arquitetura ousada projetada por Frank Gehry, bem como muitos outros pontos culturais, artísticos e de lazer. Partida para Loyola. </w:t>
      </w:r>
      <w:r w:rsidRPr="00AC1BEE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A17097">
        <w:rPr>
          <w:rFonts w:ascii="Calibri" w:hAnsi="Calibri" w:cs="Calibri"/>
          <w:sz w:val="18"/>
          <w:szCs w:val="18"/>
          <w:lang w:val="pt-BR"/>
        </w:rPr>
        <w:t xml:space="preserve"> à basílica do santuário de Santo Inácio de Loyola, um dos fundadores dos jesuítas. Continuação ao redor de San Sebastian, Bayona e Pau para chegar a Lourdes. À noite</w:t>
      </w:r>
      <w:r w:rsidRPr="00AD252B">
        <w:rPr>
          <w:rFonts w:ascii="Calibri" w:hAnsi="Calibri" w:cs="Calibri"/>
          <w:sz w:val="18"/>
          <w:szCs w:val="18"/>
          <w:lang w:val="pt-BR"/>
        </w:rPr>
        <w:t xml:space="preserve">, </w:t>
      </w:r>
      <w:r w:rsidRPr="00AD252B" w:rsidR="00DD6D0C">
        <w:rPr>
          <w:rFonts w:ascii="Calibri" w:hAnsi="Calibri" w:cs="Calibri"/>
          <w:sz w:val="18"/>
          <w:szCs w:val="18"/>
          <w:lang w:val="pt-BR"/>
        </w:rPr>
        <w:t xml:space="preserve">aconselhamos </w:t>
      </w:r>
      <w:r w:rsidRPr="00AD252B">
        <w:rPr>
          <w:rFonts w:ascii="Calibri" w:hAnsi="Calibri" w:cs="Calibri"/>
          <w:sz w:val="18"/>
          <w:szCs w:val="18"/>
          <w:lang w:val="pt-BR"/>
        </w:rPr>
        <w:t xml:space="preserve">não perca a procissão das velas no santuário. </w:t>
      </w:r>
      <w:r w:rsidRPr="00AD252B">
        <w:rPr>
          <w:rFonts w:ascii="Calibri" w:hAnsi="Calibri" w:cs="Calibri"/>
          <w:b/>
          <w:bCs/>
          <w:sz w:val="18"/>
          <w:szCs w:val="18"/>
          <w:lang w:val="pt-BR"/>
        </w:rPr>
        <w:t>Jantar e hospedagem.</w:t>
      </w:r>
    </w:p>
    <w:p w:rsidRPr="00AD252B" w:rsidR="00595175" w:rsidP="00AB7572" w:rsidRDefault="00595175" w14:paraId="07BFEB54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AD252B" w:rsidR="00595175" w:rsidP="00AB7572" w:rsidRDefault="00595175" w14:paraId="68B3BA86" w14:textId="29F2DF23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52B">
        <w:rPr>
          <w:rFonts w:ascii="Calibri" w:hAnsi="Calibri" w:cs="Calibri"/>
          <w:sz w:val="20"/>
          <w:szCs w:val="20"/>
          <w:lang w:val="pt"/>
        </w:rPr>
        <w:t>Dia 07 (S</w:t>
      </w:r>
      <w:r w:rsidRPr="00AD252B" w:rsidR="00364F20">
        <w:rPr>
          <w:rFonts w:ascii="Calibri" w:hAnsi="Calibri" w:cs="Calibri"/>
          <w:sz w:val="20"/>
          <w:szCs w:val="20"/>
          <w:lang w:val="pt"/>
        </w:rPr>
        <w:t>ábado</w:t>
      </w:r>
      <w:r w:rsidRPr="00AD252B">
        <w:rPr>
          <w:rFonts w:ascii="Calibri" w:hAnsi="Calibri" w:cs="Calibri"/>
          <w:sz w:val="20"/>
          <w:szCs w:val="20"/>
          <w:lang w:val="pt"/>
        </w:rPr>
        <w:t>) Lourdes – Jaca - Huesca</w:t>
      </w:r>
    </w:p>
    <w:p w:rsidRPr="00AD252B" w:rsidR="00595175" w:rsidP="00AB7572" w:rsidRDefault="00595175" w14:paraId="52078BAF" w14:textId="0A2AF8C6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AD252B">
        <w:rPr>
          <w:rFonts w:ascii="Calibri" w:hAnsi="Calibri" w:cs="Calibri"/>
          <w:b/>
          <w:sz w:val="18"/>
          <w:szCs w:val="18"/>
          <w:lang w:val="pt"/>
        </w:rPr>
        <w:t xml:space="preserve">Café da manhã.  Visita 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ao Santuário onde os fiéis buscam a cura de suas doenças e cumprem os desígnios de sua fé, destacando a rocha de </w:t>
      </w:r>
      <w:proofErr w:type="spellStart"/>
      <w:r w:rsidRPr="00AD252B">
        <w:rPr>
          <w:rFonts w:ascii="Calibri" w:hAnsi="Calibri" w:cs="Calibri"/>
          <w:sz w:val="18"/>
          <w:szCs w:val="18"/>
          <w:lang w:val="pt"/>
        </w:rPr>
        <w:t>Massabielle</w:t>
      </w:r>
      <w:proofErr w:type="spellEnd"/>
      <w:r w:rsidRPr="00AD252B">
        <w:rPr>
          <w:rFonts w:ascii="Calibri" w:hAnsi="Calibri" w:cs="Calibri"/>
          <w:sz w:val="18"/>
          <w:szCs w:val="18"/>
          <w:lang w:val="pt"/>
        </w:rPr>
        <w:t xml:space="preserve"> e as casas onde Santa Bernadete viveu, origem deste sítio mariano. Tempo para compromissos religiosos e visita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 xml:space="preserve"> 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aos museus evocativos. À tarde, partida através de uma paisagem idílica proporcionada pelos Pirenéus pela conhecida 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>estação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 invern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>al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 de </w:t>
      </w:r>
      <w:proofErr w:type="spellStart"/>
      <w:r w:rsidRPr="00AD252B">
        <w:rPr>
          <w:rFonts w:ascii="Calibri" w:hAnsi="Calibri" w:cs="Calibri"/>
          <w:sz w:val="18"/>
          <w:szCs w:val="18"/>
          <w:lang w:val="pt"/>
        </w:rPr>
        <w:t>Candanchú</w:t>
      </w:r>
      <w:proofErr w:type="spellEnd"/>
      <w:r w:rsidRPr="00AD252B">
        <w:rPr>
          <w:rFonts w:ascii="Calibri" w:hAnsi="Calibri" w:cs="Calibri"/>
          <w:sz w:val="18"/>
          <w:szCs w:val="18"/>
          <w:lang w:val="pt"/>
        </w:rPr>
        <w:t xml:space="preserve"> em direção a Jaca. Par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>ada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 nesta cidade conhecida como "a pérola dos Pirenéus" e pass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>o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 obrigatório 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>d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o "Caminho de Santiago". </w:t>
      </w:r>
      <w:r w:rsidRPr="00AD252B" w:rsidR="002C5A28">
        <w:rPr>
          <w:rFonts w:ascii="Calibri" w:hAnsi="Calibri" w:cs="Calibri"/>
          <w:sz w:val="18"/>
          <w:szCs w:val="18"/>
          <w:lang w:val="pt"/>
        </w:rPr>
        <w:t>Continuação</w:t>
      </w:r>
      <w:r w:rsidRPr="00AD252B">
        <w:rPr>
          <w:rFonts w:ascii="Calibri" w:hAnsi="Calibri" w:cs="Calibri"/>
          <w:sz w:val="18"/>
          <w:szCs w:val="18"/>
          <w:lang w:val="pt"/>
        </w:rPr>
        <w:t xml:space="preserve"> por </w:t>
      </w:r>
      <w:proofErr w:type="spellStart"/>
      <w:r w:rsidRPr="00AD252B">
        <w:rPr>
          <w:rFonts w:ascii="Calibri" w:hAnsi="Calibri" w:cs="Calibri"/>
          <w:sz w:val="18"/>
          <w:szCs w:val="18"/>
          <w:lang w:val="pt"/>
        </w:rPr>
        <w:t>Sabiñánigo</w:t>
      </w:r>
      <w:proofErr w:type="spellEnd"/>
      <w:r w:rsidRPr="00AD252B">
        <w:rPr>
          <w:rFonts w:ascii="Calibri" w:hAnsi="Calibri" w:cs="Calibri"/>
          <w:sz w:val="18"/>
          <w:szCs w:val="18"/>
          <w:lang w:val="pt"/>
        </w:rPr>
        <w:t xml:space="preserve"> até Huesca, a cidade protagonista de uma história de mais de dois mil anos com um interessante traçado urbano presidido pela Catedral. </w:t>
      </w:r>
      <w:r w:rsidRPr="00AD252B">
        <w:rPr>
          <w:rFonts w:ascii="Calibri" w:hAnsi="Calibri" w:cs="Calibri"/>
          <w:b/>
          <w:bCs/>
          <w:sz w:val="18"/>
          <w:szCs w:val="18"/>
          <w:lang w:val="pt"/>
        </w:rPr>
        <w:t xml:space="preserve">Jantar </w:t>
      </w:r>
      <w:r w:rsidRPr="00AD252B">
        <w:rPr>
          <w:rFonts w:ascii="Calibri" w:hAnsi="Calibri" w:cs="Calibri"/>
          <w:sz w:val="18"/>
          <w:szCs w:val="18"/>
          <w:lang w:val="pt"/>
        </w:rPr>
        <w:t>e</w:t>
      </w:r>
      <w:r w:rsidRPr="00AD252B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AD252B" w:rsidR="004E6F51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:rsidRPr="00AD252B" w:rsidR="00595175" w:rsidP="00AB7572" w:rsidRDefault="00595175" w14:paraId="06868CB9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Cs w:val="18"/>
          <w:lang w:val="pt-BR"/>
        </w:rPr>
      </w:pPr>
    </w:p>
    <w:p w:rsidRPr="005F34E4" w:rsidR="00595175" w:rsidP="00AB7572" w:rsidRDefault="00595175" w14:paraId="72D14801" w14:textId="55FD929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52B">
        <w:rPr>
          <w:rFonts w:ascii="Calibri" w:hAnsi="Calibri" w:cs="Calibri"/>
          <w:sz w:val="20"/>
          <w:szCs w:val="20"/>
          <w:lang w:val="pt"/>
        </w:rPr>
        <w:t>Dia 08 (</w:t>
      </w:r>
      <w:r w:rsidRPr="00AD252B" w:rsidR="00364F20">
        <w:rPr>
          <w:rFonts w:ascii="Calibri" w:hAnsi="Calibri" w:cs="Calibri"/>
          <w:sz w:val="20"/>
          <w:szCs w:val="20"/>
          <w:lang w:val="pt"/>
        </w:rPr>
        <w:t>Domingo</w:t>
      </w:r>
      <w:r w:rsidRPr="00AD252B">
        <w:rPr>
          <w:rFonts w:ascii="Calibri" w:hAnsi="Calibri" w:cs="Calibri"/>
          <w:sz w:val="20"/>
          <w:szCs w:val="20"/>
          <w:lang w:val="pt"/>
        </w:rPr>
        <w:t>)</w:t>
      </w:r>
      <w:r w:rsidRPr="005F34E4">
        <w:rPr>
          <w:rFonts w:ascii="Calibri" w:hAnsi="Calibri" w:cs="Calibri"/>
          <w:sz w:val="20"/>
          <w:szCs w:val="20"/>
          <w:lang w:val="pt"/>
        </w:rPr>
        <w:t xml:space="preserve"> Huesca – </w:t>
      </w:r>
      <w:r w:rsidRPr="005F34E4" w:rsidR="00C9643C">
        <w:rPr>
          <w:rFonts w:ascii="Calibri" w:hAnsi="Calibri" w:cs="Calibri"/>
          <w:sz w:val="20"/>
          <w:szCs w:val="20"/>
          <w:lang w:val="pt"/>
        </w:rPr>
        <w:t>Sarago</w:t>
      </w:r>
      <w:r w:rsidRPr="005F34E4" w:rsidR="0043639B">
        <w:rPr>
          <w:rFonts w:ascii="Calibri" w:hAnsi="Calibri" w:cs="Calibri"/>
          <w:sz w:val="20"/>
          <w:szCs w:val="20"/>
          <w:lang w:val="pt"/>
        </w:rPr>
        <w:t>ça</w:t>
      </w:r>
      <w:r w:rsidRPr="005F34E4">
        <w:rPr>
          <w:rFonts w:ascii="Calibri" w:hAnsi="Calibri" w:cs="Calibri"/>
          <w:sz w:val="20"/>
          <w:szCs w:val="20"/>
          <w:lang w:val="pt"/>
        </w:rPr>
        <w:t>- Madrid</w:t>
      </w:r>
    </w:p>
    <w:p w:rsidRPr="005F34E4" w:rsidR="00595175" w:rsidP="00AB7572" w:rsidRDefault="00595175" w14:paraId="61C45469" w14:textId="1F885D22">
      <w:pPr>
        <w:rPr>
          <w:rFonts w:ascii="Calibri" w:hAnsi="Calibri" w:cs="Calibri"/>
          <w:b/>
          <w:sz w:val="18"/>
          <w:szCs w:val="18"/>
          <w:lang w:val="pt-BR"/>
        </w:rPr>
      </w:pPr>
      <w:r w:rsidRPr="005F34E4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Partida para </w:t>
      </w:r>
      <w:r w:rsidRPr="005F34E4" w:rsidR="0043639B">
        <w:rPr>
          <w:rFonts w:ascii="Calibri" w:hAnsi="Calibri" w:cs="Calibri"/>
          <w:sz w:val="18"/>
          <w:szCs w:val="18"/>
          <w:lang w:val="pt"/>
        </w:rPr>
        <w:t>Saragoça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, a capital da região de Aragão.  </w:t>
      </w:r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 xml:space="preserve">Visita à Basílica de Nª </w:t>
      </w:r>
      <w:proofErr w:type="spellStart"/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>Señora</w:t>
      </w:r>
      <w:proofErr w:type="spellEnd"/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proofErr w:type="spellStart"/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>del</w:t>
      </w:r>
      <w:proofErr w:type="spellEnd"/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 xml:space="preserve"> Pilar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, padroeira de Espanha. Dentro você pode admirar pinturas de Gonzalez Velázquez,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Bayeu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e Goya. </w:t>
      </w:r>
      <w:r w:rsidRPr="005F34E4" w:rsidR="002C5A28">
        <w:rPr>
          <w:rFonts w:ascii="Calibri" w:hAnsi="Calibri" w:cs="Calibri"/>
          <w:sz w:val="18"/>
          <w:szCs w:val="18"/>
          <w:lang w:val="pt"/>
        </w:rPr>
        <w:t>Continuação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 por Calatayud até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Nuévalos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e </w:t>
      </w:r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>visit</w:t>
      </w:r>
      <w:r w:rsidRPr="005F34E4" w:rsidR="002C5A28">
        <w:rPr>
          <w:rFonts w:ascii="Calibri" w:hAnsi="Calibri" w:cs="Calibri"/>
          <w:b/>
          <w:bCs/>
          <w:sz w:val="18"/>
          <w:szCs w:val="18"/>
          <w:lang w:val="pt"/>
        </w:rPr>
        <w:t>a</w:t>
      </w:r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5F34E4" w:rsidR="002C5A28">
        <w:rPr>
          <w:rFonts w:ascii="Calibri" w:hAnsi="Calibri" w:cs="Calibri"/>
          <w:sz w:val="18"/>
          <w:szCs w:val="18"/>
          <w:lang w:val="pt"/>
        </w:rPr>
        <w:t>a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o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Monasterio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de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Piedra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cisterciense, protegido por uma muralha medieval que ainda preserva a Torre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del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5F34E4">
        <w:rPr>
          <w:rFonts w:ascii="Calibri" w:hAnsi="Calibri" w:cs="Calibri"/>
          <w:sz w:val="18"/>
          <w:szCs w:val="18"/>
          <w:lang w:val="pt"/>
        </w:rPr>
        <w:t>Homenaje</w:t>
      </w:r>
      <w:proofErr w:type="spellEnd"/>
      <w:r w:rsidRPr="005F34E4">
        <w:rPr>
          <w:rFonts w:ascii="Calibri" w:hAnsi="Calibri" w:cs="Calibri"/>
          <w:sz w:val="18"/>
          <w:szCs w:val="18"/>
          <w:lang w:val="pt"/>
        </w:rPr>
        <w:t xml:space="preserve">. Partida via Medinaceli e Guadalajara para Madrid. </w:t>
      </w:r>
      <w:r w:rsidRPr="005F34E4" w:rsidR="002C5A28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5F34E4">
        <w:rPr>
          <w:rFonts w:ascii="Calibri" w:hAnsi="Calibri" w:cs="Calibri"/>
          <w:b/>
          <w:bCs/>
          <w:sz w:val="18"/>
          <w:szCs w:val="18"/>
          <w:lang w:val="pt"/>
        </w:rPr>
        <w:t xml:space="preserve"> panorâmic</w:t>
      </w:r>
      <w:r w:rsidRPr="005F34E4" w:rsidR="002C5A28">
        <w:rPr>
          <w:rFonts w:ascii="Calibri" w:hAnsi="Calibri" w:cs="Calibri"/>
          <w:b/>
          <w:bCs/>
          <w:sz w:val="18"/>
          <w:szCs w:val="18"/>
          <w:lang w:val="pt"/>
        </w:rPr>
        <w:t>a</w:t>
      </w:r>
      <w:r w:rsidRPr="005F34E4">
        <w:rPr>
          <w:rFonts w:ascii="Calibri" w:hAnsi="Calibri" w:cs="Calibri"/>
          <w:sz w:val="18"/>
          <w:szCs w:val="18"/>
          <w:lang w:val="pt"/>
        </w:rPr>
        <w:t xml:space="preserve"> da capital da Espanha</w:t>
      </w:r>
      <w:r w:rsidRPr="00526E5F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526E5F" w:rsidR="001E2BA9">
        <w:rPr>
          <w:rFonts w:ascii="Calibri" w:hAnsi="Calibri" w:cs="Calibri"/>
          <w:b/>
          <w:sz w:val="18"/>
          <w:szCs w:val="18"/>
          <w:lang w:val="pt"/>
        </w:rPr>
        <w:t>H</w:t>
      </w:r>
      <w:r w:rsidRPr="00526E5F" w:rsidR="004E6F51">
        <w:rPr>
          <w:rFonts w:ascii="Calibri" w:hAnsi="Calibri" w:cs="Calibri"/>
          <w:b/>
          <w:sz w:val="18"/>
          <w:szCs w:val="18"/>
          <w:lang w:val="pt"/>
        </w:rPr>
        <w:t>ospedagem</w:t>
      </w:r>
      <w:r w:rsidRPr="005F34E4" w:rsidR="004E6F51">
        <w:rPr>
          <w:rFonts w:ascii="Calibri" w:hAnsi="Calibri" w:cs="Calibri"/>
          <w:b/>
          <w:sz w:val="18"/>
          <w:szCs w:val="18"/>
          <w:lang w:val="pt"/>
        </w:rPr>
        <w:t>.</w:t>
      </w:r>
    </w:p>
    <w:p w:rsidRPr="005F34E4" w:rsidR="002C5A28" w:rsidP="00A134AF" w:rsidRDefault="002C5A28" w14:paraId="5C7A6A3B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CC250D" w:rsidR="002C5A28" w:rsidP="00A134AF" w:rsidRDefault="002C5A28" w14:paraId="5F4A46AD" w14:textId="218745E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5F34E4">
        <w:rPr>
          <w:rFonts w:ascii="Calibri" w:hAnsi="Calibri" w:cs="Calibri"/>
          <w:sz w:val="20"/>
          <w:szCs w:val="20"/>
          <w:lang w:val="pt"/>
        </w:rPr>
        <w:lastRenderedPageBreak/>
        <w:t xml:space="preserve">Dia </w:t>
      </w:r>
      <w:r w:rsidRPr="00CC250D">
        <w:rPr>
          <w:rFonts w:ascii="Calibri" w:hAnsi="Calibri" w:cs="Calibri"/>
          <w:sz w:val="20"/>
          <w:szCs w:val="20"/>
          <w:lang w:val="pt"/>
        </w:rPr>
        <w:t>09 (</w:t>
      </w:r>
      <w:r w:rsidRPr="00CC250D" w:rsidR="00364F20">
        <w:rPr>
          <w:rFonts w:ascii="Calibri" w:hAnsi="Calibri" w:cs="Calibri"/>
          <w:sz w:val="20"/>
          <w:szCs w:val="20"/>
          <w:lang w:val="pt"/>
        </w:rPr>
        <w:t>Segunda-feira</w:t>
      </w:r>
      <w:r w:rsidRPr="00CC250D">
        <w:rPr>
          <w:rFonts w:ascii="Calibri" w:hAnsi="Calibri" w:cs="Calibri"/>
          <w:sz w:val="20"/>
          <w:szCs w:val="20"/>
          <w:lang w:val="pt"/>
        </w:rPr>
        <w:t>) Madrid</w:t>
      </w:r>
    </w:p>
    <w:p w:rsidRPr="00CC250D" w:rsidR="002C5A28" w:rsidP="00A134AF" w:rsidRDefault="002C5A28" w14:paraId="3F86549B" w14:textId="7F1118AA">
      <w:pPr>
        <w:rPr>
          <w:rFonts w:ascii="Calibri" w:hAnsi="Calibri" w:cs="Calibri"/>
          <w:b/>
          <w:sz w:val="18"/>
          <w:szCs w:val="18"/>
          <w:lang w:val="pt-BR"/>
        </w:rPr>
      </w:pPr>
      <w:r w:rsidRPr="00CC250D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CC250D">
        <w:rPr>
          <w:rFonts w:ascii="Calibri" w:hAnsi="Calibri" w:cs="Calibri"/>
          <w:sz w:val="18"/>
          <w:szCs w:val="18"/>
          <w:lang w:val="pt"/>
        </w:rPr>
        <w:t xml:space="preserve">. Dia livre na cidade para compras ou visitas opcionais de acordo com o gosto pessoal, o nosso guia pode aconselhá-lo. </w:t>
      </w:r>
      <w:r w:rsidRPr="00CC250D">
        <w:rPr>
          <w:rFonts w:ascii="Calibri" w:hAnsi="Calibri" w:cs="Calibri"/>
          <w:b/>
          <w:sz w:val="18"/>
          <w:szCs w:val="18"/>
          <w:lang w:val="pt"/>
        </w:rPr>
        <w:t>Hospedagem.</w:t>
      </w:r>
    </w:p>
    <w:p w:rsidRPr="00CC250D" w:rsidR="002C5A28" w:rsidP="00A134AF" w:rsidRDefault="002C5A28" w14:paraId="1F689E85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CC250D" w:rsidR="002C5A28" w:rsidP="00A134AF" w:rsidRDefault="002C5A28" w14:paraId="0B96107D" w14:textId="37C17CED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 w:rsidRPr="00CC250D">
        <w:rPr>
          <w:rFonts w:ascii="Calibri" w:hAnsi="Calibri" w:cs="Calibri"/>
          <w:color w:val="000000"/>
          <w:sz w:val="20"/>
          <w:szCs w:val="20"/>
          <w:lang w:val="pt"/>
        </w:rPr>
        <w:t>Dia 10 (</w:t>
      </w:r>
      <w:r w:rsidRPr="00CC250D" w:rsidR="00364F20">
        <w:rPr>
          <w:rFonts w:ascii="Calibri" w:hAnsi="Calibri" w:cs="Calibri"/>
          <w:color w:val="000000"/>
          <w:sz w:val="20"/>
          <w:szCs w:val="20"/>
          <w:lang w:val="pt"/>
        </w:rPr>
        <w:t>Terça</w:t>
      </w:r>
      <w:r w:rsidRPr="00CC250D">
        <w:rPr>
          <w:rFonts w:ascii="Calibri" w:hAnsi="Calibri" w:cs="Calibri"/>
          <w:color w:val="000000"/>
          <w:sz w:val="20"/>
          <w:szCs w:val="20"/>
          <w:lang w:val="pt"/>
        </w:rPr>
        <w:t>-feira) Madrid – cidade de origem</w:t>
      </w:r>
    </w:p>
    <w:p w:rsidRPr="00CC250D" w:rsidR="00B71977" w:rsidP="00B71977" w:rsidRDefault="00B71977" w14:paraId="3CED7DD8" w14:textId="77777777">
      <w:pPr>
        <w:rPr>
          <w:rFonts w:ascii="Calibri" w:hAnsi="Calibri" w:cs="Calibri"/>
          <w:sz w:val="18"/>
          <w:szCs w:val="18"/>
          <w:lang w:val="pt-BR"/>
        </w:rPr>
      </w:pPr>
      <w:r w:rsidRPr="00CC250D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CC250D">
        <w:rPr>
          <w:rFonts w:ascii="Calibri" w:hAnsi="Calibri" w:cs="Calibri"/>
          <w:sz w:val="18"/>
          <w:szCs w:val="18"/>
          <w:lang w:val="pt-PT"/>
        </w:rPr>
        <w:t xml:space="preserve">e tempo livre até o momento do </w:t>
      </w:r>
      <w:r w:rsidRPr="00CC250D"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 w:rsidRPr="00CC250D">
        <w:rPr>
          <w:rFonts w:ascii="Calibri" w:hAnsi="Calibri" w:cs="Calibri"/>
          <w:sz w:val="18"/>
          <w:szCs w:val="18"/>
          <w:lang w:val="pt-PT"/>
        </w:rPr>
        <w:t xml:space="preserve"> ao aeroporto. Fim dos nossos serviços.</w:t>
      </w:r>
      <w:r w:rsidRPr="00CC250D">
        <w:rPr>
          <w:rFonts w:ascii="Calibri" w:hAnsi="Calibri" w:cs="Calibri"/>
          <w:sz w:val="18"/>
          <w:szCs w:val="18"/>
          <w:lang w:val="pt-BR"/>
        </w:rPr>
        <w:t> </w:t>
      </w:r>
    </w:p>
    <w:p w:rsidRPr="00CC250D" w:rsidR="002C5A28" w:rsidP="00A134AF" w:rsidRDefault="002C5A28" w14:paraId="71BE8593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CC250D" w:rsidR="00E2252A" w:rsidRDefault="00E2252A" w14:paraId="2515EC85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CC250D" w:rsidR="002C5A28" w:rsidP="00571759" w:rsidRDefault="002C5A28" w14:paraId="416B1C78" w14:textId="57033CFA">
      <w:pPr>
        <w:pStyle w:val="Ttulo"/>
        <w:spacing w:after="0"/>
        <w:contextualSpacing w:val="0"/>
        <w:rPr>
          <w:lang w:val="pt-BR"/>
        </w:rPr>
      </w:pPr>
      <w:r w:rsidRPr="00CC250D">
        <w:rPr>
          <w:lang w:val="pt-BR"/>
        </w:rPr>
        <w:t>Datas de início</w:t>
      </w:r>
      <w:r w:rsidRPr="00CC250D" w:rsidR="00235371">
        <w:rPr>
          <w:lang w:val="pt-BR"/>
        </w:rPr>
        <w:t>:</w:t>
      </w:r>
      <w:r w:rsidRPr="00CC250D">
        <w:rPr>
          <w:lang w:val="pt-BR"/>
        </w:rPr>
        <w:t xml:space="preserve"> </w:t>
      </w:r>
    </w:p>
    <w:p w:rsidRPr="00CC250D" w:rsidR="00381CE2" w:rsidP="00381CE2" w:rsidRDefault="00381CE2" w14:paraId="60B12198" w14:textId="77777777">
      <w:pPr>
        <w:pStyle w:val="Ttulo"/>
        <w:spacing w:after="0"/>
        <w:rPr>
          <w:lang w:val="pt-BR"/>
        </w:rPr>
      </w:pPr>
      <w:r w:rsidRPr="00CC250D">
        <w:rPr>
          <w:lang w:val="pt-BR"/>
        </w:rPr>
        <w:t>2026</w:t>
      </w:r>
    </w:p>
    <w:p w:rsidRPr="00CC250D" w:rsidR="00381CE2" w:rsidP="00381CE2" w:rsidRDefault="00381CE2" w14:paraId="0662BB5C" w14:textId="1481542C">
      <w:pP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CC250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Mai    24</w:t>
      </w:r>
    </w:p>
    <w:p w:rsidRPr="00CC250D" w:rsidR="00381CE2" w:rsidP="00381CE2" w:rsidRDefault="00381CE2" w14:paraId="14BA648F" w14:textId="77777777">
      <w:pP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proofErr w:type="spellStart"/>
      <w:r w:rsidRPr="00CC250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Jun</w:t>
      </w:r>
      <w:proofErr w:type="spellEnd"/>
      <w:r w:rsidRPr="00CC250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      21</w:t>
      </w:r>
    </w:p>
    <w:p w:rsidRPr="00CC250D" w:rsidR="00381CE2" w:rsidP="00381CE2" w:rsidRDefault="00381CE2" w14:paraId="4DB074E6" w14:textId="77777777">
      <w:pP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CC250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Jul       19</w:t>
      </w:r>
    </w:p>
    <w:p w:rsidRPr="00CC250D" w:rsidR="00381CE2" w:rsidP="00381CE2" w:rsidRDefault="00381CE2" w14:paraId="0581892E" w14:textId="77777777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CC250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Ago     16</w:t>
      </w:r>
    </w:p>
    <w:p w:rsidRPr="00CC250D" w:rsidR="00381CE2" w:rsidP="00381CE2" w:rsidRDefault="00381CE2" w14:paraId="55785338" w14:textId="0F1F500D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CC250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Set      13</w:t>
      </w:r>
    </w:p>
    <w:p w:rsidRPr="00E075E5" w:rsidR="00381CE2" w:rsidP="00381CE2" w:rsidRDefault="00381CE2" w14:paraId="041D7D50" w14:textId="4A31EE61">
      <w:pPr>
        <w:rPr>
          <w:rFonts w:ascii="Calibri" w:hAnsi="Calibri" w:cs="Calibri"/>
          <w:b/>
          <w:bCs/>
          <w:color w:val="000000"/>
          <w:sz w:val="18"/>
          <w:szCs w:val="18"/>
        </w:rPr>
      </w:pPr>
      <w:proofErr w:type="spellStart"/>
      <w:r w:rsidRPr="00CC250D">
        <w:rPr>
          <w:rFonts w:ascii="Calibri" w:hAnsi="Calibri" w:cs="Calibri"/>
          <w:b/>
          <w:bCs/>
          <w:color w:val="000000"/>
          <w:sz w:val="18"/>
          <w:szCs w:val="18"/>
        </w:rPr>
        <w:t>Out</w:t>
      </w:r>
      <w:proofErr w:type="spellEnd"/>
      <w:r w:rsidRPr="00CC250D">
        <w:rPr>
          <w:rFonts w:ascii="Calibri" w:hAnsi="Calibri" w:cs="Calibri"/>
          <w:b/>
          <w:bCs/>
          <w:color w:val="000000"/>
          <w:sz w:val="18"/>
          <w:szCs w:val="18"/>
        </w:rPr>
        <w:t>      04, 25</w:t>
      </w:r>
    </w:p>
    <w:p w:rsidR="00381CE2" w:rsidP="00381CE2" w:rsidRDefault="00381CE2" w14:paraId="7A5D241A" w14:textId="77777777">
      <w:pPr>
        <w:snapToGrid w:val="0"/>
        <w:rPr>
          <w:rFonts w:ascii="Calibri" w:hAnsi="Calibri" w:cs="Calibri"/>
          <w:color w:val="008000"/>
          <w:sz w:val="19"/>
          <w:szCs w:val="19"/>
        </w:rPr>
      </w:pPr>
    </w:p>
    <w:p w:rsidR="00001518" w:rsidP="00CA61F1" w:rsidRDefault="00001518" w14:paraId="33D36F18" w14:textId="77777777">
      <w:pPr>
        <w:snapToGrid w:val="0"/>
        <w:rPr>
          <w:rFonts w:ascii="Calibri" w:hAnsi="Calibri" w:cs="Calibri"/>
          <w:color w:val="008000"/>
          <w:sz w:val="19"/>
          <w:szCs w:val="19"/>
        </w:rPr>
      </w:pPr>
    </w:p>
    <w:tbl>
      <w:tblPr>
        <w:tblW w:w="0" w:type="auto"/>
        <w:tblInd w:w="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"/>
        <w:gridCol w:w="3529"/>
        <w:gridCol w:w="15"/>
        <w:gridCol w:w="1119"/>
        <w:gridCol w:w="15"/>
        <w:gridCol w:w="977"/>
        <w:gridCol w:w="15"/>
      </w:tblGrid>
      <w:tr w:rsidR="005F0038" w:rsidTr="0065188A" w14:paraId="07B29A4F" w14:textId="77777777">
        <w:trPr>
          <w:gridBefore w:val="1"/>
          <w:wBefore w:w="15" w:type="dxa"/>
          <w:trHeight w:val="322"/>
        </w:trPr>
        <w:tc>
          <w:tcPr>
            <w:tcW w:w="354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hideMark/>
          </w:tcPr>
          <w:p w:rsidRPr="000F444C" w:rsidR="005F0038" w:rsidP="008A325C" w:rsidRDefault="002C5A28" w14:paraId="207885A8" w14:textId="7C7B38FD">
            <w:pPr>
              <w:pStyle w:val="Ttulo"/>
              <w:rPr>
                <w:lang w:val="pt-BR"/>
              </w:rPr>
            </w:pPr>
            <w:r w:rsidRPr="000F444C">
              <w:rPr>
                <w:lang w:val="pt-BR"/>
              </w:rPr>
              <w:t xml:space="preserve">Preços por pessoa em </w:t>
            </w:r>
            <w:r w:rsidRPr="000F444C" w:rsidR="005F0038">
              <w:rPr>
                <w:lang w:val="pt-BR"/>
              </w:rPr>
              <w:t>Euros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014D3F" w:rsidR="005F0038" w:rsidP="00950F83" w:rsidRDefault="005F0038" w14:paraId="4AAC32A1" w14:textId="2297700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2C5A28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014D3F" w:rsidR="005F0038" w:rsidP="00950F83" w:rsidRDefault="005F0038" w14:paraId="4B1F37F5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Pr="00CC250D" w:rsidR="0065188A" w:rsidTr="0065188A" w14:paraId="659EC04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3544" w:type="dxa"/>
            <w:gridSpan w:val="2"/>
          </w:tcPr>
          <w:p w:rsidRPr="002C5A28" w:rsidR="0065188A" w:rsidP="0065188A" w:rsidRDefault="0065188A" w14:paraId="69D6762E" w14:textId="29D6BDAB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</w:pPr>
            <w:r w:rsidRPr="002C5A2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Tour completo Lis/Mad (10 dias)</w:t>
            </w:r>
          </w:p>
        </w:tc>
        <w:tc>
          <w:tcPr>
            <w:tcW w:w="1134" w:type="dxa"/>
            <w:gridSpan w:val="2"/>
          </w:tcPr>
          <w:p w:rsidRPr="00CC250D" w:rsidR="0065188A" w:rsidP="0065188A" w:rsidRDefault="0065188A" w14:paraId="6380A65D" w14:textId="6001644C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1.675</w:t>
            </w:r>
          </w:p>
        </w:tc>
        <w:tc>
          <w:tcPr>
            <w:tcW w:w="992" w:type="dxa"/>
            <w:gridSpan w:val="2"/>
          </w:tcPr>
          <w:p w:rsidRPr="00CC250D" w:rsidR="0065188A" w:rsidP="0065188A" w:rsidRDefault="0065188A" w14:paraId="597B2DF4" w14:textId="11A90626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605</w:t>
            </w:r>
          </w:p>
        </w:tc>
      </w:tr>
    </w:tbl>
    <w:p w:rsidR="00001518" w:rsidP="008A325C" w:rsidRDefault="00001518" w14:paraId="22A7F7FD" w14:textId="77777777">
      <w:pPr>
        <w:pStyle w:val="Ttulo"/>
      </w:pPr>
    </w:p>
    <w:p w:rsidRPr="008A325C" w:rsidR="002C5A28" w:rsidP="008A325C" w:rsidRDefault="002C5A28" w14:paraId="7EC37268" w14:textId="44699C8F">
      <w:pPr>
        <w:pStyle w:val="Ttulo"/>
      </w:pPr>
      <w:r w:rsidRPr="008A325C">
        <w:t xml:space="preserve">O </w:t>
      </w:r>
      <w:proofErr w:type="spellStart"/>
      <w:r w:rsidRPr="008A325C">
        <w:t>preço</w:t>
      </w:r>
      <w:proofErr w:type="spellEnd"/>
      <w:r w:rsidRPr="008A325C">
        <w:t xml:space="preserve"> </w:t>
      </w:r>
      <w:proofErr w:type="spellStart"/>
      <w:r w:rsidRPr="008A325C">
        <w:t>inclui</w:t>
      </w:r>
      <w:proofErr w:type="spellEnd"/>
      <w:r w:rsidR="000F7942">
        <w:t>:</w:t>
      </w:r>
    </w:p>
    <w:p w:rsidRPr="002C5A28" w:rsidR="002C5A28" w:rsidP="002C5A28" w:rsidRDefault="002C5A28" w14:paraId="75B7DB2A" w14:textId="0A32E2C5">
      <w:pPr>
        <w:rPr>
          <w:rFonts w:ascii="Calibri" w:hAnsi="Calibri"/>
          <w:color w:val="000000"/>
          <w:sz w:val="18"/>
          <w:szCs w:val="18"/>
          <w:lang w:val="pt-BR"/>
        </w:rPr>
      </w:pPr>
      <w:r w:rsidRPr="51216BF3" w:rsidR="002C5A28">
        <w:rPr>
          <w:rFonts w:ascii="Calibri" w:hAnsi="Calibri"/>
          <w:color w:val="000000" w:themeColor="text1" w:themeTint="FF" w:themeShade="FF"/>
          <w:sz w:val="18"/>
          <w:szCs w:val="18"/>
          <w:lang w:val="pt-PT"/>
        </w:rPr>
        <w:t>- Transporte em ônibus com guia acompanhante (bilíngue Português-Espanhol)</w:t>
      </w:r>
    </w:p>
    <w:p w:rsidRPr="002C5A28" w:rsidR="002C5A28" w:rsidP="002C5A28" w:rsidRDefault="002C5A28" w14:paraId="295FE1E1" w14:textId="0A2AAA9E">
      <w:pPr>
        <w:rPr>
          <w:rFonts w:ascii="Calibri" w:hAnsi="Calibri"/>
          <w:color w:val="000000"/>
          <w:sz w:val="18"/>
          <w:szCs w:val="18"/>
          <w:lang w:val="pt-BR"/>
        </w:rPr>
      </w:pPr>
      <w:r w:rsidRPr="002C5A28">
        <w:rPr>
          <w:rFonts w:ascii="Calibri" w:hAnsi="Calibri"/>
          <w:color w:val="000000"/>
          <w:sz w:val="18"/>
          <w:szCs w:val="18"/>
          <w:lang w:val="pt-PT"/>
        </w:rPr>
        <w:t>- Traslados de chegada e sa</w:t>
      </w:r>
      <w:r w:rsidR="00351633">
        <w:rPr>
          <w:rFonts w:ascii="Calibri" w:hAnsi="Calibri"/>
          <w:color w:val="000000"/>
          <w:sz w:val="18"/>
          <w:szCs w:val="18"/>
          <w:lang w:val="pt-PT"/>
        </w:rPr>
        <w:t>í</w:t>
      </w:r>
      <w:r w:rsidRPr="002C5A28">
        <w:rPr>
          <w:rFonts w:ascii="Calibri" w:hAnsi="Calibri"/>
          <w:color w:val="000000"/>
          <w:sz w:val="18"/>
          <w:szCs w:val="18"/>
          <w:lang w:val="pt-PT"/>
        </w:rPr>
        <w:t>da</w:t>
      </w:r>
    </w:p>
    <w:p w:rsidRPr="002C5A28" w:rsidR="002C5A28" w:rsidP="002C5A28" w:rsidRDefault="002C5A28" w14:paraId="5E6945E2" w14:textId="77777777">
      <w:pPr>
        <w:rPr>
          <w:rFonts w:ascii="Calibri" w:hAnsi="Calibri"/>
          <w:color w:val="000000"/>
          <w:sz w:val="18"/>
          <w:szCs w:val="18"/>
          <w:lang w:val="pt-BR"/>
        </w:rPr>
      </w:pPr>
      <w:r w:rsidRPr="002C5A28">
        <w:rPr>
          <w:rFonts w:ascii="Calibri" w:hAnsi="Calibri"/>
          <w:color w:val="000000"/>
          <w:sz w:val="18"/>
          <w:szCs w:val="18"/>
          <w:lang w:val="pt-PT"/>
        </w:rPr>
        <w:t>- Alojamento nos hotéis previstos ou similares com café da manhã incluído</w:t>
      </w:r>
    </w:p>
    <w:p w:rsidRPr="006D733E" w:rsidR="002C5A28" w:rsidP="006A033C" w:rsidRDefault="002C5A28" w14:paraId="65F025E6" w14:textId="6727B225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5346B3">
        <w:rPr>
          <w:rFonts w:ascii="Calibri" w:hAnsi="Calibri" w:cs="Calibri"/>
          <w:color w:val="000000"/>
          <w:sz w:val="18"/>
          <w:szCs w:val="19"/>
          <w:lang w:val="pt"/>
        </w:rPr>
        <w:t xml:space="preserve">- </w:t>
      </w:r>
      <w:r w:rsidRPr="005346B3" w:rsidR="004D1430">
        <w:rPr>
          <w:rFonts w:ascii="Calibri" w:hAnsi="Calibri" w:cs="Calibri"/>
          <w:color w:val="000000"/>
          <w:sz w:val="18"/>
          <w:szCs w:val="19"/>
          <w:lang w:val="pt"/>
        </w:rPr>
        <w:t>6</w:t>
      </w:r>
      <w:r w:rsidRPr="005346B3">
        <w:rPr>
          <w:rFonts w:ascii="Calibri" w:hAnsi="Calibri" w:cs="Calibri"/>
          <w:color w:val="000000"/>
          <w:sz w:val="18"/>
          <w:szCs w:val="19"/>
          <w:lang w:val="pt"/>
        </w:rPr>
        <w:t xml:space="preserve"> jantares com água (dias 2, 3, 4, 5, 6, 7)</w:t>
      </w: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 xml:space="preserve"> </w:t>
      </w:r>
    </w:p>
    <w:p w:rsidRPr="006D733E" w:rsidR="00C31EDF" w:rsidP="00031B0D" w:rsidRDefault="00C31EDF" w14:paraId="10B59861" w14:textId="77777777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6D733E">
        <w:rPr>
          <w:rFonts w:ascii="Calibri" w:hAnsi="Calibri" w:cs="Calibri"/>
          <w:color w:val="000000"/>
          <w:sz w:val="18"/>
          <w:szCs w:val="19"/>
          <w:lang w:val="pt-BR"/>
        </w:rPr>
        <w:t>- Visita guiada em Lisboa (dia 2).</w:t>
      </w:r>
    </w:p>
    <w:p w:rsidRPr="006D733E" w:rsidR="002C5A28" w:rsidP="006A033C" w:rsidRDefault="002C5A28" w14:paraId="48EAE828" w14:textId="77777777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>- Visita guiada em Santiago de Compostela (dia 4)</w:t>
      </w:r>
    </w:p>
    <w:p w:rsidRPr="006D733E" w:rsidR="00655B61" w:rsidP="000B685F" w:rsidRDefault="00655B61" w14:paraId="1D3328A2" w14:textId="77777777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6D733E">
        <w:rPr>
          <w:rFonts w:ascii="Calibri" w:hAnsi="Calibri" w:cs="Calibri"/>
          <w:color w:val="000000"/>
          <w:sz w:val="18"/>
          <w:szCs w:val="19"/>
          <w:lang w:val="pt-BR"/>
        </w:rPr>
        <w:t>- Visita guiada em Bilbao (dia 6).</w:t>
      </w:r>
    </w:p>
    <w:p w:rsidRPr="006D733E" w:rsidR="002C5A28" w:rsidP="006A033C" w:rsidRDefault="002C5A28" w14:paraId="76D92D2E" w14:textId="16770B91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>- Visita</w:t>
      </w:r>
      <w:r w:rsidRPr="006D733E" w:rsidR="00EB3B1C">
        <w:rPr>
          <w:rFonts w:ascii="Calibri" w:hAnsi="Calibri" w:cs="Calibri"/>
          <w:color w:val="000000"/>
          <w:sz w:val="18"/>
          <w:szCs w:val="19"/>
          <w:lang w:val="pt"/>
        </w:rPr>
        <w:t>s</w:t>
      </w: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 xml:space="preserve"> aos Santuários de Fátima (dia 2); </w:t>
      </w:r>
      <w:r w:rsidRPr="006D733E" w:rsidR="00E56F68">
        <w:rPr>
          <w:rFonts w:ascii="Calibri" w:hAnsi="Calibri" w:cs="Calibri"/>
          <w:color w:val="000000"/>
          <w:sz w:val="18"/>
          <w:szCs w:val="19"/>
          <w:lang w:val="pt-BR"/>
        </w:rPr>
        <w:t xml:space="preserve">Braga (dia 3), </w:t>
      </w:r>
      <w:proofErr w:type="spellStart"/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>Covadonga</w:t>
      </w:r>
      <w:proofErr w:type="spellEnd"/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 xml:space="preserve"> (dia 5); Loyola (dia 6) e Lourdes (dia 7)</w:t>
      </w:r>
    </w:p>
    <w:p w:rsidRPr="002C5A28" w:rsidR="002C5A28" w:rsidP="006A033C" w:rsidRDefault="002C5A28" w14:paraId="04A73813" w14:textId="23C858BC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>- Visita à Catedral-Basílica de Nª</w:t>
      </w:r>
      <w:r w:rsidRPr="006D733E" w:rsidR="00EB3B1C">
        <w:rPr>
          <w:rFonts w:ascii="Calibri" w:hAnsi="Calibri" w:cs="Calibri"/>
          <w:color w:val="000000"/>
          <w:sz w:val="18"/>
          <w:szCs w:val="19"/>
          <w:lang w:val="pt"/>
        </w:rPr>
        <w:t xml:space="preserve"> </w:t>
      </w: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 xml:space="preserve">Sra. </w:t>
      </w:r>
      <w:proofErr w:type="spellStart"/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>del</w:t>
      </w:r>
      <w:proofErr w:type="spellEnd"/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 xml:space="preserve"> Pilar em </w:t>
      </w:r>
      <w:r w:rsidRPr="006D733E" w:rsidR="00EB3B1C">
        <w:rPr>
          <w:rFonts w:ascii="Calibri" w:hAnsi="Calibri" w:cs="Calibri"/>
          <w:color w:val="000000"/>
          <w:sz w:val="18"/>
          <w:szCs w:val="19"/>
          <w:lang w:val="pt"/>
        </w:rPr>
        <w:t>Zaragoza</w:t>
      </w:r>
      <w:r w:rsidRPr="006D733E">
        <w:rPr>
          <w:rFonts w:ascii="Calibri" w:hAnsi="Calibri" w:cs="Calibri"/>
          <w:color w:val="000000"/>
          <w:sz w:val="18"/>
          <w:szCs w:val="19"/>
          <w:lang w:val="pt"/>
        </w:rPr>
        <w:t xml:space="preserve"> (dia 8)</w:t>
      </w:r>
    </w:p>
    <w:p w:rsidRPr="002C5A28" w:rsidR="002C5A28" w:rsidP="006A033C" w:rsidRDefault="002C5A28" w14:paraId="1E1ED5D8" w14:textId="77777777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2C5A28">
        <w:rPr>
          <w:rFonts w:ascii="Calibri" w:hAnsi="Calibri" w:cs="Calibri"/>
          <w:color w:val="000000"/>
          <w:sz w:val="18"/>
          <w:szCs w:val="19"/>
          <w:lang w:val="pt"/>
        </w:rPr>
        <w:t xml:space="preserve">- Visita ao </w:t>
      </w:r>
      <w:proofErr w:type="spellStart"/>
      <w:r w:rsidRPr="002C5A28">
        <w:rPr>
          <w:rFonts w:ascii="Calibri" w:hAnsi="Calibri" w:cs="Calibri"/>
          <w:color w:val="000000"/>
          <w:sz w:val="18"/>
          <w:szCs w:val="19"/>
          <w:lang w:val="pt"/>
        </w:rPr>
        <w:t>Monasterio</w:t>
      </w:r>
      <w:proofErr w:type="spellEnd"/>
      <w:r w:rsidRPr="002C5A28">
        <w:rPr>
          <w:rFonts w:ascii="Calibri" w:hAnsi="Calibri" w:cs="Calibri"/>
          <w:color w:val="000000"/>
          <w:sz w:val="18"/>
          <w:szCs w:val="19"/>
          <w:lang w:val="pt"/>
        </w:rPr>
        <w:t xml:space="preserve"> de </w:t>
      </w:r>
      <w:proofErr w:type="spellStart"/>
      <w:r w:rsidRPr="002C5A28">
        <w:rPr>
          <w:rFonts w:ascii="Calibri" w:hAnsi="Calibri" w:cs="Calibri"/>
          <w:color w:val="000000"/>
          <w:sz w:val="18"/>
          <w:szCs w:val="19"/>
          <w:lang w:val="pt"/>
        </w:rPr>
        <w:t>Piedra</w:t>
      </w:r>
      <w:proofErr w:type="spellEnd"/>
      <w:r w:rsidRPr="002C5A28">
        <w:rPr>
          <w:rFonts w:ascii="Calibri" w:hAnsi="Calibri" w:cs="Calibri"/>
          <w:color w:val="000000"/>
          <w:sz w:val="18"/>
          <w:szCs w:val="19"/>
          <w:lang w:val="pt"/>
        </w:rPr>
        <w:t xml:space="preserve"> (dia 8)</w:t>
      </w:r>
    </w:p>
    <w:p w:rsidRPr="002C5A28" w:rsidR="002C5A28" w:rsidP="002C5A28" w:rsidRDefault="002C5A28" w14:paraId="02B43B40" w14:textId="77777777">
      <w:pPr>
        <w:widowControl w:val="0"/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bookmarkStart w:name="_Hlk119320013" w:id="2"/>
      <w:r w:rsidRPr="002C5A28">
        <w:rPr>
          <w:rFonts w:ascii="Calibri" w:hAnsi="Calibri" w:cs="Calibri"/>
          <w:sz w:val="18"/>
          <w:szCs w:val="18"/>
          <w:lang w:val="pt-PT"/>
        </w:rPr>
        <w:t>- Impostos turísticos</w:t>
      </w:r>
    </w:p>
    <w:bookmarkEnd w:id="2"/>
    <w:p w:rsidRPr="00235371" w:rsidR="005502A2" w:rsidP="002C12F4" w:rsidRDefault="005502A2" w14:paraId="3B5DFF5E" w14:textId="77777777">
      <w:pPr>
        <w:rPr>
          <w:lang w:val="pt-BR"/>
        </w:rPr>
      </w:pPr>
    </w:p>
    <w:p w:rsidR="00D441A0" w:rsidP="00ED798C" w:rsidRDefault="002C12F4" w14:paraId="4F5B3341" w14:textId="5A1A59E6">
      <w:pPr>
        <w:pStyle w:val="Ttulo"/>
        <w:spacing w:after="0"/>
        <w:rPr>
          <w:lang w:val="pt-BR"/>
        </w:rPr>
      </w:pPr>
      <w:r w:rsidRPr="006D733E">
        <w:rPr>
          <w:lang w:val="pt-BR"/>
        </w:rPr>
        <w:t>Hot</w:t>
      </w:r>
      <w:r w:rsidRPr="006D733E" w:rsidR="00EB3B1C">
        <w:rPr>
          <w:lang w:val="pt-BR"/>
        </w:rPr>
        <w:t>éis</w:t>
      </w:r>
      <w:r w:rsidRPr="006D733E">
        <w:rPr>
          <w:lang w:val="pt-BR"/>
        </w:rPr>
        <w:t xml:space="preserve"> previstos</w:t>
      </w:r>
      <w:r w:rsidRPr="006D733E" w:rsidR="00D441A0">
        <w:rPr>
          <w:lang w:val="pt-BR"/>
        </w:rPr>
        <w:t xml:space="preserve"> ou similares:</w:t>
      </w:r>
    </w:p>
    <w:tbl>
      <w:tblPr>
        <w:tblW w:w="43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1276"/>
      </w:tblGrid>
      <w:tr w:rsidRPr="004A6FF0" w:rsidR="002C12F4" w:rsidTr="00EB3B1C" w14:paraId="2C5CA21A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4A6FF0" w:rsidR="002C12F4" w:rsidP="00ED798C" w:rsidRDefault="002C12F4" w14:paraId="34B9DA46" w14:textId="5FF0DBC2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4A6FF0">
              <w:rPr>
                <w:rFonts w:ascii="Calibri" w:hAnsi="Calibri" w:cs="Calibri"/>
                <w:b/>
                <w:bCs/>
                <w:sz w:val="19"/>
                <w:szCs w:val="19"/>
              </w:rPr>
              <w:t>CIDAD</w:t>
            </w:r>
            <w:r w:rsidR="00EB3B1C">
              <w:rPr>
                <w:rFonts w:ascii="Calibri" w:hAnsi="Calibri" w:cs="Calibri"/>
                <w:b/>
                <w:bCs/>
                <w:sz w:val="19"/>
                <w:szCs w:val="19"/>
              </w:rPr>
              <w:t>E</w:t>
            </w:r>
            <w:r w:rsidRPr="004A6FF0">
              <w:rPr>
                <w:rFonts w:ascii="Calibri" w:hAnsi="Calibri" w:cs="Calibri"/>
                <w:b/>
                <w:bCs/>
                <w:sz w:val="19"/>
                <w:szCs w:val="19"/>
              </w:rPr>
              <w:t>/HOTEL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4A6FF0" w:rsidR="002C12F4" w:rsidP="00ED798C" w:rsidRDefault="00EB3B1C" w14:paraId="58F79003" w14:textId="31B5B084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EB3B1C">
              <w:rPr>
                <w:rFonts w:ascii="Calibri" w:hAnsi="Calibri" w:cs="Calibri"/>
                <w:b/>
                <w:bCs/>
                <w:sz w:val="19"/>
                <w:szCs w:val="19"/>
                <w:lang w:val="pt-PT"/>
              </w:rPr>
              <w:t>LOCALIZAÇÃO</w:t>
            </w:r>
          </w:p>
        </w:tc>
      </w:tr>
      <w:tr w:rsidRPr="004A6FF0" w:rsidR="002C12F4" w:rsidTr="00EB3B1C" w14:paraId="6A3BC19C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C250D" w:rsidR="002C12F4" w:rsidP="00021D8A" w:rsidRDefault="002C12F4" w14:paraId="78C37F3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CC250D" w:rsidR="002C12F4" w:rsidP="00021D8A" w:rsidRDefault="005F0038" w14:paraId="7EF40431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Lutécia</w:t>
            </w:r>
            <w:proofErr w:type="spellEnd"/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 xml:space="preserve"> *</w:t>
            </w:r>
            <w:r w:rsidRPr="00CC250D" w:rsidR="002C12F4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CC250D" w:rsidR="00B3697E">
              <w:rPr>
                <w:rFonts w:ascii="Calibri" w:hAnsi="Calibri" w:cs="Calibri"/>
                <w:bCs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2C12F4" w:rsidP="00021D8A" w:rsidRDefault="002C12F4" w14:paraId="7251DA63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CC250D" w:rsidR="002C12F4" w:rsidP="00021D8A" w:rsidRDefault="002C12F4" w14:paraId="4933FB47" w14:textId="75FB137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C250D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CC250D" w:rsidR="00E56F68">
              <w:rPr>
                <w:rFonts w:ascii="Calibri" w:hAnsi="Calibri" w:cs="Calibri"/>
                <w:sz w:val="18"/>
                <w:szCs w:val="18"/>
              </w:rPr>
              <w:t>C</w:t>
            </w:r>
            <w:r w:rsidRPr="00CC250D" w:rsidR="0065188A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CC250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4A6FF0" w:rsidR="002C12F4" w:rsidTr="00EB3B1C" w14:paraId="3156ECC9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C250D" w:rsidR="00C12036" w:rsidP="00C12036" w:rsidRDefault="005F0038" w14:paraId="6AA1F6D5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</w:rPr>
              <w:t>Fátima</w:t>
            </w:r>
          </w:p>
          <w:p w:rsidRPr="00CC250D" w:rsidR="002C12F4" w:rsidP="00C12036" w:rsidRDefault="005F0038" w14:paraId="61048374" w14:textId="62873DE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sz w:val="18"/>
                <w:szCs w:val="18"/>
              </w:rPr>
              <w:t>Santa María</w:t>
            </w:r>
            <w:r w:rsidRPr="00CC250D" w:rsidR="002C12F4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2C12F4" w:rsidP="00021D8A" w:rsidRDefault="002C12F4" w14:paraId="0533E38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2C12F4" w:rsidP="00021D8A" w:rsidRDefault="002C12F4" w14:paraId="32ACFC4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C250D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Pr="004A6FF0" w:rsidR="002C12F4" w:rsidTr="00EB3B1C" w14:paraId="2279E64D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C250D" w:rsidR="002C12F4" w:rsidP="00021D8A" w:rsidRDefault="005F0038" w14:paraId="6EC6AF50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Santiago de Compostela</w:t>
            </w:r>
          </w:p>
          <w:p w:rsidRPr="00CC250D" w:rsidR="002C12F4" w:rsidP="00021D8A" w:rsidRDefault="0065188A" w14:paraId="5740772A" w14:textId="73C14D1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CC250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Exe</w:t>
            </w:r>
            <w:proofErr w:type="spellEnd"/>
            <w:r w:rsidRPr="00CC250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San Lázaro </w:t>
            </w:r>
            <w:r w:rsidRPr="00CC250D" w:rsidR="002C12F4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****</w:t>
            </w:r>
          </w:p>
          <w:p w:rsidRPr="00CC250D" w:rsidR="00702F75" w:rsidP="00021D8A" w:rsidRDefault="00570C1E" w14:paraId="5F285DB3" w14:textId="44D9084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CC250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Exe</w:t>
            </w:r>
            <w:proofErr w:type="spellEnd"/>
            <w:r w:rsidRPr="00CC250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Peregrino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2C12F4" w:rsidP="00021D8A" w:rsidRDefault="002C12F4" w14:paraId="2A9F74E5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  <w:lang w:val="pt-BR"/>
              </w:rPr>
            </w:pPr>
          </w:p>
          <w:p w:rsidRPr="00CC250D" w:rsidR="002C12F4" w:rsidP="00021D8A" w:rsidRDefault="002C12F4" w14:paraId="42543900" w14:textId="05B2013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proofErr w:type="spellStart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C</w:t>
            </w:r>
            <w:r w:rsidRPr="00CC250D" w:rsidR="00702F75">
              <w:rPr>
                <w:rFonts w:ascii="Calibri" w:hAnsi="Calibri" w:eastAsia="Comic Sans MS" w:cs="Calibri"/>
                <w:sz w:val="18"/>
                <w:szCs w:val="18"/>
              </w:rPr>
              <w:t>idad</w:t>
            </w:r>
            <w:r w:rsidRPr="00CC250D" w:rsidR="00EB3B1C">
              <w:rPr>
                <w:rFonts w:ascii="Calibri" w:hAnsi="Calibri" w:eastAsia="Comic Sans MS" w:cs="Calibri"/>
                <w:sz w:val="18"/>
                <w:szCs w:val="18"/>
              </w:rPr>
              <w:t>e</w:t>
            </w:r>
            <w:proofErr w:type="spellEnd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CC250D" w:rsidR="00702F75" w:rsidP="00021D8A" w:rsidRDefault="00702F75" w14:paraId="341B9D9A" w14:textId="0BB5522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proofErr w:type="spellStart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Cidad</w:t>
            </w:r>
            <w:r w:rsidRPr="00CC250D" w:rsidR="00EB3B1C">
              <w:rPr>
                <w:rFonts w:ascii="Calibri" w:hAnsi="Calibri" w:eastAsia="Comic Sans MS" w:cs="Calibri"/>
                <w:sz w:val="18"/>
                <w:szCs w:val="18"/>
              </w:rPr>
              <w:t>e</w:t>
            </w:r>
            <w:proofErr w:type="spellEnd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4A6FF0" w:rsidR="002C12F4" w:rsidTr="00EB3B1C" w14:paraId="673D89AB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C250D" w:rsidR="002C12F4" w:rsidP="00021D8A" w:rsidRDefault="00C96371" w14:paraId="3984EB25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</w:rPr>
              <w:t>V</w:t>
            </w:r>
            <w:r w:rsidRPr="00CC250D" w:rsidR="00702F75">
              <w:rPr>
                <w:rFonts w:ascii="Calibri" w:hAnsi="Calibri" w:cs="Calibri"/>
                <w:b/>
                <w:bCs/>
                <w:sz w:val="18"/>
                <w:szCs w:val="18"/>
              </w:rPr>
              <w:t>illacarriedo</w:t>
            </w:r>
          </w:p>
          <w:p w:rsidRPr="00CC250D" w:rsidR="002C12F4" w:rsidP="00C96371" w:rsidRDefault="00702F75" w14:paraId="2369016B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 xml:space="preserve">Abba Palacio de </w:t>
            </w:r>
            <w:proofErr w:type="spellStart"/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Soñanes</w:t>
            </w:r>
            <w:proofErr w:type="spellEnd"/>
            <w:r w:rsidRPr="00CC250D" w:rsidR="00C9637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CC250D" w:rsidR="006C2AEB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CC250D" w:rsidR="00C96371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  <w:p w:rsidRPr="00CC250D" w:rsidR="00855E47" w:rsidP="00C96371" w:rsidRDefault="00855E47" w14:paraId="5465B3CE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Pr="00CC250D" w:rsidR="00855E47" w:rsidP="00C96371" w:rsidRDefault="00855E47" w14:paraId="6163F2F6" w14:textId="4A0C75E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Ou</w:t>
            </w:r>
            <w:proofErr w:type="spellEnd"/>
          </w:p>
          <w:p w:rsidRPr="00CC250D" w:rsidR="00855E47" w:rsidP="00C96371" w:rsidRDefault="00855E47" w14:paraId="41378A7C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</w:p>
          <w:p w:rsidRPr="00CC250D" w:rsidR="00855E47" w:rsidP="00C96371" w:rsidRDefault="00855E47" w14:paraId="3A042F4C" w14:textId="56692C7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sz w:val="18"/>
                <w:szCs w:val="18"/>
              </w:rPr>
              <w:t>Comillas</w:t>
            </w:r>
          </w:p>
          <w:p w:rsidRPr="00CC250D" w:rsidR="00855E47" w:rsidP="00C96371" w:rsidRDefault="00855E47" w14:paraId="431F33F1" w14:textId="76640E8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Abba Comillas ****</w:t>
            </w:r>
          </w:p>
          <w:p w:rsidRPr="00CC250D" w:rsidR="00893FAA" w:rsidP="00C96371" w:rsidRDefault="00893FAA" w14:paraId="3B3DB5BF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2C12F4" w:rsidP="00021D8A" w:rsidRDefault="002C12F4" w14:paraId="497228E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2C12F4" w:rsidP="00021D8A" w:rsidRDefault="002C12F4" w14:paraId="4A803965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CC250D" w:rsidR="006C2AEB">
              <w:rPr>
                <w:rFonts w:ascii="Calibri" w:hAnsi="Calibri" w:cs="Calibri"/>
                <w:sz w:val="18"/>
                <w:szCs w:val="18"/>
              </w:rPr>
              <w:t>C</w:t>
            </w:r>
            <w:r w:rsidRPr="00CC250D" w:rsidR="00702F75">
              <w:rPr>
                <w:rFonts w:ascii="Calibri" w:hAnsi="Calibri" w:cs="Calibri"/>
                <w:sz w:val="18"/>
                <w:szCs w:val="18"/>
              </w:rPr>
              <w:t>entro</w:t>
            </w: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CC250D" w:rsidR="00855E47" w:rsidP="00021D8A" w:rsidRDefault="00855E47" w14:paraId="4EA8BB38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855E47" w:rsidP="00021D8A" w:rsidRDefault="00855E47" w14:paraId="74AE3D0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855E47" w:rsidP="00021D8A" w:rsidRDefault="00855E47" w14:paraId="5BD6AC3F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855E47" w:rsidP="00021D8A" w:rsidRDefault="00855E47" w14:paraId="2E5938A6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855E47" w:rsidP="00021D8A" w:rsidRDefault="00855E47" w14:paraId="71E1D458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proofErr w:type="spellStart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Cidade</w:t>
            </w:r>
            <w:proofErr w:type="spellEnd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CC250D" w:rsidR="00855E47" w:rsidP="00021D8A" w:rsidRDefault="00855E47" w14:paraId="3B98929E" w14:textId="071F70EA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</w:tc>
      </w:tr>
      <w:tr w:rsidRPr="000C039A" w:rsidR="00702F75" w:rsidTr="00EB3B1C" w14:paraId="4C21D0ED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C250D" w:rsidR="00702F75" w:rsidP="00702F75" w:rsidRDefault="00702F75" w14:paraId="3ED74FE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</w:rPr>
              <w:t>Lourdes</w:t>
            </w:r>
          </w:p>
          <w:p w:rsidRPr="00CC250D" w:rsidR="00702F75" w:rsidP="00702F75" w:rsidRDefault="00702F75" w14:paraId="6520D7CF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Alba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702F75" w:rsidP="00702F75" w:rsidRDefault="00702F75" w14:paraId="38041550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CC250D" w:rsidR="00702F75" w:rsidP="00702F75" w:rsidRDefault="00702F75" w14:paraId="0FB2743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Pr="00E2252A" w:rsidR="00702F75" w:rsidTr="00EB3B1C" w14:paraId="05B6A63D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:rsidRPr="00CC250D" w:rsidR="00702F75" w:rsidP="00702F75" w:rsidRDefault="00702F75" w14:paraId="4858F79A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</w:rPr>
              <w:t>Huesca</w:t>
            </w:r>
          </w:p>
          <w:p w:rsidRPr="00CC250D" w:rsidR="00702F75" w:rsidP="00702F75" w:rsidRDefault="00702F75" w14:paraId="181FB12E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CC250D">
              <w:rPr>
                <w:rFonts w:ascii="Calibri" w:hAnsi="Calibri" w:cs="Calibri"/>
                <w:sz w:val="18"/>
                <w:szCs w:val="18"/>
              </w:rPr>
              <w:t>Abba Huesca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702F75" w:rsidP="00702F75" w:rsidRDefault="00702F75" w14:paraId="12DCEA36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702F75" w:rsidP="00702F75" w:rsidRDefault="00702F75" w14:paraId="4011CB7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</w:tc>
      </w:tr>
      <w:tr w:rsidRPr="00E2252A" w:rsidR="00037B86" w:rsidTr="00EB3B1C" w14:paraId="5BA5411D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C250D" w:rsidR="00037B86" w:rsidP="00037B86" w:rsidRDefault="00037B86" w14:paraId="1283F81D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/>
                <w:bCs/>
                <w:sz w:val="18"/>
                <w:szCs w:val="18"/>
              </w:rPr>
              <w:t>Madrid</w:t>
            </w:r>
          </w:p>
          <w:p w:rsidRPr="00CC250D" w:rsidR="00037B86" w:rsidP="00037B86" w:rsidRDefault="00037B86" w14:paraId="6BD21CAA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Exe Plaza ****</w:t>
            </w:r>
          </w:p>
          <w:p w:rsidRPr="00CC250D" w:rsidR="00037B86" w:rsidP="00037B86" w:rsidRDefault="007D4C18" w14:paraId="758EE52C" w14:textId="23D6E05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C250D">
              <w:rPr>
                <w:rFonts w:ascii="Calibri" w:hAnsi="Calibri" w:cs="Calibri"/>
                <w:bCs/>
                <w:sz w:val="18"/>
                <w:szCs w:val="18"/>
              </w:rPr>
              <w:t>Exe Moncloa</w:t>
            </w:r>
            <w:r w:rsidRPr="00CC250D" w:rsidR="00037B86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CC250D" w:rsidR="00037B86" w:rsidP="00037B86" w:rsidRDefault="00037B86" w14:paraId="2CAC93DD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CC250D" w:rsidR="00037B86" w:rsidP="00037B86" w:rsidRDefault="00037B86" w14:paraId="73B157D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proofErr w:type="spellStart"/>
            <w:r w:rsidRPr="00CC250D">
              <w:rPr>
                <w:rFonts w:ascii="Calibri" w:hAnsi="Calibri" w:cs="Calibri"/>
                <w:sz w:val="18"/>
                <w:szCs w:val="18"/>
              </w:rPr>
              <w:t>Cidade</w:t>
            </w:r>
            <w:proofErr w:type="spellEnd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CC250D" w:rsidR="00037B86" w:rsidP="00037B86" w:rsidRDefault="00037B86" w14:paraId="0A578C12" w14:textId="75844CD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proofErr w:type="spellStart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Cidade</w:t>
            </w:r>
            <w:proofErr w:type="spellEnd"/>
            <w:r w:rsidRPr="00CC250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</w:tbl>
    <w:p w:rsidR="0063151F" w:rsidP="00146703" w:rsidRDefault="0063151F" w14:paraId="7BC05929" w14:textId="77777777">
      <w:pPr>
        <w:pStyle w:val="Ttulo"/>
        <w:rPr>
          <w:lang w:val="pt-BR"/>
        </w:rPr>
      </w:pPr>
    </w:p>
    <w:p w:rsidR="00146703" w:rsidP="0063151F" w:rsidRDefault="00146703" w14:paraId="2D48447B" w14:textId="083F3426">
      <w:pPr>
        <w:pStyle w:val="Ttulo"/>
        <w:spacing w:after="0"/>
        <w:rPr>
          <w:lang w:val="pt-BR"/>
        </w:rPr>
      </w:pPr>
      <w:r w:rsidRPr="00AA17A8">
        <w:rPr>
          <w:lang w:val="pt-BR"/>
        </w:rPr>
        <w:t>Notas importantes</w:t>
      </w:r>
      <w:r>
        <w:rPr>
          <w:lang w:val="pt-BR"/>
        </w:rPr>
        <w:t>:</w:t>
      </w:r>
    </w:p>
    <w:p w:rsidRPr="00CC250D" w:rsidR="00D27F25" w:rsidP="0063151F" w:rsidRDefault="00FB3AE6" w14:paraId="38425F81" w14:textId="288183B2">
      <w:pPr>
        <w:rPr>
          <w:rFonts w:ascii="Calibri" w:hAnsi="Calibri" w:cs="Calibri"/>
          <w:b/>
          <w:bCs/>
          <w:i/>
          <w:sz w:val="18"/>
          <w:szCs w:val="18"/>
          <w:lang w:val="pt-PT"/>
        </w:rPr>
      </w:pPr>
      <w:r w:rsidRPr="00CC250D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CC250D" w:rsidR="0086580C">
        <w:rPr>
          <w:rFonts w:ascii="Calibri" w:hAnsi="Calibri" w:cs="Calibri"/>
          <w:bCs/>
          <w:iCs/>
          <w:sz w:val="18"/>
          <w:szCs w:val="18"/>
          <w:lang w:val="pt-BR"/>
        </w:rPr>
        <w:t>Previsivelmente,</w:t>
      </w:r>
      <w:r w:rsidRPr="00CC250D" w:rsidR="0086580C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 as datas com estadia em </w:t>
      </w:r>
      <w:proofErr w:type="spellStart"/>
      <w:r w:rsidRPr="00CC250D" w:rsidR="0086580C">
        <w:rPr>
          <w:rFonts w:ascii="Calibri" w:hAnsi="Calibri" w:cs="Calibri"/>
          <w:b/>
          <w:iCs/>
          <w:color w:val="000000"/>
          <w:sz w:val="18"/>
          <w:szCs w:val="18"/>
          <w:lang w:val="pt-BR"/>
        </w:rPr>
        <w:t>Comillas</w:t>
      </w:r>
      <w:proofErr w:type="spellEnd"/>
      <w:r w:rsidRPr="00CC250D" w:rsidR="0086580C">
        <w:rPr>
          <w:rFonts w:ascii="Calibri" w:hAnsi="Calibri" w:cs="Calibri"/>
          <w:bCs/>
          <w:iCs/>
          <w:color w:val="000000"/>
          <w:sz w:val="18"/>
          <w:szCs w:val="18"/>
          <w:lang w:val="pt-BR"/>
        </w:rPr>
        <w:t xml:space="preserve"> serão as saídas de</w:t>
      </w:r>
      <w:r w:rsidRPr="00CC250D">
        <w:rPr>
          <w:rFonts w:ascii="Calibri" w:hAnsi="Calibri" w:cs="Calibri"/>
          <w:sz w:val="18"/>
          <w:szCs w:val="18"/>
          <w:lang w:val="pt-BR"/>
        </w:rPr>
        <w:t>: 24/Ma</w:t>
      </w:r>
      <w:r w:rsidRPr="00CC250D" w:rsidR="0086580C">
        <w:rPr>
          <w:rFonts w:ascii="Calibri" w:hAnsi="Calibri" w:cs="Calibri"/>
          <w:sz w:val="18"/>
          <w:szCs w:val="18"/>
          <w:lang w:val="pt-BR"/>
        </w:rPr>
        <w:t>i</w:t>
      </w:r>
      <w:r w:rsidRPr="00CC250D">
        <w:rPr>
          <w:rFonts w:ascii="Calibri" w:hAnsi="Calibri" w:cs="Calibri"/>
          <w:sz w:val="18"/>
          <w:szCs w:val="18"/>
          <w:lang w:val="pt-BR"/>
        </w:rPr>
        <w:t>, 21/</w:t>
      </w:r>
      <w:proofErr w:type="spellStart"/>
      <w:r w:rsidRPr="00CC250D">
        <w:rPr>
          <w:rFonts w:ascii="Calibri" w:hAnsi="Calibri" w:cs="Calibri"/>
          <w:sz w:val="18"/>
          <w:szCs w:val="18"/>
          <w:lang w:val="pt-BR"/>
        </w:rPr>
        <w:t>Jun</w:t>
      </w:r>
      <w:proofErr w:type="spellEnd"/>
      <w:r w:rsidRPr="00CC250D">
        <w:rPr>
          <w:rFonts w:ascii="Calibri" w:hAnsi="Calibri" w:cs="Calibri"/>
          <w:sz w:val="18"/>
          <w:szCs w:val="18"/>
          <w:lang w:val="pt-BR"/>
        </w:rPr>
        <w:t>, 13/Se</w:t>
      </w:r>
      <w:r w:rsidRPr="00CC250D" w:rsidR="0086580C">
        <w:rPr>
          <w:rFonts w:ascii="Calibri" w:hAnsi="Calibri" w:cs="Calibri"/>
          <w:sz w:val="18"/>
          <w:szCs w:val="18"/>
          <w:lang w:val="pt-BR"/>
        </w:rPr>
        <w:t>t</w:t>
      </w:r>
      <w:r w:rsidRPr="00CC250D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CC250D" w:rsidR="0086580C">
        <w:rPr>
          <w:rFonts w:ascii="Calibri" w:hAnsi="Calibri" w:cs="Calibri"/>
          <w:sz w:val="18"/>
          <w:szCs w:val="18"/>
          <w:lang w:val="pt-BR"/>
        </w:rPr>
        <w:t>e</w:t>
      </w:r>
      <w:r w:rsidRPr="00CC250D">
        <w:rPr>
          <w:rFonts w:ascii="Calibri" w:hAnsi="Calibri" w:cs="Calibri"/>
          <w:sz w:val="18"/>
          <w:szCs w:val="18"/>
          <w:lang w:val="pt-BR"/>
        </w:rPr>
        <w:t xml:space="preserve"> 04/O</w:t>
      </w:r>
      <w:r w:rsidRPr="00CC250D" w:rsidR="0086580C">
        <w:rPr>
          <w:rFonts w:ascii="Calibri" w:hAnsi="Calibri" w:cs="Calibri"/>
          <w:sz w:val="18"/>
          <w:szCs w:val="18"/>
          <w:lang w:val="pt-BR"/>
        </w:rPr>
        <w:t>u</w:t>
      </w:r>
      <w:r w:rsidRPr="00CC250D">
        <w:rPr>
          <w:rFonts w:ascii="Calibri" w:hAnsi="Calibri" w:cs="Calibri"/>
          <w:sz w:val="18"/>
          <w:szCs w:val="18"/>
          <w:lang w:val="pt-BR"/>
        </w:rPr>
        <w:t>t</w:t>
      </w:r>
      <w:r w:rsidRPr="00CC250D" w:rsidR="00B864BB">
        <w:rPr>
          <w:rFonts w:ascii="Calibri" w:hAnsi="Calibri" w:cs="Calibri"/>
          <w:sz w:val="18"/>
          <w:szCs w:val="18"/>
          <w:lang w:val="pt-BR"/>
        </w:rPr>
        <w:t xml:space="preserve"> e com estadia em </w:t>
      </w:r>
      <w:proofErr w:type="spellStart"/>
      <w:r w:rsidRPr="00CC250D" w:rsidR="00B864BB">
        <w:rPr>
          <w:rFonts w:ascii="Calibri" w:hAnsi="Calibri" w:cs="Calibri"/>
          <w:b/>
          <w:bCs/>
          <w:sz w:val="18"/>
          <w:szCs w:val="18"/>
          <w:lang w:val="pt-BR"/>
        </w:rPr>
        <w:t>Villacarriedo</w:t>
      </w:r>
      <w:proofErr w:type="spellEnd"/>
      <w:r w:rsidRPr="00CC250D" w:rsidR="00B864B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CC250D">
        <w:rPr>
          <w:rFonts w:ascii="Calibri" w:hAnsi="Calibri" w:cs="Calibri"/>
          <w:sz w:val="18"/>
          <w:szCs w:val="18"/>
          <w:lang w:val="pt-BR"/>
        </w:rPr>
        <w:t xml:space="preserve"> 19/Jul, 16/</w:t>
      </w:r>
      <w:proofErr w:type="spellStart"/>
      <w:r w:rsidRPr="00CC250D">
        <w:rPr>
          <w:rFonts w:ascii="Calibri" w:hAnsi="Calibri" w:cs="Calibri"/>
          <w:sz w:val="18"/>
          <w:szCs w:val="18"/>
          <w:lang w:val="pt-BR"/>
        </w:rPr>
        <w:t>Ago</w:t>
      </w:r>
      <w:proofErr w:type="spellEnd"/>
      <w:r w:rsidRPr="00CC250D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CC250D" w:rsidR="00511D25">
        <w:rPr>
          <w:rFonts w:ascii="Calibri" w:hAnsi="Calibri" w:cs="Calibri"/>
          <w:sz w:val="18"/>
          <w:szCs w:val="18"/>
          <w:lang w:val="pt-BR"/>
        </w:rPr>
        <w:t>e</w:t>
      </w:r>
      <w:r w:rsidRPr="00CC250D">
        <w:rPr>
          <w:rFonts w:ascii="Calibri" w:hAnsi="Calibri" w:cs="Calibri"/>
          <w:sz w:val="18"/>
          <w:szCs w:val="18"/>
          <w:lang w:val="pt-BR"/>
        </w:rPr>
        <w:t xml:space="preserve"> 25/O</w:t>
      </w:r>
      <w:r w:rsidRPr="00CC250D" w:rsidR="00511D25">
        <w:rPr>
          <w:rFonts w:ascii="Calibri" w:hAnsi="Calibri" w:cs="Calibri"/>
          <w:sz w:val="18"/>
          <w:szCs w:val="18"/>
          <w:lang w:val="pt-BR"/>
        </w:rPr>
        <w:t>u</w:t>
      </w:r>
      <w:r w:rsidRPr="00CC250D">
        <w:rPr>
          <w:rFonts w:ascii="Calibri" w:hAnsi="Calibri" w:cs="Calibri"/>
          <w:sz w:val="18"/>
          <w:szCs w:val="18"/>
          <w:lang w:val="pt-BR"/>
        </w:rPr>
        <w:t xml:space="preserve">t. </w:t>
      </w:r>
      <w:r w:rsidRPr="00CC250D" w:rsidR="00D27F25">
        <w:rPr>
          <w:rFonts w:ascii="Arial" w:hAnsi="Arial" w:cs="Arial"/>
          <w:bCs/>
          <w:color w:val="000000"/>
          <w:sz w:val="22"/>
          <w:szCs w:val="22"/>
          <w:lang w:val="pt-PT" w:eastAsia="en-US"/>
        </w:rPr>
        <w:t xml:space="preserve"> </w:t>
      </w:r>
      <w:r w:rsidRPr="00CC250D" w:rsidR="00D27F25">
        <w:rPr>
          <w:rFonts w:ascii="Calibri" w:hAnsi="Calibri" w:cs="Calibri"/>
          <w:bCs/>
          <w:sz w:val="18"/>
          <w:szCs w:val="18"/>
          <w:lang w:val="pt-PT"/>
        </w:rPr>
        <w:t>Informação sujeita a confirmação operativa.</w:t>
      </w:r>
    </w:p>
    <w:p w:rsidR="00387E5E" w:rsidP="00BB3081" w:rsidRDefault="00146703" w14:paraId="2DB2E352" w14:textId="0FE16332">
      <w:pPr>
        <w:pStyle w:val="04b-TxtBarLat-CxAB75a8-Tab13m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  <w:r w:rsidRPr="0021550E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21550E">
        <w:rPr>
          <w:rFonts w:ascii="Calibri" w:hAnsi="Calibri" w:cs="Calibri"/>
          <w:color w:val="auto"/>
          <w:sz w:val="18"/>
          <w:szCs w:val="18"/>
        </w:rPr>
        <w:t>Devido a feiras/congressos ou alto fluxo de procura turística pontual, podemos ser obrigados a substituir o hotel previsto por outro da mesma categoria, mas eventualmente em localização diferente da publicada em catálogo.</w:t>
      </w:r>
    </w:p>
    <w:p w:rsidRPr="00C92357" w:rsidR="00640717" w:rsidP="0063151F" w:rsidRDefault="00C92357" w14:paraId="446AD529" w14:textId="381465E4">
      <w:pPr>
        <w:rPr>
          <w:lang w:val="pt-BR"/>
        </w:rPr>
      </w:pPr>
      <w:r w:rsidRPr="00CC250D">
        <w:rPr>
          <w:rFonts w:ascii="Calibri" w:hAnsi="Calibri" w:cs="Calibri"/>
          <w:color w:val="000000"/>
          <w:sz w:val="18"/>
          <w:szCs w:val="18"/>
          <w:lang w:val="pt-BR"/>
        </w:rPr>
        <w:t>- Aconselhamos consul</w:t>
      </w:r>
      <w:r w:rsidRPr="00CC250D" w:rsidR="00234742">
        <w:rPr>
          <w:rFonts w:ascii="Calibri" w:hAnsi="Calibri" w:cs="Calibri"/>
          <w:color w:val="000000"/>
          <w:sz w:val="18"/>
          <w:szCs w:val="18"/>
          <w:lang w:val="pt-BR"/>
        </w:rPr>
        <w:t>tem o</w:t>
      </w:r>
      <w:r w:rsidRPr="00CC250D">
        <w:rPr>
          <w:rFonts w:ascii="Calibri" w:hAnsi="Calibri" w:cs="Calibri"/>
          <w:color w:val="000000"/>
          <w:sz w:val="18"/>
          <w:szCs w:val="18"/>
          <w:lang w:val="pt-BR"/>
        </w:rPr>
        <w:t xml:space="preserve"> programa do Santuário de Fátima e </w:t>
      </w:r>
      <w:r w:rsidRPr="00CC250D" w:rsidR="001F2A7E">
        <w:rPr>
          <w:rFonts w:ascii="Calibri" w:hAnsi="Calibri" w:cs="Calibri"/>
          <w:color w:val="000000"/>
          <w:sz w:val="18"/>
          <w:szCs w:val="18"/>
          <w:lang w:val="pt-BR"/>
        </w:rPr>
        <w:t xml:space="preserve">da </w:t>
      </w:r>
      <w:r w:rsidRPr="00CC250D" w:rsidR="00E71593">
        <w:rPr>
          <w:rFonts w:ascii="Calibri" w:hAnsi="Calibri" w:cs="Calibri"/>
          <w:color w:val="000000"/>
          <w:sz w:val="18"/>
          <w:szCs w:val="18"/>
          <w:lang w:val="pt-BR"/>
        </w:rPr>
        <w:t xml:space="preserve">Catedral de Santiago </w:t>
      </w:r>
      <w:r w:rsidRPr="00CC250D">
        <w:rPr>
          <w:rFonts w:ascii="Calibri" w:hAnsi="Calibri" w:cs="Calibri"/>
          <w:color w:val="000000"/>
          <w:sz w:val="18"/>
          <w:szCs w:val="18"/>
          <w:lang w:val="pt-BR"/>
        </w:rPr>
        <w:t xml:space="preserve">para </w:t>
      </w:r>
      <w:r w:rsidRPr="00CC250D" w:rsidR="001F2A7E">
        <w:rPr>
          <w:rFonts w:ascii="Calibri" w:hAnsi="Calibri" w:cs="Calibri"/>
          <w:color w:val="000000"/>
          <w:sz w:val="18"/>
          <w:szCs w:val="18"/>
          <w:lang w:val="pt-BR"/>
        </w:rPr>
        <w:t xml:space="preserve">a </w:t>
      </w:r>
      <w:r w:rsidRPr="00CC250D">
        <w:rPr>
          <w:rFonts w:ascii="Calibri" w:hAnsi="Calibri" w:cs="Calibri"/>
          <w:color w:val="000000"/>
          <w:sz w:val="18"/>
          <w:szCs w:val="18"/>
          <w:lang w:val="pt-BR"/>
        </w:rPr>
        <w:t>confirmação de cerimónias e horários</w:t>
      </w:r>
      <w:r w:rsidR="0063151F">
        <w:rPr>
          <w:rFonts w:ascii="Calibri" w:hAnsi="Calibri" w:cs="Calibri"/>
          <w:color w:val="000000"/>
          <w:sz w:val="18"/>
          <w:szCs w:val="18"/>
          <w:lang w:val="pt-BR"/>
        </w:rPr>
        <w:t>.</w:t>
      </w:r>
    </w:p>
    <w:sectPr w:rsidRPr="00C92357" w:rsidR="00640717" w:rsidSect="006E119C">
      <w:headerReference w:type="default" r:id="rId10"/>
      <w:pgSz w:w="11905" w:h="16837" w:orient="portrait"/>
      <w:pgMar w:top="568" w:right="565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06BC" w:rsidP="00D63A3A" w:rsidRDefault="00DE06BC" w14:paraId="05C4D7B4" w14:textId="77777777">
      <w:r>
        <w:separator/>
      </w:r>
    </w:p>
  </w:endnote>
  <w:endnote w:type="continuationSeparator" w:id="0">
    <w:p w:rsidR="00DE06BC" w:rsidP="00D63A3A" w:rsidRDefault="00DE06BC" w14:paraId="218F487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06BC" w:rsidP="00D63A3A" w:rsidRDefault="00DE06BC" w14:paraId="112126F8" w14:textId="77777777">
      <w:r>
        <w:separator/>
      </w:r>
    </w:p>
  </w:footnote>
  <w:footnote w:type="continuationSeparator" w:id="0">
    <w:p w:rsidR="00DE06BC" w:rsidP="00D63A3A" w:rsidRDefault="00DE06BC" w14:paraId="2A25861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63A3A" w:rsidRDefault="0063151F" w14:paraId="4C4823D3" w14:textId="6A4B1A09">
    <w:pPr>
      <w:pStyle w:val="Encabezado"/>
    </w:pPr>
    <w:r>
      <w:rPr>
        <w:noProof/>
      </w:rPr>
      <w:pict w14:anchorId="7FE0B34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410.4pt;margin-top:-7.5pt;width:105pt;height:20.25pt;z-index:251657728;visibility:visible;mso-position-horizontal-relative:text;mso-position-vertical-relative:text;mso-width-relative:page;mso-height-relative:pag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C56387"/>
    <w:multiLevelType w:val="multilevel"/>
    <w:tmpl w:val="13E22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2113C2B"/>
    <w:multiLevelType w:val="multilevel"/>
    <w:tmpl w:val="E05C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8D555BD"/>
    <w:multiLevelType w:val="multilevel"/>
    <w:tmpl w:val="F2AA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C4A4602"/>
    <w:multiLevelType w:val="multilevel"/>
    <w:tmpl w:val="161A4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9286FD3"/>
    <w:multiLevelType w:val="multilevel"/>
    <w:tmpl w:val="A832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507044">
    <w:abstractNumId w:val="0"/>
  </w:num>
  <w:num w:numId="2" w16cid:durableId="1728720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5047439">
    <w:abstractNumId w:val="5"/>
  </w:num>
  <w:num w:numId="4" w16cid:durableId="15753573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1154003">
    <w:abstractNumId w:val="3"/>
  </w:num>
  <w:num w:numId="6" w16cid:durableId="1659191389">
    <w:abstractNumId w:val="2"/>
  </w:num>
  <w:num w:numId="7" w16cid:durableId="720255476">
    <w:abstractNumId w:val="1"/>
  </w:num>
  <w:num w:numId="8" w16cid:durableId="298657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3D0D"/>
    <w:rsid w:val="000004CD"/>
    <w:rsid w:val="00001518"/>
    <w:rsid w:val="000203B1"/>
    <w:rsid w:val="00021D8A"/>
    <w:rsid w:val="00027BD5"/>
    <w:rsid w:val="0003707B"/>
    <w:rsid w:val="00037B86"/>
    <w:rsid w:val="000504AD"/>
    <w:rsid w:val="0005267A"/>
    <w:rsid w:val="00061E03"/>
    <w:rsid w:val="0008660D"/>
    <w:rsid w:val="000A3BA1"/>
    <w:rsid w:val="000B5ED9"/>
    <w:rsid w:val="000C6D38"/>
    <w:rsid w:val="000D1196"/>
    <w:rsid w:val="000F444C"/>
    <w:rsid w:val="000F7942"/>
    <w:rsid w:val="00133EBC"/>
    <w:rsid w:val="00135607"/>
    <w:rsid w:val="001405DA"/>
    <w:rsid w:val="00146703"/>
    <w:rsid w:val="00155874"/>
    <w:rsid w:val="00175188"/>
    <w:rsid w:val="001758E0"/>
    <w:rsid w:val="001813BA"/>
    <w:rsid w:val="00182D91"/>
    <w:rsid w:val="001841BE"/>
    <w:rsid w:val="001A5691"/>
    <w:rsid w:val="001B2D59"/>
    <w:rsid w:val="001C120C"/>
    <w:rsid w:val="001C34D2"/>
    <w:rsid w:val="001C63B0"/>
    <w:rsid w:val="001D381B"/>
    <w:rsid w:val="001D7C34"/>
    <w:rsid w:val="001E2BA9"/>
    <w:rsid w:val="001F2A7E"/>
    <w:rsid w:val="00205C4D"/>
    <w:rsid w:val="0021168B"/>
    <w:rsid w:val="0021550E"/>
    <w:rsid w:val="002250B6"/>
    <w:rsid w:val="00231F3B"/>
    <w:rsid w:val="00234742"/>
    <w:rsid w:val="00235371"/>
    <w:rsid w:val="0024323A"/>
    <w:rsid w:val="002456A4"/>
    <w:rsid w:val="00252B4B"/>
    <w:rsid w:val="0025709E"/>
    <w:rsid w:val="0026750F"/>
    <w:rsid w:val="00284503"/>
    <w:rsid w:val="002C12F4"/>
    <w:rsid w:val="002C3812"/>
    <w:rsid w:val="002C4A28"/>
    <w:rsid w:val="002C5A28"/>
    <w:rsid w:val="002D4D0B"/>
    <w:rsid w:val="002D55A8"/>
    <w:rsid w:val="002F1E1F"/>
    <w:rsid w:val="0031265B"/>
    <w:rsid w:val="00325097"/>
    <w:rsid w:val="0032524F"/>
    <w:rsid w:val="003367C2"/>
    <w:rsid w:val="00350B75"/>
    <w:rsid w:val="00351633"/>
    <w:rsid w:val="0036021E"/>
    <w:rsid w:val="00364F20"/>
    <w:rsid w:val="00377173"/>
    <w:rsid w:val="003807B6"/>
    <w:rsid w:val="00381CE2"/>
    <w:rsid w:val="00381DCE"/>
    <w:rsid w:val="00384FEA"/>
    <w:rsid w:val="00387E5E"/>
    <w:rsid w:val="003A320B"/>
    <w:rsid w:val="003A5B4B"/>
    <w:rsid w:val="003A6288"/>
    <w:rsid w:val="003B38D4"/>
    <w:rsid w:val="003B6C20"/>
    <w:rsid w:val="003E1833"/>
    <w:rsid w:val="003E21B9"/>
    <w:rsid w:val="003E2DFE"/>
    <w:rsid w:val="004007BD"/>
    <w:rsid w:val="0040737D"/>
    <w:rsid w:val="00420291"/>
    <w:rsid w:val="00423D0D"/>
    <w:rsid w:val="00431532"/>
    <w:rsid w:val="00435FF7"/>
    <w:rsid w:val="0043639B"/>
    <w:rsid w:val="00436EE5"/>
    <w:rsid w:val="00443923"/>
    <w:rsid w:val="004616CB"/>
    <w:rsid w:val="00465852"/>
    <w:rsid w:val="00472FC8"/>
    <w:rsid w:val="0048508D"/>
    <w:rsid w:val="00491137"/>
    <w:rsid w:val="0049270C"/>
    <w:rsid w:val="004A617E"/>
    <w:rsid w:val="004A6FF0"/>
    <w:rsid w:val="004C6687"/>
    <w:rsid w:val="004D1430"/>
    <w:rsid w:val="004E6F51"/>
    <w:rsid w:val="00507060"/>
    <w:rsid w:val="00511D25"/>
    <w:rsid w:val="00515FB5"/>
    <w:rsid w:val="00526E5F"/>
    <w:rsid w:val="005346B3"/>
    <w:rsid w:val="00536154"/>
    <w:rsid w:val="005502A2"/>
    <w:rsid w:val="005547EB"/>
    <w:rsid w:val="0055517A"/>
    <w:rsid w:val="00570C1E"/>
    <w:rsid w:val="00571759"/>
    <w:rsid w:val="00577E37"/>
    <w:rsid w:val="00582883"/>
    <w:rsid w:val="00595175"/>
    <w:rsid w:val="005A1CF8"/>
    <w:rsid w:val="005A20DB"/>
    <w:rsid w:val="005C0BA8"/>
    <w:rsid w:val="005C247B"/>
    <w:rsid w:val="005E54D5"/>
    <w:rsid w:val="005E7B88"/>
    <w:rsid w:val="005F0038"/>
    <w:rsid w:val="005F34E4"/>
    <w:rsid w:val="005F47BE"/>
    <w:rsid w:val="006011F7"/>
    <w:rsid w:val="0063151F"/>
    <w:rsid w:val="00640717"/>
    <w:rsid w:val="00651522"/>
    <w:rsid w:val="0065188A"/>
    <w:rsid w:val="00655B61"/>
    <w:rsid w:val="006831D6"/>
    <w:rsid w:val="00692B6D"/>
    <w:rsid w:val="006A0372"/>
    <w:rsid w:val="006A0667"/>
    <w:rsid w:val="006C2851"/>
    <w:rsid w:val="006C2AEB"/>
    <w:rsid w:val="006C52C0"/>
    <w:rsid w:val="006D27F0"/>
    <w:rsid w:val="006D55E0"/>
    <w:rsid w:val="006D733E"/>
    <w:rsid w:val="006E119C"/>
    <w:rsid w:val="006F10FF"/>
    <w:rsid w:val="00702477"/>
    <w:rsid w:val="00702F75"/>
    <w:rsid w:val="007052CC"/>
    <w:rsid w:val="00710044"/>
    <w:rsid w:val="007414DD"/>
    <w:rsid w:val="007515F3"/>
    <w:rsid w:val="00755785"/>
    <w:rsid w:val="007644D4"/>
    <w:rsid w:val="007676C6"/>
    <w:rsid w:val="00771F4A"/>
    <w:rsid w:val="00775880"/>
    <w:rsid w:val="00791A78"/>
    <w:rsid w:val="0079332C"/>
    <w:rsid w:val="007945B4"/>
    <w:rsid w:val="0079689A"/>
    <w:rsid w:val="007A1BF0"/>
    <w:rsid w:val="007B36FB"/>
    <w:rsid w:val="007B4A8E"/>
    <w:rsid w:val="007B7707"/>
    <w:rsid w:val="007D4C18"/>
    <w:rsid w:val="007E106F"/>
    <w:rsid w:val="007E276F"/>
    <w:rsid w:val="00801352"/>
    <w:rsid w:val="00807349"/>
    <w:rsid w:val="008402FF"/>
    <w:rsid w:val="00855E47"/>
    <w:rsid w:val="0086580C"/>
    <w:rsid w:val="00887C51"/>
    <w:rsid w:val="008910EB"/>
    <w:rsid w:val="00893013"/>
    <w:rsid w:val="00893FAA"/>
    <w:rsid w:val="00895E78"/>
    <w:rsid w:val="008A325C"/>
    <w:rsid w:val="008C11C3"/>
    <w:rsid w:val="008C2980"/>
    <w:rsid w:val="008C5F36"/>
    <w:rsid w:val="008D28C3"/>
    <w:rsid w:val="008E1C30"/>
    <w:rsid w:val="008F3BF8"/>
    <w:rsid w:val="00900F96"/>
    <w:rsid w:val="00905D5B"/>
    <w:rsid w:val="00926792"/>
    <w:rsid w:val="00934F26"/>
    <w:rsid w:val="00950F83"/>
    <w:rsid w:val="009729D2"/>
    <w:rsid w:val="009A5457"/>
    <w:rsid w:val="009C2BF6"/>
    <w:rsid w:val="009D4F28"/>
    <w:rsid w:val="009D5BD9"/>
    <w:rsid w:val="009E6864"/>
    <w:rsid w:val="009F7C39"/>
    <w:rsid w:val="00A10120"/>
    <w:rsid w:val="00A17097"/>
    <w:rsid w:val="00A26D49"/>
    <w:rsid w:val="00A502F2"/>
    <w:rsid w:val="00A638EE"/>
    <w:rsid w:val="00A909FD"/>
    <w:rsid w:val="00AC1BEE"/>
    <w:rsid w:val="00AD252B"/>
    <w:rsid w:val="00AE02F4"/>
    <w:rsid w:val="00AE268D"/>
    <w:rsid w:val="00AF5682"/>
    <w:rsid w:val="00B110F8"/>
    <w:rsid w:val="00B140AF"/>
    <w:rsid w:val="00B14ADF"/>
    <w:rsid w:val="00B238B0"/>
    <w:rsid w:val="00B24C03"/>
    <w:rsid w:val="00B31BF1"/>
    <w:rsid w:val="00B3287D"/>
    <w:rsid w:val="00B3697E"/>
    <w:rsid w:val="00B6097F"/>
    <w:rsid w:val="00B60DC3"/>
    <w:rsid w:val="00B71977"/>
    <w:rsid w:val="00B77255"/>
    <w:rsid w:val="00B778BC"/>
    <w:rsid w:val="00B864BB"/>
    <w:rsid w:val="00BB3081"/>
    <w:rsid w:val="00BB70F8"/>
    <w:rsid w:val="00BC3DAE"/>
    <w:rsid w:val="00BE2D22"/>
    <w:rsid w:val="00C12036"/>
    <w:rsid w:val="00C23D12"/>
    <w:rsid w:val="00C30DF7"/>
    <w:rsid w:val="00C31EDF"/>
    <w:rsid w:val="00C416C3"/>
    <w:rsid w:val="00C641D7"/>
    <w:rsid w:val="00C82471"/>
    <w:rsid w:val="00C86F55"/>
    <w:rsid w:val="00C92357"/>
    <w:rsid w:val="00C96371"/>
    <w:rsid w:val="00C9643C"/>
    <w:rsid w:val="00CA61F1"/>
    <w:rsid w:val="00CB06D9"/>
    <w:rsid w:val="00CC250D"/>
    <w:rsid w:val="00CC4528"/>
    <w:rsid w:val="00CD154A"/>
    <w:rsid w:val="00CF3870"/>
    <w:rsid w:val="00D04BBE"/>
    <w:rsid w:val="00D06DD0"/>
    <w:rsid w:val="00D146DB"/>
    <w:rsid w:val="00D17797"/>
    <w:rsid w:val="00D27F25"/>
    <w:rsid w:val="00D33800"/>
    <w:rsid w:val="00D35DC5"/>
    <w:rsid w:val="00D36F92"/>
    <w:rsid w:val="00D43570"/>
    <w:rsid w:val="00D441A0"/>
    <w:rsid w:val="00D63A3A"/>
    <w:rsid w:val="00D66CB8"/>
    <w:rsid w:val="00D721F4"/>
    <w:rsid w:val="00D72DC9"/>
    <w:rsid w:val="00D73B32"/>
    <w:rsid w:val="00D77074"/>
    <w:rsid w:val="00D964CA"/>
    <w:rsid w:val="00DA2303"/>
    <w:rsid w:val="00DC11B4"/>
    <w:rsid w:val="00DC419A"/>
    <w:rsid w:val="00DC5ACC"/>
    <w:rsid w:val="00DD0BE5"/>
    <w:rsid w:val="00DD6D0C"/>
    <w:rsid w:val="00DE06BC"/>
    <w:rsid w:val="00DE23D5"/>
    <w:rsid w:val="00DE2616"/>
    <w:rsid w:val="00DE4428"/>
    <w:rsid w:val="00DE641E"/>
    <w:rsid w:val="00E03AF0"/>
    <w:rsid w:val="00E13901"/>
    <w:rsid w:val="00E2252A"/>
    <w:rsid w:val="00E22866"/>
    <w:rsid w:val="00E36734"/>
    <w:rsid w:val="00E41771"/>
    <w:rsid w:val="00E56F68"/>
    <w:rsid w:val="00E607AD"/>
    <w:rsid w:val="00E71593"/>
    <w:rsid w:val="00E7343D"/>
    <w:rsid w:val="00E74227"/>
    <w:rsid w:val="00E85F4A"/>
    <w:rsid w:val="00EA706A"/>
    <w:rsid w:val="00EA71CB"/>
    <w:rsid w:val="00EA77B9"/>
    <w:rsid w:val="00EB3B1C"/>
    <w:rsid w:val="00EC3076"/>
    <w:rsid w:val="00ED0AFA"/>
    <w:rsid w:val="00ED3AEC"/>
    <w:rsid w:val="00ED798C"/>
    <w:rsid w:val="00F00669"/>
    <w:rsid w:val="00F06546"/>
    <w:rsid w:val="00F15048"/>
    <w:rsid w:val="00F208F3"/>
    <w:rsid w:val="00F2204C"/>
    <w:rsid w:val="00F468B2"/>
    <w:rsid w:val="00F47357"/>
    <w:rsid w:val="00F7447A"/>
    <w:rsid w:val="00F87C02"/>
    <w:rsid w:val="00FB3AE6"/>
    <w:rsid w:val="00FD4CDC"/>
    <w:rsid w:val="00FD6061"/>
    <w:rsid w:val="00FE595C"/>
    <w:rsid w:val="5121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4772E1"/>
  <w15:chartTrackingRefBased/>
  <w15:docId w15:val="{703A24F6-D5D9-4D65-BD05-A6DBA9DB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13901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Fuentedeprrafopredeter2" w:customStyle="1">
    <w:name w:val="Fuente de párrafo predeter.2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Fuentedeprrafopredeter1" w:customStyle="1">
    <w:name w:val="Fuente de párrafo predeter.1"/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styleId="TextodegloboCar" w:customStyle="1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D0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rsid w:val="00DD0BE5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DD0BE5"/>
  </w:style>
  <w:style w:type="paragraph" w:styleId="Encabezado">
    <w:name w:val="header"/>
    <w:basedOn w:val="Normal"/>
    <w:link w:val="EncabezadoCar"/>
    <w:uiPriority w:val="99"/>
    <w:unhideWhenUsed/>
    <w:rsid w:val="00D63A3A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D63A3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63A3A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D63A3A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E13901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13901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E13901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3807B6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Cs w:val="56"/>
      <w:lang w:val="pt-BR"/>
    </w:rPr>
  </w:style>
  <w:style w:type="character" w:styleId="PrecioCar" w:customStyle="1">
    <w:name w:val="Precio Car"/>
    <w:link w:val="Precio"/>
    <w:rsid w:val="003807B6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val="pt-BR" w:eastAsia="ar-SA"/>
    </w:rPr>
  </w:style>
  <w:style w:type="character" w:styleId="Ttulo1Car" w:customStyle="1">
    <w:name w:val="Título 1 Car"/>
    <w:link w:val="Ttulo1"/>
    <w:uiPriority w:val="9"/>
    <w:rsid w:val="00E13901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13901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E13901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13901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E13901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E13901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E13901"/>
    <w:rPr>
      <w:rFonts w:ascii="Calibri" w:hAnsi="Calibri"/>
      <w:b/>
      <w:i/>
      <w:iCs/>
      <w:color w:val="000000"/>
      <w:sz w:val="18"/>
    </w:rPr>
  </w:style>
  <w:style w:type="paragraph" w:styleId="04b-TxtBarLat-CxAB75a8-Tab13m" w:customStyle="1">
    <w:name w:val="04b-TxtBarLat-CxAB7_5a8-Tab13m"/>
    <w:basedOn w:val="Normal"/>
    <w:uiPriority w:val="99"/>
    <w:rsid w:val="00146703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283AAF4-BA1A-4F34-8862-E46C335F6AD6}"/>
</file>

<file path=customXml/itemProps2.xml><?xml version="1.0" encoding="utf-8"?>
<ds:datastoreItem xmlns:ds="http://schemas.openxmlformats.org/officeDocument/2006/customXml" ds:itemID="{1BD3C832-2630-4DF4-8F54-DC0789F72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A939E-503D-4443-81F4-B76CEE1AB50A}">
  <ds:schemaRefs>
    <ds:schemaRef ds:uri="5f9b093c-c45a-4a2b-bace-9f09abd13110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35a4afa-6613-49d7-999d-1bb454330ac5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155</cp:revision>
  <cp:lastPrinted>2011-12-13T07:56:00Z</cp:lastPrinted>
  <dcterms:created xsi:type="dcterms:W3CDTF">2022-10-14T14:58:00Z</dcterms:created>
  <dcterms:modified xsi:type="dcterms:W3CDTF">2026-01-23T09:00:16Z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