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9605E" w14:textId="06ACB575" w:rsidR="00ED1B14" w:rsidRPr="000D4821" w:rsidRDefault="00C44ED3" w:rsidP="000D4821">
      <w:pPr>
        <w:pStyle w:val="Ttulo1"/>
        <w:spacing w:before="0"/>
        <w:rPr>
          <w:lang w:val="pt-BR"/>
        </w:rPr>
      </w:pPr>
      <w:r>
        <w:rPr>
          <w:noProof/>
          <w:sz w:val="18"/>
          <w:szCs w:val="18"/>
          <w:lang w:val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83F9A34" wp14:editId="2799CA12">
                <wp:simplePos x="0" y="0"/>
                <wp:positionH relativeFrom="column">
                  <wp:posOffset>2359660</wp:posOffset>
                </wp:positionH>
                <wp:positionV relativeFrom="paragraph">
                  <wp:posOffset>520700</wp:posOffset>
                </wp:positionV>
                <wp:extent cx="2247900" cy="914400"/>
                <wp:effectExtent l="0" t="0" r="19050" b="19050"/>
                <wp:wrapNone/>
                <wp:docPr id="882665310" name="Elipse 882665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9144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rgbClr val="009999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307B021" w14:textId="4A3AF4F6" w:rsidR="00570755" w:rsidRPr="007E64F5" w:rsidRDefault="00570755" w:rsidP="0015536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7E64F5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Voos</w:t>
                            </w:r>
                            <w:proofErr w:type="spellEnd"/>
                          </w:p>
                          <w:p w14:paraId="3148D680" w14:textId="3808E4BF" w:rsidR="00570755" w:rsidRPr="007E64F5" w:rsidRDefault="00570755" w:rsidP="0015536B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7E64F5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Delhi-Varanasi-Delhi</w:t>
                            </w:r>
                            <w:r w:rsidR="0015536B" w:rsidRPr="007E64F5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E64F5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incluido</w:t>
                            </w:r>
                            <w:r w:rsidR="0015536B" w:rsidRPr="007E64F5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  <w:p w14:paraId="5259C48A" w14:textId="77777777" w:rsidR="00570755" w:rsidRPr="00A61C22" w:rsidRDefault="00570755" w:rsidP="0057075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83F9A34" id="Elipse 882665310" o:spid="_x0000_s1026" style="position:absolute;margin-left:185.8pt;margin-top:41pt;width:177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" fillcolor="white [3212]" strokecolor="#099" strokeweight="1.5pt">
                <v:textbox>
                  <w:txbxContent>
                    <w:p w14:paraId="4307B021" w14:textId="4A3AF4F6" w:rsidR="00570755" w:rsidRPr="007E64F5" w:rsidRDefault="00570755" w:rsidP="0015536B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 w:rsidRPr="007E64F5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Voos</w:t>
                      </w:r>
                      <w:proofErr w:type="spellEnd"/>
                    </w:p>
                    <w:p w14:paraId="3148D680" w14:textId="3808E4BF" w:rsidR="00570755" w:rsidRPr="007E64F5" w:rsidRDefault="00570755" w:rsidP="0015536B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</w:pPr>
                      <w:r w:rsidRPr="007E64F5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Delhi-Varanasi-Delhi</w:t>
                      </w:r>
                      <w:r w:rsidR="0015536B" w:rsidRPr="007E64F5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7E64F5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incluido</w:t>
                      </w:r>
                      <w:r w:rsidR="0015536B" w:rsidRPr="007E64F5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</w:p>
                    <w:p w14:paraId="5259C48A" w14:textId="77777777" w:rsidR="00570755" w:rsidRPr="00A61C22" w:rsidRDefault="00570755" w:rsidP="00570755"/>
                  </w:txbxContent>
                </v:textbox>
              </v:oval>
            </w:pict>
          </mc:Fallback>
        </mc:AlternateContent>
      </w:r>
      <w:r w:rsidRPr="000D4821">
        <w:rPr>
          <w:lang w:val="pt-BR"/>
        </w:rPr>
        <w:t>Índia</w:t>
      </w:r>
      <w:r w:rsidR="00ED1B14" w:rsidRPr="000D4821">
        <w:rPr>
          <w:lang w:val="pt-BR"/>
        </w:rPr>
        <w:t xml:space="preserve"> Espiritual                   </w:t>
      </w:r>
    </w:p>
    <w:p w14:paraId="07A0510D" w14:textId="1AC15A2A" w:rsidR="00ED1B14" w:rsidRPr="005C4BE2" w:rsidRDefault="00ED1B14" w:rsidP="000D4821">
      <w:pPr>
        <w:rPr>
          <w:rFonts w:cs="Courier New"/>
          <w:b/>
          <w:bCs/>
          <w:i/>
          <w:iCs/>
          <w:color w:val="1F497D"/>
          <w:lang w:val="pt-BR"/>
        </w:rPr>
      </w:pPr>
    </w:p>
    <w:p w14:paraId="462B38C9" w14:textId="54D7DA97" w:rsidR="008A5191" w:rsidRPr="000D4821" w:rsidRDefault="00CA1988" w:rsidP="000D4821">
      <w:pPr>
        <w:pStyle w:val="Ttulo"/>
        <w:spacing w:after="0"/>
        <w:rPr>
          <w:lang w:val="pt-BR"/>
        </w:rPr>
      </w:pPr>
      <w:proofErr w:type="spellStart"/>
      <w:r w:rsidRPr="000D4821">
        <w:rPr>
          <w:lang w:val="pt-BR"/>
        </w:rPr>
        <w:t>Ref</w:t>
      </w:r>
      <w:proofErr w:type="spellEnd"/>
      <w:r w:rsidR="008A5191" w:rsidRPr="000D4821">
        <w:rPr>
          <w:lang w:val="pt-BR"/>
        </w:rPr>
        <w:t>: C 3</w:t>
      </w:r>
      <w:r w:rsidR="00141157" w:rsidRPr="000D4821">
        <w:rPr>
          <w:lang w:val="pt-BR"/>
        </w:rPr>
        <w:t>081</w:t>
      </w:r>
    </w:p>
    <w:p w14:paraId="032E4819" w14:textId="66C033C1" w:rsidR="008A5191" w:rsidRPr="00ED1B14" w:rsidRDefault="008A5191" w:rsidP="000D4821">
      <w:pPr>
        <w:rPr>
          <w:rFonts w:cs="Courier New"/>
          <w:b/>
          <w:bCs/>
          <w:i/>
          <w:iCs/>
          <w:color w:val="4F81BD"/>
          <w:szCs w:val="19"/>
          <w:lang w:val="pt-BR"/>
        </w:rPr>
      </w:pPr>
    </w:p>
    <w:p w14:paraId="31F51D29" w14:textId="476CF889" w:rsidR="001A0D60" w:rsidRPr="00CA7A6F" w:rsidRDefault="001A0D60" w:rsidP="00CF44FE">
      <w:pPr>
        <w:pStyle w:val="Precio"/>
      </w:pPr>
      <w:r w:rsidRPr="00CF44FE">
        <w:t>8 d</w:t>
      </w:r>
      <w:r w:rsidR="007D18CA" w:rsidRPr="00CF44FE">
        <w:t>i</w:t>
      </w:r>
      <w:r w:rsidRPr="00CF44FE">
        <w:t>as</w:t>
      </w:r>
      <w:r w:rsidR="007D18CA" w:rsidRPr="00CF44FE">
        <w:t xml:space="preserve"> a partir </w:t>
      </w:r>
      <w:r w:rsidR="007D18CA" w:rsidRPr="00CA7A6F">
        <w:t>de</w:t>
      </w:r>
      <w:r w:rsidRPr="00CA7A6F">
        <w:t xml:space="preserve"> 1.</w:t>
      </w:r>
      <w:r w:rsidR="00F66F6E" w:rsidRPr="00CA7A6F">
        <w:t>975</w:t>
      </w:r>
      <w:r w:rsidRPr="00CA7A6F">
        <w:t xml:space="preserve"> $ </w:t>
      </w:r>
    </w:p>
    <w:p w14:paraId="40DA1067" w14:textId="77777777" w:rsidR="008A5191" w:rsidRPr="008D1D85" w:rsidRDefault="008A5191" w:rsidP="00ED4E91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76923C"/>
          <w:szCs w:val="19"/>
          <w:lang w:val="pt-BR"/>
        </w:rPr>
      </w:pPr>
    </w:p>
    <w:p w14:paraId="1CDEE07B" w14:textId="5555C63E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>01 - Delhi</w:t>
      </w:r>
    </w:p>
    <w:p w14:paraId="0E947FF9" w14:textId="45D84B70" w:rsidR="00B5537C" w:rsidRPr="008D1D85" w:rsidRDefault="00B5537C" w:rsidP="00B5537C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  <w:r w:rsidRPr="008D1D85">
        <w:rPr>
          <w:rFonts w:ascii="Calibri" w:hAnsi="Calibri" w:cs="Calibri"/>
          <w:sz w:val="18"/>
          <w:szCs w:val="18"/>
          <w:lang w:val="pt-BR"/>
        </w:rPr>
        <w:t>Chegada</w:t>
      </w:r>
      <w:r w:rsidR="009A7866" w:rsidRPr="008D1D85">
        <w:rPr>
          <w:rFonts w:ascii="Calibri" w:hAnsi="Calibri" w:cs="Calibri"/>
          <w:sz w:val="18"/>
          <w:szCs w:val="18"/>
          <w:lang w:val="pt-BR"/>
        </w:rPr>
        <w:t xml:space="preserve"> ao Aeroporto </w:t>
      </w:r>
      <w:r w:rsidR="00CF1FB0" w:rsidRPr="008D1D85">
        <w:rPr>
          <w:rFonts w:ascii="Calibri" w:hAnsi="Calibri" w:cs="Calibri"/>
          <w:sz w:val="18"/>
          <w:szCs w:val="18"/>
          <w:lang w:val="pt-BR"/>
        </w:rPr>
        <w:t>Internacional de Nova Delhi e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="00CF1FB0" w:rsidRPr="008D1D85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="00CF1FB0" w:rsidRPr="008D1D85">
        <w:rPr>
          <w:rFonts w:ascii="Calibri" w:hAnsi="Calibri" w:cs="Calibri"/>
          <w:sz w:val="18"/>
          <w:szCs w:val="18"/>
          <w:lang w:val="pt-BR"/>
        </w:rPr>
        <w:t>.</w:t>
      </w:r>
      <w:r w:rsidR="00570755" w:rsidRPr="008D1D85">
        <w:rPr>
          <w:rFonts w:ascii="Calibri" w:hAnsi="Calibri" w:cs="Calibri"/>
          <w:sz w:val="18"/>
          <w:szCs w:val="18"/>
          <w:lang w:val="pt-BR"/>
        </w:rPr>
        <w:t xml:space="preserve">   </w:t>
      </w:r>
    </w:p>
    <w:p w14:paraId="6ED42223" w14:textId="77777777" w:rsidR="007E3570" w:rsidRPr="008D1D85" w:rsidRDefault="007E3570" w:rsidP="007E3570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5B2E82D0" w14:textId="4C17FF06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 xml:space="preserve">02 – Delhi – </w:t>
      </w:r>
      <w:proofErr w:type="spellStart"/>
      <w:r w:rsidR="007E3570" w:rsidRPr="00F6578C">
        <w:rPr>
          <w:lang w:val="pt-BR"/>
        </w:rPr>
        <w:t>Shahpura</w:t>
      </w:r>
      <w:proofErr w:type="spellEnd"/>
      <w:r w:rsidR="007E3570" w:rsidRPr="00F6578C">
        <w:rPr>
          <w:lang w:val="pt-BR"/>
        </w:rPr>
        <w:t xml:space="preserve"> - Jaipur</w:t>
      </w:r>
    </w:p>
    <w:p w14:paraId="390D9B41" w14:textId="4C73E636" w:rsidR="00B5537C" w:rsidRPr="008D1D85" w:rsidRDefault="00B5537C" w:rsidP="00B5537C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lang w:val="pt-BR"/>
        </w:rPr>
      </w:pPr>
      <w:r w:rsidRPr="008D1D85">
        <w:rPr>
          <w:rFonts w:ascii="Calibri" w:hAnsi="Calibri" w:cs="Calibri"/>
          <w:b/>
          <w:sz w:val="18"/>
          <w:lang w:val="pt-BR"/>
        </w:rPr>
        <w:t xml:space="preserve">Café da manhã. </w:t>
      </w:r>
      <w:r w:rsidRPr="008D1D85">
        <w:rPr>
          <w:rFonts w:ascii="Calibri" w:hAnsi="Calibri" w:cs="Calibri"/>
          <w:sz w:val="18"/>
          <w:lang w:val="pt-BR"/>
        </w:rPr>
        <w:t xml:space="preserve">Saída para Jaipur. </w:t>
      </w:r>
      <w:r w:rsidRPr="008D1D85">
        <w:rPr>
          <w:rFonts w:ascii="Calibri" w:hAnsi="Calibri" w:cs="Calibri"/>
          <w:b/>
          <w:sz w:val="18"/>
          <w:lang w:val="pt-BR"/>
        </w:rPr>
        <w:t>Almoço</w:t>
      </w:r>
      <w:r w:rsidRPr="008D1D85">
        <w:rPr>
          <w:rFonts w:ascii="Calibri" w:hAnsi="Calibri" w:cs="Calibri"/>
          <w:sz w:val="18"/>
          <w:lang w:val="pt-BR"/>
        </w:rPr>
        <w:t xml:space="preserve"> no caminho no impressionante Palácio </w:t>
      </w:r>
      <w:proofErr w:type="spellStart"/>
      <w:r w:rsidRPr="008D1D85">
        <w:rPr>
          <w:rFonts w:ascii="Calibri" w:hAnsi="Calibri" w:cs="Calibri"/>
          <w:sz w:val="18"/>
          <w:lang w:val="pt-BR"/>
        </w:rPr>
        <w:t>Shahpura</w:t>
      </w:r>
      <w:proofErr w:type="spellEnd"/>
      <w:r w:rsidRPr="008D1D85">
        <w:rPr>
          <w:rFonts w:ascii="Calibri" w:hAnsi="Calibri" w:cs="Calibri"/>
          <w:sz w:val="18"/>
          <w:lang w:val="pt-BR"/>
        </w:rPr>
        <w:t xml:space="preserve">, decorado com pinturas murais de 300 anos. Continuação a Jaipur, capital do estado de </w:t>
      </w:r>
      <w:proofErr w:type="spellStart"/>
      <w:r w:rsidRPr="008D1D85">
        <w:rPr>
          <w:rFonts w:ascii="Calibri" w:hAnsi="Calibri" w:cs="Calibri"/>
          <w:sz w:val="18"/>
          <w:lang w:val="pt-BR"/>
        </w:rPr>
        <w:t>Rajasthan</w:t>
      </w:r>
      <w:proofErr w:type="spellEnd"/>
      <w:r w:rsidRPr="008D1D85">
        <w:rPr>
          <w:rFonts w:ascii="Calibri" w:hAnsi="Calibri" w:cs="Calibri"/>
          <w:sz w:val="18"/>
          <w:lang w:val="pt-BR"/>
        </w:rPr>
        <w:t xml:space="preserve">. À tarde, assistiremos à </w:t>
      </w:r>
      <w:r w:rsidRPr="008D1D85">
        <w:rPr>
          <w:rFonts w:ascii="Calibri" w:hAnsi="Calibri" w:cs="Calibri"/>
          <w:b/>
          <w:bCs/>
          <w:sz w:val="18"/>
          <w:lang w:val="pt-BR"/>
        </w:rPr>
        <w:t xml:space="preserve">cerimônia </w:t>
      </w:r>
      <w:proofErr w:type="spellStart"/>
      <w:r w:rsidRPr="008D1D85">
        <w:rPr>
          <w:rFonts w:ascii="Calibri" w:hAnsi="Calibri" w:cs="Calibri"/>
          <w:b/>
          <w:bCs/>
          <w:sz w:val="18"/>
          <w:lang w:val="pt-BR"/>
        </w:rPr>
        <w:t>Aarti</w:t>
      </w:r>
      <w:proofErr w:type="spellEnd"/>
      <w:r w:rsidRPr="008D1D85">
        <w:rPr>
          <w:rFonts w:ascii="Calibri" w:hAnsi="Calibri" w:cs="Calibri"/>
          <w:sz w:val="18"/>
          <w:lang w:val="pt-BR"/>
        </w:rPr>
        <w:t xml:space="preserve"> no templo </w:t>
      </w:r>
      <w:proofErr w:type="spellStart"/>
      <w:r w:rsidRPr="008D1D85">
        <w:rPr>
          <w:rFonts w:ascii="Calibri" w:hAnsi="Calibri" w:cs="Calibri"/>
          <w:sz w:val="18"/>
          <w:lang w:val="pt-BR"/>
        </w:rPr>
        <w:t>Birla</w:t>
      </w:r>
      <w:proofErr w:type="spellEnd"/>
      <w:r w:rsidRPr="008D1D85">
        <w:rPr>
          <w:rFonts w:ascii="Calibri" w:hAnsi="Calibri" w:cs="Calibri"/>
          <w:sz w:val="18"/>
          <w:lang w:val="pt-BR"/>
        </w:rPr>
        <w:t>.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 xml:space="preserve"> Jantar e </w:t>
      </w:r>
      <w:r w:rsidR="00CF1FB0" w:rsidRPr="008D1D85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6F8116A3" w14:textId="77777777" w:rsidR="007E3570" w:rsidRPr="008D1D85" w:rsidRDefault="007E3570" w:rsidP="007E3570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276F83D3" w14:textId="327B1369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>03 – Jaipur</w:t>
      </w:r>
    </w:p>
    <w:p w14:paraId="3EAF1D53" w14:textId="601BE595" w:rsidR="00B5537C" w:rsidRPr="008D1D85" w:rsidRDefault="00B5537C" w:rsidP="00B5537C">
      <w:pPr>
        <w:jc w:val="both"/>
        <w:rPr>
          <w:rFonts w:ascii="Calibri" w:hAnsi="Calibri" w:cs="Calibri"/>
          <w:b/>
          <w:bCs/>
          <w:sz w:val="18"/>
          <w:lang w:val="pt-BR"/>
        </w:rPr>
      </w:pPr>
      <w:bookmarkStart w:id="0" w:name="_Hlk119320833"/>
      <w:r w:rsidRPr="008D1D85">
        <w:rPr>
          <w:rFonts w:ascii="Calibri" w:hAnsi="Calibri" w:cs="Calibri"/>
          <w:b/>
          <w:sz w:val="18"/>
          <w:lang w:val="pt-BR"/>
        </w:rPr>
        <w:t>Café da manhã</w:t>
      </w:r>
      <w:r w:rsidRPr="008D1D85">
        <w:rPr>
          <w:rFonts w:ascii="Calibri" w:hAnsi="Calibri" w:cs="Calibri"/>
          <w:b/>
          <w:bCs/>
          <w:sz w:val="18"/>
          <w:lang w:val="pt-BR"/>
        </w:rPr>
        <w:t>. Visita</w:t>
      </w:r>
      <w:r w:rsidRPr="008D1D85">
        <w:rPr>
          <w:rFonts w:ascii="Calibri" w:hAnsi="Calibri" w:cs="Calibri"/>
          <w:bCs/>
          <w:sz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Pr="008D1D85">
        <w:rPr>
          <w:rFonts w:ascii="Calibri" w:hAnsi="Calibri" w:cs="Calibri"/>
          <w:b/>
          <w:bCs/>
          <w:sz w:val="18"/>
          <w:lang w:val="pt-BR"/>
        </w:rPr>
        <w:t>Almoço</w:t>
      </w:r>
      <w:r w:rsidRPr="008D1D85">
        <w:rPr>
          <w:rFonts w:ascii="Calibri" w:hAnsi="Calibri" w:cs="Calibri"/>
          <w:bCs/>
          <w:sz w:val="18"/>
          <w:lang w:val="pt-BR"/>
        </w:rPr>
        <w:t xml:space="preserve"> em um restaurante local. À tarde, </w:t>
      </w:r>
      <w:r w:rsidRPr="008D1D85">
        <w:rPr>
          <w:rFonts w:ascii="Calibri" w:hAnsi="Calibri" w:cs="Calibri"/>
          <w:b/>
          <w:bCs/>
          <w:sz w:val="18"/>
          <w:lang w:val="pt-BR"/>
        </w:rPr>
        <w:t>visitaremos</w:t>
      </w:r>
      <w:r w:rsidRPr="008D1D85">
        <w:rPr>
          <w:rFonts w:ascii="Calibri" w:hAnsi="Calibri" w:cs="Calibri"/>
          <w:bCs/>
          <w:sz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Pr="008D1D85">
        <w:rPr>
          <w:rFonts w:ascii="Calibri" w:hAnsi="Calibri" w:cs="Calibri"/>
          <w:sz w:val="18"/>
          <w:lang w:val="pt-BR"/>
        </w:rPr>
        <w:t>contemplar</w:t>
      </w:r>
      <w:r w:rsidRPr="008D1D85">
        <w:rPr>
          <w:rFonts w:ascii="Calibri" w:hAnsi="Calibri" w:cs="Calibri"/>
          <w:bCs/>
          <w:sz w:val="18"/>
          <w:lang w:val="pt-BR"/>
        </w:rPr>
        <w:t xml:space="preserve"> a espetacular fachada do Palácio dos Ventos, que se tornou um emblema da cidade. A seguir, </w:t>
      </w:r>
      <w:r w:rsidRPr="008D1D85">
        <w:rPr>
          <w:rFonts w:ascii="Calibri" w:hAnsi="Calibri" w:cs="Calibri"/>
          <w:b/>
          <w:sz w:val="18"/>
          <w:lang w:val="pt-BR"/>
        </w:rPr>
        <w:t>visita panorâmica</w:t>
      </w:r>
      <w:r w:rsidRPr="008D1D85">
        <w:rPr>
          <w:rFonts w:ascii="Calibri" w:hAnsi="Calibri" w:cs="Calibri"/>
          <w:bCs/>
          <w:sz w:val="18"/>
          <w:lang w:val="pt-BR"/>
        </w:rPr>
        <w:t xml:space="preserve"> do Albert Hall, o museu mais antigo do estado e um bom exemplo da arquitetura indo-sarracena. Tempo livre no famoso mercado local “Bazaar </w:t>
      </w:r>
      <w:proofErr w:type="spellStart"/>
      <w:r w:rsidRPr="008D1D85">
        <w:rPr>
          <w:rFonts w:ascii="Calibri" w:hAnsi="Calibri" w:cs="Calibri"/>
          <w:bCs/>
          <w:sz w:val="18"/>
          <w:lang w:val="pt-BR"/>
        </w:rPr>
        <w:t>Bapu</w:t>
      </w:r>
      <w:proofErr w:type="spellEnd"/>
      <w:r w:rsidRPr="008D1D85">
        <w:rPr>
          <w:rFonts w:ascii="Calibri" w:hAnsi="Calibri" w:cs="Calibri"/>
          <w:b/>
          <w:bCs/>
          <w:sz w:val="18"/>
          <w:lang w:val="pt-BR"/>
        </w:rPr>
        <w:t xml:space="preserve">”.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CF1FB0" w:rsidRPr="008D1D85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.</w:t>
      </w:r>
    </w:p>
    <w:bookmarkEnd w:id="0"/>
    <w:p w14:paraId="2CB1E109" w14:textId="77777777" w:rsidR="007E3570" w:rsidRPr="008D1D85" w:rsidRDefault="007E3570" w:rsidP="007E3570">
      <w:pPr>
        <w:autoSpaceDE w:val="0"/>
        <w:autoSpaceDN w:val="0"/>
        <w:adjustRightInd w:val="0"/>
        <w:jc w:val="both"/>
        <w:rPr>
          <w:rFonts w:ascii="Calibri" w:hAnsi="Calibri" w:cs="Calibri"/>
          <w:sz w:val="14"/>
          <w:szCs w:val="18"/>
          <w:lang w:val="pt-BR"/>
        </w:rPr>
      </w:pPr>
    </w:p>
    <w:p w14:paraId="3F12E385" w14:textId="30A05B24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 xml:space="preserve">04 – Jaipur – </w:t>
      </w:r>
      <w:proofErr w:type="spellStart"/>
      <w:r w:rsidR="007E3570" w:rsidRPr="00F6578C">
        <w:rPr>
          <w:lang w:val="pt-BR"/>
        </w:rPr>
        <w:t>Abhaneri</w:t>
      </w:r>
      <w:proofErr w:type="spellEnd"/>
      <w:r w:rsidR="007E3570" w:rsidRPr="00F6578C">
        <w:rPr>
          <w:lang w:val="pt-BR"/>
        </w:rPr>
        <w:t xml:space="preserve"> – </w:t>
      </w:r>
      <w:proofErr w:type="spellStart"/>
      <w:r w:rsidR="007E3570" w:rsidRPr="00F6578C">
        <w:rPr>
          <w:lang w:val="pt-BR"/>
        </w:rPr>
        <w:t>Fatehpur</w:t>
      </w:r>
      <w:proofErr w:type="spellEnd"/>
      <w:r w:rsidR="007E3570" w:rsidRPr="00F6578C">
        <w:rPr>
          <w:lang w:val="pt-BR"/>
        </w:rPr>
        <w:t xml:space="preserve"> </w:t>
      </w:r>
      <w:proofErr w:type="spellStart"/>
      <w:r w:rsidR="007E3570" w:rsidRPr="00F6578C">
        <w:rPr>
          <w:lang w:val="pt-BR"/>
        </w:rPr>
        <w:t>Sikri</w:t>
      </w:r>
      <w:proofErr w:type="spellEnd"/>
      <w:r w:rsidR="007E3570" w:rsidRPr="00F6578C">
        <w:rPr>
          <w:lang w:val="pt-BR"/>
        </w:rPr>
        <w:t xml:space="preserve"> - Agra</w:t>
      </w:r>
    </w:p>
    <w:p w14:paraId="554AA106" w14:textId="26C7C326" w:rsidR="00B5537C" w:rsidRPr="008D1D85" w:rsidRDefault="00B5537C" w:rsidP="00B5537C">
      <w:pPr>
        <w:pStyle w:val="FormatolibreA"/>
        <w:jc w:val="both"/>
        <w:rPr>
          <w:rFonts w:ascii="Calibri" w:hAnsi="Calibri" w:cs="Calibri"/>
          <w:b/>
          <w:bCs/>
          <w:color w:val="auto"/>
          <w:sz w:val="18"/>
          <w:szCs w:val="22"/>
          <w:lang w:val="pt-BR"/>
        </w:rPr>
      </w:pPr>
      <w:bookmarkStart w:id="1" w:name="_Hlk119320917"/>
      <w:r w:rsidRPr="008D1D85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 xml:space="preserve">Café da manhã. </w:t>
      </w:r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Saída em direção a Agra, </w:t>
      </w:r>
      <w:r w:rsidRPr="008D1D85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>visitando</w:t>
      </w:r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no caminho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Abhaneri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e seus monumentos medievais dos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Rajputs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como o poço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Chand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Baori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. </w:t>
      </w:r>
      <w:r w:rsidRPr="008D1D85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>Almoço</w:t>
      </w:r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em um restaurante local. Continuação pela estrada para </w:t>
      </w:r>
      <w:r w:rsidRPr="008D1D85">
        <w:rPr>
          <w:rFonts w:ascii="Calibri" w:hAnsi="Calibri" w:cs="Calibri"/>
          <w:b/>
          <w:bCs/>
          <w:color w:val="auto"/>
          <w:sz w:val="18"/>
          <w:szCs w:val="22"/>
          <w:lang w:val="pt-BR"/>
        </w:rPr>
        <w:t>visitar</w:t>
      </w:r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a cidade abandonada de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Fatehpur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 xml:space="preserve"> </w:t>
      </w:r>
      <w:proofErr w:type="spellStart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Sikri</w:t>
      </w:r>
      <w:proofErr w:type="spellEnd"/>
      <w:r w:rsidRPr="008D1D85">
        <w:rPr>
          <w:rFonts w:ascii="Calibri" w:hAnsi="Calibri" w:cs="Calibri"/>
          <w:bCs/>
          <w:color w:val="auto"/>
          <w:sz w:val="18"/>
          <w:szCs w:val="22"/>
          <w:lang w:val="pt-BR"/>
        </w:rPr>
        <w:t>. Continuação para Agra.</w:t>
      </w:r>
      <w:r w:rsidRPr="008D1D85">
        <w:rPr>
          <w:rFonts w:ascii="Calibri" w:hAnsi="Calibri" w:cs="Calibri"/>
          <w:color w:val="auto"/>
          <w:sz w:val="18"/>
          <w:szCs w:val="22"/>
          <w:lang w:val="pt-BR"/>
        </w:rPr>
        <w:t xml:space="preserve"> </w:t>
      </w:r>
      <w:r w:rsidRPr="008D1D85">
        <w:rPr>
          <w:rFonts w:ascii="Calibri" w:hAnsi="Calibri" w:cs="Calibri"/>
          <w:b/>
          <w:color w:val="auto"/>
          <w:sz w:val="18"/>
          <w:szCs w:val="22"/>
          <w:lang w:val="pt-BR"/>
        </w:rPr>
        <w:t xml:space="preserve">Jantar e </w:t>
      </w:r>
      <w:r w:rsidR="00CF1FB0" w:rsidRPr="008D1D85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8D1D85">
        <w:rPr>
          <w:rFonts w:ascii="Calibri" w:hAnsi="Calibri" w:cs="Calibri"/>
          <w:b/>
          <w:color w:val="auto"/>
          <w:sz w:val="18"/>
          <w:szCs w:val="22"/>
          <w:lang w:val="pt-BR"/>
        </w:rPr>
        <w:t>.</w:t>
      </w:r>
    </w:p>
    <w:bookmarkEnd w:id="1"/>
    <w:p w14:paraId="29A6413A" w14:textId="651C9322" w:rsidR="007E3570" w:rsidRPr="008D1D85" w:rsidRDefault="007E3570" w:rsidP="007E3570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6A212A14" w14:textId="4C24E662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>05 – Agra</w:t>
      </w:r>
    </w:p>
    <w:p w14:paraId="1A7FA0EC" w14:textId="60501E59" w:rsidR="00B5537C" w:rsidRPr="008D1D85" w:rsidRDefault="00B5537C" w:rsidP="00B5537C">
      <w:pPr>
        <w:pStyle w:val="FormatolibreA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bookmarkStart w:id="2" w:name="_Hlk119320941"/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Café da manhã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. Na hora indicada, saída para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visitar o Taj Mahal,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seguida, </w:t>
      </w:r>
      <w:r w:rsidRPr="008D1D8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Jahan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Almoço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em um restaurante local. À tarde,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visitaremos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o ASRAM de Madre Teresa.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Jantar e </w:t>
      </w:r>
      <w:r w:rsidR="00CF1FB0"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Hospedagem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bookmarkEnd w:id="2"/>
    <w:p w14:paraId="7624E6A4" w14:textId="77777777" w:rsidR="007E3570" w:rsidRPr="008D1D85" w:rsidRDefault="007E3570" w:rsidP="007E3570">
      <w:pPr>
        <w:autoSpaceDE w:val="0"/>
        <w:autoSpaceDN w:val="0"/>
        <w:adjustRightInd w:val="0"/>
        <w:jc w:val="both"/>
        <w:rPr>
          <w:rFonts w:ascii="Calibri" w:hAnsi="Calibri" w:cs="Calibri"/>
          <w:sz w:val="18"/>
          <w:szCs w:val="18"/>
          <w:lang w:val="pt-BR"/>
        </w:rPr>
      </w:pPr>
    </w:p>
    <w:p w14:paraId="00B12109" w14:textId="2C0CF249" w:rsidR="007E3570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7E3570" w:rsidRPr="00F6578C">
        <w:rPr>
          <w:lang w:val="pt-BR"/>
        </w:rPr>
        <w:t>06 – Agra – Delhi</w:t>
      </w:r>
    </w:p>
    <w:p w14:paraId="0476C3C8" w14:textId="2AF7521E" w:rsidR="00B5537C" w:rsidRPr="008D1D85" w:rsidRDefault="00B5537C" w:rsidP="00B5537C">
      <w:pPr>
        <w:pStyle w:val="FormatolibreA"/>
        <w:jc w:val="both"/>
        <w:rPr>
          <w:rFonts w:ascii="Calibri" w:hAnsi="Calibri" w:cs="Calibri"/>
          <w:color w:val="auto"/>
          <w:sz w:val="18"/>
          <w:szCs w:val="18"/>
          <w:lang w:val="pt-BR"/>
        </w:rPr>
      </w:pPr>
      <w:r w:rsidRPr="008D1D85">
        <w:rPr>
          <w:rFonts w:ascii="Calibri" w:hAnsi="Calibri" w:cs="Calibri"/>
          <w:b/>
          <w:noProof/>
          <w:color w:val="auto"/>
          <w:sz w:val="18"/>
          <w:szCs w:val="18"/>
          <w:lang w:val="pt-BR" w:eastAsia="es-ES"/>
        </w:rPr>
        <w:t>Café da manhã.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AC7AEB"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Saída 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para Delhi. Na chegada, faremos uma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visita combinada à antiga e nova Delhi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, começando com uma </w:t>
      </w:r>
      <w:r w:rsidRPr="008D1D8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à mesquita "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Jama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Masjid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", a maior da Índia. Em seguida, faremos um </w:t>
      </w:r>
      <w:r w:rsidRPr="008D1D8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passeio de riquixá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pelos bazares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Chandni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Chowk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. A seguir,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 xml:space="preserve">visita panorâmica 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do forte vermelho. Também </w:t>
      </w:r>
      <w:r w:rsidRPr="008D1D8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>visitaremos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o memorial Mahatma Gandhi e o templo Sikh.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Almoço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em um restaurante local. Continuaremos por Nova Delhi, com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visita panorâmica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da casa presidencial, Parlamento e Porta da Índia. Também </w:t>
      </w:r>
      <w:r w:rsidRPr="008D1D85">
        <w:rPr>
          <w:rFonts w:ascii="Calibri" w:hAnsi="Calibri" w:cs="Calibri"/>
          <w:b/>
          <w:bCs/>
          <w:color w:val="auto"/>
          <w:sz w:val="18"/>
          <w:szCs w:val="18"/>
          <w:lang w:val="pt-BR"/>
        </w:rPr>
        <w:t xml:space="preserve">visitaremos 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o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Qutub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Minar, declarado Patrimônio da Humanidade em 1993. Tarde livre para explorar o mercado de </w:t>
      </w:r>
      <w:proofErr w:type="spellStart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>Connaught</w:t>
      </w:r>
      <w:proofErr w:type="spellEnd"/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. 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Jantar de despedida.</w:t>
      </w:r>
      <w:r w:rsidRPr="008D1D85">
        <w:rPr>
          <w:rFonts w:ascii="Calibri" w:hAnsi="Calibri" w:cs="Calibri"/>
          <w:color w:val="auto"/>
          <w:sz w:val="18"/>
          <w:szCs w:val="18"/>
          <w:lang w:val="pt-BR"/>
        </w:rPr>
        <w:t xml:space="preserve"> </w:t>
      </w:r>
      <w:r w:rsidR="00CF1FB0" w:rsidRPr="008D1D85">
        <w:rPr>
          <w:rFonts w:ascii="Calibri" w:hAnsi="Calibri" w:cs="Calibri"/>
          <w:b/>
          <w:color w:val="auto"/>
          <w:sz w:val="18"/>
          <w:szCs w:val="22"/>
          <w:lang w:val="pt-BR"/>
        </w:rPr>
        <w:t>Hospedagem</w:t>
      </w:r>
      <w:r w:rsidRPr="008D1D85">
        <w:rPr>
          <w:rFonts w:ascii="Calibri" w:hAnsi="Calibri" w:cs="Calibri"/>
          <w:b/>
          <w:color w:val="auto"/>
          <w:sz w:val="18"/>
          <w:szCs w:val="18"/>
          <w:lang w:val="pt-BR"/>
        </w:rPr>
        <w:t>.</w:t>
      </w:r>
    </w:p>
    <w:p w14:paraId="472E7AD2" w14:textId="77777777" w:rsidR="0078144F" w:rsidRPr="008D1D85" w:rsidRDefault="0078144F" w:rsidP="0078144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5D2AA720" w14:textId="28A6D79C" w:rsidR="006208A4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667A8B" w:rsidRPr="00F6578C">
        <w:rPr>
          <w:lang w:val="pt-BR"/>
        </w:rPr>
        <w:t>0</w:t>
      </w:r>
      <w:r w:rsidR="006208A4" w:rsidRPr="00F6578C">
        <w:rPr>
          <w:lang w:val="pt-BR"/>
        </w:rPr>
        <w:t xml:space="preserve">7 – Delhi - </w:t>
      </w:r>
      <w:proofErr w:type="spellStart"/>
      <w:r w:rsidR="003236C1" w:rsidRPr="00F6578C">
        <w:rPr>
          <w:lang w:val="pt-BR"/>
        </w:rPr>
        <w:t>Varanasi</w:t>
      </w:r>
      <w:proofErr w:type="spellEnd"/>
    </w:p>
    <w:p w14:paraId="485A527D" w14:textId="7A2011D9" w:rsidR="006208A4" w:rsidRPr="008D1D85" w:rsidRDefault="00B5537C" w:rsidP="00184428">
      <w:pPr>
        <w:pStyle w:val="Prrafodelista"/>
        <w:ind w:left="0"/>
        <w:rPr>
          <w:rFonts w:ascii="Calibri" w:hAnsi="Calibri" w:cs="Calibri"/>
          <w:sz w:val="18"/>
          <w:szCs w:val="18"/>
          <w:lang w:val="pt-BR"/>
        </w:rPr>
      </w:pPr>
      <w:r w:rsidRPr="008D1D85">
        <w:rPr>
          <w:rFonts w:ascii="Calibri" w:hAnsi="Calibri" w:cs="Calibri"/>
          <w:b/>
          <w:noProof/>
          <w:sz w:val="18"/>
          <w:szCs w:val="18"/>
          <w:lang w:val="pt-BR"/>
        </w:rPr>
        <w:t>Café da manhã.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ao aeroporto para embarque em voo (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incluído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) com destino a </w:t>
      </w:r>
      <w:proofErr w:type="spellStart"/>
      <w:r w:rsidRPr="008D1D85">
        <w:rPr>
          <w:rFonts w:ascii="Calibri" w:hAnsi="Calibri" w:cs="Calibri"/>
          <w:sz w:val="18"/>
          <w:szCs w:val="18"/>
          <w:lang w:val="pt-BR"/>
        </w:rPr>
        <w:t>Varanasi</w:t>
      </w:r>
      <w:proofErr w:type="spellEnd"/>
      <w:r w:rsidRPr="008D1D85">
        <w:rPr>
          <w:rFonts w:ascii="Calibri" w:hAnsi="Calibri" w:cs="Calibri"/>
          <w:sz w:val="18"/>
          <w:szCs w:val="18"/>
          <w:lang w:val="pt-BR"/>
        </w:rPr>
        <w:t xml:space="preserve">. Chegada e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traslado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ao hotel.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Almoço</w:t>
      </w:r>
      <w:r w:rsidRPr="008D1D85">
        <w:rPr>
          <w:rFonts w:ascii="Calibri" w:hAnsi="Calibri" w:cs="Calibri"/>
          <w:sz w:val="18"/>
          <w:szCs w:val="18"/>
          <w:lang w:val="pt-BR"/>
        </w:rPr>
        <w:t xml:space="preserve"> em um restaurante local. </w:t>
      </w:r>
      <w:proofErr w:type="spellStart"/>
      <w:r w:rsidRPr="008D1D85">
        <w:rPr>
          <w:rFonts w:ascii="Calibri" w:hAnsi="Calibri" w:cs="Calibri"/>
          <w:sz w:val="18"/>
          <w:szCs w:val="18"/>
          <w:lang w:val="pt-BR"/>
        </w:rPr>
        <w:t>Varanasi</w:t>
      </w:r>
      <w:proofErr w:type="spellEnd"/>
      <w:r w:rsidRPr="008D1D85">
        <w:rPr>
          <w:rFonts w:ascii="Calibri" w:hAnsi="Calibri" w:cs="Calibri"/>
          <w:sz w:val="18"/>
          <w:szCs w:val="18"/>
          <w:lang w:val="pt-BR"/>
        </w:rPr>
        <w:t xml:space="preserve">, situada às margens do rio Ganges, é a principal cidade de peregrinação para devotos hindus. À tarde,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 xml:space="preserve">passeio de riquixá para testemunhar a cerimônia </w:t>
      </w:r>
      <w:proofErr w:type="spellStart"/>
      <w:r w:rsidRPr="008D1D85">
        <w:rPr>
          <w:rFonts w:ascii="Calibri" w:hAnsi="Calibri" w:cs="Calibri"/>
          <w:b/>
          <w:sz w:val="18"/>
          <w:szCs w:val="18"/>
          <w:lang w:val="pt-BR"/>
        </w:rPr>
        <w:t>Aarti</w:t>
      </w:r>
      <w:proofErr w:type="spellEnd"/>
      <w:r w:rsidRPr="008D1D85">
        <w:rPr>
          <w:rFonts w:ascii="Calibri" w:hAnsi="Calibri" w:cs="Calibri"/>
          <w:sz w:val="18"/>
          <w:szCs w:val="18"/>
          <w:lang w:val="pt-BR"/>
        </w:rPr>
        <w:t xml:space="preserve"> nos </w:t>
      </w:r>
      <w:proofErr w:type="spellStart"/>
      <w:r w:rsidRPr="008D1D85">
        <w:rPr>
          <w:rFonts w:ascii="Calibri" w:hAnsi="Calibri" w:cs="Calibri"/>
          <w:sz w:val="18"/>
          <w:szCs w:val="18"/>
          <w:lang w:val="pt-BR"/>
        </w:rPr>
        <w:t>Ghats</w:t>
      </w:r>
      <w:proofErr w:type="spellEnd"/>
      <w:r w:rsidRPr="008D1D85">
        <w:rPr>
          <w:rFonts w:ascii="Calibri" w:hAnsi="Calibri" w:cs="Calibri"/>
          <w:sz w:val="18"/>
          <w:szCs w:val="18"/>
          <w:lang w:val="pt-BR"/>
        </w:rPr>
        <w:t xml:space="preserve"> do sagrado rio Ganges. 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 xml:space="preserve">Jantar e </w:t>
      </w:r>
      <w:r w:rsidR="00CF1FB0" w:rsidRPr="008D1D85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8D1D85">
        <w:rPr>
          <w:rFonts w:ascii="Calibri" w:hAnsi="Calibri" w:cs="Calibri"/>
          <w:b/>
          <w:sz w:val="18"/>
          <w:szCs w:val="18"/>
          <w:lang w:val="pt-BR"/>
        </w:rPr>
        <w:t>.</w:t>
      </w:r>
    </w:p>
    <w:p w14:paraId="4C1B5369" w14:textId="77777777" w:rsidR="006208A4" w:rsidRPr="008D1D85" w:rsidRDefault="006208A4" w:rsidP="00184428">
      <w:pPr>
        <w:jc w:val="both"/>
        <w:rPr>
          <w:rFonts w:ascii="Calibri" w:hAnsi="Calibri" w:cs="Calibri"/>
          <w:sz w:val="18"/>
          <w:szCs w:val="18"/>
          <w:lang w:val="tr-TR"/>
        </w:rPr>
      </w:pPr>
    </w:p>
    <w:p w14:paraId="4F5BC05B" w14:textId="2F3F0DB1" w:rsidR="00184428" w:rsidRPr="00F6578C" w:rsidRDefault="00B5537C" w:rsidP="008D1D85">
      <w:pPr>
        <w:pStyle w:val="Subttulo"/>
        <w:rPr>
          <w:lang w:val="pt-BR"/>
        </w:rPr>
      </w:pPr>
      <w:r w:rsidRPr="00F6578C">
        <w:rPr>
          <w:lang w:val="pt-BR"/>
        </w:rPr>
        <w:t xml:space="preserve">Dia </w:t>
      </w:r>
      <w:r w:rsidR="00667A8B" w:rsidRPr="00F6578C">
        <w:rPr>
          <w:lang w:val="pt-BR"/>
        </w:rPr>
        <w:t>0</w:t>
      </w:r>
      <w:r w:rsidR="00184428" w:rsidRPr="00F6578C">
        <w:rPr>
          <w:lang w:val="pt-BR"/>
        </w:rPr>
        <w:t xml:space="preserve">8 – </w:t>
      </w:r>
      <w:proofErr w:type="spellStart"/>
      <w:r w:rsidR="003236C1" w:rsidRPr="00F6578C">
        <w:rPr>
          <w:lang w:val="pt-BR"/>
        </w:rPr>
        <w:t>Varanasi</w:t>
      </w:r>
      <w:proofErr w:type="spellEnd"/>
      <w:r w:rsidR="003236C1" w:rsidRPr="00F6578C">
        <w:rPr>
          <w:lang w:val="pt-BR"/>
        </w:rPr>
        <w:t xml:space="preserve"> </w:t>
      </w:r>
      <w:r w:rsidR="00ED7518" w:rsidRPr="00F6578C">
        <w:rPr>
          <w:lang w:val="pt-BR"/>
        </w:rPr>
        <w:t>–</w:t>
      </w:r>
      <w:r w:rsidR="003236C1" w:rsidRPr="00F6578C">
        <w:rPr>
          <w:lang w:val="pt-BR"/>
        </w:rPr>
        <w:t xml:space="preserve"> Delhi</w:t>
      </w:r>
      <w:r w:rsidR="00ED7518" w:rsidRPr="00F6578C">
        <w:rPr>
          <w:lang w:val="pt-BR"/>
        </w:rPr>
        <w:t xml:space="preserve"> – </w:t>
      </w:r>
      <w:r w:rsidRPr="00F6578C">
        <w:rPr>
          <w:lang w:val="pt-BR"/>
        </w:rPr>
        <w:t>Cidade de Origem</w:t>
      </w:r>
    </w:p>
    <w:p w14:paraId="42258FC1" w14:textId="3EB963F4" w:rsidR="00B5537C" w:rsidRPr="008D1D85" w:rsidRDefault="00B5537C" w:rsidP="00184428">
      <w:pPr>
        <w:pStyle w:val="Sinespaciado"/>
        <w:jc w:val="both"/>
        <w:rPr>
          <w:color w:val="auto"/>
          <w:lang w:val="tr-TR"/>
        </w:rPr>
      </w:pPr>
      <w:r w:rsidRPr="008D1D85">
        <w:rPr>
          <w:color w:val="auto"/>
          <w:lang w:val="tr-TR"/>
        </w:rPr>
        <w:t xml:space="preserve">Antes do amanhecer, </w:t>
      </w:r>
      <w:r w:rsidRPr="008D1D85">
        <w:rPr>
          <w:b/>
          <w:color w:val="auto"/>
          <w:lang w:val="tr-TR"/>
        </w:rPr>
        <w:t>traslado</w:t>
      </w:r>
      <w:r w:rsidRPr="008D1D85">
        <w:rPr>
          <w:color w:val="auto"/>
          <w:lang w:val="tr-TR"/>
        </w:rPr>
        <w:t xml:space="preserve"> aos ghats do rio Ganges, para observar os rituais de purificação de</w:t>
      </w:r>
      <w:r w:rsidR="004A1EEC" w:rsidRPr="008D1D85">
        <w:rPr>
          <w:color w:val="auto"/>
          <w:lang w:val="tr-TR"/>
        </w:rPr>
        <w:t>sde</w:t>
      </w:r>
      <w:r w:rsidRPr="008D1D85">
        <w:rPr>
          <w:color w:val="auto"/>
          <w:lang w:val="tr-TR"/>
        </w:rPr>
        <w:t xml:space="preserve"> um barco. Após o nascer do sol, </w:t>
      </w:r>
      <w:r w:rsidR="004A1EEC" w:rsidRPr="008D1D85">
        <w:rPr>
          <w:b/>
          <w:color w:val="auto"/>
          <w:lang w:val="tr-TR"/>
        </w:rPr>
        <w:t>visitaremos</w:t>
      </w:r>
      <w:r w:rsidRPr="008D1D85">
        <w:rPr>
          <w:color w:val="auto"/>
          <w:lang w:val="tr-TR"/>
        </w:rPr>
        <w:t xml:space="preserve"> alguns dos templos mais exóticos da região. Retorno ao hotel para o </w:t>
      </w:r>
      <w:r w:rsidRPr="008D1D85">
        <w:rPr>
          <w:b/>
          <w:color w:val="auto"/>
          <w:lang w:val="tr-TR"/>
        </w:rPr>
        <w:t>café da manhã.</w:t>
      </w:r>
      <w:r w:rsidRPr="008D1D85">
        <w:rPr>
          <w:color w:val="auto"/>
          <w:lang w:val="tr-TR"/>
        </w:rPr>
        <w:t xml:space="preserve"> </w:t>
      </w:r>
      <w:r w:rsidRPr="008D1D85">
        <w:rPr>
          <w:b/>
          <w:color w:val="auto"/>
          <w:lang w:val="tr-TR"/>
        </w:rPr>
        <w:t>Traslado</w:t>
      </w:r>
      <w:r w:rsidRPr="008D1D85">
        <w:rPr>
          <w:color w:val="auto"/>
          <w:lang w:val="tr-TR"/>
        </w:rPr>
        <w:t xml:space="preserve"> ao aeroporto, no caminho </w:t>
      </w:r>
      <w:r w:rsidRPr="008D1D85">
        <w:rPr>
          <w:b/>
          <w:color w:val="auto"/>
          <w:lang w:val="tr-TR"/>
        </w:rPr>
        <w:t>visitaremos</w:t>
      </w:r>
      <w:r w:rsidRPr="008D1D85">
        <w:rPr>
          <w:color w:val="auto"/>
          <w:lang w:val="tr-TR"/>
        </w:rPr>
        <w:t xml:space="preserve"> “Sarnath”, uma pequena cidade considerada um dos quatro lugares mais sagrados do budismo. </w:t>
      </w:r>
      <w:r w:rsidRPr="008D1D85">
        <w:rPr>
          <w:b/>
          <w:color w:val="auto"/>
          <w:lang w:val="tr-TR"/>
        </w:rPr>
        <w:t>Almoço</w:t>
      </w:r>
      <w:r w:rsidRPr="008D1D85">
        <w:rPr>
          <w:color w:val="auto"/>
          <w:lang w:val="tr-TR"/>
        </w:rPr>
        <w:t xml:space="preserve"> e </w:t>
      </w:r>
      <w:r w:rsidRPr="008D1D85">
        <w:rPr>
          <w:b/>
          <w:color w:val="auto"/>
          <w:lang w:val="tr-TR"/>
        </w:rPr>
        <w:t>traslado</w:t>
      </w:r>
      <w:r w:rsidRPr="008D1D85">
        <w:rPr>
          <w:color w:val="auto"/>
          <w:lang w:val="tr-TR"/>
        </w:rPr>
        <w:t xml:space="preserve"> ao aeroporto para embarque em voo (</w:t>
      </w:r>
      <w:r w:rsidRPr="008D1D85">
        <w:rPr>
          <w:b/>
          <w:color w:val="auto"/>
          <w:lang w:val="tr-TR"/>
        </w:rPr>
        <w:t>incluído</w:t>
      </w:r>
      <w:r w:rsidRPr="008D1D85">
        <w:rPr>
          <w:color w:val="auto"/>
          <w:lang w:val="tr-TR"/>
        </w:rPr>
        <w:t>) com destino a Delhi. Chegada ao aeroporto de Delhi e conexão com seu voo internacional (este voo internacional deve ser noturno para poder conectar). Fim dos nossos serviços</w:t>
      </w:r>
      <w:r w:rsidR="004A1EEC" w:rsidRPr="008D1D85">
        <w:rPr>
          <w:color w:val="auto"/>
          <w:lang w:val="tr-TR"/>
        </w:rPr>
        <w:t>.</w:t>
      </w:r>
    </w:p>
    <w:p w14:paraId="2DC697D1" w14:textId="77777777" w:rsidR="00C42BF5" w:rsidRPr="008D1D85" w:rsidRDefault="00C42BF5" w:rsidP="00184428">
      <w:pPr>
        <w:autoSpaceDE w:val="0"/>
        <w:autoSpaceDN w:val="0"/>
        <w:adjustRightInd w:val="0"/>
        <w:rPr>
          <w:rFonts w:ascii="Calibri" w:hAnsi="Calibri" w:cs="Calibri"/>
          <w:b/>
          <w:bCs/>
          <w:sz w:val="18"/>
          <w:szCs w:val="18"/>
          <w:lang w:val="pt-BR"/>
        </w:rPr>
      </w:pPr>
    </w:p>
    <w:p w14:paraId="7357B580" w14:textId="77777777" w:rsidR="004A1EEC" w:rsidRPr="008D1D85" w:rsidRDefault="004A1EEC" w:rsidP="004A1EEC">
      <w:pPr>
        <w:rPr>
          <w:rFonts w:ascii="Calibri" w:hAnsi="Calibri" w:cs="Calibri"/>
          <w:b/>
          <w:bCs/>
          <w:iCs/>
          <w:sz w:val="18"/>
          <w:szCs w:val="18"/>
          <w:u w:val="single"/>
          <w:lang w:val="pt-BR"/>
        </w:rPr>
      </w:pPr>
    </w:p>
    <w:p w14:paraId="7A69D7C5" w14:textId="77777777" w:rsidR="004A1EEC" w:rsidRPr="003E3CA9" w:rsidRDefault="004A1EEC" w:rsidP="00CC3D23">
      <w:pPr>
        <w:pStyle w:val="Ttulo"/>
        <w:rPr>
          <w:lang w:val="pt-BR"/>
        </w:rPr>
      </w:pPr>
      <w:r w:rsidRPr="003E3CA9">
        <w:rPr>
          <w:lang w:val="pt-BR"/>
        </w:rPr>
        <w:t>Datas de início</w:t>
      </w:r>
    </w:p>
    <w:p w14:paraId="4987A1D1" w14:textId="77777777" w:rsidR="004A1EEC" w:rsidRPr="00A57C00" w:rsidRDefault="004A1EEC" w:rsidP="004A1EEC">
      <w:pPr>
        <w:rPr>
          <w:rFonts w:ascii="Calibri" w:hAnsi="Calibri" w:cs="Calibri"/>
          <w:b/>
          <w:lang w:val="pt-BR"/>
        </w:rPr>
      </w:pPr>
      <w:r w:rsidRPr="00A57C00">
        <w:rPr>
          <w:rFonts w:ascii="Calibri" w:hAnsi="Calibri" w:cs="Calibri"/>
          <w:b/>
          <w:lang w:val="pt-BR"/>
        </w:rPr>
        <w:t>Terça-feira</w:t>
      </w:r>
    </w:p>
    <w:p w14:paraId="14283B27" w14:textId="45369615" w:rsidR="0034193A" w:rsidRPr="0072273F" w:rsidRDefault="004A1EEC" w:rsidP="0034193A">
      <w:pPr>
        <w:pStyle w:val="Sinespaciado"/>
        <w:rPr>
          <w:color w:val="auto"/>
          <w:sz w:val="20"/>
          <w:szCs w:val="20"/>
          <w:lang w:val="pt-BR"/>
        </w:rPr>
      </w:pPr>
      <w:r w:rsidRPr="00CA7A6F">
        <w:rPr>
          <w:color w:val="auto"/>
          <w:sz w:val="20"/>
          <w:szCs w:val="20"/>
          <w:lang w:val="pt-BR"/>
        </w:rPr>
        <w:t>De</w:t>
      </w:r>
      <w:r w:rsidR="0034193A" w:rsidRPr="00CA7A6F">
        <w:rPr>
          <w:color w:val="auto"/>
          <w:sz w:val="20"/>
          <w:szCs w:val="20"/>
          <w:lang w:val="pt-BR"/>
        </w:rPr>
        <w:t xml:space="preserve"> 01/</w:t>
      </w:r>
      <w:proofErr w:type="spellStart"/>
      <w:r w:rsidR="0034193A" w:rsidRPr="00CA7A6F">
        <w:rPr>
          <w:color w:val="auto"/>
          <w:sz w:val="20"/>
          <w:szCs w:val="20"/>
          <w:lang w:val="pt-BR"/>
        </w:rPr>
        <w:t>Abr</w:t>
      </w:r>
      <w:proofErr w:type="spellEnd"/>
      <w:r w:rsidR="0034193A" w:rsidRPr="00CA7A6F">
        <w:rPr>
          <w:color w:val="auto"/>
          <w:sz w:val="20"/>
          <w:szCs w:val="20"/>
          <w:lang w:val="pt-BR"/>
        </w:rPr>
        <w:t>/202</w:t>
      </w:r>
      <w:r w:rsidR="0072273F" w:rsidRPr="00CA7A6F">
        <w:rPr>
          <w:color w:val="auto"/>
          <w:sz w:val="20"/>
          <w:szCs w:val="20"/>
          <w:lang w:val="pt-BR"/>
        </w:rPr>
        <w:t>6</w:t>
      </w:r>
      <w:r w:rsidRPr="00CA7A6F">
        <w:rPr>
          <w:color w:val="auto"/>
          <w:sz w:val="20"/>
          <w:szCs w:val="20"/>
          <w:lang w:val="pt-BR"/>
        </w:rPr>
        <w:t xml:space="preserve"> a</w:t>
      </w:r>
      <w:r w:rsidR="0034193A" w:rsidRPr="00CA7A6F">
        <w:rPr>
          <w:color w:val="auto"/>
          <w:sz w:val="20"/>
          <w:szCs w:val="20"/>
          <w:lang w:val="pt-BR"/>
        </w:rPr>
        <w:t xml:space="preserve"> 31/Mar/202</w:t>
      </w:r>
      <w:r w:rsidR="0072273F" w:rsidRPr="00CA7A6F">
        <w:rPr>
          <w:color w:val="auto"/>
          <w:sz w:val="20"/>
          <w:szCs w:val="20"/>
          <w:lang w:val="pt-BR"/>
        </w:rPr>
        <w:t>7</w:t>
      </w:r>
    </w:p>
    <w:p w14:paraId="02B67F74" w14:textId="2E44456E" w:rsidR="0044230F" w:rsidRPr="003E3CA9" w:rsidRDefault="0044230F" w:rsidP="00845DD4">
      <w:pPr>
        <w:pStyle w:val="Sinespaciado"/>
        <w:rPr>
          <w:color w:val="auto"/>
          <w:sz w:val="20"/>
          <w:szCs w:val="20"/>
          <w:u w:val="single"/>
          <w:lang w:val="pt-BR"/>
        </w:rPr>
      </w:pPr>
    </w:p>
    <w:p w14:paraId="0C2860F6" w14:textId="041C793D" w:rsidR="0044230F" w:rsidRPr="007A742D" w:rsidRDefault="0044230F" w:rsidP="00845DD4">
      <w:pPr>
        <w:pStyle w:val="Sinespaciado"/>
        <w:rPr>
          <w:rFonts w:cs="Arial"/>
          <w:color w:val="auto"/>
          <w:szCs w:val="18"/>
          <w:u w:val="single"/>
          <w:lang w:val="pt-BR"/>
        </w:rPr>
      </w:pPr>
    </w:p>
    <w:p w14:paraId="5363D1A8" w14:textId="064549BE" w:rsidR="0044230F" w:rsidRPr="007A742D" w:rsidRDefault="0044230F" w:rsidP="00845DD4">
      <w:pPr>
        <w:pStyle w:val="Sinespaciado"/>
        <w:rPr>
          <w:rFonts w:cs="Arial"/>
          <w:color w:val="auto"/>
          <w:szCs w:val="18"/>
          <w:u w:val="single"/>
          <w:lang w:val="pt-BR"/>
        </w:rPr>
      </w:pPr>
    </w:p>
    <w:p w14:paraId="364F4688" w14:textId="1A51905F" w:rsidR="0044230F" w:rsidRPr="007A742D" w:rsidRDefault="0044230F" w:rsidP="00845DD4">
      <w:pPr>
        <w:pStyle w:val="Sinespaciado"/>
        <w:rPr>
          <w:rFonts w:cs="Arial"/>
          <w:color w:val="auto"/>
          <w:szCs w:val="18"/>
          <w:u w:val="single"/>
          <w:lang w:val="pt-BR"/>
        </w:rPr>
      </w:pPr>
    </w:p>
    <w:p w14:paraId="461C527F" w14:textId="47959EA3" w:rsidR="0044230F" w:rsidRPr="007A742D" w:rsidRDefault="0044230F" w:rsidP="00845DD4">
      <w:pPr>
        <w:pStyle w:val="Sinespaciado"/>
        <w:rPr>
          <w:rFonts w:cs="Arial"/>
          <w:color w:val="auto"/>
          <w:szCs w:val="18"/>
          <w:u w:val="single"/>
          <w:lang w:val="pt-BR"/>
        </w:rPr>
      </w:pPr>
    </w:p>
    <w:p w14:paraId="487D7083" w14:textId="12BBEF56" w:rsidR="00341233" w:rsidRPr="0072273F" w:rsidRDefault="004A1EEC" w:rsidP="00341233">
      <w:pPr>
        <w:pStyle w:val="Sinespaciado"/>
        <w:rPr>
          <w:rFonts w:cs="Arial"/>
          <w:b/>
          <w:color w:val="auto"/>
          <w:szCs w:val="18"/>
          <w:lang w:val="pt-BR"/>
        </w:rPr>
      </w:pPr>
      <w:bookmarkStart w:id="3" w:name="_Hlk25144258"/>
      <w:r w:rsidRPr="0072273F">
        <w:rPr>
          <w:rFonts w:cs="Arial"/>
          <w:b/>
          <w:color w:val="auto"/>
          <w:szCs w:val="18"/>
          <w:lang w:val="pt-BR"/>
        </w:rPr>
        <w:lastRenderedPageBreak/>
        <w:t xml:space="preserve">Saídas garantidas mínimo 2 </w:t>
      </w:r>
      <w:proofErr w:type="spellStart"/>
      <w:r w:rsidRPr="0072273F">
        <w:rPr>
          <w:rFonts w:cs="Arial"/>
          <w:b/>
          <w:color w:val="auto"/>
          <w:szCs w:val="18"/>
          <w:lang w:val="pt-BR"/>
        </w:rPr>
        <w:t>pax</w:t>
      </w:r>
      <w:proofErr w:type="spellEnd"/>
    </w:p>
    <w:p w14:paraId="4415979F" w14:textId="77777777" w:rsidR="005C45B2" w:rsidRPr="0072273F" w:rsidRDefault="005C45B2" w:rsidP="00341233">
      <w:pPr>
        <w:pStyle w:val="Sinespaciado"/>
        <w:rPr>
          <w:rFonts w:cs="Arial"/>
          <w:b/>
          <w:color w:val="auto"/>
          <w:szCs w:val="18"/>
          <w:lang w:val="pt-B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1134"/>
        <w:gridCol w:w="1134"/>
      </w:tblGrid>
      <w:tr w:rsidR="008D1D85" w:rsidRPr="008D1D85" w14:paraId="29458A72" w14:textId="77777777" w:rsidTr="00BA5F4A">
        <w:tc>
          <w:tcPr>
            <w:tcW w:w="2943" w:type="dxa"/>
            <w:vMerge w:val="restart"/>
            <w:vAlign w:val="center"/>
          </w:tcPr>
          <w:p w14:paraId="0F523373" w14:textId="2294D0E7" w:rsidR="00387E94" w:rsidRPr="005C45B2" w:rsidRDefault="004A1EEC" w:rsidP="00F6578C">
            <w:pPr>
              <w:pStyle w:val="Ttulo"/>
              <w:rPr>
                <w:sz w:val="21"/>
                <w:szCs w:val="21"/>
                <w:lang w:val="pt-BR"/>
              </w:rPr>
            </w:pPr>
            <w:r w:rsidRPr="005C45B2">
              <w:rPr>
                <w:sz w:val="21"/>
                <w:szCs w:val="21"/>
                <w:lang w:val="pt-BR"/>
              </w:rPr>
              <w:t xml:space="preserve">Preços por pessoa em USD </w:t>
            </w:r>
          </w:p>
        </w:tc>
        <w:tc>
          <w:tcPr>
            <w:tcW w:w="2268" w:type="dxa"/>
            <w:gridSpan w:val="2"/>
          </w:tcPr>
          <w:p w14:paraId="5F8C7ECB" w14:textId="354C8827" w:rsidR="00387E94" w:rsidRPr="00547BF5" w:rsidRDefault="0016093E" w:rsidP="00387E9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47BF5">
              <w:rPr>
                <w:rFonts w:ascii="Calibri" w:hAnsi="Calibri" w:cs="Calibri"/>
                <w:b/>
                <w:sz w:val="24"/>
                <w:szCs w:val="24"/>
              </w:rPr>
              <w:t xml:space="preserve">Cat. </w:t>
            </w:r>
            <w:proofErr w:type="spellStart"/>
            <w:r w:rsidR="004A1EEC" w:rsidRPr="00547BF5">
              <w:rPr>
                <w:rFonts w:ascii="Calibri" w:hAnsi="Calibri" w:cs="Calibri"/>
                <w:b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2268" w:type="dxa"/>
            <w:gridSpan w:val="2"/>
          </w:tcPr>
          <w:p w14:paraId="2BE91E8B" w14:textId="6830FF3D" w:rsidR="00387E94" w:rsidRPr="00547BF5" w:rsidRDefault="0016093E" w:rsidP="00387E9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547BF5">
              <w:rPr>
                <w:rFonts w:ascii="Calibri" w:hAnsi="Calibri" w:cs="Calibri"/>
                <w:b/>
                <w:sz w:val="24"/>
                <w:szCs w:val="24"/>
              </w:rPr>
              <w:t>Cat.</w:t>
            </w:r>
            <w:r w:rsidR="00387E94" w:rsidRPr="00547BF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="004A1EEC" w:rsidRPr="00547BF5">
              <w:rPr>
                <w:rFonts w:ascii="Calibri" w:hAnsi="Calibri" w:cs="Calibri"/>
                <w:b/>
                <w:sz w:val="24"/>
                <w:szCs w:val="24"/>
              </w:rPr>
              <w:t>Primeira</w:t>
            </w:r>
            <w:proofErr w:type="spellEnd"/>
            <w:r w:rsidR="004A1EEC" w:rsidRPr="00547BF5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547BF5">
              <w:rPr>
                <w:rFonts w:ascii="Calibri" w:hAnsi="Calibri" w:cs="Calibri"/>
                <w:b/>
                <w:sz w:val="24"/>
                <w:szCs w:val="24"/>
              </w:rPr>
              <w:t>Sup</w:t>
            </w:r>
            <w:proofErr w:type="spellEnd"/>
            <w:r w:rsidR="0018239A" w:rsidRPr="00547BF5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8D1D85" w:rsidRPr="008D1D85" w14:paraId="616BA075" w14:textId="77777777" w:rsidTr="00BA5F4A">
        <w:tc>
          <w:tcPr>
            <w:tcW w:w="2943" w:type="dxa"/>
            <w:vMerge/>
          </w:tcPr>
          <w:p w14:paraId="6BDD09FC" w14:textId="77777777" w:rsidR="00387E94" w:rsidRPr="008D1D85" w:rsidRDefault="00387E94" w:rsidP="00387E94">
            <w:pPr>
              <w:rPr>
                <w:rFonts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9D4E8D5" w14:textId="5B757437" w:rsidR="00387E94" w:rsidRPr="00F6578C" w:rsidRDefault="004A1EEC" w:rsidP="00387E94">
            <w:pPr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F6578C">
              <w:rPr>
                <w:rFonts w:ascii="Calibri" w:hAnsi="Calibri" w:cs="Calibri"/>
                <w:b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17F4F698" w14:textId="77777777" w:rsidR="00387E94" w:rsidRPr="00F6578C" w:rsidRDefault="00387E94" w:rsidP="00387E9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6578C">
              <w:rPr>
                <w:rFonts w:ascii="Calibri" w:hAnsi="Calibri" w:cs="Calibri"/>
                <w:b/>
              </w:rPr>
              <w:t>Sup</w:t>
            </w:r>
            <w:proofErr w:type="spellEnd"/>
            <w:r w:rsidRPr="00F6578C">
              <w:rPr>
                <w:rFonts w:ascii="Calibri" w:hAnsi="Calibri" w:cs="Calibri"/>
                <w:b/>
              </w:rPr>
              <w:t xml:space="preserve">. </w:t>
            </w:r>
            <w:proofErr w:type="spellStart"/>
            <w:r w:rsidRPr="00F6578C">
              <w:rPr>
                <w:rFonts w:ascii="Calibri" w:hAnsi="Calibri" w:cs="Calibri"/>
                <w:b/>
              </w:rPr>
              <w:t>Sgl</w:t>
            </w:r>
            <w:proofErr w:type="spellEnd"/>
            <w:r w:rsidRPr="00F6578C">
              <w:rPr>
                <w:rFonts w:ascii="Calibri" w:hAnsi="Calibri" w:cs="Calibri"/>
                <w:b/>
              </w:rPr>
              <w:t>.</w:t>
            </w:r>
          </w:p>
        </w:tc>
        <w:tc>
          <w:tcPr>
            <w:tcW w:w="1134" w:type="dxa"/>
          </w:tcPr>
          <w:p w14:paraId="2BA4D613" w14:textId="2513195A" w:rsidR="00387E94" w:rsidRPr="00F6578C" w:rsidRDefault="004A1EEC" w:rsidP="00387E94">
            <w:pPr>
              <w:jc w:val="center"/>
              <w:rPr>
                <w:rFonts w:ascii="Calibri" w:hAnsi="Calibri" w:cs="Calibri"/>
                <w:b/>
              </w:rPr>
            </w:pPr>
            <w:proofErr w:type="gramStart"/>
            <w:r w:rsidRPr="00F6578C">
              <w:rPr>
                <w:rFonts w:ascii="Calibri" w:hAnsi="Calibri" w:cs="Calibri"/>
                <w:b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6DB55ADC" w14:textId="77777777" w:rsidR="00387E94" w:rsidRPr="00F6578C" w:rsidRDefault="00387E94" w:rsidP="00387E94">
            <w:pPr>
              <w:jc w:val="center"/>
              <w:rPr>
                <w:rFonts w:ascii="Calibri" w:hAnsi="Calibri" w:cs="Calibri"/>
                <w:b/>
              </w:rPr>
            </w:pPr>
            <w:proofErr w:type="spellStart"/>
            <w:r w:rsidRPr="00F6578C">
              <w:rPr>
                <w:rFonts w:ascii="Calibri" w:hAnsi="Calibri" w:cs="Calibri"/>
                <w:b/>
              </w:rPr>
              <w:t>Sup</w:t>
            </w:r>
            <w:proofErr w:type="spellEnd"/>
            <w:r w:rsidRPr="00F6578C">
              <w:rPr>
                <w:rFonts w:ascii="Calibri" w:hAnsi="Calibri" w:cs="Calibri"/>
                <w:b/>
              </w:rPr>
              <w:t>. Sgl.</w:t>
            </w:r>
          </w:p>
        </w:tc>
      </w:tr>
      <w:tr w:rsidR="00460453" w:rsidRPr="00CA7A6F" w14:paraId="1E20F7BE" w14:textId="77777777" w:rsidTr="00BF4DCA">
        <w:trPr>
          <w:trHeight w:val="196"/>
        </w:trPr>
        <w:tc>
          <w:tcPr>
            <w:tcW w:w="2943" w:type="dxa"/>
          </w:tcPr>
          <w:p w14:paraId="78F79020" w14:textId="77777777" w:rsidR="00460453" w:rsidRPr="00CA7A6F" w:rsidRDefault="00460453" w:rsidP="00460453">
            <w:pPr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sz w:val="18"/>
                <w:szCs w:val="18"/>
              </w:rPr>
              <w:t>01-15/Abr</w:t>
            </w:r>
          </w:p>
        </w:tc>
        <w:tc>
          <w:tcPr>
            <w:tcW w:w="1134" w:type="dxa"/>
          </w:tcPr>
          <w:p w14:paraId="4C6123D8" w14:textId="4CE9C701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2.030</w:t>
            </w:r>
          </w:p>
        </w:tc>
        <w:tc>
          <w:tcPr>
            <w:tcW w:w="1134" w:type="dxa"/>
          </w:tcPr>
          <w:p w14:paraId="45A8F800" w14:textId="52F5082A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750</w:t>
            </w:r>
          </w:p>
        </w:tc>
        <w:tc>
          <w:tcPr>
            <w:tcW w:w="1134" w:type="dxa"/>
          </w:tcPr>
          <w:p w14:paraId="7E3EEC5E" w14:textId="49165208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2.225</w:t>
            </w:r>
          </w:p>
        </w:tc>
        <w:tc>
          <w:tcPr>
            <w:tcW w:w="1134" w:type="dxa"/>
          </w:tcPr>
          <w:p w14:paraId="4EFEC038" w14:textId="0F52F81D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880</w:t>
            </w:r>
          </w:p>
        </w:tc>
      </w:tr>
      <w:tr w:rsidR="00460453" w:rsidRPr="00CA7A6F" w14:paraId="1850CDC2" w14:textId="77777777" w:rsidTr="00BA5F4A">
        <w:tc>
          <w:tcPr>
            <w:tcW w:w="2943" w:type="dxa"/>
          </w:tcPr>
          <w:p w14:paraId="71CCEDDE" w14:textId="34F38618" w:rsidR="00460453" w:rsidRPr="00CA7A6F" w:rsidRDefault="00460453" w:rsidP="00460453">
            <w:pPr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sz w:val="18"/>
                <w:szCs w:val="18"/>
              </w:rPr>
              <w:t>16/Abr-20/Set</w:t>
            </w:r>
          </w:p>
        </w:tc>
        <w:tc>
          <w:tcPr>
            <w:tcW w:w="1134" w:type="dxa"/>
          </w:tcPr>
          <w:p w14:paraId="5DCE402D" w14:textId="4C2EB723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1.975</w:t>
            </w:r>
          </w:p>
        </w:tc>
        <w:tc>
          <w:tcPr>
            <w:tcW w:w="1134" w:type="dxa"/>
          </w:tcPr>
          <w:p w14:paraId="4C80F928" w14:textId="77697C1E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595</w:t>
            </w:r>
          </w:p>
        </w:tc>
        <w:tc>
          <w:tcPr>
            <w:tcW w:w="1134" w:type="dxa"/>
          </w:tcPr>
          <w:p w14:paraId="0AE34236" w14:textId="2D0F13F0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2.180</w:t>
            </w:r>
          </w:p>
        </w:tc>
        <w:tc>
          <w:tcPr>
            <w:tcW w:w="1134" w:type="dxa"/>
          </w:tcPr>
          <w:p w14:paraId="4B6FBA74" w14:textId="68F79E5C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705</w:t>
            </w:r>
          </w:p>
        </w:tc>
      </w:tr>
      <w:tr w:rsidR="00460453" w:rsidRPr="00CA7A6F" w14:paraId="4FDA3571" w14:textId="77777777" w:rsidTr="00BA5F4A">
        <w:tc>
          <w:tcPr>
            <w:tcW w:w="2943" w:type="dxa"/>
          </w:tcPr>
          <w:p w14:paraId="6EF2483E" w14:textId="241E76EE" w:rsidR="00460453" w:rsidRPr="00CA7A6F" w:rsidRDefault="00460453" w:rsidP="00460453">
            <w:pPr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sz w:val="18"/>
                <w:szCs w:val="18"/>
              </w:rPr>
              <w:t>21/Set-31/Mar *</w:t>
            </w:r>
          </w:p>
        </w:tc>
        <w:tc>
          <w:tcPr>
            <w:tcW w:w="1134" w:type="dxa"/>
          </w:tcPr>
          <w:p w14:paraId="5FCA5846" w14:textId="085F8EF7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2.255</w:t>
            </w:r>
          </w:p>
        </w:tc>
        <w:tc>
          <w:tcPr>
            <w:tcW w:w="1134" w:type="dxa"/>
          </w:tcPr>
          <w:p w14:paraId="70A9690B" w14:textId="7091E03F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835</w:t>
            </w:r>
          </w:p>
        </w:tc>
        <w:tc>
          <w:tcPr>
            <w:tcW w:w="1134" w:type="dxa"/>
          </w:tcPr>
          <w:p w14:paraId="2E2FAF40" w14:textId="7BE63119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2.460</w:t>
            </w:r>
          </w:p>
        </w:tc>
        <w:tc>
          <w:tcPr>
            <w:tcW w:w="1134" w:type="dxa"/>
          </w:tcPr>
          <w:p w14:paraId="76630596" w14:textId="366AB317" w:rsidR="00460453" w:rsidRPr="00CA7A6F" w:rsidRDefault="00460453" w:rsidP="00460453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CA7A6F">
              <w:rPr>
                <w:rFonts w:ascii="Calibri" w:hAnsi="Calibri" w:cs="Calibri"/>
                <w:color w:val="000000"/>
                <w:sz w:val="18"/>
                <w:szCs w:val="18"/>
              </w:rPr>
              <w:t>970</w:t>
            </w:r>
          </w:p>
        </w:tc>
      </w:tr>
    </w:tbl>
    <w:p w14:paraId="0B1CE4BC" w14:textId="04A1C58C" w:rsidR="004A1EEC" w:rsidRPr="005B2F01" w:rsidRDefault="004A1EEC" w:rsidP="004A1EEC">
      <w:pPr>
        <w:pStyle w:val="Sinespaciado"/>
        <w:rPr>
          <w:b/>
          <w:color w:val="auto"/>
          <w:szCs w:val="18"/>
          <w:lang w:val="pt-BR"/>
        </w:rPr>
      </w:pPr>
      <w:bookmarkStart w:id="4" w:name="_Hlk119321282"/>
      <w:bookmarkEnd w:id="3"/>
      <w:r w:rsidRPr="00CA7A6F">
        <w:rPr>
          <w:b/>
          <w:color w:val="auto"/>
          <w:szCs w:val="18"/>
          <w:lang w:val="pt-BR"/>
        </w:rPr>
        <w:t>*Preços não são válidos de 19/Dez/202</w:t>
      </w:r>
      <w:r w:rsidR="001D1B57" w:rsidRPr="00CA7A6F">
        <w:rPr>
          <w:b/>
          <w:color w:val="auto"/>
          <w:szCs w:val="18"/>
          <w:lang w:val="pt-BR"/>
        </w:rPr>
        <w:t>6</w:t>
      </w:r>
      <w:r w:rsidRPr="00CA7A6F">
        <w:rPr>
          <w:b/>
          <w:color w:val="auto"/>
          <w:szCs w:val="18"/>
          <w:lang w:val="pt-BR"/>
        </w:rPr>
        <w:t xml:space="preserve"> a 0</w:t>
      </w:r>
      <w:r w:rsidR="00DB29A0" w:rsidRPr="00CA7A6F">
        <w:rPr>
          <w:b/>
          <w:color w:val="auto"/>
          <w:szCs w:val="18"/>
          <w:lang w:val="pt-BR"/>
        </w:rPr>
        <w:t>6</w:t>
      </w:r>
      <w:r w:rsidRPr="00CA7A6F">
        <w:rPr>
          <w:b/>
          <w:color w:val="auto"/>
          <w:szCs w:val="18"/>
          <w:lang w:val="pt-BR"/>
        </w:rPr>
        <w:t>/Jan/202</w:t>
      </w:r>
      <w:r w:rsidR="001D1B57" w:rsidRPr="00CA7A6F">
        <w:rPr>
          <w:b/>
          <w:color w:val="auto"/>
          <w:szCs w:val="18"/>
          <w:lang w:val="pt-BR"/>
        </w:rPr>
        <w:t>7</w:t>
      </w:r>
      <w:r w:rsidRPr="00CA7A6F">
        <w:rPr>
          <w:b/>
          <w:color w:val="auto"/>
          <w:szCs w:val="18"/>
          <w:lang w:val="pt-BR"/>
        </w:rPr>
        <w:t xml:space="preserve"> nem no </w:t>
      </w:r>
      <w:proofErr w:type="spellStart"/>
      <w:r w:rsidRPr="00CA7A6F">
        <w:rPr>
          <w:b/>
          <w:color w:val="auto"/>
          <w:szCs w:val="18"/>
          <w:lang w:val="pt-BR"/>
        </w:rPr>
        <w:t>periodo</w:t>
      </w:r>
      <w:proofErr w:type="spellEnd"/>
      <w:r w:rsidRPr="00CA7A6F">
        <w:rPr>
          <w:b/>
          <w:color w:val="auto"/>
          <w:szCs w:val="18"/>
          <w:lang w:val="pt-BR"/>
        </w:rPr>
        <w:t xml:space="preserve"> da Feria </w:t>
      </w:r>
      <w:proofErr w:type="spellStart"/>
      <w:r w:rsidRPr="00CA7A6F">
        <w:rPr>
          <w:b/>
          <w:color w:val="auto"/>
          <w:szCs w:val="18"/>
          <w:lang w:val="pt-BR"/>
        </w:rPr>
        <w:t>Pushkar</w:t>
      </w:r>
      <w:proofErr w:type="spellEnd"/>
      <w:r w:rsidRPr="00CA7A6F">
        <w:rPr>
          <w:b/>
          <w:color w:val="auto"/>
          <w:szCs w:val="18"/>
          <w:lang w:val="pt-BR"/>
        </w:rPr>
        <w:t xml:space="preserve"> (</w:t>
      </w:r>
      <w:r w:rsidR="001D1B57" w:rsidRPr="00CA7A6F">
        <w:rPr>
          <w:b/>
          <w:color w:val="auto"/>
          <w:szCs w:val="18"/>
          <w:lang w:val="pt-BR"/>
        </w:rPr>
        <w:t>17</w:t>
      </w:r>
      <w:r w:rsidRPr="00CA7A6F">
        <w:rPr>
          <w:b/>
          <w:color w:val="auto"/>
          <w:szCs w:val="18"/>
          <w:lang w:val="pt-BR"/>
        </w:rPr>
        <w:t>-</w:t>
      </w:r>
      <w:r w:rsidR="001D1B57" w:rsidRPr="00CA7A6F">
        <w:rPr>
          <w:b/>
          <w:color w:val="auto"/>
          <w:szCs w:val="18"/>
          <w:lang w:val="pt-BR"/>
        </w:rPr>
        <w:t>25</w:t>
      </w:r>
      <w:r w:rsidRPr="00CA7A6F">
        <w:rPr>
          <w:b/>
          <w:color w:val="auto"/>
          <w:szCs w:val="18"/>
          <w:lang w:val="pt-BR"/>
        </w:rPr>
        <w:t>/</w:t>
      </w:r>
      <w:proofErr w:type="spellStart"/>
      <w:r w:rsidRPr="00CA7A6F">
        <w:rPr>
          <w:b/>
          <w:color w:val="auto"/>
          <w:szCs w:val="18"/>
          <w:lang w:val="pt-BR"/>
        </w:rPr>
        <w:t>Nov</w:t>
      </w:r>
      <w:proofErr w:type="spellEnd"/>
      <w:r w:rsidRPr="00CA7A6F">
        <w:rPr>
          <w:b/>
          <w:color w:val="auto"/>
          <w:szCs w:val="18"/>
          <w:lang w:val="pt-BR"/>
        </w:rPr>
        <w:t>/2</w:t>
      </w:r>
      <w:r w:rsidR="001D1B57" w:rsidRPr="00CA7A6F">
        <w:rPr>
          <w:b/>
          <w:color w:val="auto"/>
          <w:szCs w:val="18"/>
          <w:lang w:val="pt-BR"/>
        </w:rPr>
        <w:t>6</w:t>
      </w:r>
      <w:r w:rsidRPr="00CA7A6F">
        <w:rPr>
          <w:b/>
          <w:color w:val="auto"/>
          <w:szCs w:val="18"/>
          <w:lang w:val="pt-BR"/>
        </w:rPr>
        <w:t>).</w:t>
      </w:r>
      <w:r w:rsidRPr="003D18C8">
        <w:rPr>
          <w:b/>
          <w:color w:val="auto"/>
          <w:szCs w:val="18"/>
          <w:lang w:val="pt-BR"/>
        </w:rPr>
        <w:t xml:space="preserve"> Favor consultar.</w:t>
      </w:r>
    </w:p>
    <w:bookmarkEnd w:id="4"/>
    <w:p w14:paraId="363F4BD9" w14:textId="77777777" w:rsidR="00845DD4" w:rsidRPr="008D1D85" w:rsidRDefault="00845DD4" w:rsidP="00845DD4">
      <w:pPr>
        <w:pStyle w:val="Sinespaciado"/>
        <w:rPr>
          <w:rFonts w:ascii="Arial" w:hAnsi="Arial" w:cs="Arial"/>
          <w:color w:val="auto"/>
          <w:lang w:val="pt-BR"/>
        </w:rPr>
      </w:pPr>
    </w:p>
    <w:p w14:paraId="354D8DA3" w14:textId="77777777" w:rsidR="007B3657" w:rsidRPr="008D1D85" w:rsidRDefault="007B3657" w:rsidP="0009048C">
      <w:pPr>
        <w:pStyle w:val="Sinespaciado"/>
        <w:rPr>
          <w:rFonts w:ascii="Arial" w:hAnsi="Arial" w:cs="Arial"/>
          <w:color w:val="auto"/>
          <w:lang w:val="pt-BR"/>
        </w:rPr>
      </w:pPr>
    </w:p>
    <w:p w14:paraId="14C42B0B" w14:textId="77777777" w:rsidR="004A1EEC" w:rsidRPr="008D1D85" w:rsidRDefault="004A1EEC" w:rsidP="00F6578C">
      <w:pPr>
        <w:pStyle w:val="Ttulo"/>
        <w:rPr>
          <w:lang w:val="pt-BR"/>
        </w:rPr>
      </w:pPr>
      <w:r w:rsidRPr="008D1D85">
        <w:rPr>
          <w:lang w:val="pt-BR"/>
        </w:rPr>
        <w:t>O preço inclui:</w:t>
      </w:r>
    </w:p>
    <w:p w14:paraId="2EEDEDD7" w14:textId="62C9347D" w:rsidR="009B3096" w:rsidRPr="005B2F01" w:rsidRDefault="0078144F" w:rsidP="0078144F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 xml:space="preserve">- </w:t>
      </w:r>
      <w:r w:rsidR="00ED7518" w:rsidRPr="005B2F01">
        <w:rPr>
          <w:rFonts w:eastAsia="Times New Roman"/>
          <w:color w:val="auto"/>
          <w:lang w:val="pt-BR"/>
        </w:rPr>
        <w:t>7</w:t>
      </w:r>
      <w:r w:rsidRPr="005B2F01">
        <w:rPr>
          <w:rFonts w:eastAsia="Times New Roman"/>
          <w:color w:val="auto"/>
          <w:lang w:val="pt-BR"/>
        </w:rPr>
        <w:t xml:space="preserve"> </w:t>
      </w:r>
      <w:r w:rsidR="004A1EEC" w:rsidRPr="005B2F01">
        <w:rPr>
          <w:rFonts w:eastAsia="Times New Roman"/>
          <w:color w:val="auto"/>
          <w:lang w:val="pt-BR"/>
        </w:rPr>
        <w:t>noites</w:t>
      </w:r>
      <w:r w:rsidRPr="005B2F01">
        <w:rPr>
          <w:rFonts w:eastAsia="Times New Roman"/>
          <w:color w:val="auto"/>
          <w:lang w:val="pt-BR"/>
        </w:rPr>
        <w:t xml:space="preserve"> </w:t>
      </w:r>
      <w:r w:rsidR="004A1EEC" w:rsidRPr="005B2F01">
        <w:rPr>
          <w:rFonts w:eastAsia="Times New Roman"/>
          <w:color w:val="auto"/>
          <w:lang w:val="pt-BR"/>
        </w:rPr>
        <w:t xml:space="preserve">em pensão completa em hotéis e restaurantes locais desde o café da manhã do 2º dia </w:t>
      </w:r>
      <w:r w:rsidR="00E65038" w:rsidRPr="005B2F01">
        <w:rPr>
          <w:rFonts w:eastAsia="Times New Roman"/>
          <w:color w:val="auto"/>
          <w:lang w:val="pt-BR"/>
        </w:rPr>
        <w:t>até o almoço do 8º dia.</w:t>
      </w:r>
    </w:p>
    <w:p w14:paraId="754F6834" w14:textId="77777777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bookmarkStart w:id="5" w:name="_Hlk24443793"/>
      <w:r w:rsidRPr="005B2F01">
        <w:rPr>
          <w:rFonts w:eastAsia="Times New Roman"/>
          <w:color w:val="auto"/>
          <w:lang w:val="pt-BR"/>
        </w:rPr>
        <w:t>- Assistência em espanhol na chegada ao aeroporto de Delhi.</w:t>
      </w:r>
    </w:p>
    <w:p w14:paraId="025D8BE7" w14:textId="39860C57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 xml:space="preserve">- Traslados e visitas de acordo com o programa em veículo com </w:t>
      </w:r>
      <w:r w:rsidR="009C16E2" w:rsidRPr="005B2F01">
        <w:rPr>
          <w:rFonts w:eastAsia="Times New Roman"/>
          <w:color w:val="auto"/>
          <w:lang w:val="pt-BR"/>
        </w:rPr>
        <w:t>ar-condicionado</w:t>
      </w:r>
      <w:r w:rsidRPr="005B2F01">
        <w:rPr>
          <w:rFonts w:eastAsia="Times New Roman"/>
          <w:color w:val="auto"/>
          <w:lang w:val="pt-BR"/>
        </w:rPr>
        <w:t>.</w:t>
      </w:r>
    </w:p>
    <w:bookmarkEnd w:id="5"/>
    <w:p w14:paraId="4CA489C0" w14:textId="4FFB9235" w:rsidR="00163E84" w:rsidRPr="005B2F01" w:rsidRDefault="00E82E74" w:rsidP="00ED4E91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5B2F01">
        <w:rPr>
          <w:rFonts w:ascii="Calibri" w:hAnsi="Calibri" w:cs="Calibri"/>
          <w:sz w:val="18"/>
          <w:szCs w:val="18"/>
          <w:lang w:val="pt-BR"/>
        </w:rPr>
        <w:t>-</w:t>
      </w:r>
      <w:r w:rsidR="007E7899" w:rsidRPr="005B2F0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A1EEC" w:rsidRPr="005B2F01">
        <w:rPr>
          <w:rFonts w:ascii="Calibri" w:hAnsi="Calibri" w:cs="Calibri"/>
          <w:sz w:val="18"/>
          <w:szCs w:val="18"/>
          <w:lang w:val="pt-BR"/>
        </w:rPr>
        <w:t xml:space="preserve">Guia acompanhante em espanhol </w:t>
      </w:r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desde Delhi </w:t>
      </w:r>
      <w:r w:rsidR="004A1EEC" w:rsidRPr="005B2F01">
        <w:rPr>
          <w:rFonts w:ascii="Calibri" w:hAnsi="Calibri" w:cs="Calibri"/>
          <w:sz w:val="18"/>
          <w:szCs w:val="18"/>
          <w:lang w:val="pt-BR"/>
        </w:rPr>
        <w:t>até Agra. Em</w:t>
      </w:r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="00ED7518" w:rsidRPr="005B2F01">
        <w:rPr>
          <w:rFonts w:ascii="Calibri" w:hAnsi="Calibri" w:cs="Calibri"/>
          <w:sz w:val="18"/>
          <w:szCs w:val="18"/>
          <w:lang w:val="pt-BR"/>
        </w:rPr>
        <w:t>Varanasi</w:t>
      </w:r>
      <w:proofErr w:type="spellEnd"/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9B3096" w:rsidRPr="005B2F01">
        <w:rPr>
          <w:rFonts w:ascii="Calibri" w:hAnsi="Calibri" w:cs="Calibri"/>
          <w:sz w:val="18"/>
          <w:szCs w:val="18"/>
          <w:lang w:val="pt-BR"/>
        </w:rPr>
        <w:t>será</w:t>
      </w:r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 o</w:t>
      </w:r>
      <w:r w:rsidR="004A1EEC" w:rsidRPr="005B2F01">
        <w:rPr>
          <w:rFonts w:ascii="Calibri" w:hAnsi="Calibri" w:cs="Calibri"/>
          <w:sz w:val="18"/>
          <w:szCs w:val="18"/>
          <w:lang w:val="pt-BR"/>
        </w:rPr>
        <w:t>u</w:t>
      </w:r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tro </w:t>
      </w:r>
      <w:r w:rsidR="004A1EEC" w:rsidRPr="005B2F01">
        <w:rPr>
          <w:rFonts w:ascii="Calibri" w:hAnsi="Calibri" w:cs="Calibri"/>
          <w:sz w:val="18"/>
          <w:szCs w:val="18"/>
          <w:lang w:val="pt-BR"/>
        </w:rPr>
        <w:t>guia</w:t>
      </w:r>
      <w:r w:rsidR="00D062CA" w:rsidRPr="005B2F01">
        <w:rPr>
          <w:rFonts w:ascii="Calibri" w:hAnsi="Calibri" w:cs="Calibri"/>
          <w:sz w:val="18"/>
          <w:szCs w:val="18"/>
          <w:lang w:val="pt-BR"/>
        </w:rPr>
        <w:t>,</w:t>
      </w:r>
      <w:r w:rsidR="00ED7518" w:rsidRPr="005B2F01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4A1EEC" w:rsidRPr="005B2F01">
        <w:rPr>
          <w:rFonts w:ascii="Calibri" w:hAnsi="Calibri" w:cs="Calibri"/>
          <w:sz w:val="18"/>
          <w:szCs w:val="18"/>
          <w:lang w:val="pt-BR"/>
        </w:rPr>
        <w:t>também em espanhol.</w:t>
      </w:r>
    </w:p>
    <w:p w14:paraId="442C1B89" w14:textId="66942ECF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bookmarkStart w:id="6" w:name="_Hlk119336580"/>
      <w:r w:rsidRPr="005B2F01">
        <w:rPr>
          <w:rFonts w:eastAsia="Times New Roman"/>
          <w:color w:val="auto"/>
          <w:lang w:val="pt-BR"/>
        </w:rPr>
        <w:t xml:space="preserve">- Voo </w:t>
      </w:r>
      <w:bookmarkStart w:id="7" w:name="_Hlk119336491"/>
      <w:r w:rsidRPr="005B2F01">
        <w:rPr>
          <w:color w:val="auto"/>
          <w:szCs w:val="18"/>
          <w:lang w:val="pt-BR"/>
        </w:rPr>
        <w:t>Delhi/</w:t>
      </w:r>
      <w:proofErr w:type="spellStart"/>
      <w:r w:rsidRPr="005B2F01">
        <w:rPr>
          <w:color w:val="auto"/>
          <w:szCs w:val="18"/>
          <w:lang w:val="pt-BR"/>
        </w:rPr>
        <w:t>Varanasi</w:t>
      </w:r>
      <w:proofErr w:type="spellEnd"/>
      <w:r w:rsidRPr="005B2F01">
        <w:rPr>
          <w:color w:val="auto"/>
          <w:szCs w:val="18"/>
          <w:lang w:val="pt-BR"/>
        </w:rPr>
        <w:t xml:space="preserve">/Delhi </w:t>
      </w:r>
      <w:r w:rsidRPr="005B2F01">
        <w:rPr>
          <w:rFonts w:eastAsia="Times New Roman"/>
          <w:color w:val="auto"/>
          <w:lang w:val="pt-BR"/>
        </w:rPr>
        <w:t>(15 kg de equipagem incluído e 7 kg de equipagem de mão)</w:t>
      </w:r>
      <w:bookmarkEnd w:id="7"/>
      <w:r w:rsidR="009C16E2">
        <w:rPr>
          <w:rFonts w:eastAsia="Times New Roman"/>
          <w:color w:val="auto"/>
          <w:lang w:val="pt-BR"/>
        </w:rPr>
        <w:t>.</w:t>
      </w:r>
    </w:p>
    <w:bookmarkEnd w:id="6"/>
    <w:p w14:paraId="36BAF2AA" w14:textId="0EA0344B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 xml:space="preserve">- Cerimônia </w:t>
      </w:r>
      <w:proofErr w:type="spellStart"/>
      <w:r w:rsidRPr="005B2F01">
        <w:rPr>
          <w:rFonts w:eastAsia="Times New Roman"/>
          <w:color w:val="auto"/>
          <w:lang w:val="pt-BR"/>
        </w:rPr>
        <w:t>Aarti</w:t>
      </w:r>
      <w:proofErr w:type="spellEnd"/>
      <w:r w:rsidRPr="005B2F01">
        <w:rPr>
          <w:rFonts w:eastAsia="Times New Roman"/>
          <w:color w:val="auto"/>
          <w:lang w:val="pt-BR"/>
        </w:rPr>
        <w:t xml:space="preserve"> no templo </w:t>
      </w:r>
      <w:proofErr w:type="spellStart"/>
      <w:r w:rsidRPr="005B2F01">
        <w:rPr>
          <w:rFonts w:eastAsia="Times New Roman"/>
          <w:color w:val="auto"/>
          <w:lang w:val="pt-BR"/>
        </w:rPr>
        <w:t>Birla</w:t>
      </w:r>
      <w:proofErr w:type="spellEnd"/>
      <w:r w:rsidRPr="005B2F01">
        <w:rPr>
          <w:rFonts w:eastAsia="Times New Roman"/>
          <w:color w:val="auto"/>
          <w:lang w:val="pt-BR"/>
        </w:rPr>
        <w:t xml:space="preserve"> em Jaipur e no rio Ganges em </w:t>
      </w:r>
      <w:proofErr w:type="spellStart"/>
      <w:r w:rsidRPr="005B2F01">
        <w:rPr>
          <w:rFonts w:eastAsia="Times New Roman"/>
          <w:color w:val="auto"/>
          <w:lang w:val="pt-BR"/>
        </w:rPr>
        <w:t>Varanasi</w:t>
      </w:r>
      <w:proofErr w:type="spellEnd"/>
      <w:r w:rsidRPr="005B2F01">
        <w:rPr>
          <w:rFonts w:eastAsia="Times New Roman"/>
          <w:color w:val="auto"/>
          <w:lang w:val="pt-BR"/>
        </w:rPr>
        <w:t>.</w:t>
      </w:r>
    </w:p>
    <w:p w14:paraId="3CFC26F8" w14:textId="77777777" w:rsidR="004A1EEC" w:rsidRPr="005B2F01" w:rsidRDefault="004A1EEC" w:rsidP="004A1EEC">
      <w:pPr>
        <w:autoSpaceDE w:val="0"/>
        <w:autoSpaceDN w:val="0"/>
        <w:adjustRightInd w:val="0"/>
        <w:rPr>
          <w:rFonts w:ascii="Calibri" w:hAnsi="Calibri" w:cs="Calibri"/>
          <w:sz w:val="18"/>
          <w:lang w:val="pt-BR"/>
        </w:rPr>
      </w:pPr>
      <w:r w:rsidRPr="005B2F01">
        <w:rPr>
          <w:rFonts w:ascii="Calibri" w:hAnsi="Calibri" w:cs="Calibri"/>
          <w:sz w:val="18"/>
          <w:lang w:val="pt-BR"/>
        </w:rPr>
        <w:t>- Subida em elefante ou jipe ​​desde o estacionamento até a entrada do Forte AMBER.</w:t>
      </w:r>
    </w:p>
    <w:p w14:paraId="306FDAC7" w14:textId="77777777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 xml:space="preserve">- Ônibus eletrônico do estacionamento até a entrada de </w:t>
      </w:r>
      <w:proofErr w:type="spellStart"/>
      <w:r w:rsidRPr="005B2F01">
        <w:rPr>
          <w:rFonts w:eastAsia="Times New Roman"/>
          <w:color w:val="auto"/>
          <w:lang w:val="pt-BR"/>
        </w:rPr>
        <w:t>Fatehpur</w:t>
      </w:r>
      <w:proofErr w:type="spellEnd"/>
      <w:r w:rsidRPr="005B2F01">
        <w:rPr>
          <w:rFonts w:eastAsia="Times New Roman"/>
          <w:color w:val="auto"/>
          <w:lang w:val="pt-BR"/>
        </w:rPr>
        <w:t xml:space="preserve"> </w:t>
      </w:r>
      <w:proofErr w:type="spellStart"/>
      <w:r w:rsidRPr="005B2F01">
        <w:rPr>
          <w:rFonts w:eastAsia="Times New Roman"/>
          <w:color w:val="auto"/>
          <w:lang w:val="pt-BR"/>
        </w:rPr>
        <w:t>Sikri</w:t>
      </w:r>
      <w:proofErr w:type="spellEnd"/>
      <w:r w:rsidRPr="005B2F01">
        <w:rPr>
          <w:rFonts w:eastAsia="Times New Roman"/>
          <w:color w:val="auto"/>
          <w:lang w:val="pt-BR"/>
        </w:rPr>
        <w:t xml:space="preserve"> e no Taj Mahal.</w:t>
      </w:r>
    </w:p>
    <w:p w14:paraId="4E28C03C" w14:textId="3302D373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 xml:space="preserve">- Passeio de riquixá em Delhi e </w:t>
      </w:r>
      <w:proofErr w:type="spellStart"/>
      <w:r w:rsidRPr="005B2F01">
        <w:rPr>
          <w:rFonts w:eastAsia="Times New Roman"/>
          <w:color w:val="auto"/>
          <w:lang w:val="pt-BR"/>
        </w:rPr>
        <w:t>Varanasi</w:t>
      </w:r>
      <w:proofErr w:type="spellEnd"/>
      <w:r w:rsidRPr="005B2F01">
        <w:rPr>
          <w:rFonts w:eastAsia="Times New Roman"/>
          <w:color w:val="auto"/>
          <w:lang w:val="pt-BR"/>
        </w:rPr>
        <w:t>.</w:t>
      </w:r>
    </w:p>
    <w:p w14:paraId="44FD61F2" w14:textId="0E76B115" w:rsidR="004A1EEC" w:rsidRPr="005B2F01" w:rsidRDefault="004A1EEC" w:rsidP="004A1EEC">
      <w:pPr>
        <w:autoSpaceDE w:val="0"/>
        <w:autoSpaceDN w:val="0"/>
        <w:adjustRightInd w:val="0"/>
        <w:rPr>
          <w:rFonts w:ascii="Calibri" w:hAnsi="Calibri" w:cs="Calibri"/>
          <w:sz w:val="18"/>
          <w:lang w:val="pt-BR"/>
        </w:rPr>
      </w:pPr>
      <w:r w:rsidRPr="005B2F01">
        <w:rPr>
          <w:rFonts w:ascii="Calibri" w:hAnsi="Calibri" w:cs="Calibri"/>
          <w:sz w:val="18"/>
          <w:lang w:val="pt-BR"/>
        </w:rPr>
        <w:t xml:space="preserve">- Passeio de barco em </w:t>
      </w:r>
      <w:proofErr w:type="spellStart"/>
      <w:r w:rsidRPr="005B2F01">
        <w:rPr>
          <w:rFonts w:ascii="Calibri" w:hAnsi="Calibri" w:cs="Calibri"/>
          <w:sz w:val="18"/>
          <w:lang w:val="pt-BR"/>
        </w:rPr>
        <w:t>Varanasi</w:t>
      </w:r>
      <w:proofErr w:type="spellEnd"/>
      <w:r w:rsidRPr="005B2F01">
        <w:rPr>
          <w:rFonts w:ascii="Calibri" w:hAnsi="Calibri" w:cs="Calibri"/>
          <w:sz w:val="18"/>
          <w:lang w:val="pt-BR"/>
        </w:rPr>
        <w:t>.</w:t>
      </w:r>
    </w:p>
    <w:p w14:paraId="0C63A3A1" w14:textId="77777777" w:rsidR="004A1EEC" w:rsidRPr="005B2F01" w:rsidRDefault="004A1EEC" w:rsidP="004A1EEC">
      <w:pPr>
        <w:pStyle w:val="Sinespaciado"/>
        <w:rPr>
          <w:rFonts w:eastAsia="Times New Roman"/>
          <w:color w:val="auto"/>
          <w:lang w:val="pt-BR"/>
        </w:rPr>
      </w:pPr>
      <w:r w:rsidRPr="005B2F01">
        <w:rPr>
          <w:rFonts w:eastAsia="Times New Roman"/>
          <w:color w:val="auto"/>
          <w:lang w:val="pt-BR"/>
        </w:rPr>
        <w:t>- Ingressos aos monumentos descritos no roteiro.</w:t>
      </w:r>
    </w:p>
    <w:p w14:paraId="65890531" w14:textId="77777777" w:rsidR="004A1EEC" w:rsidRPr="005B2F01" w:rsidRDefault="004A1EEC" w:rsidP="004A1EEC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5B2F01">
        <w:rPr>
          <w:rFonts w:ascii="Calibri" w:hAnsi="Calibri" w:cs="Calibri"/>
          <w:sz w:val="18"/>
          <w:szCs w:val="18"/>
          <w:lang w:val="pt-BR"/>
        </w:rPr>
        <w:t>- 2 garrafas de água mineral diariamente por pessoa.</w:t>
      </w:r>
    </w:p>
    <w:p w14:paraId="5499215C" w14:textId="77777777" w:rsidR="004A1EEC" w:rsidRPr="005B2F01" w:rsidRDefault="004A1EEC" w:rsidP="004A1EEC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  <w:r w:rsidRPr="005B2F01">
        <w:rPr>
          <w:rFonts w:ascii="Calibri" w:hAnsi="Calibri" w:cs="Calibri"/>
          <w:sz w:val="18"/>
          <w:szCs w:val="18"/>
          <w:lang w:val="pt-BR"/>
        </w:rPr>
        <w:t>- Seguro de viagem.</w:t>
      </w:r>
    </w:p>
    <w:p w14:paraId="00E044C5" w14:textId="77777777" w:rsidR="004A1EEC" w:rsidRPr="005B2F01" w:rsidRDefault="004A1EEC" w:rsidP="00ED4E91">
      <w:pPr>
        <w:autoSpaceDE w:val="0"/>
        <w:autoSpaceDN w:val="0"/>
        <w:adjustRightInd w:val="0"/>
        <w:rPr>
          <w:rFonts w:ascii="Calibri" w:hAnsi="Calibri" w:cs="Calibri"/>
          <w:sz w:val="18"/>
          <w:szCs w:val="18"/>
          <w:lang w:val="pt-BR"/>
        </w:rPr>
      </w:pPr>
    </w:p>
    <w:p w14:paraId="3F63329A" w14:textId="77777777" w:rsidR="0044230F" w:rsidRPr="008D1D85" w:rsidRDefault="0044230F" w:rsidP="00ED4E91">
      <w:pPr>
        <w:autoSpaceDE w:val="0"/>
        <w:autoSpaceDN w:val="0"/>
        <w:adjustRightInd w:val="0"/>
        <w:rPr>
          <w:sz w:val="18"/>
          <w:szCs w:val="18"/>
          <w:lang w:val="pt-BR"/>
        </w:rPr>
      </w:pPr>
    </w:p>
    <w:p w14:paraId="2FCD53A8" w14:textId="77777777" w:rsidR="004A1EEC" w:rsidRPr="008D1D85" w:rsidRDefault="004A1EEC" w:rsidP="00F6578C">
      <w:pPr>
        <w:pStyle w:val="Ttulo"/>
        <w:rPr>
          <w:lang w:val="pt-BR"/>
        </w:rPr>
      </w:pPr>
      <w:bookmarkStart w:id="8" w:name="_Hlk24446249"/>
      <w:bookmarkStart w:id="9" w:name="_Hlk24445983"/>
      <w:r w:rsidRPr="008D1D85">
        <w:rPr>
          <w:lang w:val="pt-BR"/>
        </w:rPr>
        <w:t>O preço não inclui:</w:t>
      </w:r>
    </w:p>
    <w:p w14:paraId="3091183E" w14:textId="63867470" w:rsidR="004A1EEC" w:rsidRPr="008D1D85" w:rsidRDefault="004A1EEC" w:rsidP="006A32E4">
      <w:pPr>
        <w:pStyle w:val="Sinespaciado"/>
        <w:rPr>
          <w:color w:val="auto"/>
          <w:lang w:val="pt-BR"/>
        </w:rPr>
      </w:pPr>
      <w:r w:rsidRPr="008D1D85">
        <w:rPr>
          <w:color w:val="auto"/>
          <w:lang w:val="pt-BR"/>
        </w:rPr>
        <w:t xml:space="preserve">- Visto Índia. </w:t>
      </w:r>
    </w:p>
    <w:p w14:paraId="1E901448" w14:textId="067A20DB" w:rsidR="006A32E4" w:rsidRPr="008D1D85" w:rsidRDefault="004A1EEC" w:rsidP="006A32E4">
      <w:pPr>
        <w:pStyle w:val="Sinespaciado"/>
        <w:rPr>
          <w:color w:val="auto"/>
          <w:lang w:val="pt-BR"/>
        </w:rPr>
      </w:pPr>
      <w:r w:rsidRPr="008D1D85">
        <w:rPr>
          <w:color w:val="auto"/>
          <w:lang w:val="pt-BR"/>
        </w:rPr>
        <w:t>- Jantares de ceias de Natal e Ano Novo.</w:t>
      </w:r>
      <w:r w:rsidR="006A32E4" w:rsidRPr="008D1D85">
        <w:rPr>
          <w:color w:val="auto"/>
          <w:lang w:val="pt-BR"/>
        </w:rPr>
        <w:br/>
      </w:r>
      <w:bookmarkStart w:id="10" w:name="_Hlk24445583"/>
      <w:r w:rsidRPr="008D1D85">
        <w:rPr>
          <w:color w:val="auto"/>
          <w:lang w:val="pt-BR"/>
        </w:rPr>
        <w:t xml:space="preserve">- Despesas pessoais como lavanderia, </w:t>
      </w:r>
      <w:r w:rsidR="00D3786A" w:rsidRPr="008D1D85">
        <w:rPr>
          <w:color w:val="auto"/>
          <w:lang w:val="pt-BR"/>
        </w:rPr>
        <w:t>telefonemas etc.</w:t>
      </w:r>
      <w:r w:rsidR="006A32E4" w:rsidRPr="008D1D85">
        <w:rPr>
          <w:color w:val="auto"/>
          <w:lang w:val="pt-BR"/>
        </w:rPr>
        <w:br/>
      </w:r>
      <w:r w:rsidRPr="008D1D85">
        <w:rPr>
          <w:color w:val="auto"/>
          <w:lang w:val="pt-BR"/>
        </w:rPr>
        <w:t>- Bebidas em hotéis e restaurantes, inclusive nas refeições incluídas.</w:t>
      </w:r>
      <w:r w:rsidRPr="008D1D85">
        <w:rPr>
          <w:color w:val="auto"/>
          <w:lang w:val="pt-BR"/>
        </w:rPr>
        <w:br/>
        <w:t>- Visitas e excursões não especificadas no roteiro.</w:t>
      </w:r>
      <w:r w:rsidR="006A32E4" w:rsidRPr="008D1D85">
        <w:rPr>
          <w:color w:val="auto"/>
          <w:lang w:val="pt-BR"/>
        </w:rPr>
        <w:br/>
      </w:r>
      <w:r w:rsidRPr="008D1D85">
        <w:rPr>
          <w:color w:val="auto"/>
          <w:lang w:val="pt-BR"/>
        </w:rPr>
        <w:t>- Bilhetes de câmera/vídeo nos monumentos.</w:t>
      </w:r>
    </w:p>
    <w:bookmarkEnd w:id="8"/>
    <w:bookmarkEnd w:id="10"/>
    <w:p w14:paraId="3C4BEA3B" w14:textId="0DE63A85" w:rsidR="001B5151" w:rsidRPr="008D1D85" w:rsidRDefault="004A1EEC" w:rsidP="00ED4E91">
      <w:pPr>
        <w:pStyle w:val="Sinespaciado"/>
        <w:rPr>
          <w:color w:val="auto"/>
          <w:lang w:val="pt-BR"/>
        </w:rPr>
      </w:pPr>
      <w:r w:rsidRPr="008D1D85">
        <w:rPr>
          <w:color w:val="auto"/>
          <w:lang w:val="pt-BR"/>
        </w:rPr>
        <w:t xml:space="preserve">- </w:t>
      </w:r>
      <w:r w:rsidRPr="008D1D85">
        <w:rPr>
          <w:rFonts w:cs="Arial"/>
          <w:color w:val="auto"/>
          <w:lang w:val="pt-BR"/>
        </w:rPr>
        <w:t xml:space="preserve">Gorjetas, </w:t>
      </w:r>
      <w:proofErr w:type="spellStart"/>
      <w:r w:rsidR="005D6FA2">
        <w:rPr>
          <w:color w:val="auto"/>
          <w:szCs w:val="18"/>
          <w:lang w:val="pt-BR"/>
        </w:rPr>
        <w:t>b</w:t>
      </w:r>
      <w:r w:rsidR="005D6FA2" w:rsidRPr="00E15D3E">
        <w:rPr>
          <w:color w:val="000000" w:themeColor="text1"/>
          <w:szCs w:val="18"/>
          <w:lang w:val="pt-BR"/>
        </w:rPr>
        <w:t>aggageiros</w:t>
      </w:r>
      <w:proofErr w:type="spellEnd"/>
      <w:r w:rsidR="005D6FA2">
        <w:rPr>
          <w:color w:val="000000" w:themeColor="text1"/>
          <w:szCs w:val="18"/>
          <w:lang w:val="pt-BR"/>
        </w:rPr>
        <w:t xml:space="preserve"> </w:t>
      </w:r>
      <w:r w:rsidRPr="008D1D85">
        <w:rPr>
          <w:rFonts w:cs="Arial"/>
          <w:color w:val="auto"/>
          <w:lang w:val="pt-BR"/>
        </w:rPr>
        <w:t>e extras pessoais.</w:t>
      </w:r>
      <w:r w:rsidR="006A32E4" w:rsidRPr="008D1D85">
        <w:rPr>
          <w:color w:val="auto"/>
          <w:lang w:val="pt-BR"/>
        </w:rPr>
        <w:br/>
      </w:r>
      <w:bookmarkEnd w:id="9"/>
      <w:r w:rsidRPr="008D1D85">
        <w:rPr>
          <w:color w:val="auto"/>
          <w:lang w:val="pt-BR"/>
        </w:rPr>
        <w:t>- Qualquer outro serviço não especificado na seção "O Preço Inclui".</w:t>
      </w:r>
    </w:p>
    <w:p w14:paraId="5746B834" w14:textId="77777777" w:rsidR="004A1EEC" w:rsidRPr="008D1D85" w:rsidRDefault="004A1EEC" w:rsidP="00ED4E91">
      <w:pPr>
        <w:pStyle w:val="Sinespaciado"/>
        <w:rPr>
          <w:b/>
          <w:color w:val="auto"/>
          <w:szCs w:val="19"/>
          <w:lang w:val="pt-BR"/>
        </w:rPr>
      </w:pPr>
    </w:p>
    <w:p w14:paraId="14093E1B" w14:textId="77777777" w:rsidR="0044230F" w:rsidRPr="008D1D85" w:rsidRDefault="0044230F" w:rsidP="00ED4E91">
      <w:pPr>
        <w:pStyle w:val="Sinespaciado"/>
        <w:rPr>
          <w:b/>
          <w:color w:val="auto"/>
          <w:szCs w:val="19"/>
          <w:lang w:val="pt-BR"/>
        </w:rPr>
      </w:pPr>
    </w:p>
    <w:p w14:paraId="645B6EFD" w14:textId="77777777" w:rsidR="004A1EEC" w:rsidRPr="008D1D85" w:rsidRDefault="004A1EEC" w:rsidP="00F6578C">
      <w:pPr>
        <w:pStyle w:val="Ttulo"/>
      </w:pPr>
      <w:proofErr w:type="spellStart"/>
      <w:r w:rsidRPr="008D1D85">
        <w:t>Hotéis</w:t>
      </w:r>
      <w:proofErr w:type="spellEnd"/>
      <w:r w:rsidRPr="008D1D85">
        <w:t xml:space="preserve"> previstos </w:t>
      </w:r>
      <w:proofErr w:type="spellStart"/>
      <w:r w:rsidRPr="008D1D85">
        <w:t>ou</w:t>
      </w:r>
      <w:proofErr w:type="spellEnd"/>
      <w:r w:rsidRPr="008D1D85">
        <w:t xml:space="preserve"> similares: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394"/>
        <w:gridCol w:w="3969"/>
      </w:tblGrid>
      <w:tr w:rsidR="008D1D85" w:rsidRPr="008D1D85" w14:paraId="2F41418A" w14:textId="77777777" w:rsidTr="00912306">
        <w:trPr>
          <w:trHeight w:val="170"/>
        </w:trPr>
        <w:tc>
          <w:tcPr>
            <w:tcW w:w="1668" w:type="dxa"/>
            <w:noWrap/>
            <w:vAlign w:val="center"/>
            <w:hideMark/>
          </w:tcPr>
          <w:p w14:paraId="20AD17DC" w14:textId="44CAE7E1" w:rsidR="008A5191" w:rsidRPr="00547BF5" w:rsidRDefault="004A1EEC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proofErr w:type="spellStart"/>
            <w:r w:rsidRPr="00547BF5">
              <w:rPr>
                <w:b/>
                <w:bCs/>
                <w:color w:val="auto"/>
                <w:sz w:val="24"/>
                <w:szCs w:val="24"/>
              </w:rPr>
              <w:t>Cidade</w:t>
            </w:r>
            <w:proofErr w:type="spellEnd"/>
          </w:p>
        </w:tc>
        <w:tc>
          <w:tcPr>
            <w:tcW w:w="4394" w:type="dxa"/>
            <w:vAlign w:val="center"/>
          </w:tcPr>
          <w:p w14:paraId="2B790760" w14:textId="77777777" w:rsidR="008A5191" w:rsidRPr="00547BF5" w:rsidRDefault="003E3287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</w:rPr>
            </w:pPr>
            <w:r w:rsidRPr="00547BF5">
              <w:rPr>
                <w:b/>
                <w:bCs/>
                <w:color w:val="auto"/>
                <w:sz w:val="24"/>
                <w:szCs w:val="24"/>
              </w:rPr>
              <w:t xml:space="preserve">Cat. Primera </w:t>
            </w:r>
          </w:p>
        </w:tc>
        <w:tc>
          <w:tcPr>
            <w:tcW w:w="3969" w:type="dxa"/>
            <w:vAlign w:val="center"/>
            <w:hideMark/>
          </w:tcPr>
          <w:p w14:paraId="5D1CA70B" w14:textId="77777777" w:rsidR="008A5191" w:rsidRPr="00547BF5" w:rsidRDefault="003E3287" w:rsidP="00CF01DB">
            <w:pPr>
              <w:pStyle w:val="Sinespaciado"/>
              <w:jc w:val="center"/>
              <w:rPr>
                <w:b/>
                <w:bCs/>
                <w:color w:val="auto"/>
                <w:sz w:val="24"/>
                <w:szCs w:val="24"/>
                <w:lang w:val="en-US"/>
              </w:rPr>
            </w:pPr>
            <w:r w:rsidRPr="00547BF5">
              <w:rPr>
                <w:b/>
                <w:bCs/>
                <w:color w:val="auto"/>
                <w:sz w:val="24"/>
                <w:szCs w:val="24"/>
                <w:lang w:val="en-US"/>
              </w:rPr>
              <w:t>Cat. Primera Sup.</w:t>
            </w:r>
          </w:p>
        </w:tc>
      </w:tr>
      <w:tr w:rsidR="008D1D85" w:rsidRPr="008D1D85" w14:paraId="1AE34A38" w14:textId="77777777" w:rsidTr="00912306">
        <w:trPr>
          <w:trHeight w:val="170"/>
        </w:trPr>
        <w:tc>
          <w:tcPr>
            <w:tcW w:w="1668" w:type="dxa"/>
            <w:noWrap/>
            <w:vAlign w:val="center"/>
            <w:hideMark/>
          </w:tcPr>
          <w:p w14:paraId="757C1E3A" w14:textId="77777777" w:rsidR="00E7561F" w:rsidRPr="005B2F01" w:rsidRDefault="00E7561F" w:rsidP="006804B1">
            <w:pPr>
              <w:pStyle w:val="Sinespaciado"/>
              <w:jc w:val="center"/>
              <w:rPr>
                <w:b/>
                <w:color w:val="auto"/>
                <w:szCs w:val="18"/>
                <w:lang w:val="en-US"/>
              </w:rPr>
            </w:pPr>
            <w:r w:rsidRPr="005B2F01">
              <w:rPr>
                <w:b/>
                <w:color w:val="auto"/>
                <w:szCs w:val="18"/>
                <w:lang w:val="en-US"/>
              </w:rPr>
              <w:t>Delhi</w:t>
            </w:r>
            <w:r w:rsidR="00667A8B" w:rsidRPr="005B2F01">
              <w:rPr>
                <w:b/>
                <w:color w:val="auto"/>
                <w:szCs w:val="18"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35A081C5" w14:textId="5C46197A" w:rsidR="00E7561F" w:rsidRPr="005B2F01" w:rsidRDefault="00C26A0C" w:rsidP="006804B1">
            <w:pPr>
              <w:jc w:val="center"/>
              <w:rPr>
                <w:rFonts w:ascii="Calibri" w:hAnsi="Calibri" w:cs="Calibri"/>
                <w:sz w:val="18"/>
                <w:lang w:val="en-US"/>
              </w:rPr>
            </w:pPr>
            <w:r w:rsidRPr="005B2F01">
              <w:rPr>
                <w:rStyle w:val="Hipervnculo"/>
                <w:rFonts w:ascii="Calibri" w:hAnsi="Calibri" w:cs="Calibri"/>
                <w:color w:val="auto"/>
                <w:sz w:val="18"/>
                <w:u w:val="none"/>
                <w:lang w:val="en-IN"/>
              </w:rPr>
              <w:t>Park Plaza</w:t>
            </w:r>
            <w:r w:rsidR="00912306" w:rsidRPr="005B2F01">
              <w:rPr>
                <w:rStyle w:val="Hipervnculo"/>
                <w:rFonts w:ascii="Calibri" w:hAnsi="Calibri" w:cs="Calibri"/>
                <w:color w:val="auto"/>
                <w:sz w:val="18"/>
                <w:u w:val="none"/>
                <w:lang w:val="en-IN"/>
              </w:rPr>
              <w:t xml:space="preserve"> </w:t>
            </w:r>
            <w:r w:rsidRPr="005B2F01">
              <w:rPr>
                <w:rStyle w:val="Hipervnculo"/>
                <w:rFonts w:ascii="Calibri" w:hAnsi="Calibri" w:cs="Calibri"/>
                <w:color w:val="auto"/>
                <w:sz w:val="18"/>
                <w:u w:val="none"/>
                <w:lang w:val="en-IN"/>
              </w:rPr>
              <w:t xml:space="preserve">CBD Shahdara </w:t>
            </w:r>
            <w:r w:rsidR="00912306" w:rsidRPr="005B2F01">
              <w:rPr>
                <w:rStyle w:val="Hipervnculo"/>
                <w:rFonts w:ascii="Calibri" w:hAnsi="Calibri" w:cs="Calibri"/>
                <w:color w:val="auto"/>
                <w:sz w:val="18"/>
                <w:u w:val="none"/>
                <w:lang w:val="en-IN"/>
              </w:rPr>
              <w:t>4*</w:t>
            </w:r>
          </w:p>
        </w:tc>
        <w:tc>
          <w:tcPr>
            <w:tcW w:w="3969" w:type="dxa"/>
          </w:tcPr>
          <w:p w14:paraId="699F2F37" w14:textId="77777777" w:rsidR="00E7561F" w:rsidRPr="005B2F01" w:rsidRDefault="00667A8B" w:rsidP="006804B1">
            <w:pPr>
              <w:jc w:val="center"/>
              <w:rPr>
                <w:rFonts w:ascii="Calibri" w:eastAsia="ヒラギノ角ゴ Pro W3" w:hAnsi="Calibri" w:cs="Calibri"/>
                <w:sz w:val="18"/>
                <w:lang w:val="en-US"/>
              </w:rPr>
            </w:pPr>
            <w:r w:rsidRPr="005B2F01">
              <w:rPr>
                <w:rFonts w:ascii="Calibri" w:hAnsi="Calibri" w:cs="Calibri"/>
                <w:sz w:val="18"/>
                <w:lang w:val="en-US"/>
              </w:rPr>
              <w:t>The Leela Ambience Convention 5*</w:t>
            </w:r>
          </w:p>
        </w:tc>
      </w:tr>
      <w:tr w:rsidR="008D1D85" w:rsidRPr="008D1D85" w14:paraId="468541C1" w14:textId="77777777" w:rsidTr="00912306">
        <w:trPr>
          <w:trHeight w:val="222"/>
        </w:trPr>
        <w:tc>
          <w:tcPr>
            <w:tcW w:w="1668" w:type="dxa"/>
            <w:noWrap/>
            <w:vAlign w:val="center"/>
            <w:hideMark/>
          </w:tcPr>
          <w:p w14:paraId="1CA2F5C7" w14:textId="77777777" w:rsidR="00667A8B" w:rsidRPr="005B2F01" w:rsidRDefault="00667A8B" w:rsidP="00667A8B">
            <w:pPr>
              <w:pStyle w:val="Sinespaciado"/>
              <w:jc w:val="center"/>
              <w:rPr>
                <w:b/>
                <w:color w:val="auto"/>
                <w:szCs w:val="18"/>
                <w:lang w:val="en-US"/>
              </w:rPr>
            </w:pPr>
            <w:r w:rsidRPr="005B2F01">
              <w:rPr>
                <w:b/>
                <w:color w:val="auto"/>
                <w:szCs w:val="18"/>
                <w:lang w:val="en-US"/>
              </w:rPr>
              <w:t>Jaipur</w:t>
            </w:r>
          </w:p>
        </w:tc>
        <w:tc>
          <w:tcPr>
            <w:tcW w:w="4394" w:type="dxa"/>
          </w:tcPr>
          <w:p w14:paraId="32BB85F2" w14:textId="77777777" w:rsidR="00667A8B" w:rsidRPr="005B2F01" w:rsidRDefault="00667A8B" w:rsidP="0092461C">
            <w:pPr>
              <w:jc w:val="center"/>
              <w:rPr>
                <w:rFonts w:ascii="Calibri" w:hAnsi="Calibri" w:cs="Calibri"/>
                <w:sz w:val="18"/>
                <w:lang w:val="fr-FR"/>
              </w:rPr>
            </w:pPr>
            <w:r w:rsidRPr="005B2F01">
              <w:rPr>
                <w:rStyle w:val="Hipervnculo"/>
                <w:rFonts w:ascii="Calibri" w:hAnsi="Calibri" w:cs="Calibri"/>
                <w:color w:val="auto"/>
                <w:sz w:val="18"/>
                <w:u w:val="none"/>
                <w:lang w:val="en-IN"/>
              </w:rPr>
              <w:t>Ramada Jaipur 4*</w:t>
            </w:r>
          </w:p>
        </w:tc>
        <w:tc>
          <w:tcPr>
            <w:tcW w:w="3969" w:type="dxa"/>
          </w:tcPr>
          <w:p w14:paraId="5F0E66A9" w14:textId="77777777" w:rsidR="00667A8B" w:rsidRPr="005B2F01" w:rsidRDefault="00667A8B" w:rsidP="0092461C">
            <w:pPr>
              <w:jc w:val="center"/>
              <w:rPr>
                <w:rFonts w:ascii="Calibri" w:eastAsia="ヒラギノ角ゴ Pro W3" w:hAnsi="Calibri" w:cs="Calibri"/>
                <w:sz w:val="18"/>
                <w:lang w:val="en-US"/>
              </w:rPr>
            </w:pPr>
            <w:r w:rsidRPr="005B2F01">
              <w:rPr>
                <w:rFonts w:ascii="Calibri" w:hAnsi="Calibri" w:cs="Calibri"/>
                <w:sz w:val="18"/>
                <w:lang w:val="en-US"/>
              </w:rPr>
              <w:t xml:space="preserve">Radisson City Centre 4*Sup </w:t>
            </w:r>
          </w:p>
        </w:tc>
      </w:tr>
      <w:tr w:rsidR="003C6276" w:rsidRPr="008D1D85" w14:paraId="34180B40" w14:textId="77777777" w:rsidTr="00912306">
        <w:trPr>
          <w:trHeight w:val="170"/>
        </w:trPr>
        <w:tc>
          <w:tcPr>
            <w:tcW w:w="1668" w:type="dxa"/>
            <w:noWrap/>
            <w:vAlign w:val="center"/>
            <w:hideMark/>
          </w:tcPr>
          <w:p w14:paraId="01385339" w14:textId="77777777" w:rsidR="003C6276" w:rsidRPr="005B2F01" w:rsidRDefault="003C6276" w:rsidP="003C6276">
            <w:pPr>
              <w:pStyle w:val="Sinespaciado"/>
              <w:jc w:val="center"/>
              <w:rPr>
                <w:b/>
                <w:color w:val="auto"/>
                <w:szCs w:val="18"/>
              </w:rPr>
            </w:pPr>
            <w:r w:rsidRPr="005B2F01">
              <w:rPr>
                <w:b/>
                <w:color w:val="auto"/>
                <w:szCs w:val="18"/>
              </w:rPr>
              <w:t>Agra</w:t>
            </w:r>
          </w:p>
        </w:tc>
        <w:tc>
          <w:tcPr>
            <w:tcW w:w="4394" w:type="dxa"/>
          </w:tcPr>
          <w:p w14:paraId="68DD5778" w14:textId="26B57A62" w:rsidR="003C6276" w:rsidRPr="008C0FF9" w:rsidRDefault="003C6276" w:rsidP="003C6276">
            <w:pPr>
              <w:jc w:val="center"/>
              <w:rPr>
                <w:rFonts w:ascii="Calibri" w:hAnsi="Calibri" w:cs="Calibri"/>
                <w:sz w:val="18"/>
              </w:rPr>
            </w:pPr>
            <w:r w:rsidRPr="008C0FF9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 xml:space="preserve">Grand Mercure 5* (Hab. </w:t>
            </w:r>
            <w:proofErr w:type="spellStart"/>
            <w:r w:rsidRPr="008C0FF9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Stándar</w:t>
            </w:r>
            <w:proofErr w:type="spellEnd"/>
            <w:r w:rsidRPr="008C0FF9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>)</w:t>
            </w:r>
          </w:p>
        </w:tc>
        <w:tc>
          <w:tcPr>
            <w:tcW w:w="3969" w:type="dxa"/>
          </w:tcPr>
          <w:p w14:paraId="0E71856B" w14:textId="7BA75B03" w:rsidR="003C6276" w:rsidRPr="003C6276" w:rsidRDefault="003C6276" w:rsidP="003C6276">
            <w:pPr>
              <w:jc w:val="center"/>
              <w:rPr>
                <w:rFonts w:ascii="Calibri" w:eastAsia="ヒラギノ角ゴ Pro W3" w:hAnsi="Calibri" w:cs="Calibri"/>
                <w:sz w:val="18"/>
              </w:rPr>
            </w:pPr>
            <w:r w:rsidRPr="003C6276">
              <w:rPr>
                <w:rStyle w:val="Hipervnculo"/>
                <w:rFonts w:ascii="Calibri" w:hAnsi="Calibri" w:cs="Calibri"/>
                <w:color w:val="auto"/>
                <w:sz w:val="18"/>
                <w:szCs w:val="18"/>
                <w:u w:val="none"/>
              </w:rPr>
              <w:t xml:space="preserve">Grand Mercure 5* </w:t>
            </w:r>
            <w:r w:rsidRPr="003C6276">
              <w:rPr>
                <w:rStyle w:val="Hipervnculo"/>
                <w:rFonts w:ascii="Calibri" w:hAnsi="Calibri" w:cs="Calibri"/>
                <w:color w:val="000000"/>
                <w:sz w:val="18"/>
                <w:szCs w:val="18"/>
                <w:u w:val="none"/>
              </w:rPr>
              <w:t>(Hab. Vista Taj Mahal)</w:t>
            </w:r>
          </w:p>
        </w:tc>
      </w:tr>
      <w:tr w:rsidR="008D2FE2" w:rsidRPr="008D1D85" w14:paraId="40828644" w14:textId="77777777" w:rsidTr="00912306">
        <w:trPr>
          <w:trHeight w:val="170"/>
        </w:trPr>
        <w:tc>
          <w:tcPr>
            <w:tcW w:w="1668" w:type="dxa"/>
            <w:noWrap/>
            <w:vAlign w:val="center"/>
          </w:tcPr>
          <w:p w14:paraId="01BC5B19" w14:textId="77777777" w:rsidR="008D2FE2" w:rsidRPr="005B2F01" w:rsidRDefault="00ED7518" w:rsidP="00667A8B">
            <w:pPr>
              <w:pStyle w:val="Sinespaciado"/>
              <w:jc w:val="center"/>
              <w:rPr>
                <w:b/>
                <w:color w:val="auto"/>
                <w:szCs w:val="18"/>
              </w:rPr>
            </w:pPr>
            <w:r w:rsidRPr="005B2F01">
              <w:rPr>
                <w:b/>
                <w:color w:val="auto"/>
                <w:szCs w:val="18"/>
              </w:rPr>
              <w:t>Varanasi</w:t>
            </w:r>
          </w:p>
        </w:tc>
        <w:tc>
          <w:tcPr>
            <w:tcW w:w="4394" w:type="dxa"/>
          </w:tcPr>
          <w:p w14:paraId="31FF817C" w14:textId="6A80B338" w:rsidR="008D2FE2" w:rsidRPr="005B2F01" w:rsidRDefault="00ED7518" w:rsidP="00667A8B">
            <w:pPr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 w:rsidRPr="005B2F0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Rivatas </w:t>
            </w:r>
            <w:r w:rsidR="00C26A0C" w:rsidRPr="005B2F0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/ Grapevine / The </w:t>
            </w:r>
            <w:proofErr w:type="spellStart"/>
            <w:r w:rsidR="00C26A0C" w:rsidRPr="005B2F01">
              <w:rPr>
                <w:rFonts w:ascii="Calibri" w:hAnsi="Calibri" w:cs="Calibri"/>
                <w:sz w:val="18"/>
                <w:szCs w:val="18"/>
                <w:lang w:val="en-US"/>
              </w:rPr>
              <w:t>Amayaa</w:t>
            </w:r>
            <w:proofErr w:type="spellEnd"/>
            <w:r w:rsidR="00C26A0C" w:rsidRPr="005B2F01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(hab. Deluxe) </w:t>
            </w:r>
            <w:r w:rsidR="00AC3B4F" w:rsidRPr="005B2F01">
              <w:rPr>
                <w:rFonts w:ascii="Calibri" w:hAnsi="Calibri" w:cs="Calibri"/>
                <w:sz w:val="18"/>
                <w:szCs w:val="18"/>
                <w:lang w:val="en-US"/>
              </w:rPr>
              <w:t>4*</w:t>
            </w:r>
          </w:p>
        </w:tc>
        <w:tc>
          <w:tcPr>
            <w:tcW w:w="3969" w:type="dxa"/>
          </w:tcPr>
          <w:p w14:paraId="32173CC1" w14:textId="77777777" w:rsidR="008D2FE2" w:rsidRPr="005B2F01" w:rsidRDefault="00ED7518" w:rsidP="00667A8B">
            <w:pPr>
              <w:jc w:val="center"/>
              <w:rPr>
                <w:rFonts w:ascii="Calibri" w:hAnsi="Calibri" w:cs="Calibri"/>
                <w:sz w:val="18"/>
              </w:rPr>
            </w:pPr>
            <w:proofErr w:type="spellStart"/>
            <w:r w:rsidRPr="005B2F01">
              <w:rPr>
                <w:rFonts w:ascii="Calibri" w:hAnsi="Calibri" w:cs="Calibri"/>
                <w:sz w:val="18"/>
              </w:rPr>
              <w:t>Madin</w:t>
            </w:r>
            <w:proofErr w:type="spellEnd"/>
            <w:r w:rsidR="00AC3B4F" w:rsidRPr="005B2F01">
              <w:rPr>
                <w:rFonts w:ascii="Calibri" w:hAnsi="Calibri" w:cs="Calibri"/>
                <w:sz w:val="18"/>
              </w:rPr>
              <w:t xml:space="preserve"> 5*</w:t>
            </w:r>
          </w:p>
        </w:tc>
      </w:tr>
    </w:tbl>
    <w:p w14:paraId="6A65A37C" w14:textId="77777777" w:rsidR="003D22C7" w:rsidRPr="008D1D85" w:rsidRDefault="003D22C7" w:rsidP="00667A8B"/>
    <w:p w14:paraId="583DC282" w14:textId="77777777" w:rsidR="00ED7518" w:rsidRPr="008D1D85" w:rsidRDefault="00ED7518" w:rsidP="00ED7518">
      <w:pPr>
        <w:autoSpaceDE w:val="0"/>
        <w:autoSpaceDN w:val="0"/>
        <w:adjustRightInd w:val="0"/>
        <w:jc w:val="both"/>
        <w:rPr>
          <w:rFonts w:ascii="Arial" w:hAnsi="Arial" w:cs="Arial"/>
          <w:sz w:val="18"/>
          <w:szCs w:val="18"/>
        </w:rPr>
      </w:pPr>
    </w:p>
    <w:p w14:paraId="545BD5BC" w14:textId="71023114" w:rsidR="00ED7518" w:rsidRPr="008D1D85" w:rsidRDefault="006D403A" w:rsidP="00F6578C">
      <w:pPr>
        <w:pStyle w:val="Ttulo"/>
      </w:pPr>
      <w:bookmarkStart w:id="11" w:name="_Hlk24448860"/>
      <w:r w:rsidRPr="007A564A">
        <w:t xml:space="preserve">Notas </w:t>
      </w:r>
      <w:r w:rsidR="0087310E" w:rsidRPr="007A564A">
        <w:t>Importante</w:t>
      </w:r>
      <w:r w:rsidRPr="007A564A">
        <w:t>s:</w:t>
      </w:r>
    </w:p>
    <w:p w14:paraId="00F4B654" w14:textId="77777777" w:rsidR="004A1EEC" w:rsidRPr="005B2F01" w:rsidRDefault="004A1EEC" w:rsidP="004A1EEC">
      <w:pPr>
        <w:pStyle w:val="Sinespaciado"/>
        <w:rPr>
          <w:color w:val="auto"/>
          <w:szCs w:val="18"/>
          <w:lang w:val="pt-BR"/>
        </w:rPr>
      </w:pPr>
      <w:bookmarkStart w:id="12" w:name="_Hlk119334737"/>
      <w:bookmarkStart w:id="13" w:name="_Hlk24443659"/>
      <w:bookmarkStart w:id="14" w:name="_Hlk21684599"/>
      <w:r w:rsidRPr="005B2F01">
        <w:rPr>
          <w:color w:val="auto"/>
          <w:szCs w:val="18"/>
          <w:lang w:val="pt-BR"/>
        </w:rPr>
        <w:t>- É necessário visto para entrar na Índia. Verifique os procedimentos para obtê-lo em seus países.</w:t>
      </w:r>
    </w:p>
    <w:p w14:paraId="470359D4" w14:textId="77777777" w:rsidR="004A1EEC" w:rsidRPr="005B2F01" w:rsidRDefault="004A1EEC" w:rsidP="004A1EEC">
      <w:pPr>
        <w:pStyle w:val="Sinespaciado"/>
        <w:rPr>
          <w:color w:val="auto"/>
          <w:szCs w:val="18"/>
          <w:lang w:val="pt-BR"/>
        </w:rPr>
      </w:pPr>
      <w:r w:rsidRPr="005B2F01">
        <w:rPr>
          <w:color w:val="auto"/>
          <w:szCs w:val="18"/>
          <w:lang w:val="pt-BR"/>
        </w:rPr>
        <w:t>- Passaporte com validez mínima de 6 meses.</w:t>
      </w:r>
    </w:p>
    <w:bookmarkEnd w:id="12"/>
    <w:p w14:paraId="669A0563" w14:textId="77777777" w:rsidR="004A1EEC" w:rsidRPr="005B2F01" w:rsidRDefault="004A1EEC" w:rsidP="004A1EEC">
      <w:pPr>
        <w:rPr>
          <w:rFonts w:ascii="Calibri" w:hAnsi="Calibri" w:cs="Calibri"/>
          <w:sz w:val="18"/>
          <w:szCs w:val="18"/>
          <w:lang w:val="pt-BR"/>
        </w:rPr>
      </w:pPr>
      <w:r w:rsidRPr="005B2F01">
        <w:rPr>
          <w:rFonts w:ascii="Calibri" w:hAnsi="Calibri" w:cs="Calibri"/>
          <w:sz w:val="18"/>
          <w:szCs w:val="18"/>
          <w:lang w:val="pt-BR"/>
        </w:rPr>
        <w:t>- Habitações de categoria standard em todos os hotéis.</w:t>
      </w:r>
    </w:p>
    <w:p w14:paraId="672862D9" w14:textId="77777777" w:rsidR="004A1EEC" w:rsidRPr="005B2F01" w:rsidRDefault="004A1EEC" w:rsidP="00CD2F0D">
      <w:pPr>
        <w:pStyle w:val="Prrafodelista"/>
        <w:ind w:left="0"/>
        <w:rPr>
          <w:rFonts w:ascii="Calibri" w:hAnsi="Calibri" w:cs="Calibri"/>
          <w:bCs/>
          <w:sz w:val="18"/>
          <w:szCs w:val="18"/>
          <w:lang w:val="pt-BR"/>
        </w:rPr>
      </w:pPr>
      <w:r w:rsidRPr="005B2F01">
        <w:rPr>
          <w:rFonts w:ascii="Calibri" w:hAnsi="Calibri" w:cs="Calibri"/>
          <w:bCs/>
          <w:sz w:val="18"/>
          <w:szCs w:val="18"/>
          <w:lang w:val="pt-BR"/>
        </w:rPr>
        <w:t xml:space="preserve">- Na estação das monções, o passeio de barco no rio Ganges em </w:t>
      </w:r>
      <w:proofErr w:type="spellStart"/>
      <w:r w:rsidRPr="005B2F01">
        <w:rPr>
          <w:rFonts w:ascii="Calibri" w:hAnsi="Calibri" w:cs="Calibri"/>
          <w:bCs/>
          <w:sz w:val="18"/>
          <w:szCs w:val="18"/>
          <w:lang w:val="pt-BR"/>
        </w:rPr>
        <w:t>Varanasi</w:t>
      </w:r>
      <w:proofErr w:type="spellEnd"/>
      <w:r w:rsidRPr="005B2F01">
        <w:rPr>
          <w:rFonts w:ascii="Calibri" w:hAnsi="Calibri" w:cs="Calibri"/>
          <w:bCs/>
          <w:sz w:val="18"/>
          <w:szCs w:val="18"/>
          <w:lang w:val="pt-BR"/>
        </w:rPr>
        <w:t xml:space="preserve"> está sujeito ao nível da água.</w:t>
      </w:r>
    </w:p>
    <w:bookmarkEnd w:id="11"/>
    <w:bookmarkEnd w:id="13"/>
    <w:bookmarkEnd w:id="14"/>
    <w:p w14:paraId="1C867D6C" w14:textId="3E64FD5E" w:rsidR="00ED7518" w:rsidRPr="005B2F01" w:rsidRDefault="004A1EEC" w:rsidP="00CD2F0D">
      <w:pPr>
        <w:rPr>
          <w:rFonts w:ascii="Calibri" w:hAnsi="Calibri" w:cs="Calibri"/>
          <w:bCs/>
          <w:sz w:val="18"/>
          <w:szCs w:val="18"/>
          <w:lang w:val="pt-BR"/>
        </w:rPr>
      </w:pPr>
      <w:r w:rsidRPr="005B2F01">
        <w:rPr>
          <w:rFonts w:ascii="Calibri" w:hAnsi="Calibri" w:cs="Calibri"/>
          <w:bCs/>
          <w:sz w:val="18"/>
          <w:szCs w:val="18"/>
          <w:lang w:val="pt-BR"/>
        </w:rPr>
        <w:t>- O voo de saída de Delhi deve ser à noite para poder fazer a conexão.</w:t>
      </w:r>
    </w:p>
    <w:p w14:paraId="4799CD7E" w14:textId="465918BE" w:rsidR="001F12AB" w:rsidRDefault="001F12AB" w:rsidP="001F12AB">
      <w:pPr>
        <w:rPr>
          <w:rFonts w:ascii="Calibri" w:hAnsi="Calibri" w:cs="Calibri"/>
          <w:sz w:val="18"/>
          <w:szCs w:val="18"/>
          <w:lang w:val="pt-BR"/>
        </w:rPr>
      </w:pPr>
      <w:r w:rsidRPr="005B2F01">
        <w:rPr>
          <w:rFonts w:ascii="Calibri" w:hAnsi="Calibri" w:cs="Calibri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0CC69715" w14:textId="2B1D4EB7" w:rsidR="00BF41D3" w:rsidRPr="003D18C8" w:rsidRDefault="00BF41D3" w:rsidP="00BF41D3">
      <w:pPr>
        <w:rPr>
          <w:rFonts w:ascii="Calibri" w:hAnsi="Calibri" w:cs="Calibri"/>
          <w:sz w:val="17"/>
          <w:szCs w:val="17"/>
          <w:lang w:val="pt-BR"/>
        </w:rPr>
      </w:pPr>
      <w:r w:rsidRPr="003D18C8">
        <w:rPr>
          <w:rFonts w:ascii="Calibri" w:hAnsi="Calibri" w:cs="Calibri"/>
          <w:b/>
          <w:bCs/>
          <w:sz w:val="17"/>
          <w:szCs w:val="17"/>
          <w:lang w:val="pt-BR"/>
        </w:rPr>
        <w:t xml:space="preserve">- Taxas de cancelamento: </w:t>
      </w:r>
      <w:r w:rsidRPr="003D18C8">
        <w:rPr>
          <w:rFonts w:ascii="Calibri" w:hAnsi="Calibri" w:cs="Calibri"/>
          <w:sz w:val="17"/>
          <w:szCs w:val="17"/>
          <w:lang w:val="pt-BR"/>
        </w:rPr>
        <w:t>de 36 a 32 dias 15%; de 31 a 22 dias 30%; de 21 a 16 dias 55%; de 15 a 9 dias 75%; 8 dias no início do tour 100% das despensas.</w:t>
      </w:r>
    </w:p>
    <w:p w14:paraId="399EC0EB" w14:textId="77777777" w:rsidR="00BF41D3" w:rsidRDefault="00BF41D3" w:rsidP="00BF41D3">
      <w:pPr>
        <w:spacing w:after="200" w:line="276" w:lineRule="auto"/>
        <w:rPr>
          <w:rFonts w:ascii="Calibri" w:hAnsi="Calibri" w:cs="Calibri"/>
          <w:sz w:val="18"/>
          <w:szCs w:val="18"/>
          <w:lang w:val="pt-BR"/>
        </w:rPr>
      </w:pPr>
      <w:r w:rsidRPr="003D18C8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3D18C8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3D18C8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122391F3" w14:textId="77777777" w:rsidR="00BF41D3" w:rsidRPr="00DA614A" w:rsidRDefault="00BF41D3" w:rsidP="00BF41D3">
      <w:pPr>
        <w:spacing w:after="200" w:line="276" w:lineRule="auto"/>
        <w:rPr>
          <w:rFonts w:ascii="Calibri" w:hAnsi="Calibri" w:cs="Calibri"/>
          <w:sz w:val="18"/>
          <w:szCs w:val="18"/>
          <w:lang w:val="pt-BR"/>
        </w:rPr>
      </w:pPr>
    </w:p>
    <w:p w14:paraId="3E9C49C3" w14:textId="77777777" w:rsidR="00BF41D3" w:rsidRPr="005B2F01" w:rsidRDefault="00BF41D3" w:rsidP="001F12AB">
      <w:pPr>
        <w:rPr>
          <w:rFonts w:ascii="Calibri" w:hAnsi="Calibri" w:cs="Calibri"/>
          <w:sz w:val="18"/>
          <w:szCs w:val="18"/>
          <w:lang w:val="pt-BR"/>
        </w:rPr>
      </w:pPr>
    </w:p>
    <w:sectPr w:rsidR="00BF41D3" w:rsidRPr="005B2F01" w:rsidSect="00BB5CD4">
      <w:headerReference w:type="default" r:id="rId11"/>
      <w:pgSz w:w="11906" w:h="16838"/>
      <w:pgMar w:top="567" w:right="566" w:bottom="567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21A82" w14:textId="77777777" w:rsidR="0008041B" w:rsidRDefault="0008041B" w:rsidP="00735014">
      <w:r>
        <w:separator/>
      </w:r>
    </w:p>
  </w:endnote>
  <w:endnote w:type="continuationSeparator" w:id="0">
    <w:p w14:paraId="6DAF9FB9" w14:textId="77777777" w:rsidR="0008041B" w:rsidRDefault="0008041B" w:rsidP="00735014">
      <w:r>
        <w:continuationSeparator/>
      </w:r>
    </w:p>
  </w:endnote>
  <w:endnote w:type="continuationNotice" w:id="1">
    <w:p w14:paraId="69042396" w14:textId="77777777" w:rsidR="0008041B" w:rsidRDefault="000804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176D6" w14:textId="77777777" w:rsidR="0008041B" w:rsidRDefault="0008041B" w:rsidP="00735014">
      <w:r>
        <w:separator/>
      </w:r>
    </w:p>
  </w:footnote>
  <w:footnote w:type="continuationSeparator" w:id="0">
    <w:p w14:paraId="53395D8D" w14:textId="77777777" w:rsidR="0008041B" w:rsidRDefault="0008041B" w:rsidP="00735014">
      <w:r>
        <w:continuationSeparator/>
      </w:r>
    </w:p>
  </w:footnote>
  <w:footnote w:type="continuationNotice" w:id="1">
    <w:p w14:paraId="199B261D" w14:textId="77777777" w:rsidR="0008041B" w:rsidRDefault="000804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A556A" w14:textId="6322686C" w:rsidR="00735014" w:rsidRPr="00631AF5" w:rsidRDefault="00631AF5" w:rsidP="00631AF5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FCCFAB3" wp14:editId="526A5C88">
          <wp:simplePos x="0" y="0"/>
          <wp:positionH relativeFrom="column">
            <wp:posOffset>5036185</wp:posOffset>
          </wp:positionH>
          <wp:positionV relativeFrom="paragraph">
            <wp:posOffset>-400050</wp:posOffset>
          </wp:positionV>
          <wp:extent cx="1400175" cy="276225"/>
          <wp:effectExtent l="0" t="0" r="9525" b="9525"/>
          <wp:wrapSquare wrapText="bothSides"/>
          <wp:docPr id="1243904045" name="Imagen 1243904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A70B2"/>
    <w:multiLevelType w:val="hybridMultilevel"/>
    <w:tmpl w:val="02886F5A"/>
    <w:lvl w:ilvl="0" w:tplc="57F0F0A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4F5A86"/>
    <w:multiLevelType w:val="hybridMultilevel"/>
    <w:tmpl w:val="27149CE2"/>
    <w:lvl w:ilvl="0" w:tplc="4C641D7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107619">
    <w:abstractNumId w:val="0"/>
  </w:num>
  <w:num w:numId="2" w16cid:durableId="2005891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BC1"/>
    <w:rsid w:val="00002E9F"/>
    <w:rsid w:val="00013A78"/>
    <w:rsid w:val="00015437"/>
    <w:rsid w:val="0003206E"/>
    <w:rsid w:val="000776CD"/>
    <w:rsid w:val="0008041B"/>
    <w:rsid w:val="0008744C"/>
    <w:rsid w:val="0009048C"/>
    <w:rsid w:val="00090777"/>
    <w:rsid w:val="00092ED9"/>
    <w:rsid w:val="00096E62"/>
    <w:rsid w:val="000A6FDF"/>
    <w:rsid w:val="000C53A0"/>
    <w:rsid w:val="000C729B"/>
    <w:rsid w:val="000D35C1"/>
    <w:rsid w:val="000D4821"/>
    <w:rsid w:val="000E02ED"/>
    <w:rsid w:val="000E7D12"/>
    <w:rsid w:val="000F2288"/>
    <w:rsid w:val="000F620E"/>
    <w:rsid w:val="00102FC8"/>
    <w:rsid w:val="00104CD3"/>
    <w:rsid w:val="00111DBB"/>
    <w:rsid w:val="00112601"/>
    <w:rsid w:val="0012248F"/>
    <w:rsid w:val="00131D32"/>
    <w:rsid w:val="00141157"/>
    <w:rsid w:val="00151816"/>
    <w:rsid w:val="0015536B"/>
    <w:rsid w:val="0016093E"/>
    <w:rsid w:val="00163E84"/>
    <w:rsid w:val="0017276C"/>
    <w:rsid w:val="001820C4"/>
    <w:rsid w:val="0018239A"/>
    <w:rsid w:val="00184428"/>
    <w:rsid w:val="00191F98"/>
    <w:rsid w:val="001A0D60"/>
    <w:rsid w:val="001A2FC8"/>
    <w:rsid w:val="001A4FDF"/>
    <w:rsid w:val="001B5151"/>
    <w:rsid w:val="001B7F3A"/>
    <w:rsid w:val="001C4EF2"/>
    <w:rsid w:val="001D1B57"/>
    <w:rsid w:val="001E149F"/>
    <w:rsid w:val="001F12AB"/>
    <w:rsid w:val="001F2D4E"/>
    <w:rsid w:val="001F3254"/>
    <w:rsid w:val="00202C94"/>
    <w:rsid w:val="00216A06"/>
    <w:rsid w:val="00225C13"/>
    <w:rsid w:val="002306E5"/>
    <w:rsid w:val="002316B4"/>
    <w:rsid w:val="00241055"/>
    <w:rsid w:val="00254B43"/>
    <w:rsid w:val="002708CC"/>
    <w:rsid w:val="002979CC"/>
    <w:rsid w:val="002C3C90"/>
    <w:rsid w:val="002D27B3"/>
    <w:rsid w:val="002E7C7E"/>
    <w:rsid w:val="0032060C"/>
    <w:rsid w:val="00323414"/>
    <w:rsid w:val="003236C1"/>
    <w:rsid w:val="003265F7"/>
    <w:rsid w:val="00327125"/>
    <w:rsid w:val="00341233"/>
    <w:rsid w:val="0034193A"/>
    <w:rsid w:val="0036399B"/>
    <w:rsid w:val="003653A7"/>
    <w:rsid w:val="00376ECF"/>
    <w:rsid w:val="00382B86"/>
    <w:rsid w:val="00387E94"/>
    <w:rsid w:val="003A34D7"/>
    <w:rsid w:val="003A3B51"/>
    <w:rsid w:val="003C6276"/>
    <w:rsid w:val="003C72AC"/>
    <w:rsid w:val="003D1680"/>
    <w:rsid w:val="003D18C8"/>
    <w:rsid w:val="003D22C7"/>
    <w:rsid w:val="003E0C3D"/>
    <w:rsid w:val="003E31C4"/>
    <w:rsid w:val="003E3287"/>
    <w:rsid w:val="003E3CA9"/>
    <w:rsid w:val="00406808"/>
    <w:rsid w:val="004238DC"/>
    <w:rsid w:val="00423F34"/>
    <w:rsid w:val="0043380E"/>
    <w:rsid w:val="0044230F"/>
    <w:rsid w:val="00460453"/>
    <w:rsid w:val="00460C7E"/>
    <w:rsid w:val="00463AD9"/>
    <w:rsid w:val="00464F3F"/>
    <w:rsid w:val="004852DD"/>
    <w:rsid w:val="0048556F"/>
    <w:rsid w:val="00494BB2"/>
    <w:rsid w:val="004A1EEC"/>
    <w:rsid w:val="004A6FA4"/>
    <w:rsid w:val="004A7E33"/>
    <w:rsid w:val="004B290F"/>
    <w:rsid w:val="004B5DF2"/>
    <w:rsid w:val="004F5C8F"/>
    <w:rsid w:val="00511363"/>
    <w:rsid w:val="00511A4D"/>
    <w:rsid w:val="00516D6A"/>
    <w:rsid w:val="00517BBA"/>
    <w:rsid w:val="00517D24"/>
    <w:rsid w:val="00533DE1"/>
    <w:rsid w:val="00536805"/>
    <w:rsid w:val="00537509"/>
    <w:rsid w:val="00544DCA"/>
    <w:rsid w:val="00547BF5"/>
    <w:rsid w:val="00551C63"/>
    <w:rsid w:val="005526DD"/>
    <w:rsid w:val="00556F4A"/>
    <w:rsid w:val="00570755"/>
    <w:rsid w:val="00581A06"/>
    <w:rsid w:val="00582DD8"/>
    <w:rsid w:val="005A2C5E"/>
    <w:rsid w:val="005B2F01"/>
    <w:rsid w:val="005C45B2"/>
    <w:rsid w:val="005C4BE2"/>
    <w:rsid w:val="005D1564"/>
    <w:rsid w:val="005D2858"/>
    <w:rsid w:val="005D6FA2"/>
    <w:rsid w:val="005E0E6E"/>
    <w:rsid w:val="005E14E2"/>
    <w:rsid w:val="005E35D3"/>
    <w:rsid w:val="005E7C48"/>
    <w:rsid w:val="005F4148"/>
    <w:rsid w:val="005F7584"/>
    <w:rsid w:val="006022CF"/>
    <w:rsid w:val="006065FB"/>
    <w:rsid w:val="00617558"/>
    <w:rsid w:val="006208A4"/>
    <w:rsid w:val="00620907"/>
    <w:rsid w:val="00631AF5"/>
    <w:rsid w:val="00633242"/>
    <w:rsid w:val="00636E4E"/>
    <w:rsid w:val="00655C24"/>
    <w:rsid w:val="0065630E"/>
    <w:rsid w:val="00667A8B"/>
    <w:rsid w:val="00673EC6"/>
    <w:rsid w:val="006804B1"/>
    <w:rsid w:val="00687BC1"/>
    <w:rsid w:val="006A19F5"/>
    <w:rsid w:val="006A32E4"/>
    <w:rsid w:val="006A65DC"/>
    <w:rsid w:val="006C4B3F"/>
    <w:rsid w:val="006D017F"/>
    <w:rsid w:val="006D3309"/>
    <w:rsid w:val="006D403A"/>
    <w:rsid w:val="006D5130"/>
    <w:rsid w:val="006E4E83"/>
    <w:rsid w:val="006E6248"/>
    <w:rsid w:val="006F36C6"/>
    <w:rsid w:val="00703FD7"/>
    <w:rsid w:val="00705FAA"/>
    <w:rsid w:val="007145E8"/>
    <w:rsid w:val="0072273F"/>
    <w:rsid w:val="00724684"/>
    <w:rsid w:val="00725C62"/>
    <w:rsid w:val="00735014"/>
    <w:rsid w:val="00735E5D"/>
    <w:rsid w:val="00741929"/>
    <w:rsid w:val="00741D8A"/>
    <w:rsid w:val="00742278"/>
    <w:rsid w:val="007642DE"/>
    <w:rsid w:val="007702A8"/>
    <w:rsid w:val="0078144F"/>
    <w:rsid w:val="00792102"/>
    <w:rsid w:val="00796A18"/>
    <w:rsid w:val="007A5170"/>
    <w:rsid w:val="007A564A"/>
    <w:rsid w:val="007A742D"/>
    <w:rsid w:val="007B33CD"/>
    <w:rsid w:val="007B3657"/>
    <w:rsid w:val="007B4E74"/>
    <w:rsid w:val="007D18CA"/>
    <w:rsid w:val="007D414B"/>
    <w:rsid w:val="007D6024"/>
    <w:rsid w:val="007D7DCF"/>
    <w:rsid w:val="007E0D4F"/>
    <w:rsid w:val="007E3570"/>
    <w:rsid w:val="007E4CC5"/>
    <w:rsid w:val="007E64F5"/>
    <w:rsid w:val="007E7899"/>
    <w:rsid w:val="007E7E6C"/>
    <w:rsid w:val="007F7C9A"/>
    <w:rsid w:val="00814C6B"/>
    <w:rsid w:val="00820081"/>
    <w:rsid w:val="00827C21"/>
    <w:rsid w:val="00830107"/>
    <w:rsid w:val="0083376D"/>
    <w:rsid w:val="00842554"/>
    <w:rsid w:val="00845DD4"/>
    <w:rsid w:val="00856BD6"/>
    <w:rsid w:val="00857582"/>
    <w:rsid w:val="00857E61"/>
    <w:rsid w:val="00862DF2"/>
    <w:rsid w:val="0087310E"/>
    <w:rsid w:val="0087312D"/>
    <w:rsid w:val="00882163"/>
    <w:rsid w:val="0088602F"/>
    <w:rsid w:val="00891567"/>
    <w:rsid w:val="008965FB"/>
    <w:rsid w:val="008A05B6"/>
    <w:rsid w:val="008A5191"/>
    <w:rsid w:val="008C0FF9"/>
    <w:rsid w:val="008C41BE"/>
    <w:rsid w:val="008C5A68"/>
    <w:rsid w:val="008D1D85"/>
    <w:rsid w:val="008D2FE2"/>
    <w:rsid w:val="008D4ADB"/>
    <w:rsid w:val="008D53E1"/>
    <w:rsid w:val="008E39CD"/>
    <w:rsid w:val="008F4F33"/>
    <w:rsid w:val="00912306"/>
    <w:rsid w:val="0092461C"/>
    <w:rsid w:val="009249F9"/>
    <w:rsid w:val="00932039"/>
    <w:rsid w:val="00946D37"/>
    <w:rsid w:val="009474E5"/>
    <w:rsid w:val="00952CEA"/>
    <w:rsid w:val="00956DA5"/>
    <w:rsid w:val="00965E90"/>
    <w:rsid w:val="009962C7"/>
    <w:rsid w:val="009A140F"/>
    <w:rsid w:val="009A7866"/>
    <w:rsid w:val="009B3096"/>
    <w:rsid w:val="009B4DEE"/>
    <w:rsid w:val="009C16E2"/>
    <w:rsid w:val="009C75B9"/>
    <w:rsid w:val="009D4DE8"/>
    <w:rsid w:val="009D61E6"/>
    <w:rsid w:val="009E5BA7"/>
    <w:rsid w:val="009E6702"/>
    <w:rsid w:val="009F032B"/>
    <w:rsid w:val="009F445A"/>
    <w:rsid w:val="00A06596"/>
    <w:rsid w:val="00A2631E"/>
    <w:rsid w:val="00A27C22"/>
    <w:rsid w:val="00A3115F"/>
    <w:rsid w:val="00A53FF9"/>
    <w:rsid w:val="00A56502"/>
    <w:rsid w:val="00A57C00"/>
    <w:rsid w:val="00A71B25"/>
    <w:rsid w:val="00A753EC"/>
    <w:rsid w:val="00A83D8A"/>
    <w:rsid w:val="00A9234C"/>
    <w:rsid w:val="00AA60FE"/>
    <w:rsid w:val="00AA7F47"/>
    <w:rsid w:val="00AC3B4F"/>
    <w:rsid w:val="00AC5FEE"/>
    <w:rsid w:val="00AC6BA1"/>
    <w:rsid w:val="00AC7AEB"/>
    <w:rsid w:val="00AD0F66"/>
    <w:rsid w:val="00AD56D2"/>
    <w:rsid w:val="00AE79DE"/>
    <w:rsid w:val="00AF04D0"/>
    <w:rsid w:val="00AF4139"/>
    <w:rsid w:val="00B04D2B"/>
    <w:rsid w:val="00B143EC"/>
    <w:rsid w:val="00B204F5"/>
    <w:rsid w:val="00B23360"/>
    <w:rsid w:val="00B27D99"/>
    <w:rsid w:val="00B34066"/>
    <w:rsid w:val="00B37087"/>
    <w:rsid w:val="00B5537C"/>
    <w:rsid w:val="00B56552"/>
    <w:rsid w:val="00B63324"/>
    <w:rsid w:val="00B7024F"/>
    <w:rsid w:val="00B819FD"/>
    <w:rsid w:val="00B83017"/>
    <w:rsid w:val="00B97EC7"/>
    <w:rsid w:val="00BA5F4A"/>
    <w:rsid w:val="00BB0493"/>
    <w:rsid w:val="00BB0D8F"/>
    <w:rsid w:val="00BB5CD4"/>
    <w:rsid w:val="00BF41D3"/>
    <w:rsid w:val="00BF4DCA"/>
    <w:rsid w:val="00C14FF1"/>
    <w:rsid w:val="00C17577"/>
    <w:rsid w:val="00C26A0C"/>
    <w:rsid w:val="00C36154"/>
    <w:rsid w:val="00C42BF5"/>
    <w:rsid w:val="00C44ED3"/>
    <w:rsid w:val="00C476D9"/>
    <w:rsid w:val="00C51FD2"/>
    <w:rsid w:val="00C6112E"/>
    <w:rsid w:val="00C67C37"/>
    <w:rsid w:val="00C739F5"/>
    <w:rsid w:val="00C77A22"/>
    <w:rsid w:val="00C9326B"/>
    <w:rsid w:val="00CA1988"/>
    <w:rsid w:val="00CA7A6F"/>
    <w:rsid w:val="00CB599D"/>
    <w:rsid w:val="00CC11AA"/>
    <w:rsid w:val="00CC3D23"/>
    <w:rsid w:val="00CD2F0D"/>
    <w:rsid w:val="00CF01DB"/>
    <w:rsid w:val="00CF1FB0"/>
    <w:rsid w:val="00CF44FE"/>
    <w:rsid w:val="00CF71C5"/>
    <w:rsid w:val="00D062CA"/>
    <w:rsid w:val="00D2466E"/>
    <w:rsid w:val="00D3786A"/>
    <w:rsid w:val="00D41F28"/>
    <w:rsid w:val="00D51B87"/>
    <w:rsid w:val="00D53B07"/>
    <w:rsid w:val="00D801C3"/>
    <w:rsid w:val="00D84CDE"/>
    <w:rsid w:val="00D87CDD"/>
    <w:rsid w:val="00D902FB"/>
    <w:rsid w:val="00D904E1"/>
    <w:rsid w:val="00D91111"/>
    <w:rsid w:val="00DB29A0"/>
    <w:rsid w:val="00DB7C26"/>
    <w:rsid w:val="00DC609B"/>
    <w:rsid w:val="00DC73F4"/>
    <w:rsid w:val="00E169FD"/>
    <w:rsid w:val="00E25797"/>
    <w:rsid w:val="00E52F5B"/>
    <w:rsid w:val="00E61AE9"/>
    <w:rsid w:val="00E65038"/>
    <w:rsid w:val="00E666D8"/>
    <w:rsid w:val="00E7561F"/>
    <w:rsid w:val="00E76DD9"/>
    <w:rsid w:val="00E82E74"/>
    <w:rsid w:val="00E8616F"/>
    <w:rsid w:val="00EC792E"/>
    <w:rsid w:val="00ED1B14"/>
    <w:rsid w:val="00ED4E91"/>
    <w:rsid w:val="00ED7518"/>
    <w:rsid w:val="00EE7968"/>
    <w:rsid w:val="00F05E17"/>
    <w:rsid w:val="00F3687B"/>
    <w:rsid w:val="00F43EDD"/>
    <w:rsid w:val="00F478A6"/>
    <w:rsid w:val="00F6578C"/>
    <w:rsid w:val="00F66F6E"/>
    <w:rsid w:val="00F720E6"/>
    <w:rsid w:val="00F8794F"/>
    <w:rsid w:val="00F91E0C"/>
    <w:rsid w:val="00F94D53"/>
    <w:rsid w:val="00F962CA"/>
    <w:rsid w:val="00FB2311"/>
    <w:rsid w:val="00FB2DC9"/>
    <w:rsid w:val="00FB5624"/>
    <w:rsid w:val="00FC0C9C"/>
    <w:rsid w:val="00FC2EE7"/>
    <w:rsid w:val="00FD2719"/>
    <w:rsid w:val="00FD5153"/>
    <w:rsid w:val="00FE7BD9"/>
    <w:rsid w:val="00FF14EB"/>
    <w:rsid w:val="00FF206E"/>
    <w:rsid w:val="00FF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B7B7F7"/>
  <w15:docId w15:val="{0F39E2FD-CD9A-4822-80A8-FA01B837E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2466E"/>
  </w:style>
  <w:style w:type="paragraph" w:styleId="Ttulo1">
    <w:name w:val="heading 1"/>
    <w:basedOn w:val="Normal"/>
    <w:next w:val="Normal"/>
    <w:link w:val="Ttulo1Car"/>
    <w:uiPriority w:val="9"/>
    <w:qFormat/>
    <w:rsid w:val="004B5DF2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D2466E"/>
    <w:pPr>
      <w:pBdr>
        <w:top w:val="single" w:sz="24" w:space="0" w:color="C3F6F8" w:themeColor="accent1" w:themeTint="33"/>
        <w:left w:val="single" w:sz="24" w:space="0" w:color="C3F6F8" w:themeColor="accent1" w:themeTint="33"/>
        <w:bottom w:val="single" w:sz="24" w:space="0" w:color="C3F6F8" w:themeColor="accent1" w:themeTint="33"/>
        <w:right w:val="single" w:sz="24" w:space="0" w:color="C3F6F8" w:themeColor="accent1" w:themeTint="33"/>
      </w:pBdr>
      <w:shd w:val="clear" w:color="auto" w:fill="C3F6F8" w:themeFill="accent1" w:themeFillTint="33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rsid w:val="00D2466E"/>
    <w:pPr>
      <w:pBdr>
        <w:top w:val="single" w:sz="6" w:space="2" w:color="119CA3" w:themeColor="accent1"/>
      </w:pBdr>
      <w:spacing w:before="300"/>
      <w:outlineLvl w:val="2"/>
    </w:pPr>
    <w:rPr>
      <w:caps/>
      <w:color w:val="084D50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466E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466E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rsid w:val="00D2466E"/>
    <w:pPr>
      <w:pBdr>
        <w:bottom w:val="dotted" w:sz="6" w:space="1" w:color="119CA3" w:themeColor="accent1"/>
      </w:pBdr>
      <w:spacing w:before="200"/>
      <w:outlineLvl w:val="5"/>
    </w:pPr>
    <w:rPr>
      <w:caps/>
      <w:color w:val="0C7479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rsid w:val="00D2466E"/>
    <w:pPr>
      <w:spacing w:before="200"/>
      <w:outlineLvl w:val="6"/>
    </w:pPr>
    <w:rPr>
      <w:caps/>
      <w:color w:val="0C7479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466E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rsid w:val="00D2466E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valor añadido"/>
    <w:uiPriority w:val="1"/>
    <w:qFormat/>
    <w:rsid w:val="004B5DF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table" w:styleId="Tablaconcuadrcula">
    <w:name w:val="Table Grid"/>
    <w:basedOn w:val="Tablanormal"/>
    <w:uiPriority w:val="59"/>
    <w:rsid w:val="00687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uerpoA">
    <w:name w:val="Cuerpo A"/>
    <w:rsid w:val="00F478A6"/>
    <w:rPr>
      <w:rFonts w:ascii="Helvetica" w:eastAsia="ヒラギノ角ゴ Pro W3" w:hAnsi="Helvetica"/>
      <w:color w:val="000000"/>
      <w:sz w:val="24"/>
      <w:lang w:val="es-ES_tradnl" w:eastAsia="en-US"/>
    </w:rPr>
  </w:style>
  <w:style w:type="paragraph" w:styleId="Prrafodelista">
    <w:name w:val="List Paragraph"/>
    <w:basedOn w:val="Normal"/>
    <w:uiPriority w:val="34"/>
    <w:rsid w:val="00952CEA"/>
    <w:pPr>
      <w:ind w:left="720"/>
      <w:contextualSpacing/>
    </w:pPr>
  </w:style>
  <w:style w:type="paragraph" w:customStyle="1" w:styleId="FormatolibreA">
    <w:name w:val="Formato libre A"/>
    <w:rsid w:val="00CA1988"/>
    <w:rPr>
      <w:rFonts w:ascii="Helvetica" w:hAnsi="Helvetica"/>
      <w:color w:val="000000"/>
      <w:sz w:val="24"/>
      <w:lang w:val="es-ES_tradnl" w:eastAsia="en-US"/>
    </w:rPr>
  </w:style>
  <w:style w:type="character" w:styleId="Hipervnculo">
    <w:name w:val="Hyperlink"/>
    <w:rsid w:val="009D4DE8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D2466E"/>
    <w:rPr>
      <w:caps/>
      <w:spacing w:val="15"/>
      <w:shd w:val="clear" w:color="auto" w:fill="C3F6F8" w:themeFill="accent1" w:themeFillTint="33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4B5DF2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4B5DF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B5DF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3501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501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3501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35014"/>
    <w:rPr>
      <w:sz w:val="22"/>
      <w:szCs w:val="22"/>
      <w:lang w:eastAsia="en-US"/>
    </w:rPr>
  </w:style>
  <w:style w:type="paragraph" w:customStyle="1" w:styleId="Precio">
    <w:name w:val="Precio"/>
    <w:basedOn w:val="Normal"/>
    <w:link w:val="PrecioCar"/>
    <w:autoRedefine/>
    <w:qFormat/>
    <w:rsid w:val="00CF44F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CF44F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466E"/>
    <w:rPr>
      <w:caps/>
      <w:color w:val="084D5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466E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466E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466E"/>
    <w:rPr>
      <w:caps/>
      <w:color w:val="0C7479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466E"/>
    <w:rPr>
      <w:caps/>
      <w:color w:val="0C7479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466E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466E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2466E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4B5DF2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4B5DF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4B5DF2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">
    <w:name w:val="Emphasis"/>
    <w:uiPriority w:val="20"/>
    <w:rsid w:val="00D2466E"/>
    <w:rPr>
      <w:caps/>
      <w:color w:val="084D50" w:themeColor="accent1" w:themeShade="7F"/>
      <w:spacing w:val="5"/>
    </w:rPr>
  </w:style>
  <w:style w:type="paragraph" w:styleId="Cita">
    <w:name w:val="Quote"/>
    <w:basedOn w:val="Normal"/>
    <w:next w:val="Normal"/>
    <w:link w:val="CitaCar"/>
    <w:uiPriority w:val="29"/>
    <w:rsid w:val="00D2466E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D2466E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rsid w:val="00D2466E"/>
    <w:pPr>
      <w:spacing w:before="240" w:after="240"/>
      <w:ind w:left="1080" w:right="1080"/>
      <w:jc w:val="center"/>
    </w:pPr>
    <w:rPr>
      <w:color w:val="119CA3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466E"/>
    <w:rPr>
      <w:color w:val="119CA3" w:themeColor="accent1"/>
      <w:sz w:val="24"/>
      <w:szCs w:val="24"/>
    </w:rPr>
  </w:style>
  <w:style w:type="character" w:styleId="nfasissutil">
    <w:name w:val="Subtle Emphasis"/>
    <w:aliases w:val="Cursiva"/>
    <w:basedOn w:val="Fuentedeprrafopredeter"/>
    <w:uiPriority w:val="19"/>
    <w:qFormat/>
    <w:rsid w:val="004B5DF2"/>
    <w:rPr>
      <w:rFonts w:asciiTheme="minorHAnsi" w:hAnsiTheme="minorHAnsi"/>
      <w:b/>
      <w:i/>
      <w:iCs/>
      <w:color w:val="000000" w:themeColor="text1"/>
      <w:sz w:val="18"/>
    </w:rPr>
  </w:style>
  <w:style w:type="character" w:styleId="nfasisintenso">
    <w:name w:val="Intense Emphasis"/>
    <w:uiPriority w:val="21"/>
    <w:rsid w:val="00D2466E"/>
    <w:rPr>
      <w:b/>
      <w:bCs/>
      <w:caps/>
      <w:color w:val="084D50" w:themeColor="accent1" w:themeShade="7F"/>
      <w:spacing w:val="10"/>
    </w:rPr>
  </w:style>
  <w:style w:type="character" w:styleId="Referenciasutil">
    <w:name w:val="Subtle Reference"/>
    <w:uiPriority w:val="31"/>
    <w:rsid w:val="00D2466E"/>
    <w:rPr>
      <w:b/>
      <w:bCs/>
      <w:color w:val="119CA3" w:themeColor="accent1"/>
    </w:rPr>
  </w:style>
  <w:style w:type="character" w:styleId="Referenciaintensa">
    <w:name w:val="Intense Reference"/>
    <w:uiPriority w:val="32"/>
    <w:rsid w:val="00D2466E"/>
    <w:rPr>
      <w:b/>
      <w:bCs/>
      <w:i/>
      <w:iCs/>
      <w:caps/>
      <w:color w:val="119CA3" w:themeColor="accent1"/>
    </w:rPr>
  </w:style>
  <w:style w:type="character" w:styleId="Ttulodellibro">
    <w:name w:val="Book Title"/>
    <w:uiPriority w:val="33"/>
    <w:rsid w:val="00D2466E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2466E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  <w:style w:type="paragraph" w:customStyle="1" w:styleId="TITULOVA">
    <w:name w:val="TITULO VA"/>
    <w:basedOn w:val="Sinespaciado"/>
    <w:qFormat/>
    <w:rsid w:val="004B5DF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4B5DF2"/>
    <w:pPr>
      <w:shd w:val="clear" w:color="auto" w:fill="119CA3" w:themeFill="accent1"/>
    </w:pPr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1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2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1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95905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9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48885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802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9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4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3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11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7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24593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0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81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139079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97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12839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3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1785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49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76980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242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4A8BA86C-912E-4370-909E-D50D370868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5CEBC9-EF59-4BE1-9F91-7D06B1F6C6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269485-2667-48BB-82B1-FA3004C39047}"/>
</file>

<file path=customXml/itemProps4.xml><?xml version="1.0" encoding="utf-8"?>
<ds:datastoreItem xmlns:ds="http://schemas.openxmlformats.org/officeDocument/2006/customXml" ds:itemID="{F028EB26-BCD5-4ECA-AC58-95933C0E65C8}">
  <ds:schemaRefs>
    <ds:schemaRef ds:uri="http://www.w3.org/XML/1998/namespace"/>
    <ds:schemaRef ds:uri="http://purl.org/dc/terms/"/>
    <ds:schemaRef ds:uri="http://schemas.openxmlformats.org/package/2006/metadata/core-properties"/>
    <ds:schemaRef ds:uri="5f9b093c-c45a-4a2b-bace-9f09abd13110"/>
    <ds:schemaRef ds:uri="http://purl.org/dc/elements/1.1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1016</Words>
  <Characters>5593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6596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Iki</dc:creator>
  <cp:keywords/>
  <cp:lastModifiedBy>Cristina Serrano</cp:lastModifiedBy>
  <cp:revision>81</cp:revision>
  <dcterms:created xsi:type="dcterms:W3CDTF">2022-11-20T09:18:00Z</dcterms:created>
  <dcterms:modified xsi:type="dcterms:W3CDTF">2025-12-02T12:38:00Z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