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DB29D" w14:textId="33167A4B" w:rsidR="008A5191" w:rsidRPr="00C376FD" w:rsidRDefault="007565D0" w:rsidP="001B0008">
      <w:pPr>
        <w:pStyle w:val="Ttulo1"/>
        <w:spacing w:before="0"/>
        <w:rPr>
          <w:i/>
          <w:iCs/>
          <w:sz w:val="76"/>
          <w:szCs w:val="76"/>
        </w:rPr>
      </w:pPr>
      <w:r w:rsidRPr="00C376FD">
        <w:rPr>
          <w:i/>
          <w:iCs/>
          <w:sz w:val="76"/>
          <w:szCs w:val="76"/>
        </w:rPr>
        <w:t>India, Tailandia y Camboya</w:t>
      </w:r>
      <w:r w:rsidR="00AB798F" w:rsidRPr="00C376FD">
        <w:rPr>
          <w:i/>
          <w:iCs/>
          <w:sz w:val="76"/>
          <w:szCs w:val="76"/>
        </w:rPr>
        <w:t xml:space="preserve">  </w:t>
      </w:r>
      <w:r w:rsidR="0005387F" w:rsidRPr="00C376FD">
        <w:rPr>
          <w:i/>
          <w:iCs/>
          <w:sz w:val="76"/>
          <w:szCs w:val="76"/>
        </w:rPr>
        <w:t xml:space="preserve">   </w:t>
      </w:r>
    </w:p>
    <w:p w14:paraId="2F99E3FD" w14:textId="7E2B565D" w:rsidR="008A5191" w:rsidRPr="00C376FD" w:rsidRDefault="00F4059A" w:rsidP="001B0008">
      <w:pPr>
        <w:pStyle w:val="Ttulo"/>
        <w:spacing w:after="0"/>
        <w:rPr>
          <w:i/>
          <w:iCs/>
        </w:rPr>
      </w:pPr>
      <w:r w:rsidRPr="00C376FD">
        <w:rPr>
          <w:i/>
          <w:iCs/>
          <w:noProof/>
        </w:rPr>
        <mc:AlternateContent>
          <mc:Choice Requires="wps">
            <w:drawing>
              <wp:anchor distT="0" distB="0" distL="114300" distR="114300" simplePos="0" relativeHeight="251659264" behindDoc="0" locked="0" layoutInCell="1" allowOverlap="1" wp14:anchorId="62A1ABE7" wp14:editId="7817215B">
                <wp:simplePos x="0" y="0"/>
                <wp:positionH relativeFrom="column">
                  <wp:posOffset>4880610</wp:posOffset>
                </wp:positionH>
                <wp:positionV relativeFrom="paragraph">
                  <wp:posOffset>71120</wp:posOffset>
                </wp:positionV>
                <wp:extent cx="1676400" cy="695325"/>
                <wp:effectExtent l="0" t="0" r="19050" b="28575"/>
                <wp:wrapNone/>
                <wp:docPr id="2032184272" name="Elipse 2032184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695325"/>
                        </a:xfrm>
                        <a:prstGeom prst="ellipse">
                          <a:avLst/>
                        </a:prstGeom>
                        <a:solidFill>
                          <a:schemeClr val="bg1"/>
                        </a:solidFill>
                        <a:ln w="19050">
                          <a:solidFill>
                            <a:schemeClr val="accent1"/>
                          </a:solidFill>
                          <a:round/>
                          <a:headEnd/>
                          <a:tailEnd/>
                        </a:ln>
                      </wps:spPr>
                      <wps:txbx>
                        <w:txbxContent>
                          <w:p w14:paraId="7F2E67D2" w14:textId="07730DDB" w:rsidR="00402544" w:rsidRPr="003D6A4F" w:rsidRDefault="00402544" w:rsidP="00402544">
                            <w:pPr>
                              <w:spacing w:after="0" w:line="240" w:lineRule="auto"/>
                              <w:jc w:val="center"/>
                              <w:rPr>
                                <w:rFonts w:ascii="VAGRundschriftDLig" w:hAnsi="VAGRundschriftDLig"/>
                                <w:b/>
                                <w:bCs/>
                                <w:lang w:val="pt-BR"/>
                              </w:rPr>
                            </w:pPr>
                            <w:r w:rsidRPr="003D6A4F">
                              <w:rPr>
                                <w:rFonts w:ascii="VAGRundschriftDLig" w:hAnsi="VAGRundschriftDLig"/>
                                <w:b/>
                                <w:bCs/>
                                <w:lang w:val="pt-BR"/>
                              </w:rPr>
                              <w:t>V</w:t>
                            </w:r>
                            <w:r w:rsidR="00C116D8" w:rsidRPr="003D6A4F">
                              <w:rPr>
                                <w:rFonts w:ascii="VAGRundschriftDLig" w:hAnsi="VAGRundschriftDLig"/>
                                <w:b/>
                                <w:bCs/>
                                <w:lang w:val="pt-BR"/>
                              </w:rPr>
                              <w:t xml:space="preserve">uelos </w:t>
                            </w:r>
                            <w:r w:rsidRPr="003D6A4F">
                              <w:rPr>
                                <w:rFonts w:ascii="VAGRundschriftDLig" w:hAnsi="VAGRundschriftDLig"/>
                                <w:b/>
                                <w:bCs/>
                                <w:lang w:val="pt-BR"/>
                              </w:rPr>
                              <w:t>internos</w:t>
                            </w:r>
                          </w:p>
                          <w:p w14:paraId="3251DFD2" w14:textId="438EEE36" w:rsidR="00402544" w:rsidRPr="003D6A4F" w:rsidRDefault="00C376FD" w:rsidP="00402544">
                            <w:pPr>
                              <w:spacing w:after="0" w:line="240" w:lineRule="auto"/>
                              <w:jc w:val="center"/>
                              <w:rPr>
                                <w:b/>
                                <w:bCs/>
                                <w:lang w:val="pt-BR"/>
                              </w:rPr>
                            </w:pPr>
                            <w:r w:rsidRPr="003D6A4F">
                              <w:rPr>
                                <w:rFonts w:ascii="VAGRundschriftDLig" w:hAnsi="VAGRundschriftDLig"/>
                                <w:b/>
                                <w:bCs/>
                                <w:lang w:val="pt-BR"/>
                              </w:rPr>
                              <w:t>incluídos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A1ABE7" id="Elipse 2032184272" o:spid="_x0000_s1026" style="position:absolute;margin-left:384.3pt;margin-top:5.6pt;width:132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" fillcolor="white [3212]" strokecolor="#119ca3 [3204]" strokeweight="1.5pt">
                <v:textbox>
                  <w:txbxContent>
                    <w:p w14:paraId="7F2E67D2" w14:textId="07730DDB" w:rsidR="00402544" w:rsidRPr="003D6A4F" w:rsidRDefault="00402544" w:rsidP="00402544">
                      <w:pPr>
                        <w:spacing w:after="0" w:line="240" w:lineRule="auto"/>
                        <w:jc w:val="center"/>
                        <w:rPr>
                          <w:rFonts w:ascii="VAGRundschriftDLig" w:hAnsi="VAGRundschriftDLig"/>
                          <w:b/>
                          <w:bCs/>
                          <w:lang w:val="pt-BR"/>
                        </w:rPr>
                      </w:pPr>
                      <w:r w:rsidRPr="003D6A4F">
                        <w:rPr>
                          <w:rFonts w:ascii="VAGRundschriftDLig" w:hAnsi="VAGRundschriftDLig"/>
                          <w:b/>
                          <w:bCs/>
                          <w:lang w:val="pt-BR"/>
                        </w:rPr>
                        <w:t>V</w:t>
                      </w:r>
                      <w:r w:rsidR="00C116D8" w:rsidRPr="003D6A4F">
                        <w:rPr>
                          <w:rFonts w:ascii="VAGRundschriftDLig" w:hAnsi="VAGRundschriftDLig"/>
                          <w:b/>
                          <w:bCs/>
                          <w:lang w:val="pt-BR"/>
                        </w:rPr>
                        <w:t xml:space="preserve">uelos </w:t>
                      </w:r>
                      <w:r w:rsidRPr="003D6A4F">
                        <w:rPr>
                          <w:rFonts w:ascii="VAGRundschriftDLig" w:hAnsi="VAGRundschriftDLig"/>
                          <w:b/>
                          <w:bCs/>
                          <w:lang w:val="pt-BR"/>
                        </w:rPr>
                        <w:t>internos</w:t>
                      </w:r>
                    </w:p>
                    <w:p w14:paraId="3251DFD2" w14:textId="438EEE36" w:rsidR="00402544" w:rsidRPr="003D6A4F" w:rsidRDefault="00C376FD" w:rsidP="00402544">
                      <w:pPr>
                        <w:spacing w:after="0" w:line="240" w:lineRule="auto"/>
                        <w:jc w:val="center"/>
                        <w:rPr>
                          <w:b/>
                          <w:bCs/>
                          <w:lang w:val="pt-BR"/>
                        </w:rPr>
                      </w:pPr>
                      <w:r w:rsidRPr="003D6A4F">
                        <w:rPr>
                          <w:rFonts w:ascii="VAGRundschriftDLig" w:hAnsi="VAGRundschriftDLig"/>
                          <w:b/>
                          <w:bCs/>
                          <w:lang w:val="pt-BR"/>
                        </w:rPr>
                        <w:t>incluídos</w:t>
                      </w:r>
                    </w:p>
                  </w:txbxContent>
                </v:textbox>
              </v:oval>
            </w:pict>
          </mc:Fallback>
        </mc:AlternateContent>
      </w:r>
      <w:r w:rsidR="007565D0" w:rsidRPr="00C376FD">
        <w:rPr>
          <w:i/>
          <w:iCs/>
        </w:rPr>
        <w:t>Ref: C 3218</w:t>
      </w:r>
    </w:p>
    <w:p w14:paraId="3DCC282B" w14:textId="218AB849" w:rsidR="008A5191" w:rsidRPr="00257C35" w:rsidRDefault="008A5191" w:rsidP="001B0008">
      <w:pPr>
        <w:spacing w:after="0" w:line="240" w:lineRule="auto"/>
        <w:rPr>
          <w:rFonts w:cs="Courier New"/>
          <w:b/>
          <w:bCs/>
          <w:i/>
          <w:iCs/>
          <w:color w:val="4F81BD"/>
          <w:szCs w:val="19"/>
        </w:rPr>
      </w:pPr>
    </w:p>
    <w:p w14:paraId="5C2DC97E" w14:textId="2F0CFA6A" w:rsidR="008A5191" w:rsidRPr="000A495C" w:rsidRDefault="007565D0" w:rsidP="000A495C">
      <w:pPr>
        <w:pStyle w:val="Precio"/>
      </w:pPr>
      <w:r w:rsidRPr="000A495C">
        <w:t>16</w:t>
      </w:r>
      <w:r w:rsidR="008A5191" w:rsidRPr="000A495C">
        <w:t xml:space="preserve"> días desde </w:t>
      </w:r>
      <w:r w:rsidR="00C562D8" w:rsidRPr="000A495C">
        <w:t>4.145</w:t>
      </w:r>
      <w:r w:rsidR="009F7D47" w:rsidRPr="000A495C">
        <w:t xml:space="preserve"> $</w:t>
      </w:r>
      <w:r w:rsidR="008A5191" w:rsidRPr="000A495C">
        <w:t xml:space="preserve"> </w:t>
      </w:r>
    </w:p>
    <w:p w14:paraId="5362AF10" w14:textId="526A00C3" w:rsidR="00503D1F" w:rsidRPr="001B6D1E" w:rsidRDefault="00503D1F" w:rsidP="00ED4E91">
      <w:pPr>
        <w:autoSpaceDE w:val="0"/>
        <w:autoSpaceDN w:val="0"/>
        <w:adjustRightInd w:val="0"/>
        <w:spacing w:after="0" w:line="240" w:lineRule="auto"/>
        <w:jc w:val="both"/>
        <w:rPr>
          <w:rFonts w:ascii="Arial" w:hAnsi="Arial" w:cs="Arial"/>
          <w:b/>
          <w:bCs/>
          <w:sz w:val="18"/>
          <w:szCs w:val="18"/>
        </w:rPr>
      </w:pPr>
    </w:p>
    <w:p w14:paraId="3D4B69EF" w14:textId="77777777" w:rsidR="00EE560B" w:rsidRPr="00C116D8" w:rsidRDefault="00EE560B" w:rsidP="00C116D8">
      <w:pPr>
        <w:pStyle w:val="Subttulo"/>
      </w:pPr>
      <w:bookmarkStart w:id="0" w:name="_Hlk119316395"/>
      <w:r w:rsidRPr="00C116D8">
        <w:t>Día 01 - Delhi</w:t>
      </w:r>
    </w:p>
    <w:p w14:paraId="112BD523" w14:textId="6A1CC0F5" w:rsidR="00EE560B" w:rsidRPr="00C116D8" w:rsidRDefault="00EE560B" w:rsidP="00EE560B">
      <w:pPr>
        <w:autoSpaceDE w:val="0"/>
        <w:autoSpaceDN w:val="0"/>
        <w:adjustRightInd w:val="0"/>
        <w:spacing w:after="0" w:line="240" w:lineRule="auto"/>
        <w:jc w:val="both"/>
        <w:rPr>
          <w:rFonts w:ascii="Calibri" w:hAnsi="Calibri" w:cs="Calibri"/>
          <w:color w:val="000000" w:themeColor="text1"/>
          <w:sz w:val="18"/>
          <w:szCs w:val="18"/>
        </w:rPr>
      </w:pPr>
      <w:r w:rsidRPr="00C116D8">
        <w:rPr>
          <w:rFonts w:ascii="Calibri" w:hAnsi="Calibri" w:cs="Calibri"/>
          <w:color w:val="000000" w:themeColor="text1"/>
          <w:sz w:val="18"/>
          <w:szCs w:val="18"/>
        </w:rPr>
        <w:t>Llegada</w:t>
      </w:r>
      <w:r w:rsidR="004776B3" w:rsidRPr="00C116D8">
        <w:rPr>
          <w:rFonts w:ascii="Calibri" w:hAnsi="Calibri" w:cs="Calibri"/>
          <w:color w:val="000000" w:themeColor="text1"/>
          <w:sz w:val="18"/>
          <w:szCs w:val="18"/>
        </w:rPr>
        <w:t xml:space="preserve"> al Aeropuerto Internacional de Nueva Delhi</w:t>
      </w:r>
      <w:r w:rsidRPr="00C116D8">
        <w:rPr>
          <w:rFonts w:ascii="Calibri" w:hAnsi="Calibri" w:cs="Calibri"/>
          <w:color w:val="000000" w:themeColor="text1"/>
          <w:sz w:val="18"/>
          <w:szCs w:val="18"/>
        </w:rPr>
        <w:t xml:space="preserve"> y </w:t>
      </w:r>
      <w:r w:rsidRPr="00C116D8">
        <w:rPr>
          <w:rFonts w:ascii="Calibri" w:hAnsi="Calibri" w:cs="Calibri"/>
          <w:b/>
          <w:color w:val="000000" w:themeColor="text1"/>
          <w:sz w:val="18"/>
          <w:szCs w:val="18"/>
        </w:rPr>
        <w:t>traslado</w:t>
      </w:r>
      <w:r w:rsidRPr="00C116D8">
        <w:rPr>
          <w:rFonts w:ascii="Calibri" w:hAnsi="Calibri" w:cs="Calibri"/>
          <w:color w:val="000000" w:themeColor="text1"/>
          <w:sz w:val="18"/>
          <w:szCs w:val="18"/>
        </w:rPr>
        <w:t xml:space="preserve"> al hotel. </w:t>
      </w:r>
      <w:r w:rsidRPr="00C116D8">
        <w:rPr>
          <w:rFonts w:ascii="Calibri" w:hAnsi="Calibri" w:cs="Calibri"/>
          <w:b/>
          <w:color w:val="000000" w:themeColor="text1"/>
          <w:sz w:val="18"/>
          <w:szCs w:val="18"/>
        </w:rPr>
        <w:t>Alojamiento</w:t>
      </w:r>
      <w:r w:rsidRPr="00C116D8">
        <w:rPr>
          <w:rFonts w:ascii="Calibri" w:hAnsi="Calibri" w:cs="Calibri"/>
          <w:color w:val="000000" w:themeColor="text1"/>
          <w:sz w:val="18"/>
          <w:szCs w:val="18"/>
        </w:rPr>
        <w:t xml:space="preserve">. </w:t>
      </w:r>
    </w:p>
    <w:p w14:paraId="599C54FD" w14:textId="77777777" w:rsidR="00EE560B" w:rsidRPr="00C116D8" w:rsidRDefault="00EE560B" w:rsidP="00EE560B">
      <w:pPr>
        <w:autoSpaceDE w:val="0"/>
        <w:autoSpaceDN w:val="0"/>
        <w:adjustRightInd w:val="0"/>
        <w:spacing w:after="0" w:line="240" w:lineRule="auto"/>
        <w:jc w:val="both"/>
        <w:rPr>
          <w:rFonts w:ascii="Calibri" w:hAnsi="Calibri" w:cs="Calibri"/>
          <w:color w:val="000000" w:themeColor="text1"/>
          <w:sz w:val="18"/>
          <w:szCs w:val="18"/>
        </w:rPr>
      </w:pPr>
    </w:p>
    <w:p w14:paraId="5D754D5E" w14:textId="77777777" w:rsidR="00EE560B" w:rsidRPr="00C116D8" w:rsidRDefault="00EE560B" w:rsidP="00C116D8">
      <w:pPr>
        <w:pStyle w:val="Subttulo"/>
      </w:pPr>
      <w:r w:rsidRPr="00C116D8">
        <w:t>Día 02 – Delhi – Shahpura - Jaipur</w:t>
      </w:r>
    </w:p>
    <w:p w14:paraId="7825F8B8" w14:textId="77777777" w:rsidR="00EE560B" w:rsidRPr="00C116D8" w:rsidRDefault="00EE560B" w:rsidP="00EE560B">
      <w:pPr>
        <w:autoSpaceDE w:val="0"/>
        <w:autoSpaceDN w:val="0"/>
        <w:adjustRightInd w:val="0"/>
        <w:spacing w:after="0" w:line="240" w:lineRule="auto"/>
        <w:jc w:val="both"/>
        <w:rPr>
          <w:rFonts w:ascii="Calibri" w:hAnsi="Calibri" w:cs="Calibri"/>
          <w:b/>
          <w:color w:val="000000" w:themeColor="text1"/>
          <w:sz w:val="18"/>
          <w:szCs w:val="18"/>
        </w:rPr>
      </w:pPr>
      <w:r w:rsidRPr="00C116D8">
        <w:rPr>
          <w:rFonts w:ascii="Calibri" w:hAnsi="Calibri" w:cs="Calibri"/>
          <w:b/>
          <w:color w:val="000000" w:themeColor="text1"/>
          <w:sz w:val="18"/>
          <w:szCs w:val="18"/>
        </w:rPr>
        <w:t xml:space="preserve">Desayuno. </w:t>
      </w:r>
      <w:r w:rsidRPr="00C116D8">
        <w:rPr>
          <w:rFonts w:ascii="Calibri" w:hAnsi="Calibri" w:cs="Calibri"/>
          <w:color w:val="000000" w:themeColor="text1"/>
          <w:sz w:val="18"/>
          <w:szCs w:val="18"/>
          <w:lang w:val="es-ES_tradnl"/>
        </w:rPr>
        <w:t xml:space="preserve">Salida hacia Jaipur. En ruta </w:t>
      </w:r>
      <w:r w:rsidRPr="00C116D8">
        <w:rPr>
          <w:rFonts w:ascii="Calibri" w:hAnsi="Calibri" w:cs="Calibri"/>
          <w:b/>
          <w:color w:val="000000" w:themeColor="text1"/>
          <w:sz w:val="18"/>
          <w:szCs w:val="18"/>
          <w:lang w:val="es-ES_tradnl"/>
        </w:rPr>
        <w:t>almuerzo</w:t>
      </w:r>
      <w:r w:rsidRPr="00C116D8">
        <w:rPr>
          <w:rFonts w:ascii="Calibri" w:hAnsi="Calibri" w:cs="Calibri"/>
          <w:color w:val="000000" w:themeColor="text1"/>
          <w:sz w:val="18"/>
          <w:szCs w:val="18"/>
          <w:lang w:val="es-ES_tradnl"/>
        </w:rPr>
        <w:t xml:space="preserve"> en el impresionante palacio de Shahpura,</w:t>
      </w:r>
      <w:r w:rsidRPr="00C116D8">
        <w:rPr>
          <w:rFonts w:ascii="Calibri" w:hAnsi="Calibri" w:cs="Calibri"/>
          <w:color w:val="000000" w:themeColor="text1"/>
          <w:sz w:val="18"/>
          <w:szCs w:val="18"/>
        </w:rPr>
        <w:t xml:space="preserve"> decorado con pinturas murales de 300 años de antigüedad. Continuación a </w:t>
      </w:r>
      <w:r w:rsidRPr="00C116D8">
        <w:rPr>
          <w:rFonts w:ascii="Calibri" w:hAnsi="Calibri" w:cs="Calibri"/>
          <w:color w:val="000000" w:themeColor="text1"/>
          <w:sz w:val="18"/>
          <w:szCs w:val="18"/>
          <w:lang w:val="es-ES_tradnl"/>
        </w:rPr>
        <w:t xml:space="preserve">Jaipur, Capital del estado de Rajasthan. Por la tarde, </w:t>
      </w:r>
      <w:r w:rsidRPr="00C116D8">
        <w:rPr>
          <w:rFonts w:ascii="Calibri" w:hAnsi="Calibri" w:cs="Calibri"/>
          <w:b/>
          <w:bCs/>
          <w:color w:val="000000" w:themeColor="text1"/>
          <w:sz w:val="18"/>
          <w:szCs w:val="18"/>
          <w:lang w:val="es-ES_tradnl"/>
        </w:rPr>
        <w:t>asistiremos a la ceremonia Aarti</w:t>
      </w:r>
      <w:r w:rsidRPr="00C116D8">
        <w:rPr>
          <w:rFonts w:ascii="Calibri" w:hAnsi="Calibri" w:cs="Calibri"/>
          <w:color w:val="000000" w:themeColor="text1"/>
          <w:sz w:val="18"/>
          <w:szCs w:val="18"/>
          <w:lang w:val="es-ES_tradnl"/>
        </w:rPr>
        <w:t xml:space="preserve"> en el templo Birla.</w:t>
      </w:r>
      <w:r w:rsidRPr="00C116D8">
        <w:rPr>
          <w:rFonts w:ascii="Calibri" w:hAnsi="Calibri" w:cs="Calibri"/>
          <w:b/>
          <w:color w:val="000000" w:themeColor="text1"/>
          <w:sz w:val="18"/>
          <w:szCs w:val="18"/>
        </w:rPr>
        <w:t xml:space="preserve"> Cena y Alojamiento.</w:t>
      </w:r>
    </w:p>
    <w:p w14:paraId="63C3A86C" w14:textId="77777777" w:rsidR="00EE560B" w:rsidRPr="00C116D8" w:rsidRDefault="00EE560B" w:rsidP="00EE560B">
      <w:pPr>
        <w:autoSpaceDE w:val="0"/>
        <w:autoSpaceDN w:val="0"/>
        <w:adjustRightInd w:val="0"/>
        <w:spacing w:after="0" w:line="240" w:lineRule="auto"/>
        <w:jc w:val="both"/>
        <w:rPr>
          <w:rFonts w:ascii="Calibri" w:hAnsi="Calibri" w:cs="Calibri"/>
          <w:color w:val="000000" w:themeColor="text1"/>
          <w:sz w:val="18"/>
          <w:szCs w:val="18"/>
        </w:rPr>
      </w:pPr>
    </w:p>
    <w:p w14:paraId="6421218E" w14:textId="77777777" w:rsidR="00EE560B" w:rsidRPr="00C116D8" w:rsidRDefault="00EE560B" w:rsidP="00C116D8">
      <w:pPr>
        <w:pStyle w:val="Subttulo"/>
      </w:pPr>
      <w:bookmarkStart w:id="1" w:name="_Hlk119316756"/>
      <w:r w:rsidRPr="00C116D8">
        <w:t>Día 03 – Jaipur</w:t>
      </w:r>
    </w:p>
    <w:p w14:paraId="66113B1F" w14:textId="3FCA8172" w:rsidR="00EE560B" w:rsidRPr="00C116D8" w:rsidRDefault="00EE560B" w:rsidP="00EE560B">
      <w:pPr>
        <w:spacing w:after="0" w:line="240" w:lineRule="auto"/>
        <w:jc w:val="both"/>
        <w:rPr>
          <w:rFonts w:ascii="Calibri" w:hAnsi="Calibri" w:cs="Calibri"/>
          <w:color w:val="000000" w:themeColor="text1"/>
          <w:sz w:val="18"/>
          <w:szCs w:val="18"/>
        </w:rPr>
      </w:pPr>
      <w:bookmarkStart w:id="2" w:name="_Hlk119320833"/>
      <w:r w:rsidRPr="00C116D8">
        <w:rPr>
          <w:rFonts w:ascii="Calibri" w:hAnsi="Calibri" w:cs="Calibri"/>
          <w:b/>
          <w:bCs/>
          <w:color w:val="000000" w:themeColor="text1"/>
          <w:sz w:val="18"/>
          <w:szCs w:val="18"/>
        </w:rPr>
        <w:t xml:space="preserve">Desayuno. Visita </w:t>
      </w:r>
      <w:r w:rsidRPr="00C116D8">
        <w:rPr>
          <w:rFonts w:ascii="Calibri" w:hAnsi="Calibri" w:cs="Calibri"/>
          <w:bCs/>
          <w:color w:val="000000" w:themeColor="text1"/>
          <w:sz w:val="18"/>
          <w:szCs w:val="18"/>
        </w:rPr>
        <w:t>del Fuerte de Amber.</w:t>
      </w:r>
      <w:r w:rsidRPr="00C116D8">
        <w:rPr>
          <w:rFonts w:ascii="Calibri" w:hAnsi="Calibri" w:cs="Calibri"/>
          <w:color w:val="000000" w:themeColor="text1"/>
          <w:sz w:val="18"/>
          <w:szCs w:val="18"/>
        </w:rPr>
        <w:t xml:space="preserve"> Este complejo palaciego se impone en lo alto de una colina a</w:t>
      </w:r>
      <w:r w:rsidR="00CB7B37" w:rsidRPr="00C116D8">
        <w:rPr>
          <w:rFonts w:ascii="Calibri" w:hAnsi="Calibri" w:cs="Calibri"/>
          <w:color w:val="000000" w:themeColor="text1"/>
          <w:sz w:val="18"/>
          <w:szCs w:val="18"/>
        </w:rPr>
        <w:t xml:space="preserve"> </w:t>
      </w:r>
      <w:r w:rsidRPr="00C116D8">
        <w:rPr>
          <w:rFonts w:ascii="Calibri" w:hAnsi="Calibri" w:cs="Calibri"/>
          <w:color w:val="000000" w:themeColor="text1"/>
          <w:sz w:val="18"/>
          <w:szCs w:val="18"/>
        </w:rPr>
        <w:t>l</w:t>
      </w:r>
      <w:r w:rsidR="00CB7B37" w:rsidRPr="00C116D8">
        <w:rPr>
          <w:rFonts w:ascii="Calibri" w:hAnsi="Calibri" w:cs="Calibri"/>
          <w:color w:val="000000" w:themeColor="text1"/>
          <w:sz w:val="18"/>
          <w:szCs w:val="18"/>
        </w:rPr>
        <w:t>a</w:t>
      </w:r>
      <w:r w:rsidRPr="00C116D8">
        <w:rPr>
          <w:rFonts w:ascii="Calibri" w:hAnsi="Calibri" w:cs="Calibri"/>
          <w:color w:val="000000" w:themeColor="text1"/>
          <w:sz w:val="18"/>
          <w:szCs w:val="18"/>
        </w:rPr>
        <w:t xml:space="preserve"> que subiremos a lomos de un elefante (cupo restringido) o en jeeps. </w:t>
      </w:r>
      <w:r w:rsidRPr="00C116D8">
        <w:rPr>
          <w:rFonts w:ascii="Calibri" w:hAnsi="Calibri" w:cs="Calibri"/>
          <w:b/>
          <w:color w:val="000000" w:themeColor="text1"/>
          <w:sz w:val="18"/>
          <w:szCs w:val="18"/>
        </w:rPr>
        <w:t>Almuerzo</w:t>
      </w:r>
      <w:r w:rsidRPr="00C116D8">
        <w:rPr>
          <w:rFonts w:ascii="Calibri" w:hAnsi="Calibri" w:cs="Calibri"/>
          <w:color w:val="000000" w:themeColor="text1"/>
          <w:sz w:val="18"/>
          <w:szCs w:val="18"/>
        </w:rPr>
        <w:t xml:space="preserve"> en restaurante local. Por la tarde </w:t>
      </w:r>
      <w:r w:rsidRPr="00C116D8">
        <w:rPr>
          <w:rFonts w:ascii="Calibri" w:hAnsi="Calibri" w:cs="Calibri"/>
          <w:b/>
          <w:bCs/>
          <w:color w:val="000000" w:themeColor="text1"/>
          <w:sz w:val="18"/>
          <w:szCs w:val="18"/>
        </w:rPr>
        <w:t xml:space="preserve">visitaremos </w:t>
      </w:r>
      <w:r w:rsidRPr="00C116D8">
        <w:rPr>
          <w:rFonts w:ascii="Calibri" w:hAnsi="Calibri" w:cs="Calibri"/>
          <w:bCs/>
          <w:color w:val="000000" w:themeColor="text1"/>
          <w:sz w:val="18"/>
          <w:szCs w:val="18"/>
        </w:rPr>
        <w:t>el Palacio de la Ciudad, el asombroso Jantar Mantar, un Observatorio d</w:t>
      </w:r>
      <w:r w:rsidRPr="00C116D8">
        <w:rPr>
          <w:rFonts w:ascii="Calibri" w:hAnsi="Calibri" w:cs="Calibri"/>
          <w:color w:val="000000" w:themeColor="text1"/>
          <w:sz w:val="18"/>
          <w:szCs w:val="18"/>
        </w:rPr>
        <w:t>onde podremos comprobar la exactitud de los instrumentos construidos en el S. XVIII</w:t>
      </w:r>
      <w:r w:rsidRPr="00C116D8">
        <w:rPr>
          <w:rFonts w:ascii="Calibri" w:hAnsi="Calibri" w:cs="Calibri"/>
          <w:b/>
          <w:bCs/>
          <w:color w:val="000000" w:themeColor="text1"/>
          <w:sz w:val="18"/>
          <w:szCs w:val="18"/>
        </w:rPr>
        <w:t>.</w:t>
      </w:r>
      <w:r w:rsidRPr="00C116D8">
        <w:rPr>
          <w:rFonts w:ascii="Calibri" w:hAnsi="Calibri" w:cs="Calibri"/>
          <w:color w:val="000000" w:themeColor="text1"/>
          <w:sz w:val="18"/>
          <w:szCs w:val="18"/>
        </w:rPr>
        <w:t xml:space="preserve"> Podremos </w:t>
      </w:r>
      <w:r w:rsidRPr="00C116D8">
        <w:rPr>
          <w:rFonts w:ascii="Calibri" w:hAnsi="Calibri" w:cs="Calibri"/>
          <w:bCs/>
          <w:color w:val="000000" w:themeColor="text1"/>
          <w:sz w:val="18"/>
          <w:szCs w:val="18"/>
        </w:rPr>
        <w:t>contemplar l</w:t>
      </w:r>
      <w:r w:rsidRPr="00C116D8">
        <w:rPr>
          <w:rFonts w:ascii="Calibri" w:hAnsi="Calibri" w:cs="Calibri"/>
          <w:color w:val="000000" w:themeColor="text1"/>
          <w:sz w:val="18"/>
          <w:szCs w:val="18"/>
        </w:rPr>
        <w:t xml:space="preserve">a espectacular </w:t>
      </w:r>
      <w:r w:rsidRPr="00C116D8">
        <w:rPr>
          <w:rFonts w:ascii="Calibri" w:hAnsi="Calibri" w:cs="Calibri"/>
          <w:bCs/>
          <w:color w:val="000000" w:themeColor="text1"/>
          <w:sz w:val="18"/>
          <w:szCs w:val="18"/>
        </w:rPr>
        <w:t>fachada del Palacio de los Vientos</w:t>
      </w:r>
      <w:r w:rsidRPr="00C116D8">
        <w:rPr>
          <w:rFonts w:ascii="Calibri" w:hAnsi="Calibri" w:cs="Calibri"/>
          <w:b/>
          <w:bCs/>
          <w:color w:val="000000" w:themeColor="text1"/>
          <w:sz w:val="18"/>
          <w:szCs w:val="18"/>
        </w:rPr>
        <w:t xml:space="preserve">, </w:t>
      </w:r>
      <w:r w:rsidRPr="00C116D8">
        <w:rPr>
          <w:rFonts w:ascii="Calibri" w:hAnsi="Calibri" w:cs="Calibri"/>
          <w:bCs/>
          <w:color w:val="000000" w:themeColor="text1"/>
          <w:sz w:val="18"/>
          <w:szCs w:val="18"/>
        </w:rPr>
        <w:t>convertido en emblema de la ciudad</w:t>
      </w:r>
      <w:r w:rsidRPr="00C116D8">
        <w:rPr>
          <w:rFonts w:ascii="Calibri" w:hAnsi="Calibri" w:cs="Calibri"/>
          <w:color w:val="000000" w:themeColor="text1"/>
          <w:sz w:val="18"/>
          <w:szCs w:val="18"/>
        </w:rPr>
        <w:t>.</w:t>
      </w:r>
      <w:r w:rsidRPr="00C116D8">
        <w:rPr>
          <w:rFonts w:ascii="Calibri" w:hAnsi="Calibri" w:cs="Calibri"/>
          <w:b/>
          <w:color w:val="000000" w:themeColor="text1"/>
          <w:sz w:val="18"/>
          <w:szCs w:val="18"/>
        </w:rPr>
        <w:t xml:space="preserve"> </w:t>
      </w:r>
      <w:r w:rsidRPr="00C116D8">
        <w:rPr>
          <w:rFonts w:ascii="Calibri" w:hAnsi="Calibri" w:cs="Calibri"/>
          <w:bCs/>
          <w:color w:val="000000" w:themeColor="text1"/>
          <w:sz w:val="18"/>
          <w:szCs w:val="18"/>
        </w:rPr>
        <w:t xml:space="preserve">Después, </w:t>
      </w:r>
      <w:r w:rsidRPr="00C116D8">
        <w:rPr>
          <w:rFonts w:ascii="Calibri" w:hAnsi="Calibri" w:cs="Calibri"/>
          <w:b/>
          <w:color w:val="000000" w:themeColor="text1"/>
          <w:sz w:val="18"/>
          <w:szCs w:val="18"/>
        </w:rPr>
        <w:t>visita panor</w:t>
      </w:r>
      <w:r w:rsidR="002358DF">
        <w:rPr>
          <w:rFonts w:ascii="Calibri" w:hAnsi="Calibri" w:cs="Calibri"/>
          <w:b/>
          <w:color w:val="000000" w:themeColor="text1"/>
          <w:sz w:val="18"/>
          <w:szCs w:val="18"/>
        </w:rPr>
        <w:t>á</w:t>
      </w:r>
      <w:r w:rsidRPr="00C116D8">
        <w:rPr>
          <w:rFonts w:ascii="Calibri" w:hAnsi="Calibri" w:cs="Calibri"/>
          <w:b/>
          <w:color w:val="000000" w:themeColor="text1"/>
          <w:sz w:val="18"/>
          <w:szCs w:val="18"/>
        </w:rPr>
        <w:t>mica</w:t>
      </w:r>
      <w:r w:rsidRPr="00C116D8">
        <w:rPr>
          <w:rFonts w:ascii="Calibri" w:hAnsi="Calibri" w:cs="Calibri"/>
          <w:bCs/>
          <w:color w:val="000000" w:themeColor="text1"/>
          <w:sz w:val="18"/>
          <w:szCs w:val="18"/>
        </w:rPr>
        <w:t xml:space="preserve"> del Albert Hall, museo más antiguo del estado y buen ejemplo de la arquitectura indo-sarracena. </w:t>
      </w:r>
      <w:r w:rsidRPr="00C116D8">
        <w:rPr>
          <w:rFonts w:ascii="Calibri" w:hAnsi="Calibri" w:cs="Calibri"/>
          <w:color w:val="000000" w:themeColor="text1"/>
          <w:sz w:val="18"/>
          <w:szCs w:val="18"/>
        </w:rPr>
        <w:t xml:space="preserve">Tiempo libre en el famoso mercado local “Bazaar Bapu”. </w:t>
      </w:r>
      <w:r w:rsidRPr="00C116D8">
        <w:rPr>
          <w:rFonts w:ascii="Calibri" w:hAnsi="Calibri" w:cs="Calibri"/>
          <w:b/>
          <w:color w:val="000000" w:themeColor="text1"/>
          <w:sz w:val="18"/>
          <w:szCs w:val="18"/>
        </w:rPr>
        <w:t xml:space="preserve">Cena y </w:t>
      </w:r>
      <w:r w:rsidRPr="00C116D8">
        <w:rPr>
          <w:rFonts w:ascii="Calibri" w:hAnsi="Calibri" w:cs="Calibri"/>
          <w:color w:val="000000" w:themeColor="text1"/>
          <w:sz w:val="18"/>
          <w:szCs w:val="18"/>
        </w:rPr>
        <w:t>a</w:t>
      </w:r>
      <w:r w:rsidRPr="00C116D8">
        <w:rPr>
          <w:rFonts w:ascii="Calibri" w:hAnsi="Calibri" w:cs="Calibri"/>
          <w:b/>
          <w:color w:val="000000" w:themeColor="text1"/>
          <w:sz w:val="18"/>
          <w:szCs w:val="18"/>
        </w:rPr>
        <w:t>lojamiento.</w:t>
      </w:r>
    </w:p>
    <w:bookmarkEnd w:id="1"/>
    <w:bookmarkEnd w:id="2"/>
    <w:p w14:paraId="3E15FBBD" w14:textId="77777777" w:rsidR="00EE560B" w:rsidRPr="00C116D8" w:rsidRDefault="00EE560B" w:rsidP="00EE560B">
      <w:pPr>
        <w:autoSpaceDE w:val="0"/>
        <w:autoSpaceDN w:val="0"/>
        <w:adjustRightInd w:val="0"/>
        <w:spacing w:after="0" w:line="240" w:lineRule="auto"/>
        <w:jc w:val="both"/>
        <w:rPr>
          <w:rFonts w:ascii="Calibri" w:hAnsi="Calibri" w:cs="Calibri"/>
          <w:color w:val="000000" w:themeColor="text1"/>
          <w:sz w:val="18"/>
          <w:szCs w:val="18"/>
        </w:rPr>
      </w:pPr>
    </w:p>
    <w:p w14:paraId="6C675594" w14:textId="77777777" w:rsidR="00EE560B" w:rsidRPr="00C116D8" w:rsidRDefault="00EE560B" w:rsidP="00C116D8">
      <w:pPr>
        <w:pStyle w:val="Subttulo"/>
      </w:pPr>
      <w:r w:rsidRPr="00C116D8">
        <w:t>Día 04 – Jaipur – Abhaneri – Fatehpur Sikri - Agra</w:t>
      </w:r>
    </w:p>
    <w:p w14:paraId="534AF963" w14:textId="77777777" w:rsidR="00EE560B" w:rsidRPr="00C116D8" w:rsidRDefault="00EE560B" w:rsidP="00EE560B">
      <w:pPr>
        <w:pStyle w:val="FormatolibreA"/>
        <w:jc w:val="both"/>
        <w:rPr>
          <w:rFonts w:ascii="Calibri" w:hAnsi="Calibri" w:cs="Calibri"/>
          <w:color w:val="000000" w:themeColor="text1"/>
          <w:sz w:val="18"/>
          <w:szCs w:val="18"/>
        </w:rPr>
      </w:pPr>
      <w:bookmarkStart w:id="3" w:name="_Hlk119320917"/>
      <w:r w:rsidRPr="00C116D8">
        <w:rPr>
          <w:rFonts w:ascii="Calibri" w:hAnsi="Calibri" w:cs="Calibri"/>
          <w:b/>
          <w:bCs/>
          <w:color w:val="000000" w:themeColor="text1"/>
          <w:sz w:val="18"/>
          <w:szCs w:val="18"/>
        </w:rPr>
        <w:t xml:space="preserve">Desayuno. </w:t>
      </w:r>
      <w:r w:rsidRPr="00C116D8">
        <w:rPr>
          <w:rFonts w:ascii="Calibri" w:hAnsi="Calibri" w:cs="Calibri"/>
          <w:color w:val="000000" w:themeColor="text1"/>
          <w:sz w:val="18"/>
          <w:szCs w:val="18"/>
        </w:rPr>
        <w:t xml:space="preserve">Salida por carretera con destino Agra, </w:t>
      </w:r>
      <w:r w:rsidRPr="00C116D8">
        <w:rPr>
          <w:rFonts w:ascii="Calibri" w:hAnsi="Calibri" w:cs="Calibri"/>
          <w:b/>
          <w:color w:val="000000" w:themeColor="text1"/>
          <w:sz w:val="18"/>
          <w:szCs w:val="18"/>
        </w:rPr>
        <w:t>visitando</w:t>
      </w:r>
      <w:r w:rsidRPr="00C116D8">
        <w:rPr>
          <w:rFonts w:ascii="Calibri" w:hAnsi="Calibri" w:cs="Calibri"/>
          <w:color w:val="000000" w:themeColor="text1"/>
          <w:sz w:val="18"/>
          <w:szCs w:val="18"/>
        </w:rPr>
        <w:t xml:space="preserve"> en el camino Abhaneri y sus monumentos medievales de los rajputs como el pozo Chand Baori. </w:t>
      </w:r>
      <w:r w:rsidRPr="00C116D8">
        <w:rPr>
          <w:rFonts w:ascii="Calibri" w:hAnsi="Calibri" w:cs="Calibri"/>
          <w:b/>
          <w:bCs/>
          <w:color w:val="000000" w:themeColor="text1"/>
          <w:sz w:val="18"/>
          <w:szCs w:val="18"/>
        </w:rPr>
        <w:t xml:space="preserve">Almuerzo </w:t>
      </w:r>
      <w:r w:rsidRPr="00C116D8">
        <w:rPr>
          <w:rFonts w:ascii="Calibri" w:hAnsi="Calibri" w:cs="Calibri"/>
          <w:bCs/>
          <w:color w:val="000000" w:themeColor="text1"/>
          <w:sz w:val="18"/>
          <w:szCs w:val="18"/>
        </w:rPr>
        <w:t>en restaurante local.</w:t>
      </w:r>
      <w:r w:rsidRPr="00C116D8">
        <w:rPr>
          <w:rFonts w:ascii="Calibri" w:hAnsi="Calibri" w:cs="Calibri"/>
          <w:color w:val="000000" w:themeColor="text1"/>
          <w:sz w:val="18"/>
          <w:szCs w:val="18"/>
        </w:rPr>
        <w:t xml:space="preserve"> Continuación por carretera para </w:t>
      </w:r>
      <w:r w:rsidRPr="00C116D8">
        <w:rPr>
          <w:rFonts w:ascii="Calibri" w:hAnsi="Calibri" w:cs="Calibri"/>
          <w:b/>
          <w:color w:val="000000" w:themeColor="text1"/>
          <w:sz w:val="18"/>
          <w:szCs w:val="18"/>
        </w:rPr>
        <w:t>visitar</w:t>
      </w:r>
      <w:r w:rsidRPr="00C116D8">
        <w:rPr>
          <w:rFonts w:ascii="Calibri" w:hAnsi="Calibri" w:cs="Calibri"/>
          <w:color w:val="000000" w:themeColor="text1"/>
          <w:sz w:val="18"/>
          <w:szCs w:val="18"/>
        </w:rPr>
        <w:t xml:space="preserve"> la ciudad abandonada de </w:t>
      </w:r>
      <w:r w:rsidRPr="00C116D8">
        <w:rPr>
          <w:rFonts w:ascii="Calibri" w:hAnsi="Calibri" w:cs="Calibri"/>
          <w:bCs/>
          <w:color w:val="000000" w:themeColor="text1"/>
          <w:sz w:val="18"/>
          <w:szCs w:val="18"/>
        </w:rPr>
        <w:t>Fatehpur Sikri. Continuación a Agra</w:t>
      </w:r>
      <w:r w:rsidRPr="00C116D8">
        <w:rPr>
          <w:rFonts w:ascii="Calibri" w:hAnsi="Calibri" w:cs="Calibri"/>
          <w:color w:val="000000" w:themeColor="text1"/>
          <w:sz w:val="18"/>
          <w:szCs w:val="18"/>
        </w:rPr>
        <w:t xml:space="preserve">. </w:t>
      </w:r>
      <w:r w:rsidRPr="00C116D8">
        <w:rPr>
          <w:rFonts w:ascii="Calibri" w:hAnsi="Calibri" w:cs="Calibri"/>
          <w:b/>
          <w:color w:val="000000" w:themeColor="text1"/>
          <w:sz w:val="18"/>
          <w:szCs w:val="18"/>
        </w:rPr>
        <w:t>Cena y alojamiento.</w:t>
      </w:r>
    </w:p>
    <w:bookmarkEnd w:id="3"/>
    <w:p w14:paraId="7E4E3715" w14:textId="77777777" w:rsidR="00EE560B" w:rsidRPr="00C116D8" w:rsidRDefault="00EE560B" w:rsidP="00EE560B">
      <w:pPr>
        <w:autoSpaceDE w:val="0"/>
        <w:autoSpaceDN w:val="0"/>
        <w:adjustRightInd w:val="0"/>
        <w:spacing w:after="0" w:line="240" w:lineRule="auto"/>
        <w:jc w:val="both"/>
        <w:rPr>
          <w:rFonts w:ascii="Calibri" w:hAnsi="Calibri" w:cs="Calibri"/>
          <w:color w:val="000000" w:themeColor="text1"/>
          <w:sz w:val="18"/>
          <w:szCs w:val="18"/>
        </w:rPr>
      </w:pPr>
    </w:p>
    <w:p w14:paraId="19A424F4" w14:textId="77777777" w:rsidR="00EE560B" w:rsidRPr="00C116D8" w:rsidRDefault="00EE560B" w:rsidP="00C116D8">
      <w:pPr>
        <w:pStyle w:val="Subttulo"/>
      </w:pPr>
      <w:r w:rsidRPr="00C116D8">
        <w:t>Día 05 – Agra</w:t>
      </w:r>
    </w:p>
    <w:p w14:paraId="492A7616" w14:textId="77777777" w:rsidR="00EE560B" w:rsidRPr="00C116D8" w:rsidRDefault="00EE560B" w:rsidP="00EE560B">
      <w:pPr>
        <w:pStyle w:val="FormatolibreA"/>
        <w:jc w:val="both"/>
        <w:rPr>
          <w:rFonts w:ascii="Calibri" w:hAnsi="Calibri" w:cs="Calibri"/>
          <w:b/>
          <w:color w:val="000000" w:themeColor="text1"/>
          <w:sz w:val="18"/>
          <w:szCs w:val="18"/>
        </w:rPr>
      </w:pPr>
      <w:bookmarkStart w:id="4" w:name="_Hlk119320941"/>
      <w:r w:rsidRPr="00C116D8">
        <w:rPr>
          <w:rFonts w:ascii="Calibri" w:hAnsi="Calibri" w:cs="Calibri"/>
          <w:b/>
          <w:color w:val="000000" w:themeColor="text1"/>
          <w:sz w:val="18"/>
          <w:szCs w:val="18"/>
        </w:rPr>
        <w:t>Desayuno</w:t>
      </w:r>
      <w:r w:rsidRPr="00C116D8">
        <w:rPr>
          <w:rFonts w:ascii="Calibri" w:hAnsi="Calibri" w:cs="Calibri"/>
          <w:color w:val="000000" w:themeColor="text1"/>
          <w:sz w:val="18"/>
          <w:szCs w:val="18"/>
        </w:rPr>
        <w:t xml:space="preserve">. A la hora indicada salida para </w:t>
      </w:r>
      <w:r w:rsidRPr="00C116D8">
        <w:rPr>
          <w:rFonts w:ascii="Calibri" w:hAnsi="Calibri" w:cs="Calibri"/>
          <w:b/>
          <w:color w:val="000000" w:themeColor="text1"/>
          <w:sz w:val="18"/>
          <w:szCs w:val="18"/>
        </w:rPr>
        <w:t>visitar el Taj Mahal,</w:t>
      </w:r>
      <w:r w:rsidRPr="00C116D8">
        <w:rPr>
          <w:rFonts w:ascii="Calibri" w:hAnsi="Calibri" w:cs="Calibri"/>
          <w:color w:val="000000" w:themeColor="text1"/>
          <w:sz w:val="18"/>
          <w:szCs w:val="18"/>
        </w:rPr>
        <w:t xml:space="preserve"> considerado una de las 7 maravillas del mundo moderno. La ida y vuelta desde el aparcamiento se hará en bus electrónico. Después, </w:t>
      </w:r>
      <w:r w:rsidRPr="00C116D8">
        <w:rPr>
          <w:rFonts w:ascii="Calibri" w:hAnsi="Calibri" w:cs="Calibri"/>
          <w:b/>
          <w:bCs/>
          <w:color w:val="000000" w:themeColor="text1"/>
          <w:sz w:val="18"/>
          <w:szCs w:val="18"/>
        </w:rPr>
        <w:t>visitaremos</w:t>
      </w:r>
      <w:r w:rsidRPr="00C116D8">
        <w:rPr>
          <w:rFonts w:ascii="Calibri" w:hAnsi="Calibri" w:cs="Calibri"/>
          <w:color w:val="000000" w:themeColor="text1"/>
          <w:sz w:val="18"/>
          <w:szCs w:val="18"/>
        </w:rPr>
        <w:t xml:space="preserve"> el Fuerte de Agra, un conjunto amurallado que encierra en su interior palacios y edificios señoriales con estilos arquitectónicos que varían desde la complejidad de lo construido por </w:t>
      </w:r>
      <w:hyperlink r:id="rId11" w:history="1">
        <w:r w:rsidRPr="00C116D8">
          <w:rPr>
            <w:rFonts w:ascii="Calibri" w:hAnsi="Calibri" w:cs="Calibri"/>
            <w:color w:val="000000" w:themeColor="text1"/>
            <w:sz w:val="18"/>
            <w:szCs w:val="18"/>
          </w:rPr>
          <w:t>Akbar</w:t>
        </w:r>
      </w:hyperlink>
      <w:r w:rsidRPr="00C116D8">
        <w:rPr>
          <w:rFonts w:ascii="Calibri" w:hAnsi="Calibri" w:cs="Calibri"/>
          <w:color w:val="000000" w:themeColor="text1"/>
          <w:sz w:val="18"/>
          <w:szCs w:val="18"/>
        </w:rPr>
        <w:t xml:space="preserve"> hasta la simplicidad de lo construido por su nieto </w:t>
      </w:r>
      <w:hyperlink r:id="rId12" w:history="1">
        <w:r w:rsidRPr="00C116D8">
          <w:rPr>
            <w:rFonts w:ascii="Calibri" w:hAnsi="Calibri" w:cs="Calibri"/>
            <w:color w:val="000000" w:themeColor="text1"/>
            <w:sz w:val="18"/>
            <w:szCs w:val="18"/>
          </w:rPr>
          <w:t>Shah Jahan</w:t>
        </w:r>
      </w:hyperlink>
      <w:r w:rsidRPr="00C116D8">
        <w:rPr>
          <w:rFonts w:ascii="Calibri" w:hAnsi="Calibri" w:cs="Calibri"/>
          <w:color w:val="000000" w:themeColor="text1"/>
          <w:sz w:val="18"/>
          <w:szCs w:val="18"/>
        </w:rPr>
        <w:t xml:space="preserve">. </w:t>
      </w:r>
      <w:r w:rsidRPr="00C116D8">
        <w:rPr>
          <w:rFonts w:ascii="Calibri" w:hAnsi="Calibri" w:cs="Calibri"/>
          <w:b/>
          <w:color w:val="000000" w:themeColor="text1"/>
          <w:sz w:val="18"/>
          <w:szCs w:val="18"/>
        </w:rPr>
        <w:t xml:space="preserve">Almuerzo </w:t>
      </w:r>
      <w:r w:rsidRPr="00C116D8">
        <w:rPr>
          <w:rFonts w:ascii="Calibri" w:hAnsi="Calibri" w:cs="Calibri"/>
          <w:color w:val="000000" w:themeColor="text1"/>
          <w:sz w:val="18"/>
          <w:szCs w:val="18"/>
        </w:rPr>
        <w:t xml:space="preserve">en restaurante local. Por la tarde </w:t>
      </w:r>
      <w:r w:rsidRPr="00C116D8">
        <w:rPr>
          <w:rFonts w:ascii="Calibri" w:hAnsi="Calibri" w:cs="Calibri"/>
          <w:b/>
          <w:color w:val="000000" w:themeColor="text1"/>
          <w:sz w:val="18"/>
          <w:szCs w:val="18"/>
        </w:rPr>
        <w:t>visitaremos</w:t>
      </w:r>
      <w:r w:rsidRPr="00C116D8">
        <w:rPr>
          <w:rFonts w:ascii="Calibri" w:hAnsi="Calibri" w:cs="Calibri"/>
          <w:color w:val="000000" w:themeColor="text1"/>
          <w:sz w:val="18"/>
          <w:szCs w:val="18"/>
        </w:rPr>
        <w:t xml:space="preserve"> el ASRAM de la Madre Teresa. </w:t>
      </w:r>
      <w:r w:rsidRPr="00C116D8">
        <w:rPr>
          <w:rFonts w:ascii="Calibri" w:hAnsi="Calibri" w:cs="Calibri"/>
          <w:b/>
          <w:color w:val="000000" w:themeColor="text1"/>
          <w:sz w:val="18"/>
          <w:szCs w:val="18"/>
        </w:rPr>
        <w:t>Cena y alojamiento.</w:t>
      </w:r>
    </w:p>
    <w:bookmarkEnd w:id="4"/>
    <w:p w14:paraId="7D0114D6" w14:textId="77777777" w:rsidR="00EE560B" w:rsidRPr="00C116D8" w:rsidRDefault="00EE560B" w:rsidP="00EE560B">
      <w:pPr>
        <w:autoSpaceDE w:val="0"/>
        <w:autoSpaceDN w:val="0"/>
        <w:adjustRightInd w:val="0"/>
        <w:spacing w:after="0" w:line="240" w:lineRule="auto"/>
        <w:jc w:val="both"/>
        <w:rPr>
          <w:rFonts w:ascii="Calibri" w:hAnsi="Calibri" w:cs="Calibri"/>
          <w:color w:val="000000" w:themeColor="text1"/>
          <w:sz w:val="18"/>
          <w:szCs w:val="18"/>
        </w:rPr>
      </w:pPr>
    </w:p>
    <w:p w14:paraId="2D8956B2" w14:textId="77777777" w:rsidR="00EE560B" w:rsidRPr="00C116D8" w:rsidRDefault="00EE560B" w:rsidP="00C116D8">
      <w:pPr>
        <w:pStyle w:val="Subttulo"/>
      </w:pPr>
      <w:r w:rsidRPr="00C116D8">
        <w:t>Día 06 – Agra – Delhi</w:t>
      </w:r>
    </w:p>
    <w:p w14:paraId="08CFB55F" w14:textId="14FCB1B6" w:rsidR="00EE560B" w:rsidRPr="00C116D8" w:rsidRDefault="00EE560B" w:rsidP="00EE560B">
      <w:pPr>
        <w:pStyle w:val="FormatolibreA"/>
        <w:jc w:val="both"/>
        <w:rPr>
          <w:rFonts w:ascii="Calibri" w:hAnsi="Calibri" w:cs="Calibri"/>
          <w:b/>
          <w:color w:val="000000" w:themeColor="text1"/>
          <w:sz w:val="18"/>
          <w:szCs w:val="18"/>
        </w:rPr>
      </w:pPr>
      <w:bookmarkStart w:id="5" w:name="_Hlk119321026"/>
      <w:r w:rsidRPr="00C116D8">
        <w:rPr>
          <w:rFonts w:ascii="Calibri" w:hAnsi="Calibri" w:cs="Calibri"/>
          <w:b/>
          <w:color w:val="000000" w:themeColor="text1"/>
          <w:sz w:val="18"/>
          <w:szCs w:val="18"/>
          <w:lang w:val="es-ES"/>
        </w:rPr>
        <w:t>Desayuno</w:t>
      </w:r>
      <w:r w:rsidRPr="00C116D8">
        <w:rPr>
          <w:rFonts w:ascii="Calibri" w:hAnsi="Calibri" w:cs="Calibri"/>
          <w:color w:val="000000" w:themeColor="text1"/>
          <w:sz w:val="18"/>
          <w:szCs w:val="18"/>
          <w:lang w:val="es-ES"/>
        </w:rPr>
        <w:t>. Salida hacia Delhi</w:t>
      </w:r>
      <w:r w:rsidR="00EA68B0" w:rsidRPr="00C116D8">
        <w:rPr>
          <w:rFonts w:ascii="Calibri" w:hAnsi="Calibri" w:cs="Calibri"/>
          <w:color w:val="000000" w:themeColor="text1"/>
          <w:sz w:val="18"/>
          <w:szCs w:val="18"/>
          <w:lang w:val="es-ES"/>
        </w:rPr>
        <w:t>.</w:t>
      </w:r>
      <w:r w:rsidRPr="00C116D8">
        <w:rPr>
          <w:rFonts w:ascii="Calibri" w:hAnsi="Calibri" w:cs="Calibri"/>
          <w:color w:val="000000" w:themeColor="text1"/>
          <w:sz w:val="18"/>
          <w:szCs w:val="18"/>
          <w:lang w:val="es-ES"/>
        </w:rPr>
        <w:t xml:space="preserve"> A la llegada </w:t>
      </w:r>
      <w:r w:rsidRPr="00C116D8">
        <w:rPr>
          <w:rFonts w:ascii="Calibri" w:hAnsi="Calibri" w:cs="Calibri"/>
          <w:color w:val="000000" w:themeColor="text1"/>
          <w:sz w:val="18"/>
          <w:szCs w:val="18"/>
        </w:rPr>
        <w:t xml:space="preserve">se procederá a realizar la </w:t>
      </w:r>
      <w:r w:rsidRPr="00C116D8">
        <w:rPr>
          <w:rFonts w:ascii="Calibri" w:hAnsi="Calibri" w:cs="Calibri"/>
          <w:b/>
          <w:color w:val="000000" w:themeColor="text1"/>
          <w:sz w:val="18"/>
          <w:szCs w:val="18"/>
        </w:rPr>
        <w:t>visita combinada de la antigua y nueva Delhi</w:t>
      </w:r>
      <w:r w:rsidR="00BB69C7" w:rsidRPr="00C116D8">
        <w:rPr>
          <w:rFonts w:ascii="Calibri" w:hAnsi="Calibri" w:cs="Calibri"/>
          <w:b/>
          <w:color w:val="000000" w:themeColor="text1"/>
          <w:sz w:val="18"/>
          <w:szCs w:val="18"/>
        </w:rPr>
        <w:t>.</w:t>
      </w:r>
      <w:r w:rsidRPr="00C116D8">
        <w:rPr>
          <w:rFonts w:ascii="Calibri" w:hAnsi="Calibri" w:cs="Calibri"/>
          <w:color w:val="000000" w:themeColor="text1"/>
          <w:sz w:val="18"/>
          <w:szCs w:val="18"/>
        </w:rPr>
        <w:t xml:space="preserve"> Comenzaremos con la </w:t>
      </w:r>
      <w:r w:rsidRPr="00C116D8">
        <w:rPr>
          <w:rFonts w:ascii="Calibri" w:hAnsi="Calibri" w:cs="Calibri"/>
          <w:b/>
          <w:bCs/>
          <w:color w:val="000000" w:themeColor="text1"/>
          <w:sz w:val="18"/>
          <w:szCs w:val="18"/>
        </w:rPr>
        <w:t>visita</w:t>
      </w:r>
      <w:r w:rsidRPr="00C116D8">
        <w:rPr>
          <w:rFonts w:ascii="Calibri" w:hAnsi="Calibri" w:cs="Calibri"/>
          <w:color w:val="000000" w:themeColor="text1"/>
          <w:sz w:val="18"/>
          <w:szCs w:val="18"/>
        </w:rPr>
        <w:t xml:space="preserve"> a la mezquita “Jama Masjid”, la más grande de la India. Después daremos un </w:t>
      </w:r>
      <w:r w:rsidRPr="00C116D8">
        <w:rPr>
          <w:rFonts w:ascii="Calibri" w:hAnsi="Calibri" w:cs="Calibri"/>
          <w:b/>
          <w:bCs/>
          <w:color w:val="000000" w:themeColor="text1"/>
          <w:sz w:val="18"/>
          <w:szCs w:val="18"/>
        </w:rPr>
        <w:t>paseo en Rickshaw</w:t>
      </w:r>
      <w:r w:rsidRPr="00C116D8">
        <w:rPr>
          <w:rFonts w:ascii="Calibri" w:hAnsi="Calibri" w:cs="Calibri"/>
          <w:color w:val="000000" w:themeColor="text1"/>
          <w:sz w:val="18"/>
          <w:szCs w:val="18"/>
        </w:rPr>
        <w:t xml:space="preserve"> por los bazares de Chandni Chowk. A continuación, </w:t>
      </w:r>
      <w:r w:rsidRPr="00C116D8">
        <w:rPr>
          <w:rFonts w:ascii="Calibri" w:hAnsi="Calibri" w:cs="Calibri"/>
          <w:b/>
          <w:bCs/>
          <w:color w:val="000000" w:themeColor="text1"/>
          <w:sz w:val="18"/>
          <w:szCs w:val="18"/>
        </w:rPr>
        <w:t>visita panorámica</w:t>
      </w:r>
      <w:r w:rsidRPr="00C116D8">
        <w:rPr>
          <w:rFonts w:ascii="Calibri" w:hAnsi="Calibri" w:cs="Calibri"/>
          <w:color w:val="000000" w:themeColor="text1"/>
          <w:sz w:val="18"/>
          <w:szCs w:val="18"/>
        </w:rPr>
        <w:t xml:space="preserve"> del fuerte rojo. También </w:t>
      </w:r>
      <w:r w:rsidRPr="00C116D8">
        <w:rPr>
          <w:rFonts w:ascii="Calibri" w:hAnsi="Calibri" w:cs="Calibri"/>
          <w:b/>
          <w:bCs/>
          <w:color w:val="000000" w:themeColor="text1"/>
          <w:sz w:val="18"/>
          <w:szCs w:val="18"/>
        </w:rPr>
        <w:t>visitaremos</w:t>
      </w:r>
      <w:r w:rsidRPr="00C116D8">
        <w:rPr>
          <w:rFonts w:ascii="Calibri" w:hAnsi="Calibri" w:cs="Calibri"/>
          <w:color w:val="000000" w:themeColor="text1"/>
          <w:sz w:val="18"/>
          <w:szCs w:val="18"/>
        </w:rPr>
        <w:t xml:space="preserve"> el memorial de Mahatma Gandhi y el templo de Sikh. </w:t>
      </w:r>
      <w:r w:rsidRPr="00C116D8">
        <w:rPr>
          <w:rFonts w:ascii="Calibri" w:hAnsi="Calibri" w:cs="Calibri"/>
          <w:b/>
          <w:color w:val="000000" w:themeColor="text1"/>
          <w:sz w:val="18"/>
          <w:szCs w:val="18"/>
        </w:rPr>
        <w:t>Almuerzo</w:t>
      </w:r>
      <w:r w:rsidRPr="00C116D8">
        <w:rPr>
          <w:rFonts w:ascii="Calibri" w:hAnsi="Calibri" w:cs="Calibri"/>
          <w:color w:val="000000" w:themeColor="text1"/>
          <w:sz w:val="18"/>
          <w:szCs w:val="18"/>
        </w:rPr>
        <w:t xml:space="preserve"> en un restaurante local. Continuaremos por el Nuevo Delhi</w:t>
      </w:r>
      <w:r w:rsidRPr="00C116D8">
        <w:rPr>
          <w:rFonts w:ascii="Calibri" w:hAnsi="Calibri" w:cs="Calibri"/>
          <w:b/>
          <w:color w:val="000000" w:themeColor="text1"/>
          <w:sz w:val="18"/>
          <w:szCs w:val="18"/>
        </w:rPr>
        <w:t xml:space="preserve">, </w:t>
      </w:r>
      <w:r w:rsidRPr="00C116D8">
        <w:rPr>
          <w:rFonts w:ascii="Calibri" w:hAnsi="Calibri" w:cs="Calibri"/>
          <w:color w:val="000000" w:themeColor="text1"/>
          <w:sz w:val="18"/>
          <w:szCs w:val="18"/>
        </w:rPr>
        <w:t xml:space="preserve">con la </w:t>
      </w:r>
      <w:r w:rsidRPr="00C116D8">
        <w:rPr>
          <w:rFonts w:ascii="Calibri" w:hAnsi="Calibri" w:cs="Calibri"/>
          <w:b/>
          <w:color w:val="000000" w:themeColor="text1"/>
          <w:sz w:val="18"/>
          <w:szCs w:val="18"/>
        </w:rPr>
        <w:t>visita panorámica</w:t>
      </w:r>
      <w:r w:rsidRPr="00C116D8">
        <w:rPr>
          <w:rFonts w:ascii="Calibri" w:hAnsi="Calibri" w:cs="Calibri"/>
          <w:color w:val="000000" w:themeColor="text1"/>
          <w:sz w:val="18"/>
          <w:szCs w:val="18"/>
        </w:rPr>
        <w:t xml:space="preserve"> de la casa presidencial, Parlamento y Puerta de la India. También </w:t>
      </w:r>
      <w:r w:rsidRPr="00C116D8">
        <w:rPr>
          <w:rFonts w:ascii="Calibri" w:hAnsi="Calibri" w:cs="Calibri"/>
          <w:b/>
          <w:bCs/>
          <w:color w:val="000000" w:themeColor="text1"/>
          <w:sz w:val="18"/>
          <w:szCs w:val="18"/>
        </w:rPr>
        <w:t>se visitará</w:t>
      </w:r>
      <w:r w:rsidRPr="00C116D8">
        <w:rPr>
          <w:rFonts w:ascii="Calibri" w:hAnsi="Calibri" w:cs="Calibri"/>
          <w:color w:val="000000" w:themeColor="text1"/>
          <w:sz w:val="18"/>
          <w:szCs w:val="18"/>
        </w:rPr>
        <w:t xml:space="preserve"> el Qutub Minar, declarado Patrimonio de la Humanidad en 1.993.</w:t>
      </w:r>
      <w:r w:rsidRPr="00C116D8">
        <w:rPr>
          <w:rFonts w:ascii="Calibri" w:hAnsi="Calibri" w:cs="Calibri"/>
          <w:b/>
          <w:color w:val="000000" w:themeColor="text1"/>
          <w:sz w:val="18"/>
          <w:szCs w:val="18"/>
        </w:rPr>
        <w:t xml:space="preserve"> </w:t>
      </w:r>
      <w:r w:rsidRPr="00C116D8">
        <w:rPr>
          <w:rFonts w:ascii="Calibri" w:hAnsi="Calibri" w:cs="Calibri"/>
          <w:bCs/>
          <w:color w:val="000000" w:themeColor="text1"/>
          <w:sz w:val="18"/>
          <w:szCs w:val="18"/>
        </w:rPr>
        <w:t xml:space="preserve">Tarde libre para explorar el mercado de Connaught. </w:t>
      </w:r>
      <w:r w:rsidRPr="00C116D8">
        <w:rPr>
          <w:rFonts w:ascii="Calibri" w:hAnsi="Calibri" w:cs="Calibri"/>
          <w:b/>
          <w:color w:val="000000" w:themeColor="text1"/>
          <w:sz w:val="18"/>
          <w:szCs w:val="18"/>
        </w:rPr>
        <w:t>Cena de despedida. Alojamiento.</w:t>
      </w:r>
    </w:p>
    <w:bookmarkEnd w:id="0"/>
    <w:bookmarkEnd w:id="5"/>
    <w:p w14:paraId="50D45393" w14:textId="77777777" w:rsidR="0014743A" w:rsidRPr="00C116D8" w:rsidRDefault="0014743A" w:rsidP="007565D0">
      <w:pPr>
        <w:autoSpaceDE w:val="0"/>
        <w:autoSpaceDN w:val="0"/>
        <w:adjustRightInd w:val="0"/>
        <w:spacing w:after="0" w:line="240" w:lineRule="auto"/>
        <w:jc w:val="both"/>
        <w:rPr>
          <w:rFonts w:ascii="Calibri" w:hAnsi="Calibri" w:cs="Calibri"/>
          <w:b/>
          <w:bCs/>
          <w:color w:val="000000" w:themeColor="text1"/>
          <w:sz w:val="18"/>
          <w:szCs w:val="18"/>
          <w:lang w:val="es-ES_tradnl"/>
        </w:rPr>
      </w:pPr>
    </w:p>
    <w:p w14:paraId="7C971A39" w14:textId="77777777" w:rsidR="007565D0" w:rsidRPr="00C116D8" w:rsidRDefault="007565D0" w:rsidP="00C116D8">
      <w:pPr>
        <w:pStyle w:val="Subttulo"/>
      </w:pPr>
      <w:r w:rsidRPr="00C116D8">
        <w:t xml:space="preserve">Día </w:t>
      </w:r>
      <w:r w:rsidR="00B542EE" w:rsidRPr="00C116D8">
        <w:t>0</w:t>
      </w:r>
      <w:r w:rsidRPr="00C116D8">
        <w:t>7 – Delhi - Bangkok</w:t>
      </w:r>
    </w:p>
    <w:p w14:paraId="4BD5E528" w14:textId="77777777" w:rsidR="007565D0" w:rsidRPr="00C116D8" w:rsidRDefault="007565D0" w:rsidP="007565D0">
      <w:pPr>
        <w:autoSpaceDE w:val="0"/>
        <w:autoSpaceDN w:val="0"/>
        <w:adjustRightInd w:val="0"/>
        <w:spacing w:after="0" w:line="240" w:lineRule="auto"/>
        <w:jc w:val="both"/>
        <w:rPr>
          <w:rFonts w:ascii="Calibri" w:hAnsi="Calibri" w:cs="Calibri"/>
          <w:b/>
          <w:bCs/>
          <w:color w:val="000000" w:themeColor="text1"/>
          <w:sz w:val="18"/>
          <w:szCs w:val="18"/>
        </w:rPr>
      </w:pPr>
      <w:r w:rsidRPr="00C116D8">
        <w:rPr>
          <w:rFonts w:ascii="Calibri" w:hAnsi="Calibri" w:cs="Calibri"/>
          <w:b/>
          <w:bCs/>
          <w:color w:val="000000" w:themeColor="text1"/>
          <w:sz w:val="18"/>
          <w:szCs w:val="18"/>
        </w:rPr>
        <w:t>Desayuno. Traslado</w:t>
      </w:r>
      <w:r w:rsidRPr="00C116D8">
        <w:rPr>
          <w:rFonts w:ascii="Calibri" w:hAnsi="Calibri" w:cs="Calibri"/>
          <w:bCs/>
          <w:color w:val="000000" w:themeColor="text1"/>
          <w:sz w:val="18"/>
          <w:szCs w:val="18"/>
        </w:rPr>
        <w:t xml:space="preserve"> al aeropuerto para salir en vuelo con destino Bangkok </w:t>
      </w:r>
      <w:r w:rsidRPr="00C116D8">
        <w:rPr>
          <w:rFonts w:ascii="Calibri" w:hAnsi="Calibri" w:cs="Calibri"/>
          <w:b/>
          <w:bCs/>
          <w:color w:val="000000" w:themeColor="text1"/>
          <w:sz w:val="18"/>
          <w:szCs w:val="18"/>
        </w:rPr>
        <w:t xml:space="preserve">(incluido). </w:t>
      </w:r>
      <w:r w:rsidRPr="00C116D8">
        <w:rPr>
          <w:rFonts w:ascii="Calibri" w:hAnsi="Calibri" w:cs="Calibri"/>
          <w:bCs/>
          <w:color w:val="000000" w:themeColor="text1"/>
          <w:sz w:val="18"/>
          <w:szCs w:val="18"/>
        </w:rPr>
        <w:t xml:space="preserve">Llegada y </w:t>
      </w:r>
      <w:r w:rsidRPr="00C116D8">
        <w:rPr>
          <w:rFonts w:ascii="Calibri" w:hAnsi="Calibri" w:cs="Calibri"/>
          <w:b/>
          <w:bCs/>
          <w:color w:val="000000" w:themeColor="text1"/>
          <w:sz w:val="18"/>
          <w:szCs w:val="18"/>
        </w:rPr>
        <w:t>traslado</w:t>
      </w:r>
      <w:r w:rsidRPr="00C116D8">
        <w:rPr>
          <w:rFonts w:ascii="Calibri" w:hAnsi="Calibri" w:cs="Calibri"/>
          <w:bCs/>
          <w:color w:val="000000" w:themeColor="text1"/>
          <w:sz w:val="18"/>
          <w:szCs w:val="18"/>
        </w:rPr>
        <w:t xml:space="preserve"> al hotel. </w:t>
      </w:r>
      <w:r w:rsidRPr="00C116D8">
        <w:rPr>
          <w:rFonts w:ascii="Calibri" w:hAnsi="Calibri" w:cs="Calibri"/>
          <w:b/>
          <w:bCs/>
          <w:color w:val="000000" w:themeColor="text1"/>
          <w:sz w:val="18"/>
          <w:szCs w:val="18"/>
        </w:rPr>
        <w:t>Alojamiento.</w:t>
      </w:r>
    </w:p>
    <w:p w14:paraId="67C51176" w14:textId="77777777" w:rsidR="007565D0" w:rsidRPr="00C116D8" w:rsidRDefault="007565D0" w:rsidP="007565D0">
      <w:pPr>
        <w:autoSpaceDE w:val="0"/>
        <w:autoSpaceDN w:val="0"/>
        <w:adjustRightInd w:val="0"/>
        <w:spacing w:after="0" w:line="240" w:lineRule="auto"/>
        <w:jc w:val="both"/>
        <w:rPr>
          <w:rFonts w:ascii="Calibri" w:hAnsi="Calibri" w:cs="Calibri"/>
          <w:b/>
          <w:bCs/>
          <w:color w:val="000000" w:themeColor="text1"/>
          <w:sz w:val="18"/>
          <w:szCs w:val="18"/>
        </w:rPr>
      </w:pPr>
    </w:p>
    <w:p w14:paraId="0E3BC538" w14:textId="77777777" w:rsidR="007565D0" w:rsidRPr="00C116D8" w:rsidRDefault="007565D0" w:rsidP="00C116D8">
      <w:pPr>
        <w:pStyle w:val="Subttulo"/>
      </w:pPr>
      <w:bookmarkStart w:id="6" w:name="_Hlk529374340"/>
      <w:r w:rsidRPr="00C116D8">
        <w:t xml:space="preserve">Días 08 </w:t>
      </w:r>
      <w:r w:rsidR="00503D1F" w:rsidRPr="00C116D8">
        <w:t>y</w:t>
      </w:r>
      <w:r w:rsidRPr="00C116D8">
        <w:t xml:space="preserve"> 09 - Bangkok</w:t>
      </w:r>
    </w:p>
    <w:bookmarkEnd w:id="6"/>
    <w:p w14:paraId="54D5DCF3" w14:textId="77777777" w:rsidR="00DA2E3B" w:rsidRPr="00DA2E3B" w:rsidRDefault="00DA2E3B" w:rsidP="00DA2E3B">
      <w:pPr>
        <w:pStyle w:val="elementtoproof"/>
        <w:spacing w:before="0" w:beforeAutospacing="0" w:after="0" w:afterAutospacing="0"/>
        <w:rPr>
          <w:color w:val="000000" w:themeColor="text1"/>
          <w:sz w:val="18"/>
          <w:szCs w:val="18"/>
        </w:rPr>
      </w:pPr>
      <w:r w:rsidRPr="00DA2E3B">
        <w:rPr>
          <w:b/>
          <w:color w:val="000000" w:themeColor="text1"/>
          <w:sz w:val="18"/>
          <w:szCs w:val="18"/>
        </w:rPr>
        <w:t>Desayunos diarios.</w:t>
      </w:r>
      <w:r w:rsidRPr="00DA2E3B">
        <w:rPr>
          <w:color w:val="000000" w:themeColor="text1"/>
          <w:sz w:val="18"/>
          <w:szCs w:val="18"/>
        </w:rPr>
        <w:t xml:space="preserve"> Días libres en la ciudad. </w:t>
      </w:r>
      <w:r w:rsidRPr="00DA2E3B">
        <w:rPr>
          <w:b/>
          <w:bCs/>
          <w:color w:val="000000" w:themeColor="text1"/>
          <w:sz w:val="18"/>
          <w:szCs w:val="18"/>
        </w:rPr>
        <w:t>Alojamiento</w:t>
      </w:r>
      <w:r w:rsidRPr="00DA2E3B">
        <w:rPr>
          <w:color w:val="000000" w:themeColor="text1"/>
          <w:sz w:val="18"/>
          <w:szCs w:val="18"/>
        </w:rPr>
        <w:t>.</w:t>
      </w:r>
    </w:p>
    <w:p w14:paraId="6E50CCFC" w14:textId="644482DF" w:rsidR="00DA2E3B" w:rsidRPr="00FD7445" w:rsidRDefault="00DA2E3B" w:rsidP="00DA2E3B">
      <w:pPr>
        <w:pStyle w:val="elementtoproof"/>
        <w:spacing w:before="0" w:beforeAutospacing="0" w:after="0" w:afterAutospacing="0"/>
        <w:rPr>
          <w:bCs/>
          <w:sz w:val="18"/>
          <w:szCs w:val="18"/>
          <w:u w:val="single"/>
        </w:rPr>
      </w:pPr>
      <w:r w:rsidRPr="00DA2E3B">
        <w:rPr>
          <w:color w:val="000000" w:themeColor="text1"/>
          <w:sz w:val="18"/>
          <w:szCs w:val="18"/>
        </w:rPr>
        <w:t>En destino se le informará del día exacto de la “</w:t>
      </w:r>
      <w:r w:rsidRPr="00DA2E3B">
        <w:rPr>
          <w:b/>
          <w:color w:val="000000" w:themeColor="text1"/>
          <w:sz w:val="18"/>
          <w:szCs w:val="18"/>
        </w:rPr>
        <w:t xml:space="preserve">Visita de la ciudad y sus templos con Gran Palacio”: </w:t>
      </w:r>
      <w:r w:rsidRPr="00DA2E3B">
        <w:rPr>
          <w:bCs/>
          <w:color w:val="000000" w:themeColor="text1"/>
          <w:sz w:val="18"/>
          <w:szCs w:val="18"/>
        </w:rPr>
        <w:t>salida en bus del hotel después del desayuno para</w:t>
      </w:r>
      <w:r w:rsidRPr="00DA2E3B">
        <w:rPr>
          <w:bCs/>
          <w:color w:val="000000"/>
          <w:sz w:val="18"/>
          <w:szCs w:val="18"/>
        </w:rPr>
        <w:t xml:space="preserve"> realizar un recorrido por las principales avenidas de Bangkok hasta llegar al bullicioso barrio de Chinatown donde realizaremos nuestra primera parada: el templo de Wat Traimit, más conocido como Templo del Buda de Oro, que alberga una imagen de Buda de 5 toneladas de oro macizo cargada de historia</w:t>
      </w:r>
      <w:r w:rsidR="00AA1118">
        <w:rPr>
          <w:bCs/>
          <w:color w:val="000000"/>
          <w:sz w:val="18"/>
          <w:szCs w:val="18"/>
        </w:rPr>
        <w:t>.</w:t>
      </w:r>
      <w:r w:rsidR="002A4DA8">
        <w:rPr>
          <w:bCs/>
          <w:color w:val="000000"/>
          <w:sz w:val="18"/>
          <w:szCs w:val="18"/>
        </w:rPr>
        <w:t xml:space="preserve"> </w:t>
      </w:r>
      <w:r w:rsidRPr="00DA2E3B">
        <w:rPr>
          <w:bCs/>
          <w:color w:val="000000"/>
          <w:sz w:val="18"/>
          <w:szCs w:val="18"/>
        </w:rPr>
        <w:t>La siguiente parada será el Templo de Wat Pho o Templo del Buda Reclinado, uno de los más grandes del mundo con 46 metros de longitud</w:t>
      </w:r>
      <w:r w:rsidR="00092E0D">
        <w:rPr>
          <w:bCs/>
          <w:color w:val="000000"/>
          <w:sz w:val="18"/>
          <w:szCs w:val="18"/>
        </w:rPr>
        <w:t>.</w:t>
      </w:r>
      <w:r w:rsidRPr="00DA2E3B">
        <w:rPr>
          <w:bCs/>
          <w:color w:val="000000"/>
          <w:sz w:val="18"/>
          <w:szCs w:val="18"/>
        </w:rPr>
        <w:t xml:space="preserve"> A continuación, el impresionante complejo del Gran Palacio</w:t>
      </w:r>
      <w:r w:rsidR="00F12B9C">
        <w:rPr>
          <w:bCs/>
          <w:color w:val="000000"/>
          <w:sz w:val="18"/>
          <w:szCs w:val="18"/>
        </w:rPr>
        <w:t>,</w:t>
      </w:r>
      <w:r w:rsidRPr="00DA2E3B">
        <w:rPr>
          <w:bCs/>
          <w:color w:val="000000"/>
          <w:sz w:val="18"/>
          <w:szCs w:val="18"/>
        </w:rPr>
        <w:t xml:space="preserve"> uno de los más bellos del mundo por su exquisita decoración mezclando el estilo tradicional tailandés con influencias renacentistas. Durante la visita al Gran Palacio se incluye la visita del Wat Phra Kaew o Templo del Buda de Esmeralda, el más importante de toda Tailandia. De regreso al hotel visita a la fábrica de piedras preciosas estatal</w:t>
      </w:r>
      <w:r w:rsidRPr="00DA2E3B">
        <w:rPr>
          <w:b/>
          <w:color w:val="000000"/>
          <w:sz w:val="18"/>
          <w:szCs w:val="18"/>
        </w:rPr>
        <w:t>. NOTA:</w:t>
      </w:r>
      <w:r w:rsidRPr="00DA2E3B">
        <w:rPr>
          <w:bCs/>
          <w:color w:val="000000"/>
          <w:sz w:val="18"/>
          <w:szCs w:val="18"/>
        </w:rPr>
        <w:t xml:space="preserve"> </w:t>
      </w:r>
      <w:r w:rsidRPr="00DA2E3B">
        <w:rPr>
          <w:bCs/>
          <w:color w:val="000000"/>
          <w:sz w:val="18"/>
          <w:szCs w:val="18"/>
          <w:u w:val="single"/>
        </w:rPr>
        <w:t>Para la visita al Gran Palacio deberán llevar pantalón largo hasta los tobillos, camisa/camiseta de manga larga o hasta el codo.</w:t>
      </w:r>
      <w:r w:rsidRPr="00FD7445">
        <w:rPr>
          <w:bCs/>
          <w:color w:val="0070C0"/>
          <w:sz w:val="18"/>
          <w:szCs w:val="18"/>
          <w:u w:val="single"/>
        </w:rPr>
        <w:t> </w:t>
      </w:r>
    </w:p>
    <w:p w14:paraId="5DD7785A" w14:textId="77777777" w:rsidR="007565D0" w:rsidRPr="00F93462" w:rsidRDefault="007565D0" w:rsidP="007565D0">
      <w:pPr>
        <w:autoSpaceDE w:val="0"/>
        <w:autoSpaceDN w:val="0"/>
        <w:adjustRightInd w:val="0"/>
        <w:spacing w:after="0" w:line="240" w:lineRule="auto"/>
        <w:jc w:val="both"/>
        <w:rPr>
          <w:rFonts w:ascii="Calibri" w:hAnsi="Calibri" w:cs="Calibri"/>
          <w:color w:val="000000" w:themeColor="text1"/>
          <w:sz w:val="18"/>
          <w:szCs w:val="18"/>
          <w:u w:val="single"/>
        </w:rPr>
      </w:pPr>
    </w:p>
    <w:p w14:paraId="2E310A1C" w14:textId="77777777" w:rsidR="007565D0" w:rsidRPr="00C116D8" w:rsidRDefault="007565D0" w:rsidP="00C116D8">
      <w:pPr>
        <w:pStyle w:val="Subttulo"/>
      </w:pPr>
      <w:r w:rsidRPr="00C116D8">
        <w:t>Día 10 – Bangkok – Chiang Mai</w:t>
      </w:r>
    </w:p>
    <w:p w14:paraId="2A5D9FDA" w14:textId="77777777" w:rsidR="007565D0" w:rsidRDefault="007565D0" w:rsidP="007565D0">
      <w:pPr>
        <w:autoSpaceDE w:val="0"/>
        <w:autoSpaceDN w:val="0"/>
        <w:adjustRightInd w:val="0"/>
        <w:spacing w:after="0" w:line="240" w:lineRule="auto"/>
        <w:jc w:val="both"/>
        <w:rPr>
          <w:rFonts w:ascii="Calibri" w:hAnsi="Calibri" w:cs="Calibri"/>
          <w:b/>
          <w:color w:val="000000" w:themeColor="text1"/>
          <w:sz w:val="18"/>
          <w:szCs w:val="18"/>
        </w:rPr>
      </w:pPr>
      <w:r w:rsidRPr="00C116D8">
        <w:rPr>
          <w:rFonts w:ascii="Calibri" w:hAnsi="Calibri" w:cs="Calibri"/>
          <w:b/>
          <w:color w:val="000000" w:themeColor="text1"/>
          <w:sz w:val="18"/>
          <w:szCs w:val="18"/>
        </w:rPr>
        <w:t>Desayuno</w:t>
      </w:r>
      <w:r w:rsidRPr="00C116D8">
        <w:rPr>
          <w:rFonts w:ascii="Calibri" w:hAnsi="Calibri" w:cs="Calibri"/>
          <w:color w:val="000000" w:themeColor="text1"/>
          <w:sz w:val="18"/>
          <w:szCs w:val="18"/>
        </w:rPr>
        <w:t xml:space="preserve"> y salida de Bangkok en avión </w:t>
      </w:r>
      <w:r w:rsidRPr="00C116D8">
        <w:rPr>
          <w:rFonts w:ascii="Calibri" w:hAnsi="Calibri" w:cs="Calibri"/>
          <w:b/>
          <w:color w:val="000000" w:themeColor="text1"/>
          <w:sz w:val="18"/>
          <w:szCs w:val="18"/>
        </w:rPr>
        <w:t>(incluido)</w:t>
      </w:r>
      <w:r w:rsidRPr="00C116D8">
        <w:rPr>
          <w:rFonts w:ascii="Calibri" w:hAnsi="Calibri" w:cs="Calibri"/>
          <w:color w:val="000000" w:themeColor="text1"/>
          <w:sz w:val="18"/>
          <w:szCs w:val="18"/>
        </w:rPr>
        <w:t xml:space="preserve"> hacia Chiang Mai. Llegada y </w:t>
      </w:r>
      <w:r w:rsidRPr="00C116D8">
        <w:rPr>
          <w:rFonts w:ascii="Calibri" w:hAnsi="Calibri" w:cs="Calibri"/>
          <w:b/>
          <w:color w:val="000000" w:themeColor="text1"/>
          <w:sz w:val="18"/>
          <w:szCs w:val="18"/>
        </w:rPr>
        <w:t>traslado</w:t>
      </w:r>
      <w:r w:rsidRPr="00C116D8">
        <w:rPr>
          <w:rFonts w:ascii="Calibri" w:hAnsi="Calibri" w:cs="Calibri"/>
          <w:color w:val="000000" w:themeColor="text1"/>
          <w:sz w:val="18"/>
          <w:szCs w:val="18"/>
        </w:rPr>
        <w:t xml:space="preserve"> al hotel. </w:t>
      </w:r>
      <w:r w:rsidRPr="00C116D8">
        <w:rPr>
          <w:rFonts w:ascii="Calibri" w:hAnsi="Calibri" w:cs="Calibri"/>
          <w:b/>
          <w:color w:val="000000" w:themeColor="text1"/>
          <w:sz w:val="18"/>
          <w:szCs w:val="18"/>
        </w:rPr>
        <w:t>Alojamiento.</w:t>
      </w:r>
    </w:p>
    <w:p w14:paraId="136DA28F" w14:textId="77777777" w:rsidR="00BA2BB4" w:rsidRDefault="00BA2BB4" w:rsidP="007565D0">
      <w:pPr>
        <w:autoSpaceDE w:val="0"/>
        <w:autoSpaceDN w:val="0"/>
        <w:adjustRightInd w:val="0"/>
        <w:spacing w:after="0" w:line="240" w:lineRule="auto"/>
        <w:jc w:val="both"/>
        <w:rPr>
          <w:rFonts w:ascii="Calibri" w:hAnsi="Calibri" w:cs="Calibri"/>
          <w:b/>
          <w:color w:val="000000" w:themeColor="text1"/>
          <w:sz w:val="18"/>
          <w:szCs w:val="18"/>
        </w:rPr>
      </w:pPr>
    </w:p>
    <w:p w14:paraId="1AF429C9" w14:textId="77777777" w:rsidR="00BA2BB4" w:rsidRDefault="00BA2BB4" w:rsidP="007565D0">
      <w:pPr>
        <w:autoSpaceDE w:val="0"/>
        <w:autoSpaceDN w:val="0"/>
        <w:adjustRightInd w:val="0"/>
        <w:spacing w:after="0" w:line="240" w:lineRule="auto"/>
        <w:jc w:val="both"/>
        <w:rPr>
          <w:rFonts w:ascii="Calibri" w:hAnsi="Calibri" w:cs="Calibri"/>
          <w:b/>
          <w:color w:val="000000" w:themeColor="text1"/>
          <w:sz w:val="18"/>
          <w:szCs w:val="18"/>
        </w:rPr>
      </w:pPr>
    </w:p>
    <w:p w14:paraId="580CD239" w14:textId="77777777" w:rsidR="00BA2BB4" w:rsidRDefault="00BA2BB4" w:rsidP="007565D0">
      <w:pPr>
        <w:autoSpaceDE w:val="0"/>
        <w:autoSpaceDN w:val="0"/>
        <w:adjustRightInd w:val="0"/>
        <w:spacing w:after="0" w:line="240" w:lineRule="auto"/>
        <w:jc w:val="both"/>
        <w:rPr>
          <w:rFonts w:ascii="Calibri" w:hAnsi="Calibri" w:cs="Calibri"/>
          <w:b/>
          <w:color w:val="000000" w:themeColor="text1"/>
          <w:sz w:val="18"/>
          <w:szCs w:val="18"/>
        </w:rPr>
      </w:pPr>
    </w:p>
    <w:p w14:paraId="64EE4D22" w14:textId="77777777" w:rsidR="00BA2BB4" w:rsidRDefault="00BA2BB4" w:rsidP="007565D0">
      <w:pPr>
        <w:autoSpaceDE w:val="0"/>
        <w:autoSpaceDN w:val="0"/>
        <w:adjustRightInd w:val="0"/>
        <w:spacing w:after="0" w:line="240" w:lineRule="auto"/>
        <w:jc w:val="both"/>
        <w:rPr>
          <w:rFonts w:ascii="Calibri" w:hAnsi="Calibri" w:cs="Calibri"/>
          <w:b/>
          <w:color w:val="000000" w:themeColor="text1"/>
          <w:sz w:val="18"/>
          <w:szCs w:val="18"/>
        </w:rPr>
      </w:pPr>
    </w:p>
    <w:p w14:paraId="400D53B5" w14:textId="77777777" w:rsidR="00BA2BB4" w:rsidRPr="00C116D8" w:rsidRDefault="00BA2BB4" w:rsidP="007565D0">
      <w:pPr>
        <w:autoSpaceDE w:val="0"/>
        <w:autoSpaceDN w:val="0"/>
        <w:adjustRightInd w:val="0"/>
        <w:spacing w:after="0" w:line="240" w:lineRule="auto"/>
        <w:jc w:val="both"/>
        <w:rPr>
          <w:rFonts w:ascii="Calibri" w:hAnsi="Calibri" w:cs="Calibri"/>
          <w:b/>
          <w:color w:val="000000" w:themeColor="text1"/>
          <w:sz w:val="18"/>
          <w:szCs w:val="18"/>
          <w:lang w:val="it-IT"/>
        </w:rPr>
      </w:pPr>
    </w:p>
    <w:p w14:paraId="64CA3334" w14:textId="77777777" w:rsidR="007565D0" w:rsidRPr="00C116D8" w:rsidRDefault="007565D0" w:rsidP="007565D0">
      <w:pPr>
        <w:autoSpaceDE w:val="0"/>
        <w:autoSpaceDN w:val="0"/>
        <w:adjustRightInd w:val="0"/>
        <w:spacing w:after="0" w:line="240" w:lineRule="auto"/>
        <w:jc w:val="both"/>
        <w:rPr>
          <w:rFonts w:ascii="Calibri" w:hAnsi="Calibri" w:cs="Calibri"/>
          <w:color w:val="000000" w:themeColor="text1"/>
          <w:sz w:val="18"/>
          <w:szCs w:val="18"/>
          <w:lang w:val="it-IT"/>
        </w:rPr>
      </w:pPr>
    </w:p>
    <w:p w14:paraId="3C1B36E5" w14:textId="77777777" w:rsidR="007565D0" w:rsidRPr="00C116D8" w:rsidRDefault="00B542EE" w:rsidP="00C116D8">
      <w:pPr>
        <w:pStyle w:val="Subttulo"/>
      </w:pPr>
      <w:r w:rsidRPr="00C116D8">
        <w:lastRenderedPageBreak/>
        <w:t>Día 11</w:t>
      </w:r>
      <w:r w:rsidR="007565D0" w:rsidRPr="00C116D8">
        <w:t xml:space="preserve"> – Chiang Mai</w:t>
      </w:r>
    </w:p>
    <w:p w14:paraId="020890BB" w14:textId="1DBE27FB" w:rsidR="00B46870" w:rsidRDefault="008E010B" w:rsidP="000D7A96">
      <w:pPr>
        <w:spacing w:after="0" w:line="240" w:lineRule="auto"/>
        <w:jc w:val="both"/>
        <w:rPr>
          <w:rFonts w:ascii="Calibri" w:hAnsi="Calibri" w:cs="Calibri"/>
          <w:b/>
          <w:bCs/>
          <w:color w:val="000000" w:themeColor="text1"/>
          <w:sz w:val="18"/>
          <w:szCs w:val="18"/>
        </w:rPr>
      </w:pPr>
      <w:bookmarkStart w:id="7" w:name="_Hlk529791910"/>
      <w:r w:rsidRPr="00C116D8">
        <w:rPr>
          <w:rFonts w:ascii="Calibri" w:hAnsi="Calibri" w:cs="Calibri"/>
          <w:b/>
          <w:bCs/>
          <w:color w:val="000000" w:themeColor="text1"/>
          <w:sz w:val="18"/>
          <w:szCs w:val="18"/>
        </w:rPr>
        <w:t xml:space="preserve">Desayuno. Traslado </w:t>
      </w:r>
      <w:r w:rsidRPr="00C116D8">
        <w:rPr>
          <w:rFonts w:ascii="Calibri" w:hAnsi="Calibri" w:cs="Calibri"/>
          <w:bCs/>
          <w:color w:val="000000" w:themeColor="text1"/>
          <w:sz w:val="18"/>
          <w:szCs w:val="18"/>
        </w:rPr>
        <w:t>al campamento de elefantes</w:t>
      </w:r>
      <w:r w:rsidRPr="00C116D8">
        <w:rPr>
          <w:rFonts w:ascii="Calibri" w:hAnsi="Calibri" w:cs="Calibri"/>
          <w:b/>
          <w:bCs/>
          <w:color w:val="000000" w:themeColor="text1"/>
          <w:sz w:val="18"/>
          <w:szCs w:val="18"/>
        </w:rPr>
        <w:t xml:space="preserve">, </w:t>
      </w:r>
      <w:r w:rsidR="00BF3516" w:rsidRPr="00C116D8">
        <w:rPr>
          <w:rFonts w:ascii="Calibri" w:hAnsi="Calibri" w:cs="Calibri"/>
          <w:color w:val="000000" w:themeColor="text1"/>
          <w:sz w:val="18"/>
          <w:szCs w:val="18"/>
        </w:rPr>
        <w:t xml:space="preserve">para ver </w:t>
      </w:r>
      <w:r w:rsidRPr="00C116D8">
        <w:rPr>
          <w:rFonts w:ascii="Calibri" w:hAnsi="Calibri" w:cs="Calibri"/>
          <w:color w:val="000000" w:themeColor="text1"/>
          <w:sz w:val="18"/>
          <w:szCs w:val="18"/>
        </w:rPr>
        <w:t xml:space="preserve">una demostración de fuerza y habilidad de estas criaturas. A continuación, </w:t>
      </w:r>
      <w:r w:rsidRPr="00C116D8">
        <w:rPr>
          <w:rFonts w:ascii="Calibri" w:hAnsi="Calibri" w:cs="Calibri"/>
          <w:bCs/>
          <w:color w:val="000000" w:themeColor="text1"/>
          <w:sz w:val="18"/>
          <w:szCs w:val="18"/>
        </w:rPr>
        <w:t>comenzará nuestro</w:t>
      </w:r>
      <w:r w:rsidRPr="00C116D8">
        <w:rPr>
          <w:rFonts w:ascii="Calibri" w:hAnsi="Calibri" w:cs="Calibri"/>
          <w:b/>
          <w:bCs/>
          <w:color w:val="000000" w:themeColor="text1"/>
          <w:sz w:val="18"/>
          <w:szCs w:val="18"/>
        </w:rPr>
        <w:t xml:space="preserve"> safari a lomos de elefante</w:t>
      </w:r>
      <w:r w:rsidRPr="00C116D8">
        <w:rPr>
          <w:rFonts w:ascii="Calibri" w:hAnsi="Calibri" w:cs="Calibri"/>
          <w:color w:val="000000" w:themeColor="text1"/>
          <w:sz w:val="18"/>
          <w:szCs w:val="18"/>
        </w:rPr>
        <w:t xml:space="preserve"> siguiendo el cauce del río y cruzando la espesa vegetación de la jungla. Tras el safari, descenderemos el rio e</w:t>
      </w:r>
      <w:r w:rsidR="00212974">
        <w:rPr>
          <w:rFonts w:ascii="Calibri" w:hAnsi="Calibri" w:cs="Calibri"/>
          <w:color w:val="000000" w:themeColor="text1"/>
          <w:sz w:val="18"/>
          <w:szCs w:val="18"/>
        </w:rPr>
        <w:t>n b</w:t>
      </w:r>
      <w:r w:rsidRPr="00C116D8">
        <w:rPr>
          <w:rFonts w:ascii="Calibri" w:hAnsi="Calibri" w:cs="Calibri"/>
          <w:color w:val="000000" w:themeColor="text1"/>
          <w:sz w:val="18"/>
          <w:szCs w:val="18"/>
        </w:rPr>
        <w:t>alsas de bambú</w:t>
      </w:r>
      <w:r w:rsidR="008E2742" w:rsidRPr="00C116D8">
        <w:rPr>
          <w:rFonts w:ascii="Calibri" w:hAnsi="Calibri" w:cs="Calibri"/>
          <w:color w:val="000000" w:themeColor="text1"/>
          <w:sz w:val="18"/>
          <w:szCs w:val="18"/>
        </w:rPr>
        <w:t xml:space="preserve"> y </w:t>
      </w:r>
      <w:r w:rsidR="00CB73B8" w:rsidRPr="00C116D8">
        <w:rPr>
          <w:rFonts w:ascii="Calibri" w:hAnsi="Calibri" w:cs="Calibri"/>
          <w:color w:val="000000" w:themeColor="text1"/>
          <w:sz w:val="18"/>
          <w:szCs w:val="18"/>
        </w:rPr>
        <w:t xml:space="preserve">un paseo en carro tirado por bueyes para disfrutar del entorno. </w:t>
      </w:r>
      <w:r w:rsidRPr="00C116D8">
        <w:rPr>
          <w:rFonts w:ascii="Calibri" w:hAnsi="Calibri" w:cs="Calibri"/>
          <w:b/>
          <w:bCs/>
          <w:color w:val="000000" w:themeColor="text1"/>
          <w:sz w:val="18"/>
          <w:szCs w:val="18"/>
        </w:rPr>
        <w:t>Alm</w:t>
      </w:r>
      <w:r w:rsidR="009C4EAB" w:rsidRPr="00C116D8">
        <w:rPr>
          <w:rFonts w:ascii="Calibri" w:hAnsi="Calibri" w:cs="Calibri"/>
          <w:b/>
          <w:bCs/>
          <w:color w:val="000000" w:themeColor="text1"/>
          <w:sz w:val="18"/>
          <w:szCs w:val="18"/>
        </w:rPr>
        <w:t>uerzo y visita</w:t>
      </w:r>
      <w:r w:rsidRPr="00C116D8">
        <w:rPr>
          <w:rFonts w:ascii="Calibri" w:hAnsi="Calibri" w:cs="Calibri"/>
          <w:color w:val="000000" w:themeColor="text1"/>
          <w:sz w:val="18"/>
          <w:szCs w:val="18"/>
        </w:rPr>
        <w:t xml:space="preserve"> a </w:t>
      </w:r>
      <w:r w:rsidR="00DA64A5" w:rsidRPr="00C116D8">
        <w:rPr>
          <w:rFonts w:ascii="Calibri" w:hAnsi="Calibri" w:cs="Calibri"/>
          <w:color w:val="000000" w:themeColor="text1"/>
          <w:sz w:val="18"/>
          <w:szCs w:val="18"/>
        </w:rPr>
        <w:t xml:space="preserve">una </w:t>
      </w:r>
      <w:r w:rsidRPr="00C116D8">
        <w:rPr>
          <w:rFonts w:ascii="Calibri" w:hAnsi="Calibri" w:cs="Calibri"/>
          <w:color w:val="000000" w:themeColor="text1"/>
          <w:sz w:val="18"/>
          <w:szCs w:val="18"/>
        </w:rPr>
        <w:t xml:space="preserve">plantación de orquídeas. Por la </w:t>
      </w:r>
      <w:r w:rsidR="00911236" w:rsidRPr="00C116D8">
        <w:rPr>
          <w:rFonts w:ascii="Calibri" w:hAnsi="Calibri" w:cs="Calibri"/>
          <w:color w:val="000000" w:themeColor="text1"/>
          <w:sz w:val="18"/>
          <w:szCs w:val="18"/>
        </w:rPr>
        <w:t>noche</w:t>
      </w:r>
      <w:r w:rsidR="004F4BEB" w:rsidRPr="00C116D8">
        <w:rPr>
          <w:rFonts w:ascii="Calibri" w:hAnsi="Calibri" w:cs="Calibri"/>
          <w:color w:val="000000" w:themeColor="text1"/>
          <w:sz w:val="18"/>
          <w:szCs w:val="18"/>
        </w:rPr>
        <w:t xml:space="preserve"> tendremos una</w:t>
      </w:r>
      <w:r w:rsidR="00911236" w:rsidRPr="00C116D8">
        <w:rPr>
          <w:rFonts w:ascii="Calibri" w:hAnsi="Calibri" w:cs="Calibri"/>
          <w:color w:val="000000" w:themeColor="text1"/>
          <w:sz w:val="18"/>
          <w:szCs w:val="18"/>
        </w:rPr>
        <w:t xml:space="preserve"> </w:t>
      </w:r>
      <w:r w:rsidR="00911236" w:rsidRPr="00C116D8">
        <w:rPr>
          <w:rFonts w:ascii="Calibri" w:hAnsi="Calibri" w:cs="Calibri"/>
          <w:b/>
          <w:bCs/>
          <w:color w:val="000000" w:themeColor="text1"/>
          <w:sz w:val="18"/>
          <w:szCs w:val="18"/>
        </w:rPr>
        <w:t xml:space="preserve">cena </w:t>
      </w:r>
      <w:r w:rsidR="00E75E1A" w:rsidRPr="00C116D8">
        <w:rPr>
          <w:rFonts w:ascii="Calibri" w:hAnsi="Calibri" w:cs="Calibri"/>
          <w:b/>
          <w:bCs/>
          <w:color w:val="000000" w:themeColor="text1"/>
          <w:sz w:val="18"/>
          <w:szCs w:val="18"/>
        </w:rPr>
        <w:t>degustación</w:t>
      </w:r>
      <w:r w:rsidR="00E75E1A" w:rsidRPr="00C116D8">
        <w:rPr>
          <w:rFonts w:ascii="Calibri" w:hAnsi="Calibri" w:cs="Calibri"/>
          <w:color w:val="000000" w:themeColor="text1"/>
          <w:sz w:val="18"/>
          <w:szCs w:val="18"/>
        </w:rPr>
        <w:t xml:space="preserve"> de platos tradicionales del norte </w:t>
      </w:r>
      <w:r w:rsidR="0058656F" w:rsidRPr="00C116D8">
        <w:rPr>
          <w:rFonts w:ascii="Calibri" w:hAnsi="Calibri" w:cs="Calibri"/>
          <w:color w:val="000000" w:themeColor="text1"/>
          <w:sz w:val="18"/>
          <w:szCs w:val="18"/>
        </w:rPr>
        <w:t xml:space="preserve">con </w:t>
      </w:r>
      <w:r w:rsidR="0045085C" w:rsidRPr="00C116D8">
        <w:rPr>
          <w:rFonts w:ascii="Calibri" w:hAnsi="Calibri" w:cs="Calibri"/>
          <w:color w:val="000000" w:themeColor="text1"/>
          <w:sz w:val="18"/>
          <w:szCs w:val="18"/>
        </w:rPr>
        <w:t>espectáculo Khantoke</w:t>
      </w:r>
      <w:r w:rsidR="00F84795" w:rsidRPr="00C116D8">
        <w:rPr>
          <w:rFonts w:ascii="Calibri" w:hAnsi="Calibri" w:cs="Calibri"/>
          <w:color w:val="000000" w:themeColor="text1"/>
          <w:sz w:val="18"/>
          <w:szCs w:val="18"/>
        </w:rPr>
        <w:t xml:space="preserve">, con bailes propios del antiguo Reino de Lanna. </w:t>
      </w:r>
      <w:r w:rsidR="00F82730" w:rsidRPr="00C116D8">
        <w:rPr>
          <w:rFonts w:ascii="Calibri" w:hAnsi="Calibri" w:cs="Calibri"/>
          <w:color w:val="000000" w:themeColor="text1"/>
          <w:sz w:val="18"/>
          <w:szCs w:val="18"/>
        </w:rPr>
        <w:t xml:space="preserve"> </w:t>
      </w:r>
      <w:r w:rsidR="00F74A3C" w:rsidRPr="00C116D8">
        <w:rPr>
          <w:rFonts w:ascii="Calibri" w:hAnsi="Calibri" w:cs="Calibri"/>
          <w:color w:val="000000" w:themeColor="text1"/>
          <w:sz w:val="18"/>
          <w:szCs w:val="18"/>
        </w:rPr>
        <w:t>Al término</w:t>
      </w:r>
      <w:r w:rsidR="00F82730" w:rsidRPr="00C116D8">
        <w:rPr>
          <w:rFonts w:ascii="Calibri" w:hAnsi="Calibri" w:cs="Calibri"/>
          <w:color w:val="000000" w:themeColor="text1"/>
          <w:sz w:val="18"/>
          <w:szCs w:val="18"/>
        </w:rPr>
        <w:t xml:space="preserve">, </w:t>
      </w:r>
      <w:r w:rsidR="00F82730" w:rsidRPr="00C116D8">
        <w:rPr>
          <w:rFonts w:ascii="Calibri" w:hAnsi="Calibri" w:cs="Calibri"/>
          <w:b/>
          <w:bCs/>
          <w:color w:val="000000" w:themeColor="text1"/>
          <w:sz w:val="18"/>
          <w:szCs w:val="18"/>
        </w:rPr>
        <w:t xml:space="preserve">traslado </w:t>
      </w:r>
      <w:r w:rsidR="00F82730" w:rsidRPr="00C116D8">
        <w:rPr>
          <w:rFonts w:ascii="Calibri" w:hAnsi="Calibri" w:cs="Calibri"/>
          <w:color w:val="000000" w:themeColor="text1"/>
          <w:sz w:val="18"/>
          <w:szCs w:val="18"/>
        </w:rPr>
        <w:t xml:space="preserve">al hotel o al famoso mercado nocturno de la ciudad. </w:t>
      </w:r>
      <w:r w:rsidR="00BF3516" w:rsidRPr="00C116D8">
        <w:rPr>
          <w:rFonts w:ascii="Calibri" w:hAnsi="Calibri" w:cs="Calibri"/>
          <w:color w:val="000000" w:themeColor="text1"/>
          <w:sz w:val="18"/>
          <w:szCs w:val="18"/>
        </w:rPr>
        <w:t>A</w:t>
      </w:r>
      <w:r w:rsidRPr="00C116D8">
        <w:rPr>
          <w:rFonts w:ascii="Calibri" w:hAnsi="Calibri" w:cs="Calibri"/>
          <w:color w:val="000000" w:themeColor="text1"/>
          <w:sz w:val="18"/>
          <w:szCs w:val="18"/>
        </w:rPr>
        <w:t>l</w:t>
      </w:r>
      <w:r w:rsidRPr="00C116D8">
        <w:rPr>
          <w:rFonts w:ascii="Calibri" w:hAnsi="Calibri" w:cs="Calibri"/>
          <w:b/>
          <w:bCs/>
          <w:color w:val="000000" w:themeColor="text1"/>
          <w:sz w:val="18"/>
          <w:szCs w:val="18"/>
        </w:rPr>
        <w:t>ojamiento.</w:t>
      </w:r>
      <w:r w:rsidR="000D7A96" w:rsidRPr="00C116D8">
        <w:rPr>
          <w:rFonts w:ascii="Calibri" w:hAnsi="Calibri" w:cs="Calibri"/>
          <w:b/>
          <w:bCs/>
          <w:color w:val="000000" w:themeColor="text1"/>
          <w:sz w:val="18"/>
          <w:szCs w:val="18"/>
        </w:rPr>
        <w:t xml:space="preserve">  </w:t>
      </w:r>
    </w:p>
    <w:p w14:paraId="6C7E1217" w14:textId="7E0ACDEE" w:rsidR="00DE319F" w:rsidRPr="00C71878" w:rsidRDefault="008E010B" w:rsidP="000D7A96">
      <w:pPr>
        <w:spacing w:after="0" w:line="240" w:lineRule="auto"/>
        <w:jc w:val="both"/>
        <w:rPr>
          <w:rFonts w:ascii="Calibri" w:hAnsi="Calibri" w:cs="Calibri"/>
          <w:bCs/>
          <w:color w:val="000000" w:themeColor="text1"/>
          <w:sz w:val="18"/>
          <w:szCs w:val="18"/>
          <w:u w:val="single"/>
        </w:rPr>
      </w:pPr>
      <w:r w:rsidRPr="00C116D8">
        <w:rPr>
          <w:rFonts w:ascii="Calibri" w:hAnsi="Calibri" w:cs="Calibri"/>
          <w:b/>
          <w:bCs/>
          <w:color w:val="000000" w:themeColor="text1"/>
          <w:sz w:val="18"/>
          <w:szCs w:val="18"/>
        </w:rPr>
        <w:t xml:space="preserve">**NOTA INFORMATIVA: </w:t>
      </w:r>
      <w:r w:rsidRPr="00C116D8">
        <w:rPr>
          <w:rFonts w:ascii="Calibri" w:hAnsi="Calibri" w:cs="Calibri"/>
          <w:bCs/>
          <w:color w:val="000000" w:themeColor="text1"/>
          <w:sz w:val="18"/>
          <w:szCs w:val="18"/>
        </w:rPr>
        <w:t xml:space="preserve">Para toda persona que no quiera visitar el campamento de elefantes tradicional, podrá escoger una de las 2 opciones que </w:t>
      </w:r>
      <w:r w:rsidRPr="00C71878">
        <w:rPr>
          <w:rFonts w:ascii="Calibri" w:hAnsi="Calibri" w:cs="Calibri"/>
          <w:bCs/>
          <w:color w:val="000000" w:themeColor="text1"/>
          <w:sz w:val="18"/>
          <w:szCs w:val="18"/>
        </w:rPr>
        <w:t xml:space="preserve">presentamos. La selección del campamento debe realizarse </w:t>
      </w:r>
      <w:r w:rsidRPr="00C71878">
        <w:rPr>
          <w:rFonts w:ascii="Calibri" w:hAnsi="Calibri" w:cs="Calibri"/>
          <w:bCs/>
          <w:color w:val="000000" w:themeColor="text1"/>
          <w:sz w:val="18"/>
          <w:szCs w:val="18"/>
          <w:u w:val="single"/>
        </w:rPr>
        <w:t>en el momento de solicitar la reserva del programa:</w:t>
      </w:r>
    </w:p>
    <w:p w14:paraId="1AFCC3C6" w14:textId="62448252" w:rsidR="00C27B11" w:rsidRPr="000A495C" w:rsidRDefault="00E3044D" w:rsidP="00286BD1">
      <w:pPr>
        <w:pStyle w:val="Sinespaciado"/>
        <w:ind w:left="135"/>
        <w:jc w:val="both"/>
        <w:rPr>
          <w:b/>
          <w:bCs/>
          <w:color w:val="000000" w:themeColor="text1"/>
          <w:szCs w:val="18"/>
        </w:rPr>
      </w:pPr>
      <w:r w:rsidRPr="00C71878">
        <w:rPr>
          <w:b/>
          <w:bCs/>
          <w:color w:val="119CA3" w:themeColor="accent1"/>
          <w:szCs w:val="18"/>
        </w:rPr>
        <w:t xml:space="preserve">- ECO VALLEY Y MUJERES JIRAFA (tour ½ día, guía de </w:t>
      </w:r>
      <w:r w:rsidRPr="000A495C">
        <w:rPr>
          <w:b/>
          <w:bCs/>
          <w:color w:val="119CA3" w:themeColor="accent1"/>
          <w:szCs w:val="18"/>
        </w:rPr>
        <w:t xml:space="preserve">habla inglesa): </w:t>
      </w:r>
      <w:r w:rsidRPr="000A495C">
        <w:rPr>
          <w:b/>
          <w:bCs/>
          <w:color w:val="000000" w:themeColor="text1"/>
          <w:szCs w:val="18"/>
        </w:rPr>
        <w:t xml:space="preserve">Supl. Usd </w:t>
      </w:r>
      <w:r w:rsidR="00DA4746" w:rsidRPr="000A495C">
        <w:rPr>
          <w:b/>
          <w:bCs/>
          <w:color w:val="000000" w:themeColor="text1"/>
          <w:szCs w:val="18"/>
        </w:rPr>
        <w:t>90</w:t>
      </w:r>
      <w:r w:rsidRPr="000A495C">
        <w:rPr>
          <w:b/>
          <w:bCs/>
          <w:color w:val="000000" w:themeColor="text1"/>
          <w:szCs w:val="18"/>
        </w:rPr>
        <w:t xml:space="preserve"> por persona. </w:t>
      </w:r>
    </w:p>
    <w:p w14:paraId="599E5916" w14:textId="738C7413" w:rsidR="00E3044D" w:rsidRPr="000A495C" w:rsidRDefault="00E3044D" w:rsidP="00D153A2">
      <w:pPr>
        <w:pStyle w:val="Sinespaciado"/>
        <w:jc w:val="both"/>
        <w:rPr>
          <w:b/>
          <w:bCs/>
          <w:color w:val="000000" w:themeColor="text1"/>
          <w:szCs w:val="18"/>
        </w:rPr>
      </w:pPr>
      <w:r w:rsidRPr="000A495C">
        <w:rPr>
          <w:color w:val="000000" w:themeColor="text1"/>
          <w:szCs w:val="18"/>
        </w:rPr>
        <w:t>Los clientes se unen de nuevo al grupo en el almuerzo.</w:t>
      </w:r>
    </w:p>
    <w:p w14:paraId="422FF854" w14:textId="655DFAD5" w:rsidR="00C27B11" w:rsidRPr="000A495C" w:rsidRDefault="00E3044D" w:rsidP="00286BD1">
      <w:pPr>
        <w:pStyle w:val="Sinespaciado"/>
        <w:jc w:val="both"/>
        <w:rPr>
          <w:b/>
          <w:bCs/>
          <w:color w:val="000000" w:themeColor="text1"/>
          <w:szCs w:val="18"/>
        </w:rPr>
      </w:pPr>
      <w:r w:rsidRPr="000A495C">
        <w:rPr>
          <w:b/>
          <w:bCs/>
          <w:color w:val="119CA3" w:themeColor="accent1"/>
          <w:szCs w:val="18"/>
        </w:rPr>
        <w:t xml:space="preserve">   - KANTA ELEPHANT SANCTUARY o similar (tour de 1 día con guía de habla inglesa): </w:t>
      </w:r>
      <w:r w:rsidRPr="000A495C">
        <w:rPr>
          <w:b/>
          <w:bCs/>
          <w:color w:val="000000" w:themeColor="text1"/>
          <w:szCs w:val="18"/>
        </w:rPr>
        <w:t xml:space="preserve">Supl. Usd </w:t>
      </w:r>
      <w:r w:rsidR="00EB77AD" w:rsidRPr="000A495C">
        <w:rPr>
          <w:b/>
          <w:bCs/>
          <w:color w:val="000000" w:themeColor="text1"/>
          <w:szCs w:val="18"/>
        </w:rPr>
        <w:t>185</w:t>
      </w:r>
      <w:r w:rsidRPr="000A495C">
        <w:rPr>
          <w:b/>
          <w:bCs/>
          <w:color w:val="000000" w:themeColor="text1"/>
          <w:szCs w:val="18"/>
        </w:rPr>
        <w:t xml:space="preserve"> por persona.</w:t>
      </w:r>
    </w:p>
    <w:p w14:paraId="03DB74AC" w14:textId="5711CA55" w:rsidR="00E3044D" w:rsidRPr="000A495C" w:rsidRDefault="00E3044D" w:rsidP="00286BD1">
      <w:pPr>
        <w:pStyle w:val="Sinespaciado"/>
        <w:jc w:val="both"/>
        <w:rPr>
          <w:color w:val="000000" w:themeColor="text1"/>
          <w:szCs w:val="18"/>
        </w:rPr>
      </w:pPr>
      <w:r w:rsidRPr="000A495C">
        <w:rPr>
          <w:b/>
          <w:bCs/>
          <w:color w:val="000000" w:themeColor="text1"/>
          <w:szCs w:val="18"/>
        </w:rPr>
        <w:t xml:space="preserve"> </w:t>
      </w:r>
      <w:r w:rsidRPr="000A495C">
        <w:rPr>
          <w:color w:val="000000" w:themeColor="text1"/>
          <w:szCs w:val="18"/>
        </w:rPr>
        <w:t>Los clientes pasan el día en el centro de conservación y no realizan ninguna actividad del programa original</w:t>
      </w:r>
      <w:bookmarkEnd w:id="7"/>
      <w:r w:rsidR="00CB000E" w:rsidRPr="000A495C">
        <w:rPr>
          <w:color w:val="000000" w:themeColor="text1"/>
          <w:szCs w:val="18"/>
        </w:rPr>
        <w:t>.</w:t>
      </w:r>
    </w:p>
    <w:p w14:paraId="2D9ADAED" w14:textId="77777777" w:rsidR="00EE560B" w:rsidRPr="000A495C" w:rsidRDefault="00EE560B" w:rsidP="00286BD1">
      <w:pPr>
        <w:pStyle w:val="Sinespaciado"/>
        <w:jc w:val="both"/>
        <w:rPr>
          <w:b/>
          <w:bCs/>
          <w:color w:val="000000" w:themeColor="text1"/>
          <w:szCs w:val="18"/>
        </w:rPr>
      </w:pPr>
    </w:p>
    <w:p w14:paraId="4680F320" w14:textId="77777777" w:rsidR="007565D0" w:rsidRPr="000A495C" w:rsidRDefault="007565D0" w:rsidP="00C116D8">
      <w:pPr>
        <w:pStyle w:val="Subttulo"/>
      </w:pPr>
      <w:r w:rsidRPr="000A495C">
        <w:t>Día 1</w:t>
      </w:r>
      <w:r w:rsidR="00B542EE" w:rsidRPr="000A495C">
        <w:t>2</w:t>
      </w:r>
      <w:r w:rsidRPr="000A495C">
        <w:t xml:space="preserve"> – Chiang Mai</w:t>
      </w:r>
    </w:p>
    <w:p w14:paraId="5BFBE8DE" w14:textId="57E74CBB" w:rsidR="0019705F" w:rsidRPr="000A495C" w:rsidRDefault="0019705F" w:rsidP="0019705F">
      <w:pPr>
        <w:autoSpaceDE w:val="0"/>
        <w:autoSpaceDN w:val="0"/>
        <w:adjustRightInd w:val="0"/>
        <w:spacing w:after="0" w:line="240" w:lineRule="auto"/>
        <w:jc w:val="both"/>
        <w:rPr>
          <w:rFonts w:ascii="Calibri" w:hAnsi="Calibri" w:cs="Calibri"/>
          <w:color w:val="000000" w:themeColor="text1"/>
          <w:sz w:val="18"/>
          <w:szCs w:val="18"/>
        </w:rPr>
      </w:pPr>
      <w:r w:rsidRPr="000A495C">
        <w:rPr>
          <w:rFonts w:ascii="Calibri" w:hAnsi="Calibri" w:cs="Calibri"/>
          <w:b/>
          <w:color w:val="000000" w:themeColor="text1"/>
          <w:sz w:val="18"/>
          <w:szCs w:val="18"/>
        </w:rPr>
        <w:t>Desayuno.</w:t>
      </w:r>
      <w:r w:rsidRPr="000A495C">
        <w:rPr>
          <w:rFonts w:ascii="Calibri" w:hAnsi="Calibri" w:cs="Calibri"/>
          <w:color w:val="000000" w:themeColor="text1"/>
          <w:sz w:val="18"/>
          <w:szCs w:val="18"/>
        </w:rPr>
        <w:t xml:space="preserve"> </w:t>
      </w:r>
      <w:r w:rsidR="001E124D" w:rsidRPr="000A495C">
        <w:rPr>
          <w:rFonts w:ascii="Calibri" w:hAnsi="Calibri" w:cs="Calibri"/>
          <w:b/>
          <w:color w:val="000000" w:themeColor="text1"/>
          <w:sz w:val="18"/>
          <w:szCs w:val="18"/>
        </w:rPr>
        <w:t>Visita al templo de Doi Suthep</w:t>
      </w:r>
      <w:r w:rsidR="001E124D" w:rsidRPr="000A495C">
        <w:rPr>
          <w:rFonts w:ascii="Calibri" w:hAnsi="Calibri" w:cs="Calibri"/>
          <w:color w:val="000000" w:themeColor="text1"/>
          <w:sz w:val="18"/>
          <w:szCs w:val="18"/>
        </w:rPr>
        <w:t xml:space="preserve">, desde donde podremos disfrutar de unas maravillosas vistas de Chiang Mai. </w:t>
      </w:r>
      <w:r w:rsidRPr="000A495C">
        <w:rPr>
          <w:rFonts w:ascii="Calibri" w:hAnsi="Calibri" w:cs="Calibri"/>
          <w:color w:val="000000" w:themeColor="text1"/>
          <w:sz w:val="18"/>
          <w:szCs w:val="18"/>
        </w:rPr>
        <w:t xml:space="preserve"> </w:t>
      </w:r>
      <w:r w:rsidR="001E124D" w:rsidRPr="000A495C">
        <w:rPr>
          <w:rFonts w:ascii="Calibri" w:hAnsi="Calibri" w:cs="Calibri"/>
          <w:color w:val="000000" w:themeColor="text1"/>
          <w:sz w:val="18"/>
          <w:szCs w:val="18"/>
        </w:rPr>
        <w:t>Posteriormente</w:t>
      </w:r>
      <w:r w:rsidRPr="000A495C">
        <w:rPr>
          <w:rFonts w:ascii="Calibri" w:hAnsi="Calibri" w:cs="Calibri"/>
          <w:color w:val="000000" w:themeColor="text1"/>
          <w:sz w:val="18"/>
          <w:szCs w:val="18"/>
        </w:rPr>
        <w:t xml:space="preserve"> </w:t>
      </w:r>
      <w:r w:rsidRPr="000A495C">
        <w:rPr>
          <w:rFonts w:ascii="Calibri" w:hAnsi="Calibri" w:cs="Calibri"/>
          <w:b/>
          <w:color w:val="000000" w:themeColor="text1"/>
          <w:sz w:val="18"/>
          <w:szCs w:val="18"/>
        </w:rPr>
        <w:t>visita</w:t>
      </w:r>
      <w:r w:rsidRPr="000A495C">
        <w:rPr>
          <w:rFonts w:ascii="Calibri" w:hAnsi="Calibri" w:cs="Calibri"/>
          <w:color w:val="000000" w:themeColor="text1"/>
          <w:sz w:val="18"/>
          <w:szCs w:val="18"/>
        </w:rPr>
        <w:t xml:space="preserve"> a la parte antigua de la ciudad </w:t>
      </w:r>
      <w:r w:rsidR="00D95E3A" w:rsidRPr="000A495C">
        <w:rPr>
          <w:rFonts w:ascii="Calibri" w:hAnsi="Calibri" w:cs="Calibri"/>
          <w:color w:val="000000" w:themeColor="text1"/>
          <w:sz w:val="18"/>
          <w:szCs w:val="18"/>
        </w:rPr>
        <w:t>y visita de</w:t>
      </w:r>
      <w:r w:rsidRPr="000A495C">
        <w:rPr>
          <w:rFonts w:ascii="Calibri" w:hAnsi="Calibri" w:cs="Calibri"/>
          <w:color w:val="000000" w:themeColor="text1"/>
          <w:sz w:val="18"/>
          <w:szCs w:val="18"/>
        </w:rPr>
        <w:t xml:space="preserve"> dos de sus templos más conocidos: el templo Wat Phra Singh</w:t>
      </w:r>
      <w:r w:rsidR="00D95E3A" w:rsidRPr="000A495C">
        <w:rPr>
          <w:rFonts w:ascii="Calibri" w:hAnsi="Calibri" w:cs="Calibri"/>
          <w:color w:val="000000" w:themeColor="text1"/>
          <w:sz w:val="18"/>
          <w:szCs w:val="18"/>
        </w:rPr>
        <w:t>,</w:t>
      </w:r>
      <w:r w:rsidRPr="000A495C">
        <w:rPr>
          <w:rFonts w:ascii="Calibri" w:hAnsi="Calibri" w:cs="Calibri"/>
          <w:color w:val="000000" w:themeColor="text1"/>
          <w:sz w:val="18"/>
          <w:szCs w:val="18"/>
        </w:rPr>
        <w:t xml:space="preserve"> donde encontramos una imagen de buda de más de 1500 años de antigüedad, y el Wat Chedi Luang, </w:t>
      </w:r>
      <w:r w:rsidR="00D95E3A" w:rsidRPr="000A495C">
        <w:rPr>
          <w:rFonts w:ascii="Calibri" w:hAnsi="Calibri" w:cs="Calibri"/>
          <w:color w:val="000000" w:themeColor="text1"/>
          <w:sz w:val="18"/>
          <w:szCs w:val="18"/>
        </w:rPr>
        <w:t>de</w:t>
      </w:r>
      <w:r w:rsidRPr="000A495C">
        <w:rPr>
          <w:rFonts w:ascii="Calibri" w:hAnsi="Calibri" w:cs="Calibri"/>
          <w:color w:val="000000" w:themeColor="text1"/>
          <w:sz w:val="18"/>
          <w:szCs w:val="18"/>
        </w:rPr>
        <w:t xml:space="preserve"> la misma </w:t>
      </w:r>
      <w:r w:rsidR="00D95E3A" w:rsidRPr="000A495C">
        <w:rPr>
          <w:rFonts w:ascii="Calibri" w:hAnsi="Calibri" w:cs="Calibri"/>
          <w:color w:val="000000" w:themeColor="text1"/>
          <w:sz w:val="18"/>
          <w:szCs w:val="18"/>
        </w:rPr>
        <w:t>época,</w:t>
      </w:r>
      <w:r w:rsidRPr="000A495C">
        <w:rPr>
          <w:rFonts w:ascii="Calibri" w:hAnsi="Calibri" w:cs="Calibri"/>
          <w:color w:val="000000" w:themeColor="text1"/>
          <w:sz w:val="18"/>
          <w:szCs w:val="18"/>
        </w:rPr>
        <w:t xml:space="preserve"> pero </w:t>
      </w:r>
      <w:r w:rsidR="00D95E3A" w:rsidRPr="000A495C">
        <w:rPr>
          <w:rFonts w:ascii="Calibri" w:hAnsi="Calibri" w:cs="Calibri"/>
          <w:color w:val="000000" w:themeColor="text1"/>
          <w:sz w:val="18"/>
          <w:szCs w:val="18"/>
        </w:rPr>
        <w:t>con</w:t>
      </w:r>
      <w:r w:rsidRPr="000A495C">
        <w:rPr>
          <w:rFonts w:ascii="Calibri" w:hAnsi="Calibri" w:cs="Calibri"/>
          <w:color w:val="000000" w:themeColor="text1"/>
          <w:sz w:val="18"/>
          <w:szCs w:val="18"/>
        </w:rPr>
        <w:t xml:space="preserve"> arquitectura diferente, </w:t>
      </w:r>
      <w:r w:rsidR="00D95E3A" w:rsidRPr="000A495C">
        <w:rPr>
          <w:rFonts w:ascii="Calibri" w:hAnsi="Calibri" w:cs="Calibri"/>
          <w:color w:val="000000" w:themeColor="text1"/>
          <w:sz w:val="18"/>
          <w:szCs w:val="18"/>
        </w:rPr>
        <w:t xml:space="preserve">donde </w:t>
      </w:r>
      <w:r w:rsidRPr="000A495C">
        <w:rPr>
          <w:rFonts w:ascii="Calibri" w:hAnsi="Calibri" w:cs="Calibri"/>
          <w:color w:val="000000" w:themeColor="text1"/>
          <w:sz w:val="18"/>
          <w:szCs w:val="18"/>
        </w:rPr>
        <w:t>se cree que fue el primer templo que albergó al famoso</w:t>
      </w:r>
      <w:r w:rsidR="00D95E3A" w:rsidRPr="000A495C">
        <w:rPr>
          <w:rFonts w:ascii="Calibri" w:hAnsi="Calibri" w:cs="Calibri"/>
          <w:color w:val="000000" w:themeColor="text1"/>
          <w:sz w:val="18"/>
          <w:szCs w:val="18"/>
        </w:rPr>
        <w:t xml:space="preserve"> Buda Esmeralda </w:t>
      </w:r>
      <w:r w:rsidRPr="000A495C">
        <w:rPr>
          <w:rFonts w:ascii="Calibri" w:hAnsi="Calibri" w:cs="Calibri"/>
          <w:color w:val="000000" w:themeColor="text1"/>
          <w:sz w:val="18"/>
          <w:szCs w:val="18"/>
        </w:rPr>
        <w:t xml:space="preserve">hoy en el Gran Palacio de Bangkok. Regreso al hotel. </w:t>
      </w:r>
      <w:r w:rsidR="00D95E3A" w:rsidRPr="000A495C">
        <w:rPr>
          <w:rFonts w:ascii="Calibri" w:hAnsi="Calibri" w:cs="Calibri"/>
          <w:color w:val="000000" w:themeColor="text1"/>
          <w:sz w:val="18"/>
          <w:szCs w:val="18"/>
        </w:rPr>
        <w:t>Resto del d</w:t>
      </w:r>
      <w:r w:rsidRPr="000A495C">
        <w:rPr>
          <w:rFonts w:ascii="Calibri" w:hAnsi="Calibri" w:cs="Calibri"/>
          <w:color w:val="000000" w:themeColor="text1"/>
          <w:sz w:val="18"/>
          <w:szCs w:val="18"/>
        </w:rPr>
        <w:t xml:space="preserve">ía libre. </w:t>
      </w:r>
      <w:r w:rsidRPr="000A495C">
        <w:rPr>
          <w:rFonts w:ascii="Calibri" w:hAnsi="Calibri" w:cs="Calibri"/>
          <w:b/>
          <w:color w:val="000000" w:themeColor="text1"/>
          <w:sz w:val="18"/>
          <w:szCs w:val="18"/>
        </w:rPr>
        <w:t>Alojamiento</w:t>
      </w:r>
      <w:r w:rsidR="001B0008" w:rsidRPr="000A495C">
        <w:rPr>
          <w:rFonts w:ascii="Calibri" w:hAnsi="Calibri" w:cs="Calibri"/>
          <w:b/>
          <w:color w:val="000000" w:themeColor="text1"/>
          <w:sz w:val="18"/>
          <w:szCs w:val="18"/>
        </w:rPr>
        <w:t>.</w:t>
      </w:r>
      <w:r w:rsidRPr="000A495C">
        <w:rPr>
          <w:rFonts w:ascii="Calibri" w:hAnsi="Calibri" w:cs="Calibri"/>
          <w:b/>
          <w:color w:val="000000" w:themeColor="text1"/>
          <w:sz w:val="18"/>
          <w:szCs w:val="18"/>
        </w:rPr>
        <w:t xml:space="preserve"> </w:t>
      </w:r>
    </w:p>
    <w:p w14:paraId="6A21691C" w14:textId="77777777" w:rsidR="007565D0" w:rsidRPr="000A495C" w:rsidRDefault="007565D0" w:rsidP="0019705F">
      <w:pPr>
        <w:autoSpaceDE w:val="0"/>
        <w:autoSpaceDN w:val="0"/>
        <w:adjustRightInd w:val="0"/>
        <w:spacing w:after="0" w:line="240" w:lineRule="auto"/>
        <w:jc w:val="both"/>
        <w:rPr>
          <w:rFonts w:ascii="Calibri" w:hAnsi="Calibri" w:cs="Calibri"/>
          <w:b/>
          <w:bCs/>
          <w:color w:val="000000" w:themeColor="text1"/>
          <w:sz w:val="18"/>
          <w:szCs w:val="18"/>
        </w:rPr>
      </w:pPr>
    </w:p>
    <w:p w14:paraId="1ECA368F" w14:textId="77777777" w:rsidR="00B542EE" w:rsidRPr="000A495C" w:rsidRDefault="00B542EE" w:rsidP="00C116D8">
      <w:pPr>
        <w:pStyle w:val="Subttulo"/>
      </w:pPr>
      <w:r w:rsidRPr="000A495C">
        <w:t>Día 13 – Chiang Mai – Siem Reap</w:t>
      </w:r>
    </w:p>
    <w:p w14:paraId="4E9BC831" w14:textId="02517C8F" w:rsidR="00B542EE" w:rsidRPr="000A495C" w:rsidRDefault="00B542EE" w:rsidP="00B542EE">
      <w:pPr>
        <w:autoSpaceDE w:val="0"/>
        <w:autoSpaceDN w:val="0"/>
        <w:adjustRightInd w:val="0"/>
        <w:spacing w:after="0" w:line="240" w:lineRule="auto"/>
        <w:jc w:val="both"/>
        <w:rPr>
          <w:rFonts w:ascii="Calibri" w:hAnsi="Calibri" w:cs="Calibri"/>
          <w:b/>
          <w:bCs/>
          <w:color w:val="000000" w:themeColor="text1"/>
          <w:sz w:val="18"/>
          <w:szCs w:val="18"/>
        </w:rPr>
      </w:pPr>
      <w:r w:rsidRPr="000A495C">
        <w:rPr>
          <w:rFonts w:ascii="Calibri" w:hAnsi="Calibri" w:cs="Calibri"/>
          <w:b/>
          <w:bCs/>
          <w:color w:val="000000" w:themeColor="text1"/>
          <w:sz w:val="18"/>
          <w:szCs w:val="18"/>
        </w:rPr>
        <w:t>Desayuno. Traslado</w:t>
      </w:r>
      <w:r w:rsidRPr="000A495C">
        <w:rPr>
          <w:rFonts w:ascii="Calibri" w:hAnsi="Calibri" w:cs="Calibri"/>
          <w:bCs/>
          <w:color w:val="000000" w:themeColor="text1"/>
          <w:sz w:val="18"/>
          <w:szCs w:val="18"/>
        </w:rPr>
        <w:t xml:space="preserve"> al aeropuerto para tomar el vuelo con destino Siem Reap </w:t>
      </w:r>
      <w:r w:rsidRPr="000A495C">
        <w:rPr>
          <w:rFonts w:ascii="Calibri" w:hAnsi="Calibri" w:cs="Calibri"/>
          <w:b/>
          <w:bCs/>
          <w:color w:val="000000" w:themeColor="text1"/>
          <w:sz w:val="18"/>
          <w:szCs w:val="18"/>
        </w:rPr>
        <w:t xml:space="preserve">(incluido). </w:t>
      </w:r>
      <w:r w:rsidRPr="000A495C">
        <w:rPr>
          <w:rFonts w:ascii="Calibri" w:hAnsi="Calibri" w:cs="Calibri"/>
          <w:bCs/>
          <w:color w:val="000000" w:themeColor="text1"/>
          <w:sz w:val="18"/>
          <w:szCs w:val="18"/>
        </w:rPr>
        <w:t xml:space="preserve">Llegada y </w:t>
      </w:r>
      <w:r w:rsidRPr="000A495C">
        <w:rPr>
          <w:rFonts w:ascii="Calibri" w:hAnsi="Calibri" w:cs="Calibri"/>
          <w:b/>
          <w:bCs/>
          <w:color w:val="000000" w:themeColor="text1"/>
          <w:sz w:val="18"/>
          <w:szCs w:val="18"/>
        </w:rPr>
        <w:t>traslado</w:t>
      </w:r>
      <w:r w:rsidRPr="000A495C">
        <w:rPr>
          <w:rFonts w:ascii="Calibri" w:hAnsi="Calibri" w:cs="Calibri"/>
          <w:bCs/>
          <w:color w:val="000000" w:themeColor="text1"/>
          <w:sz w:val="18"/>
          <w:szCs w:val="18"/>
        </w:rPr>
        <w:t xml:space="preserve"> </w:t>
      </w:r>
      <w:r w:rsidR="00711498" w:rsidRPr="000A495C">
        <w:rPr>
          <w:rFonts w:ascii="Calibri" w:hAnsi="Calibri" w:cs="Calibri"/>
          <w:bCs/>
          <w:color w:val="000000" w:themeColor="text1"/>
          <w:sz w:val="18"/>
          <w:szCs w:val="18"/>
        </w:rPr>
        <w:t xml:space="preserve">(sin guía) </w:t>
      </w:r>
      <w:r w:rsidRPr="000A495C">
        <w:rPr>
          <w:rFonts w:ascii="Calibri" w:hAnsi="Calibri" w:cs="Calibri"/>
          <w:bCs/>
          <w:color w:val="000000" w:themeColor="text1"/>
          <w:sz w:val="18"/>
          <w:szCs w:val="18"/>
        </w:rPr>
        <w:t xml:space="preserve">al hotel. </w:t>
      </w:r>
      <w:r w:rsidRPr="000A495C">
        <w:rPr>
          <w:rFonts w:ascii="Calibri" w:hAnsi="Calibri" w:cs="Calibri"/>
          <w:b/>
          <w:bCs/>
          <w:color w:val="000000" w:themeColor="text1"/>
          <w:sz w:val="18"/>
          <w:szCs w:val="18"/>
        </w:rPr>
        <w:t>Alojamiento.</w:t>
      </w:r>
    </w:p>
    <w:p w14:paraId="495BDB23" w14:textId="77777777" w:rsidR="00B542EE" w:rsidRPr="000A495C" w:rsidRDefault="00B542EE" w:rsidP="00B542EE">
      <w:pPr>
        <w:autoSpaceDE w:val="0"/>
        <w:autoSpaceDN w:val="0"/>
        <w:adjustRightInd w:val="0"/>
        <w:spacing w:after="0" w:line="240" w:lineRule="auto"/>
        <w:jc w:val="both"/>
        <w:rPr>
          <w:rFonts w:ascii="Calibri" w:hAnsi="Calibri" w:cs="Calibri"/>
          <w:b/>
          <w:bCs/>
          <w:color w:val="000000" w:themeColor="text1"/>
          <w:sz w:val="18"/>
          <w:szCs w:val="18"/>
        </w:rPr>
      </w:pPr>
    </w:p>
    <w:p w14:paraId="63F2B7A9" w14:textId="77777777" w:rsidR="000B5B57" w:rsidRPr="000A495C" w:rsidRDefault="000B5B57" w:rsidP="00C116D8">
      <w:pPr>
        <w:pStyle w:val="Subttulo"/>
      </w:pPr>
      <w:r w:rsidRPr="000A495C">
        <w:t xml:space="preserve">Día </w:t>
      </w:r>
      <w:r w:rsidR="00A737F1" w:rsidRPr="000A495C">
        <w:t>14</w:t>
      </w:r>
      <w:r w:rsidRPr="000A495C">
        <w:t xml:space="preserve"> –Siem Reap</w:t>
      </w:r>
    </w:p>
    <w:p w14:paraId="717CC873" w14:textId="05551F3C" w:rsidR="000B5B57" w:rsidRPr="000A495C" w:rsidRDefault="000B5B57" w:rsidP="000B5B57">
      <w:pPr>
        <w:pStyle w:val="Sinespaciado"/>
        <w:rPr>
          <w:color w:val="000000" w:themeColor="text1"/>
          <w:szCs w:val="18"/>
        </w:rPr>
      </w:pPr>
      <w:r w:rsidRPr="000A495C">
        <w:rPr>
          <w:b/>
          <w:bCs/>
          <w:color w:val="000000" w:themeColor="text1"/>
          <w:szCs w:val="18"/>
        </w:rPr>
        <w:t>Desayuno</w:t>
      </w:r>
      <w:r w:rsidR="00111C03" w:rsidRPr="000A495C">
        <w:rPr>
          <w:b/>
          <w:bCs/>
          <w:color w:val="000000" w:themeColor="text1"/>
          <w:szCs w:val="18"/>
        </w:rPr>
        <w:t>.</w:t>
      </w:r>
      <w:r w:rsidRPr="000A495C">
        <w:rPr>
          <w:color w:val="000000" w:themeColor="text1"/>
          <w:szCs w:val="18"/>
        </w:rPr>
        <w:t xml:space="preserve"> Empezamos con la </w:t>
      </w:r>
      <w:r w:rsidRPr="000A495C">
        <w:rPr>
          <w:b/>
          <w:bCs/>
          <w:color w:val="000000" w:themeColor="text1"/>
          <w:szCs w:val="18"/>
        </w:rPr>
        <w:t xml:space="preserve">visita </w:t>
      </w:r>
      <w:r w:rsidRPr="000A495C">
        <w:rPr>
          <w:color w:val="000000" w:themeColor="text1"/>
          <w:szCs w:val="18"/>
        </w:rPr>
        <w:t>de Angkor Thom.</w:t>
      </w:r>
      <w:r w:rsidRPr="000A495C">
        <w:rPr>
          <w:color w:val="000000" w:themeColor="text1"/>
          <w:szCs w:val="18"/>
          <w:lang w:val="es-ES_tradnl"/>
        </w:rPr>
        <w:t xml:space="preserve"> Salida en Tuk – Tuk hacia la puerta sur del complejo. </w:t>
      </w:r>
      <w:r w:rsidRPr="000A495C">
        <w:rPr>
          <w:b/>
          <w:bCs/>
          <w:color w:val="000000" w:themeColor="text1"/>
          <w:szCs w:val="18"/>
          <w:lang w:val="es-ES_tradnl"/>
        </w:rPr>
        <w:t>Visita</w:t>
      </w:r>
      <w:r w:rsidRPr="000A495C">
        <w:rPr>
          <w:color w:val="000000" w:themeColor="text1"/>
          <w:szCs w:val="18"/>
          <w:lang w:val="es-ES_tradnl"/>
        </w:rPr>
        <w:t xml:space="preserve"> de la Antigua capital de Angkor Thom (Siglo XII), el templo Bayon, único por sus 54 torres decoradas con 200 caras sonrientes de Avolokitesvara, </w:t>
      </w:r>
      <w:r w:rsidRPr="000A495C">
        <w:rPr>
          <w:color w:val="000000" w:themeColor="text1"/>
          <w:szCs w:val="18"/>
        </w:rPr>
        <w:t xml:space="preserve">el templo Baphuon, </w:t>
      </w:r>
      <w:r w:rsidRPr="000A495C">
        <w:rPr>
          <w:color w:val="000000" w:themeColor="text1"/>
          <w:szCs w:val="18"/>
          <w:lang w:val="es-ES_tradnl"/>
        </w:rPr>
        <w:t>construido bajo el mandato de Jayavarman I, el Phimeanakas y las terrazas del rey leproso y de los elefantes, así como las cámaras reales.</w:t>
      </w:r>
      <w:r w:rsidRPr="000A495C">
        <w:rPr>
          <w:color w:val="000000" w:themeColor="text1"/>
          <w:szCs w:val="18"/>
        </w:rPr>
        <w:t xml:space="preserve"> Continuaremos con el </w:t>
      </w:r>
      <w:r w:rsidRPr="000A495C">
        <w:rPr>
          <w:color w:val="000000" w:themeColor="text1"/>
          <w:szCs w:val="18"/>
          <w:lang w:val="es-ES_tradnl"/>
        </w:rPr>
        <w:t xml:space="preserve">Ta Prohm uno de los más espectaculares templos del área, el cual se ha mantenido relativamente igual que cuando fuera descubierto. </w:t>
      </w:r>
      <w:r w:rsidRPr="000A495C">
        <w:rPr>
          <w:b/>
          <w:bCs/>
          <w:color w:val="000000" w:themeColor="text1"/>
          <w:szCs w:val="18"/>
        </w:rPr>
        <w:t>Almuerzo,</w:t>
      </w:r>
      <w:r w:rsidRPr="000A495C">
        <w:rPr>
          <w:color w:val="000000" w:themeColor="text1"/>
          <w:szCs w:val="18"/>
        </w:rPr>
        <w:t xml:space="preserve"> y por la tarde, </w:t>
      </w:r>
      <w:r w:rsidRPr="000A495C">
        <w:rPr>
          <w:b/>
          <w:bCs/>
          <w:color w:val="000000" w:themeColor="text1"/>
          <w:szCs w:val="18"/>
        </w:rPr>
        <w:t xml:space="preserve">visita </w:t>
      </w:r>
      <w:r w:rsidRPr="000A495C">
        <w:rPr>
          <w:color w:val="000000" w:themeColor="text1"/>
          <w:szCs w:val="18"/>
        </w:rPr>
        <w:t>del más famoso de los templos: Angkor Wat, Patrimonio Mundial por la UNESCO.</w:t>
      </w:r>
      <w:r w:rsidRPr="000A495C">
        <w:rPr>
          <w:color w:val="000000" w:themeColor="text1"/>
          <w:szCs w:val="18"/>
          <w:lang w:val="es-ES_tradnl"/>
        </w:rPr>
        <w:t xml:space="preserve"> Las conocidas cinco torres forman parte de la bandera camboyana. </w:t>
      </w:r>
      <w:r w:rsidRPr="000A495C">
        <w:rPr>
          <w:color w:val="000000" w:themeColor="text1"/>
          <w:szCs w:val="18"/>
        </w:rPr>
        <w:t>Esta obra de arte del siglo XII está considerada entre los historiadores de arte, como el primer ejemplo de arquitectura y arte clásicos Khmer. Al final, contemplamos el atardecer sobre Angkor Wat. Regreso al hotel.</w:t>
      </w:r>
      <w:r w:rsidR="00111C03" w:rsidRPr="000A495C">
        <w:rPr>
          <w:color w:val="000000" w:themeColor="text1"/>
          <w:szCs w:val="18"/>
        </w:rPr>
        <w:t xml:space="preserve"> </w:t>
      </w:r>
      <w:r w:rsidR="00111C03" w:rsidRPr="000A495C">
        <w:rPr>
          <w:b/>
          <w:bCs/>
          <w:color w:val="000000" w:themeColor="text1"/>
          <w:szCs w:val="18"/>
        </w:rPr>
        <w:t>Alojamiento.</w:t>
      </w:r>
    </w:p>
    <w:p w14:paraId="5B22DFDB" w14:textId="77777777" w:rsidR="000B5B57" w:rsidRPr="000A495C" w:rsidRDefault="000B5B57" w:rsidP="000B5B57">
      <w:pPr>
        <w:pStyle w:val="Sinespaciado"/>
        <w:jc w:val="both"/>
        <w:rPr>
          <w:b/>
          <w:color w:val="000000" w:themeColor="text1"/>
          <w:szCs w:val="18"/>
        </w:rPr>
      </w:pPr>
    </w:p>
    <w:p w14:paraId="63F2CCF7" w14:textId="5D6AC2E0" w:rsidR="000B5B57" w:rsidRPr="000A495C" w:rsidRDefault="000B5B57" w:rsidP="00C116D8">
      <w:pPr>
        <w:pStyle w:val="Subttulo"/>
      </w:pPr>
      <w:r w:rsidRPr="000A495C">
        <w:t xml:space="preserve">Día </w:t>
      </w:r>
      <w:r w:rsidR="00A737F1" w:rsidRPr="000A495C">
        <w:t>15</w:t>
      </w:r>
      <w:r w:rsidRPr="000A495C">
        <w:t xml:space="preserve"> –Siem Reap</w:t>
      </w:r>
      <w:r w:rsidR="004D2812" w:rsidRPr="000A495C">
        <w:t xml:space="preserve"> – Tonle Sap – </w:t>
      </w:r>
      <w:r w:rsidR="00330A70" w:rsidRPr="000A495C">
        <w:t>Pueblo Rural</w:t>
      </w:r>
      <w:r w:rsidR="004D2812" w:rsidRPr="000A495C">
        <w:t xml:space="preserve"> </w:t>
      </w:r>
      <w:r w:rsidR="00995B4D" w:rsidRPr="000A495C">
        <w:t>–</w:t>
      </w:r>
      <w:r w:rsidR="004D2812" w:rsidRPr="000A495C">
        <w:t xml:space="preserve"> </w:t>
      </w:r>
      <w:r w:rsidR="00995B4D" w:rsidRPr="000A495C">
        <w:t>Siem Reap</w:t>
      </w:r>
    </w:p>
    <w:p w14:paraId="1034D48A" w14:textId="733EC844" w:rsidR="00063B01" w:rsidRPr="000A495C" w:rsidRDefault="00063B01" w:rsidP="00063B01">
      <w:pPr>
        <w:pStyle w:val="Subttulo"/>
        <w:rPr>
          <w:rFonts w:ascii="Calibri" w:eastAsia="Calibri" w:hAnsi="Calibri" w:cs="Calibri"/>
          <w:b w:val="0"/>
          <w:sz w:val="18"/>
          <w:szCs w:val="18"/>
        </w:rPr>
      </w:pPr>
      <w:r w:rsidRPr="000A495C">
        <w:rPr>
          <w:rFonts w:ascii="Calibri" w:eastAsia="Calibri" w:hAnsi="Calibri" w:cs="Calibri"/>
          <w:bCs/>
          <w:sz w:val="18"/>
          <w:szCs w:val="18"/>
        </w:rPr>
        <w:t>Desayuno</w:t>
      </w:r>
      <w:r w:rsidRPr="000A495C">
        <w:rPr>
          <w:rFonts w:ascii="Calibri" w:eastAsia="Calibri" w:hAnsi="Calibri" w:cs="Calibri"/>
          <w:b w:val="0"/>
          <w:sz w:val="18"/>
          <w:szCs w:val="18"/>
        </w:rPr>
        <w:t xml:space="preserve">. Situado a las afueras de Siem Reap realizaremos un </w:t>
      </w:r>
      <w:r w:rsidRPr="000A495C">
        <w:rPr>
          <w:rFonts w:ascii="Calibri" w:eastAsia="Calibri" w:hAnsi="Calibri" w:cs="Calibri"/>
          <w:bCs/>
          <w:sz w:val="18"/>
          <w:szCs w:val="18"/>
        </w:rPr>
        <w:t xml:space="preserve">paseo en barco por el lago Tonle Sap, </w:t>
      </w:r>
      <w:r w:rsidRPr="000A495C">
        <w:rPr>
          <w:rFonts w:ascii="Calibri" w:eastAsia="Calibri" w:hAnsi="Calibri" w:cs="Calibri"/>
          <w:b w:val="0"/>
          <w:sz w:val="18"/>
          <w:szCs w:val="18"/>
        </w:rPr>
        <w:t>el más grande de agua dulce del sureste asiático, y que en la estación de lluvias puede llegar a crecer hasta diez veces más su extensión</w:t>
      </w:r>
      <w:r w:rsidR="006920DD" w:rsidRPr="000A495C">
        <w:rPr>
          <w:rFonts w:ascii="Calibri" w:eastAsia="Calibri" w:hAnsi="Calibri" w:cs="Calibri"/>
          <w:b w:val="0"/>
          <w:sz w:val="18"/>
          <w:szCs w:val="18"/>
        </w:rPr>
        <w:t xml:space="preserve">. </w:t>
      </w:r>
      <w:r w:rsidRPr="000A495C">
        <w:rPr>
          <w:rFonts w:ascii="Calibri" w:eastAsia="Calibri" w:hAnsi="Calibri" w:cs="Calibri"/>
          <w:b w:val="0"/>
          <w:sz w:val="18"/>
          <w:szCs w:val="18"/>
        </w:rPr>
        <w:t>Navegaremos por el lago hasta llegar a la aldea flotante de Chong Kneas,</w:t>
      </w:r>
      <w:r w:rsidR="006920DD" w:rsidRPr="000A495C">
        <w:rPr>
          <w:rFonts w:ascii="Calibri" w:eastAsia="Calibri" w:hAnsi="Calibri" w:cs="Calibri"/>
          <w:b w:val="0"/>
          <w:sz w:val="18"/>
          <w:szCs w:val="18"/>
        </w:rPr>
        <w:t xml:space="preserve"> </w:t>
      </w:r>
      <w:r w:rsidRPr="000A495C">
        <w:rPr>
          <w:rFonts w:ascii="Calibri" w:eastAsia="Calibri" w:hAnsi="Calibri" w:cs="Calibri"/>
          <w:bCs/>
          <w:sz w:val="18"/>
          <w:szCs w:val="18"/>
        </w:rPr>
        <w:t>Almuerzo</w:t>
      </w:r>
      <w:r w:rsidRPr="000A495C">
        <w:rPr>
          <w:rFonts w:ascii="Calibri" w:eastAsia="Calibri" w:hAnsi="Calibri" w:cs="Calibri"/>
          <w:b w:val="0"/>
          <w:sz w:val="18"/>
          <w:szCs w:val="18"/>
        </w:rPr>
        <w:t xml:space="preserve"> en restaurante local.</w:t>
      </w:r>
      <w:r w:rsidR="006920DD" w:rsidRPr="000A495C">
        <w:rPr>
          <w:rFonts w:ascii="Calibri" w:eastAsia="Calibri" w:hAnsi="Calibri" w:cs="Calibri"/>
          <w:b w:val="0"/>
          <w:sz w:val="18"/>
          <w:szCs w:val="18"/>
        </w:rPr>
        <w:t xml:space="preserve"> </w:t>
      </w:r>
      <w:r w:rsidRPr="000A495C">
        <w:rPr>
          <w:rFonts w:ascii="Calibri" w:eastAsia="Calibri" w:hAnsi="Calibri" w:cs="Calibri"/>
          <w:b w:val="0"/>
          <w:sz w:val="18"/>
          <w:szCs w:val="18"/>
        </w:rPr>
        <w:t>Por la tarde</w:t>
      </w:r>
      <w:r w:rsidRPr="000A495C">
        <w:rPr>
          <w:rFonts w:ascii="Calibri" w:eastAsia="Calibri" w:hAnsi="Calibri" w:cs="Calibri"/>
          <w:b w:val="0"/>
          <w:sz w:val="18"/>
          <w:szCs w:val="18"/>
          <w:lang w:val="vi-VN"/>
        </w:rPr>
        <w:t xml:space="preserve">, continuamos </w:t>
      </w:r>
      <w:r w:rsidRPr="000A495C">
        <w:rPr>
          <w:rFonts w:ascii="Calibri" w:eastAsia="Calibri" w:hAnsi="Calibri" w:cs="Calibri"/>
          <w:b w:val="0"/>
          <w:sz w:val="18"/>
          <w:szCs w:val="18"/>
        </w:rPr>
        <w:t>visitando el Artisan D’Angkor</w:t>
      </w:r>
      <w:r w:rsidR="00C04566" w:rsidRPr="000A495C">
        <w:rPr>
          <w:rFonts w:ascii="Calibri" w:eastAsia="Calibri" w:hAnsi="Calibri" w:cs="Calibri"/>
          <w:b w:val="0"/>
          <w:sz w:val="18"/>
          <w:szCs w:val="18"/>
        </w:rPr>
        <w:t xml:space="preserve"> y nos alejaremos </w:t>
      </w:r>
      <w:r w:rsidRPr="000A495C">
        <w:rPr>
          <w:rFonts w:ascii="Calibri" w:eastAsia="Calibri" w:hAnsi="Calibri" w:cs="Calibri"/>
          <w:b w:val="0"/>
          <w:sz w:val="18"/>
          <w:szCs w:val="18"/>
        </w:rPr>
        <w:t xml:space="preserve"> del bullicio y el ajetreo de Siem Reap para llegar a un pueblo rural desconocido  donde podrá dar</w:t>
      </w:r>
      <w:r w:rsidR="00616047" w:rsidRPr="000A495C">
        <w:rPr>
          <w:rFonts w:ascii="Calibri" w:eastAsia="Calibri" w:hAnsi="Calibri" w:cs="Calibri"/>
          <w:b w:val="0"/>
          <w:sz w:val="18"/>
          <w:szCs w:val="18"/>
        </w:rPr>
        <w:t>emos</w:t>
      </w:r>
      <w:r w:rsidRPr="000A495C">
        <w:rPr>
          <w:rFonts w:ascii="Calibri" w:eastAsia="Calibri" w:hAnsi="Calibri" w:cs="Calibri"/>
          <w:b w:val="0"/>
          <w:sz w:val="18"/>
          <w:szCs w:val="18"/>
        </w:rPr>
        <w:t xml:space="preserve"> un paseo</w:t>
      </w:r>
      <w:r w:rsidR="00616047" w:rsidRPr="000A495C">
        <w:rPr>
          <w:rFonts w:ascii="Calibri" w:eastAsia="Calibri" w:hAnsi="Calibri" w:cs="Calibri"/>
          <w:b w:val="0"/>
          <w:sz w:val="18"/>
          <w:szCs w:val="18"/>
        </w:rPr>
        <w:t xml:space="preserve"> </w:t>
      </w:r>
      <w:r w:rsidRPr="000A495C">
        <w:rPr>
          <w:rFonts w:ascii="Calibri" w:eastAsia="Calibri" w:hAnsi="Calibri" w:cs="Calibri"/>
          <w:b w:val="0"/>
          <w:sz w:val="18"/>
          <w:szCs w:val="18"/>
        </w:rPr>
        <w:t>e interactuar</w:t>
      </w:r>
      <w:r w:rsidR="00616047" w:rsidRPr="000A495C">
        <w:rPr>
          <w:rFonts w:ascii="Calibri" w:eastAsia="Calibri" w:hAnsi="Calibri" w:cs="Calibri"/>
          <w:b w:val="0"/>
          <w:sz w:val="18"/>
          <w:szCs w:val="18"/>
        </w:rPr>
        <w:t>emos</w:t>
      </w:r>
      <w:r w:rsidRPr="000A495C">
        <w:rPr>
          <w:rFonts w:ascii="Calibri" w:eastAsia="Calibri" w:hAnsi="Calibri" w:cs="Calibri"/>
          <w:b w:val="0"/>
          <w:sz w:val="18"/>
          <w:szCs w:val="18"/>
        </w:rPr>
        <w:t xml:space="preserve"> con los aldeanos locales </w:t>
      </w:r>
      <w:r w:rsidR="00A7775F" w:rsidRPr="000A495C">
        <w:rPr>
          <w:rFonts w:ascii="Calibri" w:eastAsia="Calibri" w:hAnsi="Calibri" w:cs="Calibri"/>
          <w:b w:val="0"/>
          <w:sz w:val="18"/>
          <w:szCs w:val="18"/>
        </w:rPr>
        <w:t>Disfrutaremos de</w:t>
      </w:r>
      <w:r w:rsidRPr="000A495C">
        <w:rPr>
          <w:rFonts w:ascii="Calibri" w:eastAsia="Calibri" w:hAnsi="Calibri" w:cs="Calibri"/>
          <w:b w:val="0"/>
          <w:sz w:val="18"/>
          <w:szCs w:val="18"/>
        </w:rPr>
        <w:t xml:space="preserve"> un refrigerio local, antes de continuar visitando la hermosa puesta de sol sobre el campo de arroz</w:t>
      </w:r>
      <w:r w:rsidR="006F720C" w:rsidRPr="000A495C">
        <w:rPr>
          <w:rFonts w:ascii="Calibri" w:eastAsia="Calibri" w:hAnsi="Calibri" w:cs="Calibri"/>
          <w:b w:val="0"/>
          <w:sz w:val="18"/>
          <w:szCs w:val="18"/>
        </w:rPr>
        <w:t xml:space="preserve">. </w:t>
      </w:r>
      <w:r w:rsidRPr="000A495C">
        <w:rPr>
          <w:rFonts w:ascii="Calibri" w:eastAsia="Calibri" w:hAnsi="Calibri" w:cs="Calibri"/>
          <w:bCs/>
          <w:sz w:val="18"/>
          <w:szCs w:val="18"/>
        </w:rPr>
        <w:t>Alojamiento</w:t>
      </w:r>
      <w:r w:rsidRPr="000A495C">
        <w:rPr>
          <w:rFonts w:ascii="Calibri" w:eastAsia="Calibri" w:hAnsi="Calibri" w:cs="Calibri"/>
          <w:b w:val="0"/>
          <w:sz w:val="18"/>
          <w:szCs w:val="18"/>
        </w:rPr>
        <w:t xml:space="preserve"> en Siem</w:t>
      </w:r>
      <w:r w:rsidR="00945D96" w:rsidRPr="000A495C">
        <w:rPr>
          <w:rFonts w:ascii="Calibri" w:eastAsia="Calibri" w:hAnsi="Calibri" w:cs="Calibri"/>
          <w:b w:val="0"/>
          <w:sz w:val="18"/>
          <w:szCs w:val="18"/>
        </w:rPr>
        <w:t xml:space="preserve"> R</w:t>
      </w:r>
      <w:r w:rsidRPr="000A495C">
        <w:rPr>
          <w:rFonts w:ascii="Calibri" w:eastAsia="Calibri" w:hAnsi="Calibri" w:cs="Calibri"/>
          <w:b w:val="0"/>
          <w:sz w:val="18"/>
          <w:szCs w:val="18"/>
        </w:rPr>
        <w:t>eap.</w:t>
      </w:r>
    </w:p>
    <w:p w14:paraId="2DE0254F" w14:textId="77777777" w:rsidR="007443D2" w:rsidRPr="000A495C" w:rsidRDefault="007443D2" w:rsidP="00C116D8">
      <w:pPr>
        <w:pStyle w:val="Subttulo"/>
      </w:pPr>
    </w:p>
    <w:p w14:paraId="29DC2666" w14:textId="316C96C1" w:rsidR="000B5B57" w:rsidRPr="00C71878" w:rsidRDefault="000B5B57" w:rsidP="00C116D8">
      <w:pPr>
        <w:pStyle w:val="Subttulo"/>
      </w:pPr>
      <w:r w:rsidRPr="000A495C">
        <w:t xml:space="preserve">Día </w:t>
      </w:r>
      <w:r w:rsidR="00A737F1" w:rsidRPr="000A495C">
        <w:t>16</w:t>
      </w:r>
      <w:r w:rsidRPr="000A495C">
        <w:t xml:space="preserve"> – Siem Reap </w:t>
      </w:r>
      <w:r w:rsidR="6198D8B6" w:rsidRPr="000A495C">
        <w:t>- Ciudad de Origen</w:t>
      </w:r>
    </w:p>
    <w:p w14:paraId="4DBDD88D" w14:textId="5473C912" w:rsidR="00614A76" w:rsidRPr="00C71878" w:rsidRDefault="00614A76" w:rsidP="00614A76">
      <w:pPr>
        <w:spacing w:after="0"/>
        <w:jc w:val="both"/>
        <w:rPr>
          <w:rFonts w:ascii="Calibri" w:hAnsi="Calibri" w:cs="Calibri"/>
          <w:iCs/>
          <w:sz w:val="18"/>
          <w:szCs w:val="18"/>
          <w:u w:val="single"/>
        </w:rPr>
      </w:pPr>
      <w:r w:rsidRPr="00C71878">
        <w:rPr>
          <w:rFonts w:ascii="Calibri" w:hAnsi="Calibri" w:cs="Calibri"/>
          <w:b/>
          <w:bCs/>
          <w:sz w:val="18"/>
          <w:szCs w:val="18"/>
        </w:rPr>
        <w:t>Desayuno</w:t>
      </w:r>
      <w:r w:rsidRPr="00C71878">
        <w:rPr>
          <w:rFonts w:ascii="Calibri" w:hAnsi="Calibri" w:cs="Calibri"/>
          <w:sz w:val="18"/>
          <w:szCs w:val="18"/>
        </w:rPr>
        <w:t xml:space="preserve">. </w:t>
      </w:r>
      <w:r w:rsidR="00C6791E" w:rsidRPr="00C71878">
        <w:rPr>
          <w:rFonts w:ascii="Calibri" w:hAnsi="Calibri" w:cs="Calibri"/>
          <w:sz w:val="18"/>
          <w:szCs w:val="18"/>
        </w:rPr>
        <w:t xml:space="preserve">Tiempo libre hasta la hora del </w:t>
      </w:r>
      <w:r w:rsidR="00C6791E" w:rsidRPr="00C71878">
        <w:rPr>
          <w:rFonts w:ascii="Calibri" w:hAnsi="Calibri" w:cs="Calibri"/>
          <w:b/>
          <w:bCs/>
          <w:sz w:val="18"/>
          <w:szCs w:val="18"/>
        </w:rPr>
        <w:t>traslado</w:t>
      </w:r>
      <w:r w:rsidR="00A64425" w:rsidRPr="00C71878">
        <w:rPr>
          <w:rFonts w:ascii="Calibri" w:hAnsi="Calibri" w:cs="Calibri"/>
          <w:sz w:val="18"/>
          <w:szCs w:val="18"/>
        </w:rPr>
        <w:t xml:space="preserve"> (sin guía) al aeropuerto. Fin de nuestros servicios. </w:t>
      </w:r>
    </w:p>
    <w:p w14:paraId="3ED937CD" w14:textId="77777777" w:rsidR="001B0008" w:rsidRPr="00C71878" w:rsidRDefault="001B0008" w:rsidP="00C116D8">
      <w:pPr>
        <w:pStyle w:val="Ttulo"/>
      </w:pPr>
    </w:p>
    <w:p w14:paraId="13016CE3" w14:textId="3137A59D" w:rsidR="008A5191" w:rsidRPr="00945D96" w:rsidRDefault="008A5191" w:rsidP="00C116D8">
      <w:pPr>
        <w:pStyle w:val="Ttulo"/>
        <w:rPr>
          <w:i/>
          <w:iCs/>
          <w:u w:val="single"/>
        </w:rPr>
      </w:pPr>
      <w:r w:rsidRPr="00945D96">
        <w:rPr>
          <w:i/>
          <w:iCs/>
          <w:u w:val="single"/>
        </w:rPr>
        <w:t xml:space="preserve">Fechas de </w:t>
      </w:r>
      <w:r w:rsidR="003E0C3D" w:rsidRPr="00945D96">
        <w:rPr>
          <w:i/>
          <w:iCs/>
          <w:u w:val="single"/>
        </w:rPr>
        <w:t>inicio:</w:t>
      </w:r>
    </w:p>
    <w:p w14:paraId="38BAFECE" w14:textId="77777777" w:rsidR="002126ED" w:rsidRPr="00C71878" w:rsidRDefault="001F17B7" w:rsidP="002126ED">
      <w:pPr>
        <w:pStyle w:val="Sinespaciado"/>
        <w:rPr>
          <w:b/>
          <w:color w:val="000000" w:themeColor="text1"/>
          <w:sz w:val="20"/>
          <w:szCs w:val="20"/>
        </w:rPr>
      </w:pPr>
      <w:r w:rsidRPr="00C71878">
        <w:rPr>
          <w:b/>
          <w:color w:val="000000" w:themeColor="text1"/>
          <w:sz w:val="20"/>
          <w:szCs w:val="20"/>
        </w:rPr>
        <w:t>Martes</w:t>
      </w:r>
    </w:p>
    <w:p w14:paraId="78CE0378" w14:textId="21705C22" w:rsidR="008C7EA8" w:rsidRPr="00BA2BB4" w:rsidRDefault="008C7EA8" w:rsidP="008C7EA8">
      <w:pPr>
        <w:pStyle w:val="Sinespaciado"/>
        <w:rPr>
          <w:color w:val="000000" w:themeColor="text1"/>
          <w:sz w:val="20"/>
          <w:szCs w:val="20"/>
        </w:rPr>
      </w:pPr>
      <w:r w:rsidRPr="00BA2BB4">
        <w:rPr>
          <w:color w:val="000000" w:themeColor="text1"/>
          <w:sz w:val="20"/>
          <w:szCs w:val="20"/>
        </w:rPr>
        <w:t>Del 01/Abr/</w:t>
      </w:r>
      <w:r w:rsidR="001F17B7" w:rsidRPr="00BA2BB4">
        <w:rPr>
          <w:color w:val="000000" w:themeColor="text1"/>
          <w:sz w:val="20"/>
          <w:szCs w:val="20"/>
        </w:rPr>
        <w:t>202</w:t>
      </w:r>
      <w:r w:rsidR="0082145E">
        <w:rPr>
          <w:color w:val="000000" w:themeColor="text1"/>
          <w:sz w:val="20"/>
          <w:szCs w:val="20"/>
        </w:rPr>
        <w:t>6</w:t>
      </w:r>
      <w:r w:rsidRPr="00BA2BB4">
        <w:rPr>
          <w:color w:val="000000" w:themeColor="text1"/>
          <w:sz w:val="20"/>
          <w:szCs w:val="20"/>
        </w:rPr>
        <w:t xml:space="preserve"> al 31/Mar/20</w:t>
      </w:r>
      <w:r w:rsidR="005377D8" w:rsidRPr="00BA2BB4">
        <w:rPr>
          <w:color w:val="000000" w:themeColor="text1"/>
          <w:sz w:val="20"/>
          <w:szCs w:val="20"/>
        </w:rPr>
        <w:t>2</w:t>
      </w:r>
      <w:r w:rsidR="0082145E">
        <w:rPr>
          <w:color w:val="000000" w:themeColor="text1"/>
          <w:sz w:val="20"/>
          <w:szCs w:val="20"/>
        </w:rPr>
        <w:t>7</w:t>
      </w:r>
    </w:p>
    <w:p w14:paraId="78DB29B2" w14:textId="5CD697A7" w:rsidR="007D14E4" w:rsidRDefault="007D14E4" w:rsidP="001B0008">
      <w:pPr>
        <w:pStyle w:val="Sinespaciado"/>
        <w:rPr>
          <w:b/>
          <w:color w:val="000000" w:themeColor="text1"/>
          <w:szCs w:val="18"/>
        </w:rPr>
      </w:pPr>
      <w:r w:rsidRPr="00C71878">
        <w:rPr>
          <w:b/>
          <w:color w:val="000000" w:themeColor="text1"/>
          <w:szCs w:val="18"/>
        </w:rPr>
        <w:t>Salidas garantizadas mínimo 2 pax</w:t>
      </w:r>
    </w:p>
    <w:p w14:paraId="3C03598D" w14:textId="77777777" w:rsidR="0082145E" w:rsidRDefault="0082145E" w:rsidP="001B0008">
      <w:pPr>
        <w:pStyle w:val="Sinespaciado"/>
        <w:rPr>
          <w:b/>
          <w:color w:val="000000" w:themeColor="text1"/>
          <w:szCs w:val="18"/>
        </w:rPr>
      </w:pPr>
    </w:p>
    <w:p w14:paraId="0A94C90F" w14:textId="169E233F" w:rsidR="00FF423B" w:rsidRDefault="0082145E" w:rsidP="00D71FC7">
      <w:pPr>
        <w:pStyle w:val="Ttulo"/>
        <w:rPr>
          <w:i/>
          <w:iCs/>
          <w:u w:val="single"/>
        </w:rPr>
      </w:pPr>
      <w:r w:rsidRPr="00D71FC7">
        <w:rPr>
          <w:i/>
          <w:iCs/>
          <w:u w:val="single"/>
        </w:rPr>
        <w:t>Precios por persona en USD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842"/>
        <w:gridCol w:w="1843"/>
      </w:tblGrid>
      <w:tr w:rsidR="00C116D8" w:rsidRPr="00C71878" w14:paraId="55330FA2" w14:textId="77777777" w:rsidTr="0088109F">
        <w:tc>
          <w:tcPr>
            <w:tcW w:w="2802" w:type="dxa"/>
            <w:vMerge w:val="restart"/>
            <w:vAlign w:val="center"/>
          </w:tcPr>
          <w:p w14:paraId="0ADB8056" w14:textId="59EE96EC" w:rsidR="007D14E4" w:rsidRPr="00C71878" w:rsidRDefault="007D14E4" w:rsidP="001B0008">
            <w:pPr>
              <w:pStyle w:val="Ttulo"/>
              <w:spacing w:after="0"/>
              <w:rPr>
                <w:sz w:val="20"/>
                <w:szCs w:val="20"/>
              </w:rPr>
            </w:pPr>
          </w:p>
        </w:tc>
        <w:tc>
          <w:tcPr>
            <w:tcW w:w="3685" w:type="dxa"/>
            <w:gridSpan w:val="2"/>
          </w:tcPr>
          <w:p w14:paraId="21D721A9" w14:textId="77777777" w:rsidR="007D14E4" w:rsidRPr="00C71878" w:rsidRDefault="007D14E4" w:rsidP="001B0008">
            <w:pPr>
              <w:pStyle w:val="Sinespaciado"/>
              <w:jc w:val="center"/>
              <w:rPr>
                <w:b/>
                <w:color w:val="000000" w:themeColor="text1"/>
                <w:sz w:val="24"/>
                <w:szCs w:val="24"/>
              </w:rPr>
            </w:pPr>
            <w:r w:rsidRPr="00C71878">
              <w:rPr>
                <w:b/>
                <w:color w:val="000000" w:themeColor="text1"/>
                <w:sz w:val="24"/>
                <w:szCs w:val="24"/>
              </w:rPr>
              <w:t xml:space="preserve">Cat Primera </w:t>
            </w:r>
          </w:p>
        </w:tc>
      </w:tr>
      <w:tr w:rsidR="00C116D8" w:rsidRPr="00C71878" w14:paraId="198D45B1" w14:textId="77777777" w:rsidTr="0088109F">
        <w:tc>
          <w:tcPr>
            <w:tcW w:w="2802" w:type="dxa"/>
            <w:vMerge/>
          </w:tcPr>
          <w:p w14:paraId="22EB9F62" w14:textId="77777777" w:rsidR="007D14E4" w:rsidRPr="00C71878" w:rsidRDefault="007D14E4" w:rsidP="00D73774">
            <w:pPr>
              <w:pStyle w:val="Sinespaciado"/>
              <w:rPr>
                <w:color w:val="000000" w:themeColor="text1"/>
                <w:szCs w:val="18"/>
              </w:rPr>
            </w:pPr>
          </w:p>
        </w:tc>
        <w:tc>
          <w:tcPr>
            <w:tcW w:w="1842" w:type="dxa"/>
          </w:tcPr>
          <w:p w14:paraId="444E2ACC" w14:textId="77777777" w:rsidR="007D14E4" w:rsidRPr="00C71878" w:rsidRDefault="007D14E4" w:rsidP="00D73774">
            <w:pPr>
              <w:pStyle w:val="Sinespaciado"/>
              <w:jc w:val="center"/>
              <w:rPr>
                <w:b/>
                <w:color w:val="000000" w:themeColor="text1"/>
                <w:sz w:val="20"/>
                <w:szCs w:val="20"/>
              </w:rPr>
            </w:pPr>
            <w:r w:rsidRPr="00C71878">
              <w:rPr>
                <w:b/>
                <w:color w:val="000000" w:themeColor="text1"/>
                <w:sz w:val="20"/>
                <w:szCs w:val="20"/>
              </w:rPr>
              <w:t>En Doble</w:t>
            </w:r>
          </w:p>
        </w:tc>
        <w:tc>
          <w:tcPr>
            <w:tcW w:w="1843" w:type="dxa"/>
          </w:tcPr>
          <w:p w14:paraId="05CCB6CB" w14:textId="77777777" w:rsidR="007D14E4" w:rsidRPr="00C71878" w:rsidRDefault="007D14E4" w:rsidP="00D73774">
            <w:pPr>
              <w:pStyle w:val="Sinespaciado"/>
              <w:jc w:val="center"/>
              <w:rPr>
                <w:b/>
                <w:color w:val="000000" w:themeColor="text1"/>
                <w:sz w:val="20"/>
                <w:szCs w:val="20"/>
              </w:rPr>
            </w:pPr>
            <w:r w:rsidRPr="00C71878">
              <w:rPr>
                <w:b/>
                <w:color w:val="000000" w:themeColor="text1"/>
                <w:sz w:val="20"/>
                <w:szCs w:val="20"/>
              </w:rPr>
              <w:t>Supl. Single</w:t>
            </w:r>
          </w:p>
        </w:tc>
      </w:tr>
      <w:tr w:rsidR="00C116D8" w:rsidRPr="000A495C" w14:paraId="58E449EE" w14:textId="77777777" w:rsidTr="0088109F">
        <w:trPr>
          <w:trHeight w:val="70"/>
        </w:trPr>
        <w:tc>
          <w:tcPr>
            <w:tcW w:w="2802" w:type="dxa"/>
            <w:vAlign w:val="center"/>
          </w:tcPr>
          <w:p w14:paraId="5BB756C4" w14:textId="77777777" w:rsidR="00101914" w:rsidRPr="000A495C" w:rsidRDefault="00101914" w:rsidP="00101914">
            <w:pPr>
              <w:autoSpaceDE w:val="0"/>
              <w:autoSpaceDN w:val="0"/>
              <w:adjustRightInd w:val="0"/>
              <w:spacing w:after="0" w:line="240" w:lineRule="auto"/>
              <w:rPr>
                <w:rFonts w:ascii="Calibri" w:hAnsi="Calibri" w:cs="Calibri"/>
                <w:color w:val="000000" w:themeColor="text1"/>
                <w:sz w:val="18"/>
                <w:szCs w:val="18"/>
              </w:rPr>
            </w:pPr>
            <w:r w:rsidRPr="000A495C">
              <w:rPr>
                <w:rFonts w:ascii="Calibri" w:hAnsi="Calibri" w:cs="Calibri"/>
                <w:color w:val="000000" w:themeColor="text1"/>
                <w:sz w:val="18"/>
                <w:szCs w:val="18"/>
              </w:rPr>
              <w:t>01-30/Abr</w:t>
            </w:r>
          </w:p>
        </w:tc>
        <w:tc>
          <w:tcPr>
            <w:tcW w:w="1842" w:type="dxa"/>
          </w:tcPr>
          <w:p w14:paraId="23887146" w14:textId="0B6B1D3C" w:rsidR="00101914" w:rsidRPr="000A495C" w:rsidRDefault="00E5197F" w:rsidP="00101914">
            <w:pPr>
              <w:pStyle w:val="Sinespaciado"/>
              <w:jc w:val="center"/>
              <w:rPr>
                <w:color w:val="000000" w:themeColor="text1"/>
                <w:szCs w:val="18"/>
                <w:lang w:val="pt-BR"/>
              </w:rPr>
            </w:pPr>
            <w:r w:rsidRPr="000A495C">
              <w:rPr>
                <w:color w:val="000000" w:themeColor="text1"/>
                <w:szCs w:val="18"/>
                <w:lang w:val="pt-BR"/>
              </w:rPr>
              <w:t>4.245</w:t>
            </w:r>
          </w:p>
        </w:tc>
        <w:tc>
          <w:tcPr>
            <w:tcW w:w="1843" w:type="dxa"/>
          </w:tcPr>
          <w:p w14:paraId="446E5CA0" w14:textId="6B3BF435" w:rsidR="00101914" w:rsidRPr="000A495C" w:rsidRDefault="00101914" w:rsidP="00101914">
            <w:pPr>
              <w:pStyle w:val="Sinespaciado"/>
              <w:jc w:val="center"/>
              <w:rPr>
                <w:color w:val="000000" w:themeColor="text1"/>
                <w:szCs w:val="18"/>
                <w:lang w:val="pt-BR"/>
              </w:rPr>
            </w:pPr>
            <w:r w:rsidRPr="000A495C">
              <w:rPr>
                <w:color w:val="000000" w:themeColor="text1"/>
                <w:szCs w:val="18"/>
                <w:lang w:val="pt-BR"/>
              </w:rPr>
              <w:t>1.</w:t>
            </w:r>
            <w:r w:rsidR="006F2215" w:rsidRPr="000A495C">
              <w:rPr>
                <w:color w:val="000000" w:themeColor="text1"/>
                <w:szCs w:val="18"/>
                <w:lang w:val="pt-BR"/>
              </w:rPr>
              <w:t>2</w:t>
            </w:r>
            <w:r w:rsidR="00E5197F" w:rsidRPr="000A495C">
              <w:rPr>
                <w:color w:val="000000" w:themeColor="text1"/>
                <w:szCs w:val="18"/>
                <w:lang w:val="pt-BR"/>
              </w:rPr>
              <w:t>15</w:t>
            </w:r>
          </w:p>
        </w:tc>
      </w:tr>
      <w:tr w:rsidR="00C116D8" w:rsidRPr="000A495C" w14:paraId="1C58CC81" w14:textId="77777777" w:rsidTr="0088109F">
        <w:trPr>
          <w:trHeight w:val="70"/>
        </w:trPr>
        <w:tc>
          <w:tcPr>
            <w:tcW w:w="2802" w:type="dxa"/>
            <w:vAlign w:val="center"/>
          </w:tcPr>
          <w:p w14:paraId="48F50734" w14:textId="77777777" w:rsidR="00101914" w:rsidRPr="000A495C" w:rsidRDefault="00101914" w:rsidP="00101914">
            <w:pPr>
              <w:autoSpaceDE w:val="0"/>
              <w:autoSpaceDN w:val="0"/>
              <w:adjustRightInd w:val="0"/>
              <w:spacing w:after="0" w:line="240" w:lineRule="auto"/>
              <w:rPr>
                <w:rFonts w:ascii="Calibri" w:hAnsi="Calibri" w:cs="Calibri"/>
                <w:color w:val="000000" w:themeColor="text1"/>
                <w:sz w:val="18"/>
                <w:szCs w:val="18"/>
              </w:rPr>
            </w:pPr>
            <w:r w:rsidRPr="000A495C">
              <w:rPr>
                <w:rFonts w:ascii="Calibri" w:hAnsi="Calibri" w:cs="Calibri"/>
                <w:color w:val="000000" w:themeColor="text1"/>
                <w:sz w:val="18"/>
                <w:szCs w:val="18"/>
              </w:rPr>
              <w:t>01/May-20/Sep</w:t>
            </w:r>
          </w:p>
        </w:tc>
        <w:tc>
          <w:tcPr>
            <w:tcW w:w="1842" w:type="dxa"/>
          </w:tcPr>
          <w:p w14:paraId="7B222443" w14:textId="367DB5C2" w:rsidR="00101914" w:rsidRPr="000A495C" w:rsidRDefault="00E5197F" w:rsidP="00101914">
            <w:pPr>
              <w:pStyle w:val="Sinespaciado"/>
              <w:jc w:val="center"/>
              <w:rPr>
                <w:color w:val="000000" w:themeColor="text1"/>
                <w:szCs w:val="18"/>
                <w:lang w:val="pt-BR"/>
              </w:rPr>
            </w:pPr>
            <w:r w:rsidRPr="000A495C">
              <w:rPr>
                <w:color w:val="000000" w:themeColor="text1"/>
                <w:szCs w:val="18"/>
                <w:lang w:val="pt-BR"/>
              </w:rPr>
              <w:t>4.145</w:t>
            </w:r>
          </w:p>
        </w:tc>
        <w:tc>
          <w:tcPr>
            <w:tcW w:w="1843" w:type="dxa"/>
          </w:tcPr>
          <w:p w14:paraId="67D61E64" w14:textId="73D706E9" w:rsidR="00101914" w:rsidRPr="000A495C" w:rsidRDefault="008630B5" w:rsidP="00101914">
            <w:pPr>
              <w:pStyle w:val="Sinespaciado"/>
              <w:jc w:val="center"/>
              <w:rPr>
                <w:color w:val="000000" w:themeColor="text1"/>
                <w:szCs w:val="18"/>
                <w:lang w:val="pt-BR"/>
              </w:rPr>
            </w:pPr>
            <w:r w:rsidRPr="000A495C">
              <w:rPr>
                <w:color w:val="000000" w:themeColor="text1"/>
                <w:szCs w:val="18"/>
                <w:lang w:val="pt-BR"/>
              </w:rPr>
              <w:t>1.</w:t>
            </w:r>
            <w:r w:rsidR="00E5197F" w:rsidRPr="000A495C">
              <w:rPr>
                <w:color w:val="000000" w:themeColor="text1"/>
                <w:szCs w:val="18"/>
                <w:lang w:val="pt-BR"/>
              </w:rPr>
              <w:t>205</w:t>
            </w:r>
          </w:p>
        </w:tc>
      </w:tr>
      <w:tr w:rsidR="00C116D8" w:rsidRPr="000A495C" w14:paraId="4052A13F" w14:textId="77777777" w:rsidTr="0088109F">
        <w:tc>
          <w:tcPr>
            <w:tcW w:w="2802" w:type="dxa"/>
            <w:vAlign w:val="center"/>
          </w:tcPr>
          <w:p w14:paraId="15AA331A" w14:textId="679AE266" w:rsidR="00101914" w:rsidRPr="000A495C" w:rsidRDefault="00101914" w:rsidP="00101914">
            <w:pPr>
              <w:autoSpaceDE w:val="0"/>
              <w:autoSpaceDN w:val="0"/>
              <w:adjustRightInd w:val="0"/>
              <w:spacing w:after="0" w:line="240" w:lineRule="auto"/>
              <w:rPr>
                <w:rFonts w:ascii="Calibri" w:hAnsi="Calibri" w:cs="Calibri"/>
                <w:color w:val="000000" w:themeColor="text1"/>
                <w:sz w:val="18"/>
                <w:szCs w:val="18"/>
              </w:rPr>
            </w:pPr>
            <w:r w:rsidRPr="000A495C">
              <w:rPr>
                <w:rFonts w:ascii="Calibri" w:hAnsi="Calibri" w:cs="Calibri"/>
                <w:color w:val="000000" w:themeColor="text1"/>
                <w:sz w:val="18"/>
                <w:szCs w:val="18"/>
              </w:rPr>
              <w:t>21/Sep-31/Mar</w:t>
            </w:r>
            <w:r w:rsidR="0094655A" w:rsidRPr="000A495C">
              <w:rPr>
                <w:rFonts w:ascii="Calibri" w:hAnsi="Calibri" w:cs="Calibri"/>
                <w:color w:val="000000" w:themeColor="text1"/>
                <w:sz w:val="18"/>
                <w:szCs w:val="18"/>
              </w:rPr>
              <w:t>*</w:t>
            </w:r>
          </w:p>
        </w:tc>
        <w:tc>
          <w:tcPr>
            <w:tcW w:w="1842" w:type="dxa"/>
          </w:tcPr>
          <w:p w14:paraId="3D7735CD" w14:textId="6AFCBAD1" w:rsidR="00101914" w:rsidRPr="000A495C" w:rsidRDefault="008A52B3" w:rsidP="00101914">
            <w:pPr>
              <w:pStyle w:val="Sinespaciado"/>
              <w:jc w:val="center"/>
              <w:rPr>
                <w:color w:val="000000" w:themeColor="text1"/>
                <w:szCs w:val="18"/>
                <w:lang w:val="pt-BR"/>
              </w:rPr>
            </w:pPr>
            <w:r w:rsidRPr="000A495C">
              <w:rPr>
                <w:color w:val="000000" w:themeColor="text1"/>
                <w:szCs w:val="18"/>
                <w:lang w:val="pt-BR"/>
              </w:rPr>
              <w:t>4</w:t>
            </w:r>
            <w:r w:rsidR="00E5197F" w:rsidRPr="000A495C">
              <w:rPr>
                <w:color w:val="000000" w:themeColor="text1"/>
                <w:szCs w:val="18"/>
                <w:lang w:val="pt-BR"/>
              </w:rPr>
              <w:t>.395</w:t>
            </w:r>
          </w:p>
        </w:tc>
        <w:tc>
          <w:tcPr>
            <w:tcW w:w="1843" w:type="dxa"/>
          </w:tcPr>
          <w:p w14:paraId="2157CCA5" w14:textId="36630664" w:rsidR="00101914" w:rsidRPr="000A495C" w:rsidRDefault="00101914" w:rsidP="00101914">
            <w:pPr>
              <w:pStyle w:val="Sinespaciado"/>
              <w:jc w:val="center"/>
              <w:rPr>
                <w:color w:val="000000" w:themeColor="text1"/>
                <w:szCs w:val="18"/>
                <w:lang w:val="pt-BR"/>
              </w:rPr>
            </w:pPr>
            <w:r w:rsidRPr="000A495C">
              <w:rPr>
                <w:color w:val="000000" w:themeColor="text1"/>
                <w:szCs w:val="18"/>
                <w:lang w:val="pt-BR"/>
              </w:rPr>
              <w:t>1.</w:t>
            </w:r>
            <w:r w:rsidR="00E5197F" w:rsidRPr="000A495C">
              <w:rPr>
                <w:color w:val="000000" w:themeColor="text1"/>
                <w:szCs w:val="18"/>
                <w:lang w:val="pt-BR"/>
              </w:rPr>
              <w:t>265</w:t>
            </w:r>
          </w:p>
        </w:tc>
      </w:tr>
    </w:tbl>
    <w:p w14:paraId="3D00B66B" w14:textId="77777777" w:rsidR="002126ED" w:rsidRPr="000A495C" w:rsidRDefault="002126ED" w:rsidP="007D14E4">
      <w:pPr>
        <w:pStyle w:val="Sinespaciado"/>
        <w:rPr>
          <w:b/>
          <w:color w:val="000000" w:themeColor="text1"/>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842"/>
        <w:gridCol w:w="1843"/>
      </w:tblGrid>
      <w:tr w:rsidR="00C116D8" w:rsidRPr="000A495C" w14:paraId="7FAC1364" w14:textId="77777777" w:rsidTr="00CF26CC">
        <w:tc>
          <w:tcPr>
            <w:tcW w:w="2802" w:type="dxa"/>
            <w:vMerge w:val="restart"/>
            <w:vAlign w:val="center"/>
          </w:tcPr>
          <w:p w14:paraId="5F62FA1D" w14:textId="3120C35D" w:rsidR="007D14E4" w:rsidRPr="000A495C" w:rsidRDefault="007D14E4" w:rsidP="00C116D8">
            <w:pPr>
              <w:pStyle w:val="Ttulo"/>
              <w:rPr>
                <w:sz w:val="20"/>
                <w:szCs w:val="20"/>
              </w:rPr>
            </w:pPr>
          </w:p>
        </w:tc>
        <w:tc>
          <w:tcPr>
            <w:tcW w:w="3685" w:type="dxa"/>
            <w:gridSpan w:val="2"/>
          </w:tcPr>
          <w:p w14:paraId="7322232B" w14:textId="77777777" w:rsidR="007D14E4" w:rsidRPr="000A495C" w:rsidRDefault="007D14E4" w:rsidP="00D73774">
            <w:pPr>
              <w:pStyle w:val="Sinespaciado"/>
              <w:jc w:val="center"/>
              <w:rPr>
                <w:b/>
                <w:color w:val="000000" w:themeColor="text1"/>
                <w:sz w:val="24"/>
                <w:szCs w:val="24"/>
              </w:rPr>
            </w:pPr>
            <w:r w:rsidRPr="000A495C">
              <w:rPr>
                <w:b/>
                <w:color w:val="000000" w:themeColor="text1"/>
                <w:sz w:val="24"/>
                <w:szCs w:val="24"/>
              </w:rPr>
              <w:t>Cat Primera Sup.</w:t>
            </w:r>
          </w:p>
        </w:tc>
      </w:tr>
      <w:tr w:rsidR="00C116D8" w:rsidRPr="000A495C" w14:paraId="7610A684" w14:textId="77777777" w:rsidTr="00CF26CC">
        <w:tc>
          <w:tcPr>
            <w:tcW w:w="2802" w:type="dxa"/>
            <w:vMerge/>
          </w:tcPr>
          <w:p w14:paraId="0770DD64" w14:textId="77777777" w:rsidR="007D14E4" w:rsidRPr="000A495C" w:rsidRDefault="007D14E4" w:rsidP="007D14E4">
            <w:pPr>
              <w:pStyle w:val="Sinespaciado"/>
              <w:rPr>
                <w:color w:val="000000" w:themeColor="text1"/>
                <w:szCs w:val="18"/>
              </w:rPr>
            </w:pPr>
          </w:p>
        </w:tc>
        <w:tc>
          <w:tcPr>
            <w:tcW w:w="1842" w:type="dxa"/>
          </w:tcPr>
          <w:p w14:paraId="0FE9F4C3" w14:textId="77777777" w:rsidR="007D14E4" w:rsidRPr="000A495C" w:rsidRDefault="007D14E4" w:rsidP="007D14E4">
            <w:pPr>
              <w:pStyle w:val="Sinespaciado"/>
              <w:jc w:val="center"/>
              <w:rPr>
                <w:b/>
                <w:color w:val="000000" w:themeColor="text1"/>
                <w:sz w:val="20"/>
                <w:szCs w:val="20"/>
              </w:rPr>
            </w:pPr>
            <w:r w:rsidRPr="000A495C">
              <w:rPr>
                <w:b/>
                <w:color w:val="000000" w:themeColor="text1"/>
                <w:sz w:val="20"/>
                <w:szCs w:val="20"/>
              </w:rPr>
              <w:t>En Doble</w:t>
            </w:r>
          </w:p>
        </w:tc>
        <w:tc>
          <w:tcPr>
            <w:tcW w:w="1843" w:type="dxa"/>
          </w:tcPr>
          <w:p w14:paraId="1D5F8F7E" w14:textId="77777777" w:rsidR="007D14E4" w:rsidRPr="000A495C" w:rsidRDefault="007D14E4" w:rsidP="007D14E4">
            <w:pPr>
              <w:pStyle w:val="Sinespaciado"/>
              <w:jc w:val="center"/>
              <w:rPr>
                <w:b/>
                <w:color w:val="000000" w:themeColor="text1"/>
                <w:sz w:val="20"/>
                <w:szCs w:val="20"/>
              </w:rPr>
            </w:pPr>
            <w:r w:rsidRPr="000A495C">
              <w:rPr>
                <w:b/>
                <w:color w:val="000000" w:themeColor="text1"/>
                <w:sz w:val="20"/>
                <w:szCs w:val="20"/>
              </w:rPr>
              <w:t>Supl. Single</w:t>
            </w:r>
          </w:p>
        </w:tc>
      </w:tr>
      <w:tr w:rsidR="00C116D8" w:rsidRPr="000A495C" w14:paraId="2508DFAD" w14:textId="77777777" w:rsidTr="00CF26CC">
        <w:tc>
          <w:tcPr>
            <w:tcW w:w="2802" w:type="dxa"/>
            <w:vAlign w:val="center"/>
          </w:tcPr>
          <w:p w14:paraId="77D11CAC" w14:textId="77777777" w:rsidR="00101914" w:rsidRPr="000A495C" w:rsidRDefault="00101914" w:rsidP="00101914">
            <w:pPr>
              <w:autoSpaceDE w:val="0"/>
              <w:autoSpaceDN w:val="0"/>
              <w:adjustRightInd w:val="0"/>
              <w:spacing w:after="0" w:line="240" w:lineRule="auto"/>
              <w:rPr>
                <w:rFonts w:ascii="Calibri" w:hAnsi="Calibri" w:cs="Calibri"/>
                <w:color w:val="000000" w:themeColor="text1"/>
                <w:sz w:val="18"/>
                <w:szCs w:val="18"/>
              </w:rPr>
            </w:pPr>
            <w:r w:rsidRPr="000A495C">
              <w:rPr>
                <w:rFonts w:ascii="Calibri" w:hAnsi="Calibri" w:cs="Calibri"/>
                <w:color w:val="000000" w:themeColor="text1"/>
                <w:sz w:val="18"/>
                <w:szCs w:val="18"/>
              </w:rPr>
              <w:t>01-30/Abr</w:t>
            </w:r>
          </w:p>
        </w:tc>
        <w:tc>
          <w:tcPr>
            <w:tcW w:w="1842" w:type="dxa"/>
          </w:tcPr>
          <w:p w14:paraId="2C45E31A" w14:textId="60AF8A50" w:rsidR="00101914" w:rsidRPr="000A495C" w:rsidRDefault="00101914" w:rsidP="00101914">
            <w:pPr>
              <w:pStyle w:val="Sinespaciado"/>
              <w:jc w:val="center"/>
              <w:rPr>
                <w:color w:val="000000" w:themeColor="text1"/>
                <w:szCs w:val="18"/>
                <w:lang w:val="pt-BR"/>
              </w:rPr>
            </w:pPr>
            <w:r w:rsidRPr="000A495C">
              <w:rPr>
                <w:color w:val="000000" w:themeColor="text1"/>
                <w:szCs w:val="18"/>
                <w:lang w:val="pt-BR"/>
              </w:rPr>
              <w:t>4.</w:t>
            </w:r>
            <w:r w:rsidR="006A7D81" w:rsidRPr="000A495C">
              <w:rPr>
                <w:color w:val="000000" w:themeColor="text1"/>
                <w:szCs w:val="18"/>
                <w:lang w:val="pt-BR"/>
              </w:rPr>
              <w:t>875</w:t>
            </w:r>
          </w:p>
        </w:tc>
        <w:tc>
          <w:tcPr>
            <w:tcW w:w="1843" w:type="dxa"/>
          </w:tcPr>
          <w:p w14:paraId="10263696" w14:textId="6F09E175" w:rsidR="00101914" w:rsidRPr="000A495C" w:rsidRDefault="00101914" w:rsidP="00101914">
            <w:pPr>
              <w:pStyle w:val="Sinespaciado"/>
              <w:jc w:val="center"/>
              <w:rPr>
                <w:color w:val="000000" w:themeColor="text1"/>
                <w:szCs w:val="18"/>
                <w:lang w:val="pt-BR"/>
              </w:rPr>
            </w:pPr>
            <w:r w:rsidRPr="000A495C">
              <w:rPr>
                <w:color w:val="000000" w:themeColor="text1"/>
                <w:szCs w:val="18"/>
                <w:lang w:val="pt-BR"/>
              </w:rPr>
              <w:t>1.</w:t>
            </w:r>
            <w:r w:rsidR="006A7D81" w:rsidRPr="000A495C">
              <w:rPr>
                <w:color w:val="000000" w:themeColor="text1"/>
                <w:szCs w:val="18"/>
                <w:lang w:val="pt-BR"/>
              </w:rPr>
              <w:t>835</w:t>
            </w:r>
          </w:p>
        </w:tc>
      </w:tr>
      <w:tr w:rsidR="00C116D8" w:rsidRPr="000A495C" w14:paraId="70D0DE36" w14:textId="77777777" w:rsidTr="00CF26CC">
        <w:tc>
          <w:tcPr>
            <w:tcW w:w="2802" w:type="dxa"/>
            <w:vAlign w:val="center"/>
          </w:tcPr>
          <w:p w14:paraId="6079B8C0" w14:textId="77777777" w:rsidR="00101914" w:rsidRPr="000A495C" w:rsidRDefault="00101914" w:rsidP="00101914">
            <w:pPr>
              <w:autoSpaceDE w:val="0"/>
              <w:autoSpaceDN w:val="0"/>
              <w:adjustRightInd w:val="0"/>
              <w:spacing w:after="0" w:line="240" w:lineRule="auto"/>
              <w:rPr>
                <w:rFonts w:ascii="Calibri" w:hAnsi="Calibri" w:cs="Calibri"/>
                <w:color w:val="000000" w:themeColor="text1"/>
                <w:sz w:val="18"/>
                <w:szCs w:val="18"/>
              </w:rPr>
            </w:pPr>
            <w:r w:rsidRPr="000A495C">
              <w:rPr>
                <w:rFonts w:ascii="Calibri" w:hAnsi="Calibri" w:cs="Calibri"/>
                <w:color w:val="000000" w:themeColor="text1"/>
                <w:sz w:val="18"/>
                <w:szCs w:val="18"/>
              </w:rPr>
              <w:t>01/May-20/Sep</w:t>
            </w:r>
          </w:p>
        </w:tc>
        <w:tc>
          <w:tcPr>
            <w:tcW w:w="1842" w:type="dxa"/>
          </w:tcPr>
          <w:p w14:paraId="38B193D6" w14:textId="08C1B7DD" w:rsidR="00101914" w:rsidRPr="000A495C" w:rsidRDefault="00956DA5" w:rsidP="00101914">
            <w:pPr>
              <w:pStyle w:val="Sinespaciado"/>
              <w:jc w:val="center"/>
              <w:rPr>
                <w:color w:val="000000" w:themeColor="text1"/>
                <w:szCs w:val="18"/>
                <w:lang w:val="pt-BR"/>
              </w:rPr>
            </w:pPr>
            <w:r w:rsidRPr="000A495C">
              <w:rPr>
                <w:color w:val="000000" w:themeColor="text1"/>
                <w:szCs w:val="18"/>
                <w:lang w:val="pt-BR"/>
              </w:rPr>
              <w:t>4</w:t>
            </w:r>
            <w:r w:rsidR="00101914" w:rsidRPr="000A495C">
              <w:rPr>
                <w:color w:val="000000" w:themeColor="text1"/>
                <w:szCs w:val="18"/>
                <w:lang w:val="pt-BR"/>
              </w:rPr>
              <w:t>.</w:t>
            </w:r>
            <w:r w:rsidR="006A7D81" w:rsidRPr="000A495C">
              <w:rPr>
                <w:color w:val="000000" w:themeColor="text1"/>
                <w:szCs w:val="18"/>
                <w:lang w:val="pt-BR"/>
              </w:rPr>
              <w:t>650</w:t>
            </w:r>
          </w:p>
        </w:tc>
        <w:tc>
          <w:tcPr>
            <w:tcW w:w="1843" w:type="dxa"/>
          </w:tcPr>
          <w:p w14:paraId="0F815CC6" w14:textId="42E8F85C" w:rsidR="00101914" w:rsidRPr="000A495C" w:rsidRDefault="00101914" w:rsidP="00101914">
            <w:pPr>
              <w:pStyle w:val="Sinespaciado"/>
              <w:jc w:val="center"/>
              <w:rPr>
                <w:color w:val="000000" w:themeColor="text1"/>
                <w:szCs w:val="18"/>
                <w:lang w:val="pt-BR"/>
              </w:rPr>
            </w:pPr>
            <w:r w:rsidRPr="000A495C">
              <w:rPr>
                <w:color w:val="000000" w:themeColor="text1"/>
                <w:szCs w:val="18"/>
                <w:lang w:val="pt-BR"/>
              </w:rPr>
              <w:t>1.</w:t>
            </w:r>
            <w:r w:rsidR="000A7C56" w:rsidRPr="000A495C">
              <w:rPr>
                <w:color w:val="000000" w:themeColor="text1"/>
                <w:szCs w:val="18"/>
                <w:lang w:val="pt-BR"/>
              </w:rPr>
              <w:t>6</w:t>
            </w:r>
            <w:r w:rsidR="006A7D81" w:rsidRPr="000A495C">
              <w:rPr>
                <w:color w:val="000000" w:themeColor="text1"/>
                <w:szCs w:val="18"/>
                <w:lang w:val="pt-BR"/>
              </w:rPr>
              <w:t>70</w:t>
            </w:r>
          </w:p>
        </w:tc>
      </w:tr>
      <w:tr w:rsidR="00C116D8" w:rsidRPr="000A495C" w14:paraId="0B9ACA1E" w14:textId="77777777" w:rsidTr="00CF26CC">
        <w:tc>
          <w:tcPr>
            <w:tcW w:w="2802" w:type="dxa"/>
            <w:vAlign w:val="center"/>
          </w:tcPr>
          <w:p w14:paraId="17E9A5FF" w14:textId="3BEC5313" w:rsidR="00101914" w:rsidRPr="000A495C" w:rsidRDefault="00101914" w:rsidP="00101914">
            <w:pPr>
              <w:autoSpaceDE w:val="0"/>
              <w:autoSpaceDN w:val="0"/>
              <w:adjustRightInd w:val="0"/>
              <w:spacing w:after="0" w:line="240" w:lineRule="auto"/>
              <w:rPr>
                <w:rFonts w:ascii="Calibri" w:hAnsi="Calibri" w:cs="Calibri"/>
                <w:color w:val="000000" w:themeColor="text1"/>
                <w:sz w:val="18"/>
                <w:szCs w:val="18"/>
              </w:rPr>
            </w:pPr>
            <w:r w:rsidRPr="000A495C">
              <w:rPr>
                <w:rFonts w:ascii="Calibri" w:hAnsi="Calibri" w:cs="Calibri"/>
                <w:color w:val="000000" w:themeColor="text1"/>
                <w:sz w:val="18"/>
                <w:szCs w:val="18"/>
              </w:rPr>
              <w:t>21/Sep-31/Mar</w:t>
            </w:r>
            <w:r w:rsidR="0094655A" w:rsidRPr="000A495C">
              <w:rPr>
                <w:rFonts w:ascii="Calibri" w:hAnsi="Calibri" w:cs="Calibri"/>
                <w:color w:val="000000" w:themeColor="text1"/>
                <w:sz w:val="18"/>
                <w:szCs w:val="18"/>
              </w:rPr>
              <w:t>*</w:t>
            </w:r>
          </w:p>
        </w:tc>
        <w:tc>
          <w:tcPr>
            <w:tcW w:w="1842" w:type="dxa"/>
          </w:tcPr>
          <w:p w14:paraId="7991DC29" w14:textId="4984F5F5" w:rsidR="00101914" w:rsidRPr="000A495C" w:rsidRDefault="006A7D81" w:rsidP="00101914">
            <w:pPr>
              <w:pStyle w:val="Sinespaciado"/>
              <w:jc w:val="center"/>
              <w:rPr>
                <w:color w:val="000000" w:themeColor="text1"/>
                <w:szCs w:val="18"/>
                <w:lang w:val="pt-BR"/>
              </w:rPr>
            </w:pPr>
            <w:r w:rsidRPr="000A495C">
              <w:rPr>
                <w:color w:val="000000" w:themeColor="text1"/>
                <w:szCs w:val="18"/>
                <w:lang w:val="pt-BR"/>
              </w:rPr>
              <w:t>5.150</w:t>
            </w:r>
          </w:p>
        </w:tc>
        <w:tc>
          <w:tcPr>
            <w:tcW w:w="1843" w:type="dxa"/>
          </w:tcPr>
          <w:p w14:paraId="6BB7F765" w14:textId="30CFC780" w:rsidR="00101914" w:rsidRPr="000A495C" w:rsidRDefault="000A7C56" w:rsidP="00101914">
            <w:pPr>
              <w:pStyle w:val="Sinespaciado"/>
              <w:jc w:val="center"/>
              <w:rPr>
                <w:color w:val="000000" w:themeColor="text1"/>
                <w:szCs w:val="18"/>
                <w:lang w:val="pt-BR"/>
              </w:rPr>
            </w:pPr>
            <w:r w:rsidRPr="000A495C">
              <w:rPr>
                <w:color w:val="000000" w:themeColor="text1"/>
                <w:szCs w:val="18"/>
                <w:lang w:val="pt-BR"/>
              </w:rPr>
              <w:t>2</w:t>
            </w:r>
            <w:r w:rsidR="00101914" w:rsidRPr="000A495C">
              <w:rPr>
                <w:color w:val="000000" w:themeColor="text1"/>
                <w:szCs w:val="18"/>
                <w:lang w:val="pt-BR"/>
              </w:rPr>
              <w:t>.</w:t>
            </w:r>
            <w:r w:rsidR="006A7D81" w:rsidRPr="000A495C">
              <w:rPr>
                <w:color w:val="000000" w:themeColor="text1"/>
                <w:szCs w:val="18"/>
                <w:lang w:val="pt-BR"/>
              </w:rPr>
              <w:t>155</w:t>
            </w:r>
          </w:p>
        </w:tc>
      </w:tr>
    </w:tbl>
    <w:p w14:paraId="2A816614" w14:textId="18B22EBA" w:rsidR="007D14E4" w:rsidRPr="00C116D8" w:rsidRDefault="00E57E7B" w:rsidP="008A5191">
      <w:pPr>
        <w:pStyle w:val="Sinespaciado"/>
        <w:rPr>
          <w:color w:val="000000" w:themeColor="text1"/>
          <w:szCs w:val="18"/>
        </w:rPr>
      </w:pPr>
      <w:r w:rsidRPr="000A495C">
        <w:rPr>
          <w:b/>
          <w:bCs/>
          <w:color w:val="000000" w:themeColor="text1"/>
          <w:szCs w:val="18"/>
        </w:rPr>
        <w:t>*Precios no válidos del 19/Dic/202</w:t>
      </w:r>
      <w:r w:rsidR="00A977B7" w:rsidRPr="000A495C">
        <w:rPr>
          <w:b/>
          <w:bCs/>
          <w:color w:val="000000" w:themeColor="text1"/>
          <w:szCs w:val="18"/>
        </w:rPr>
        <w:t>6</w:t>
      </w:r>
      <w:r w:rsidRPr="000A495C">
        <w:rPr>
          <w:b/>
          <w:bCs/>
          <w:color w:val="000000" w:themeColor="text1"/>
          <w:szCs w:val="18"/>
        </w:rPr>
        <w:t xml:space="preserve"> al 06/Ene/202</w:t>
      </w:r>
      <w:r w:rsidR="00A977B7" w:rsidRPr="000A495C">
        <w:rPr>
          <w:b/>
          <w:bCs/>
          <w:color w:val="000000" w:themeColor="text1"/>
          <w:szCs w:val="18"/>
        </w:rPr>
        <w:t>7</w:t>
      </w:r>
      <w:r w:rsidRPr="000A495C">
        <w:rPr>
          <w:b/>
          <w:bCs/>
          <w:color w:val="000000" w:themeColor="text1"/>
          <w:szCs w:val="18"/>
        </w:rPr>
        <w:t xml:space="preserve"> ni en el periodo de Feria Pushkar (</w:t>
      </w:r>
      <w:r w:rsidR="00A977B7" w:rsidRPr="000A495C">
        <w:rPr>
          <w:b/>
          <w:bCs/>
          <w:color w:val="000000" w:themeColor="text1"/>
          <w:szCs w:val="18"/>
        </w:rPr>
        <w:t>17-25</w:t>
      </w:r>
      <w:r w:rsidRPr="000A495C">
        <w:rPr>
          <w:b/>
          <w:bCs/>
          <w:color w:val="000000" w:themeColor="text1"/>
          <w:szCs w:val="18"/>
        </w:rPr>
        <w:t>/Nov/202</w:t>
      </w:r>
      <w:r w:rsidR="00A977B7" w:rsidRPr="000A495C">
        <w:rPr>
          <w:b/>
          <w:bCs/>
          <w:color w:val="000000" w:themeColor="text1"/>
          <w:szCs w:val="18"/>
        </w:rPr>
        <w:t>6</w:t>
      </w:r>
      <w:r w:rsidRPr="000A495C">
        <w:rPr>
          <w:b/>
          <w:bCs/>
          <w:color w:val="000000" w:themeColor="text1"/>
          <w:szCs w:val="18"/>
        </w:rPr>
        <w:t>). Favor consultar.</w:t>
      </w:r>
      <w:r w:rsidRPr="00E57E7B">
        <w:rPr>
          <w:b/>
          <w:color w:val="000000" w:themeColor="text1"/>
          <w:szCs w:val="18"/>
        </w:rPr>
        <w:t> </w:t>
      </w:r>
    </w:p>
    <w:p w14:paraId="4135DDBD" w14:textId="77777777" w:rsidR="009F7D47" w:rsidRPr="00C116D8" w:rsidRDefault="009F7D47" w:rsidP="00E169FD">
      <w:pPr>
        <w:pStyle w:val="Sinespaciado"/>
        <w:rPr>
          <w:b/>
          <w:color w:val="000000" w:themeColor="text1"/>
          <w:szCs w:val="18"/>
        </w:rPr>
      </w:pPr>
    </w:p>
    <w:p w14:paraId="25C4B100" w14:textId="77777777" w:rsidR="00C47A13" w:rsidRDefault="00C47A13" w:rsidP="00C116D8">
      <w:pPr>
        <w:pStyle w:val="Ttulo"/>
      </w:pPr>
    </w:p>
    <w:p w14:paraId="4A8878A5" w14:textId="65666F32" w:rsidR="00687BC1" w:rsidRPr="00951B71" w:rsidRDefault="00687BC1" w:rsidP="00C116D8">
      <w:pPr>
        <w:pStyle w:val="Ttulo"/>
        <w:rPr>
          <w:i/>
          <w:iCs/>
          <w:u w:val="single"/>
        </w:rPr>
      </w:pPr>
      <w:r w:rsidRPr="00951B71">
        <w:rPr>
          <w:i/>
          <w:iCs/>
          <w:u w:val="single"/>
        </w:rPr>
        <w:lastRenderedPageBreak/>
        <w:t>El precio incluye</w:t>
      </w:r>
      <w:r w:rsidR="00735E5D" w:rsidRPr="00951B71">
        <w:rPr>
          <w:i/>
          <w:iCs/>
          <w:u w:val="single"/>
        </w:rPr>
        <w:t>:</w:t>
      </w:r>
    </w:p>
    <w:p w14:paraId="70893BBD" w14:textId="5465D2BD" w:rsidR="001313A0" w:rsidRPr="004638A7" w:rsidRDefault="001313A0" w:rsidP="00ED4E91">
      <w:pPr>
        <w:autoSpaceDE w:val="0"/>
        <w:autoSpaceDN w:val="0"/>
        <w:adjustRightInd w:val="0"/>
        <w:spacing w:after="0" w:line="240" w:lineRule="auto"/>
        <w:rPr>
          <w:rFonts w:ascii="Calibri" w:hAnsi="Calibri" w:cs="Calibri"/>
          <w:b/>
          <w:color w:val="000000" w:themeColor="text1"/>
          <w:sz w:val="20"/>
          <w:szCs w:val="20"/>
          <w:u w:val="single"/>
        </w:rPr>
      </w:pPr>
      <w:r w:rsidRPr="004638A7">
        <w:rPr>
          <w:rFonts w:ascii="Calibri" w:hAnsi="Calibri" w:cs="Calibri"/>
          <w:b/>
          <w:color w:val="000000" w:themeColor="text1"/>
          <w:sz w:val="20"/>
          <w:szCs w:val="20"/>
          <w:u w:val="single"/>
        </w:rPr>
        <w:t>India</w:t>
      </w:r>
    </w:p>
    <w:p w14:paraId="69E4C564" w14:textId="28443BB6" w:rsidR="00EE560B" w:rsidRPr="00C116D8" w:rsidRDefault="00060F81" w:rsidP="00060F81">
      <w:pPr>
        <w:pStyle w:val="Sinespaciado"/>
        <w:rPr>
          <w:rFonts w:eastAsia="Times New Roman"/>
          <w:color w:val="000000" w:themeColor="text1"/>
          <w:szCs w:val="18"/>
        </w:rPr>
      </w:pPr>
      <w:r>
        <w:rPr>
          <w:rFonts w:eastAsia="Times New Roman"/>
          <w:color w:val="000000" w:themeColor="text1"/>
          <w:szCs w:val="18"/>
        </w:rPr>
        <w:t>-</w:t>
      </w:r>
      <w:r w:rsidR="00EE560B" w:rsidRPr="00C116D8">
        <w:rPr>
          <w:rFonts w:eastAsia="Times New Roman"/>
          <w:color w:val="000000" w:themeColor="text1"/>
          <w:szCs w:val="18"/>
        </w:rPr>
        <w:t>6 noches en pensión completa en los hoteles y restaurantes locales desde el desayuno del 2º día al desayuno del día 7º.</w:t>
      </w:r>
    </w:p>
    <w:p w14:paraId="08757987" w14:textId="5CB38BF5" w:rsidR="00EE560B" w:rsidRPr="00C116D8" w:rsidRDefault="00060F81" w:rsidP="00060F81">
      <w:pPr>
        <w:pStyle w:val="Sinespaciado"/>
        <w:rPr>
          <w:rFonts w:eastAsia="Times New Roman"/>
          <w:color w:val="000000" w:themeColor="text1"/>
          <w:szCs w:val="18"/>
        </w:rPr>
      </w:pPr>
      <w:bookmarkStart w:id="8" w:name="_Hlk24443793"/>
      <w:r>
        <w:rPr>
          <w:rFonts w:eastAsia="Times New Roman"/>
          <w:color w:val="000000" w:themeColor="text1"/>
          <w:szCs w:val="18"/>
        </w:rPr>
        <w:t>-</w:t>
      </w:r>
      <w:r w:rsidR="00EE560B" w:rsidRPr="00C116D8">
        <w:rPr>
          <w:rFonts w:eastAsia="Times New Roman"/>
          <w:color w:val="000000" w:themeColor="text1"/>
          <w:szCs w:val="18"/>
        </w:rPr>
        <w:t>Asistencia de habla hispana a la llegada al aeropuerto de Delhi</w:t>
      </w:r>
      <w:r w:rsidR="00E27CF5">
        <w:rPr>
          <w:rFonts w:eastAsia="Times New Roman"/>
          <w:color w:val="000000" w:themeColor="text1"/>
          <w:szCs w:val="18"/>
        </w:rPr>
        <w:t>.</w:t>
      </w:r>
      <w:r w:rsidR="00EE560B" w:rsidRPr="00C116D8">
        <w:rPr>
          <w:rFonts w:eastAsia="Times New Roman"/>
          <w:color w:val="000000" w:themeColor="text1"/>
          <w:szCs w:val="18"/>
        </w:rPr>
        <w:t xml:space="preserve"> </w:t>
      </w:r>
    </w:p>
    <w:p w14:paraId="1DC3EE9C" w14:textId="6F0D23D9" w:rsidR="00EE560B" w:rsidRPr="00C116D8" w:rsidRDefault="00060F81" w:rsidP="00060F81">
      <w:pPr>
        <w:pStyle w:val="Sinespaciado"/>
        <w:rPr>
          <w:rFonts w:eastAsia="Times New Roman"/>
          <w:color w:val="000000" w:themeColor="text1"/>
          <w:szCs w:val="18"/>
        </w:rPr>
      </w:pPr>
      <w:r>
        <w:rPr>
          <w:rFonts w:eastAsia="Times New Roman"/>
          <w:color w:val="000000" w:themeColor="text1"/>
          <w:szCs w:val="18"/>
        </w:rPr>
        <w:t>-</w:t>
      </w:r>
      <w:r w:rsidR="00EE560B" w:rsidRPr="00C116D8">
        <w:rPr>
          <w:rFonts w:eastAsia="Times New Roman"/>
          <w:color w:val="000000" w:themeColor="text1"/>
          <w:szCs w:val="18"/>
        </w:rPr>
        <w:t xml:space="preserve">Traslados y visitas según programa en vehículo con aire-condicionado. </w:t>
      </w:r>
    </w:p>
    <w:bookmarkEnd w:id="8"/>
    <w:p w14:paraId="00A5A3DA" w14:textId="617654F2" w:rsidR="00EE560B" w:rsidRPr="00060F81" w:rsidRDefault="00060F81" w:rsidP="00060F81">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EE560B" w:rsidRPr="00060F81">
        <w:rPr>
          <w:rFonts w:ascii="Calibri" w:hAnsi="Calibri" w:cs="Calibri"/>
          <w:color w:val="000000" w:themeColor="text1"/>
          <w:sz w:val="18"/>
          <w:szCs w:val="18"/>
        </w:rPr>
        <w:t>Guía acompañante de habla hispana todo el recorrido.</w:t>
      </w:r>
    </w:p>
    <w:p w14:paraId="6D8B991E" w14:textId="13A5BF81" w:rsidR="00EE560B" w:rsidRPr="00C116D8" w:rsidRDefault="00060F81" w:rsidP="00060F81">
      <w:pPr>
        <w:pStyle w:val="Sinespaciado"/>
        <w:rPr>
          <w:rFonts w:eastAsia="Times New Roman"/>
          <w:color w:val="000000" w:themeColor="text1"/>
          <w:szCs w:val="18"/>
        </w:rPr>
      </w:pPr>
      <w:r>
        <w:rPr>
          <w:rFonts w:eastAsia="Times New Roman"/>
          <w:color w:val="000000" w:themeColor="text1"/>
          <w:szCs w:val="18"/>
        </w:rPr>
        <w:t>-</w:t>
      </w:r>
      <w:r w:rsidR="00EE560B" w:rsidRPr="00C116D8">
        <w:rPr>
          <w:rFonts w:eastAsia="Times New Roman"/>
          <w:color w:val="000000" w:themeColor="text1"/>
          <w:szCs w:val="18"/>
        </w:rPr>
        <w:t>Ceremonia Aarti en el templo Birla en Jaipur</w:t>
      </w:r>
      <w:r w:rsidR="007C7E40">
        <w:rPr>
          <w:rFonts w:eastAsia="Times New Roman"/>
          <w:color w:val="000000" w:themeColor="text1"/>
          <w:szCs w:val="18"/>
        </w:rPr>
        <w:t>.</w:t>
      </w:r>
    </w:p>
    <w:p w14:paraId="1F7DF336" w14:textId="58B06771" w:rsidR="00EE560B" w:rsidRPr="00C116D8" w:rsidRDefault="00060F81" w:rsidP="00060F81">
      <w:pPr>
        <w:pStyle w:val="Sinespaciado"/>
        <w:rPr>
          <w:rFonts w:eastAsia="Times New Roman"/>
          <w:color w:val="000000" w:themeColor="text1"/>
          <w:szCs w:val="18"/>
        </w:rPr>
      </w:pPr>
      <w:r>
        <w:rPr>
          <w:rFonts w:eastAsia="Times New Roman"/>
          <w:color w:val="000000" w:themeColor="text1"/>
          <w:szCs w:val="18"/>
        </w:rPr>
        <w:t>-</w:t>
      </w:r>
      <w:r w:rsidR="00EE560B" w:rsidRPr="00C116D8">
        <w:rPr>
          <w:rFonts w:eastAsia="Times New Roman"/>
          <w:color w:val="000000" w:themeColor="text1"/>
          <w:szCs w:val="18"/>
        </w:rPr>
        <w:t>Subida en elefante o en jeep desde el aparcamiento hasta la entrada al Fuerte AMBER.</w:t>
      </w:r>
    </w:p>
    <w:p w14:paraId="3DE81F6E" w14:textId="02B12826" w:rsidR="00EE560B" w:rsidRPr="00060F81" w:rsidRDefault="00060F81" w:rsidP="00060F81">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EE560B" w:rsidRPr="00060F81">
        <w:rPr>
          <w:rFonts w:ascii="Calibri" w:hAnsi="Calibri" w:cs="Calibri"/>
          <w:color w:val="000000" w:themeColor="text1"/>
          <w:sz w:val="18"/>
          <w:szCs w:val="18"/>
        </w:rPr>
        <w:t>Autobús electrónico desde el aparcamiento hasta la entrada de Fatehpur Sikri y en el Taj Mahal.</w:t>
      </w:r>
    </w:p>
    <w:p w14:paraId="0D0A9D60" w14:textId="615DE2CA" w:rsidR="00EE560B" w:rsidRPr="00C116D8" w:rsidRDefault="00060F81" w:rsidP="00060F81">
      <w:pPr>
        <w:pStyle w:val="Sinespaciado"/>
        <w:rPr>
          <w:rFonts w:eastAsia="Times New Roman"/>
          <w:color w:val="000000" w:themeColor="text1"/>
          <w:szCs w:val="18"/>
        </w:rPr>
      </w:pPr>
      <w:r>
        <w:rPr>
          <w:rFonts w:eastAsia="Times New Roman"/>
          <w:color w:val="000000" w:themeColor="text1"/>
          <w:szCs w:val="18"/>
        </w:rPr>
        <w:t>-</w:t>
      </w:r>
      <w:r w:rsidR="00EE560B" w:rsidRPr="00C116D8">
        <w:rPr>
          <w:rFonts w:eastAsia="Times New Roman"/>
          <w:color w:val="000000" w:themeColor="text1"/>
          <w:szCs w:val="18"/>
        </w:rPr>
        <w:t>Paseo en rickshaw en Delhi</w:t>
      </w:r>
      <w:r w:rsidR="007C7E40">
        <w:rPr>
          <w:rFonts w:eastAsia="Times New Roman"/>
          <w:color w:val="000000" w:themeColor="text1"/>
          <w:szCs w:val="18"/>
        </w:rPr>
        <w:t>.</w:t>
      </w:r>
    </w:p>
    <w:p w14:paraId="6B441A41" w14:textId="69D246EF" w:rsidR="00EE560B" w:rsidRPr="00C116D8" w:rsidRDefault="00060F81" w:rsidP="00060F81">
      <w:pPr>
        <w:pStyle w:val="Sinespaciado"/>
        <w:rPr>
          <w:rFonts w:eastAsia="Times New Roman"/>
          <w:color w:val="000000" w:themeColor="text1"/>
          <w:szCs w:val="18"/>
        </w:rPr>
      </w:pPr>
      <w:r>
        <w:rPr>
          <w:rFonts w:eastAsia="Times New Roman"/>
          <w:color w:val="000000" w:themeColor="text1"/>
          <w:szCs w:val="18"/>
        </w:rPr>
        <w:t>-</w:t>
      </w:r>
      <w:r w:rsidR="00EE560B" w:rsidRPr="00C116D8">
        <w:rPr>
          <w:rFonts w:eastAsia="Times New Roman"/>
          <w:color w:val="000000" w:themeColor="text1"/>
          <w:szCs w:val="18"/>
        </w:rPr>
        <w:t>Entradas en los monumentos descritos en el itinerario</w:t>
      </w:r>
      <w:r w:rsidR="007C7E40">
        <w:rPr>
          <w:rFonts w:eastAsia="Times New Roman"/>
          <w:color w:val="000000" w:themeColor="text1"/>
          <w:szCs w:val="18"/>
        </w:rPr>
        <w:t>.</w:t>
      </w:r>
      <w:r w:rsidR="00EE560B" w:rsidRPr="00C116D8">
        <w:rPr>
          <w:rFonts w:eastAsia="Times New Roman"/>
          <w:color w:val="000000" w:themeColor="text1"/>
          <w:szCs w:val="18"/>
        </w:rPr>
        <w:t xml:space="preserve"> </w:t>
      </w:r>
    </w:p>
    <w:p w14:paraId="193E7218" w14:textId="42F830B7" w:rsidR="0071611B" w:rsidRPr="00C116D8" w:rsidRDefault="00060F81" w:rsidP="00060F81">
      <w:pPr>
        <w:pStyle w:val="Sinespaciado"/>
        <w:rPr>
          <w:rFonts w:eastAsia="Times New Roman"/>
          <w:color w:val="000000" w:themeColor="text1"/>
          <w:szCs w:val="18"/>
        </w:rPr>
      </w:pPr>
      <w:r>
        <w:rPr>
          <w:rFonts w:eastAsia="Times New Roman"/>
          <w:color w:val="000000" w:themeColor="text1"/>
          <w:szCs w:val="18"/>
        </w:rPr>
        <w:t>-</w:t>
      </w:r>
      <w:r w:rsidR="0071611B" w:rsidRPr="00C116D8">
        <w:rPr>
          <w:rFonts w:eastAsia="Times New Roman"/>
          <w:color w:val="000000" w:themeColor="text1"/>
          <w:szCs w:val="18"/>
        </w:rPr>
        <w:t>V</w:t>
      </w:r>
      <w:r w:rsidR="0082567A" w:rsidRPr="00C116D8">
        <w:rPr>
          <w:rFonts w:eastAsia="Times New Roman"/>
          <w:color w:val="000000" w:themeColor="text1"/>
          <w:szCs w:val="18"/>
        </w:rPr>
        <w:t>uelo Delhi/Bangkok</w:t>
      </w:r>
      <w:r w:rsidR="007C7E40">
        <w:rPr>
          <w:rFonts w:eastAsia="Times New Roman"/>
          <w:color w:val="000000" w:themeColor="text1"/>
          <w:szCs w:val="18"/>
        </w:rPr>
        <w:t>.</w:t>
      </w:r>
    </w:p>
    <w:p w14:paraId="2EB01A2A" w14:textId="676E826D" w:rsidR="00EE560B" w:rsidRPr="00060F81" w:rsidRDefault="00060F81" w:rsidP="00060F81">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EE560B" w:rsidRPr="00060F81">
        <w:rPr>
          <w:rFonts w:ascii="Calibri" w:hAnsi="Calibri" w:cs="Calibri"/>
          <w:color w:val="000000" w:themeColor="text1"/>
          <w:sz w:val="18"/>
          <w:szCs w:val="18"/>
        </w:rPr>
        <w:t>2 botellas de agua mineral diarias por persona.</w:t>
      </w:r>
    </w:p>
    <w:p w14:paraId="34E87C20" w14:textId="0CEC4E58" w:rsidR="00EE560B" w:rsidRDefault="00060F81" w:rsidP="00060F81">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EE560B" w:rsidRPr="00060F81">
        <w:rPr>
          <w:rFonts w:ascii="Calibri" w:hAnsi="Calibri" w:cs="Calibri"/>
          <w:color w:val="000000" w:themeColor="text1"/>
          <w:sz w:val="18"/>
          <w:szCs w:val="18"/>
        </w:rPr>
        <w:t>Seguro de viaje.</w:t>
      </w:r>
    </w:p>
    <w:p w14:paraId="0779878F" w14:textId="77777777" w:rsidR="000D27B5" w:rsidRPr="0050297A" w:rsidRDefault="000D27B5" w:rsidP="00060F81">
      <w:pPr>
        <w:autoSpaceDE w:val="0"/>
        <w:autoSpaceDN w:val="0"/>
        <w:adjustRightInd w:val="0"/>
        <w:spacing w:after="0" w:line="240" w:lineRule="auto"/>
        <w:rPr>
          <w:rFonts w:ascii="Calibri" w:hAnsi="Calibri" w:cs="Calibri"/>
          <w:color w:val="000000" w:themeColor="text1"/>
          <w:sz w:val="10"/>
          <w:szCs w:val="10"/>
        </w:rPr>
      </w:pPr>
    </w:p>
    <w:p w14:paraId="5421C766" w14:textId="77777777" w:rsidR="00235850" w:rsidRPr="004638A7" w:rsidRDefault="00235850" w:rsidP="00ED4E91">
      <w:pPr>
        <w:autoSpaceDE w:val="0"/>
        <w:autoSpaceDN w:val="0"/>
        <w:adjustRightInd w:val="0"/>
        <w:spacing w:after="0" w:line="240" w:lineRule="auto"/>
        <w:rPr>
          <w:rFonts w:ascii="Calibri" w:hAnsi="Calibri" w:cs="Calibri"/>
          <w:b/>
          <w:color w:val="000000" w:themeColor="text1"/>
          <w:sz w:val="20"/>
          <w:szCs w:val="20"/>
          <w:u w:val="single"/>
        </w:rPr>
      </w:pPr>
      <w:r w:rsidRPr="004638A7">
        <w:rPr>
          <w:rFonts w:ascii="Calibri" w:hAnsi="Calibri" w:cs="Calibri"/>
          <w:b/>
          <w:color w:val="000000" w:themeColor="text1"/>
          <w:sz w:val="20"/>
          <w:szCs w:val="20"/>
          <w:u w:val="single"/>
        </w:rPr>
        <w:t>Tailandia</w:t>
      </w:r>
    </w:p>
    <w:p w14:paraId="2EEB674D" w14:textId="179B9077" w:rsidR="00235850" w:rsidRPr="00C116D8"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235850" w:rsidRPr="00C116D8">
        <w:rPr>
          <w:rFonts w:ascii="Calibri" w:hAnsi="Calibri" w:cs="Calibri"/>
          <w:color w:val="000000" w:themeColor="text1"/>
          <w:sz w:val="18"/>
          <w:szCs w:val="18"/>
        </w:rPr>
        <w:t>Vuelo</w:t>
      </w:r>
      <w:r w:rsidR="005E629B" w:rsidRPr="00C116D8">
        <w:rPr>
          <w:rFonts w:ascii="Calibri" w:hAnsi="Calibri" w:cs="Calibri"/>
          <w:color w:val="000000" w:themeColor="text1"/>
          <w:sz w:val="18"/>
          <w:szCs w:val="18"/>
        </w:rPr>
        <w:t>s</w:t>
      </w:r>
      <w:r w:rsidR="00235850" w:rsidRPr="00C116D8">
        <w:rPr>
          <w:rFonts w:ascii="Calibri" w:hAnsi="Calibri" w:cs="Calibri"/>
          <w:color w:val="000000" w:themeColor="text1"/>
          <w:sz w:val="18"/>
          <w:szCs w:val="18"/>
        </w:rPr>
        <w:t xml:space="preserve"> Bangkok/Chiang Mai</w:t>
      </w:r>
      <w:r w:rsidR="002344CC" w:rsidRPr="00C116D8">
        <w:rPr>
          <w:rFonts w:ascii="Calibri" w:hAnsi="Calibri" w:cs="Calibri"/>
          <w:color w:val="000000" w:themeColor="text1"/>
          <w:sz w:val="18"/>
          <w:szCs w:val="18"/>
        </w:rPr>
        <w:t>/Siem Reap.</w:t>
      </w:r>
    </w:p>
    <w:p w14:paraId="17E6C73F" w14:textId="4601D4BC" w:rsidR="00235850" w:rsidRPr="00C116D8"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235850" w:rsidRPr="00C116D8">
        <w:rPr>
          <w:rFonts w:ascii="Calibri" w:hAnsi="Calibri" w:cs="Calibri"/>
          <w:color w:val="000000" w:themeColor="text1"/>
          <w:sz w:val="18"/>
          <w:szCs w:val="18"/>
        </w:rPr>
        <w:t>Visitas y excursiones indicadas con guía de habla hispana.</w:t>
      </w:r>
    </w:p>
    <w:p w14:paraId="0B76804D" w14:textId="4F4B1048" w:rsidR="00235850" w:rsidRPr="00C116D8"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235850" w:rsidRPr="00C116D8">
        <w:rPr>
          <w:rFonts w:ascii="Calibri" w:hAnsi="Calibri" w:cs="Calibri"/>
          <w:color w:val="000000" w:themeColor="text1"/>
          <w:sz w:val="18"/>
          <w:szCs w:val="18"/>
        </w:rPr>
        <w:t>3 noches en B</w:t>
      </w:r>
      <w:r w:rsidR="006A1817" w:rsidRPr="00C116D8">
        <w:rPr>
          <w:rFonts w:ascii="Calibri" w:hAnsi="Calibri" w:cs="Calibri"/>
          <w:color w:val="000000" w:themeColor="text1"/>
          <w:sz w:val="18"/>
          <w:szCs w:val="18"/>
        </w:rPr>
        <w:t>angkok y 3 noches en Chiang Mai.</w:t>
      </w:r>
    </w:p>
    <w:p w14:paraId="5C24B73A" w14:textId="0DBC67C9" w:rsidR="00235850" w:rsidRPr="00C116D8"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235850" w:rsidRPr="00C116D8">
        <w:rPr>
          <w:rFonts w:ascii="Calibri" w:hAnsi="Calibri" w:cs="Calibri"/>
          <w:color w:val="000000" w:themeColor="text1"/>
          <w:sz w:val="18"/>
          <w:szCs w:val="18"/>
        </w:rPr>
        <w:t>Desayuno diario y comidas indicadas en el itinerario.</w:t>
      </w:r>
    </w:p>
    <w:p w14:paraId="705F727E" w14:textId="0FE64464" w:rsidR="003A5B61" w:rsidRPr="00C116D8"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3A5B61" w:rsidRPr="00C116D8">
        <w:rPr>
          <w:rFonts w:ascii="Calibri" w:hAnsi="Calibri" w:cs="Calibri"/>
          <w:color w:val="000000" w:themeColor="text1"/>
          <w:sz w:val="18"/>
          <w:szCs w:val="18"/>
        </w:rPr>
        <w:t>Transporte en vehículos con aire acondicionado.</w:t>
      </w:r>
    </w:p>
    <w:p w14:paraId="07962130" w14:textId="0FDA76EA" w:rsidR="00235850"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235850" w:rsidRPr="00C116D8">
        <w:rPr>
          <w:rFonts w:ascii="Calibri" w:hAnsi="Calibri" w:cs="Calibri"/>
          <w:color w:val="000000" w:themeColor="text1"/>
          <w:sz w:val="18"/>
          <w:szCs w:val="18"/>
        </w:rPr>
        <w:t>Seguro de viaje.</w:t>
      </w:r>
    </w:p>
    <w:p w14:paraId="0F70EE96" w14:textId="77777777" w:rsidR="000D27B5" w:rsidRPr="0050297A" w:rsidRDefault="000D27B5" w:rsidP="00442827">
      <w:pPr>
        <w:autoSpaceDE w:val="0"/>
        <w:autoSpaceDN w:val="0"/>
        <w:adjustRightInd w:val="0"/>
        <w:spacing w:after="0" w:line="240" w:lineRule="auto"/>
        <w:rPr>
          <w:rFonts w:ascii="Calibri" w:hAnsi="Calibri" w:cs="Calibri"/>
          <w:color w:val="000000" w:themeColor="text1"/>
          <w:sz w:val="10"/>
          <w:szCs w:val="10"/>
        </w:rPr>
      </w:pPr>
    </w:p>
    <w:p w14:paraId="2C466AF6" w14:textId="77777777" w:rsidR="00235850" w:rsidRPr="004638A7" w:rsidRDefault="00235850" w:rsidP="00ED4E91">
      <w:pPr>
        <w:autoSpaceDE w:val="0"/>
        <w:autoSpaceDN w:val="0"/>
        <w:adjustRightInd w:val="0"/>
        <w:spacing w:after="0" w:line="240" w:lineRule="auto"/>
        <w:rPr>
          <w:rFonts w:ascii="Calibri" w:hAnsi="Calibri" w:cs="Calibri"/>
          <w:b/>
          <w:color w:val="000000" w:themeColor="text1"/>
          <w:sz w:val="20"/>
          <w:szCs w:val="20"/>
          <w:u w:val="single"/>
        </w:rPr>
      </w:pPr>
      <w:r w:rsidRPr="004638A7">
        <w:rPr>
          <w:rFonts w:ascii="Calibri" w:hAnsi="Calibri" w:cs="Calibri"/>
          <w:b/>
          <w:color w:val="000000" w:themeColor="text1"/>
          <w:sz w:val="20"/>
          <w:szCs w:val="20"/>
          <w:u w:val="single"/>
        </w:rPr>
        <w:t>Camboya</w:t>
      </w:r>
    </w:p>
    <w:p w14:paraId="24821B3D" w14:textId="494FEA56" w:rsidR="00235850" w:rsidRPr="00C116D8"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235850" w:rsidRPr="00C116D8">
        <w:rPr>
          <w:rFonts w:ascii="Calibri" w:hAnsi="Calibri" w:cs="Calibri"/>
          <w:color w:val="000000" w:themeColor="text1"/>
          <w:sz w:val="18"/>
          <w:szCs w:val="18"/>
        </w:rPr>
        <w:t>Guías locales de habla hispana.</w:t>
      </w:r>
    </w:p>
    <w:p w14:paraId="2E5BABA8" w14:textId="19DDC441" w:rsidR="00235850" w:rsidRPr="00C116D8"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235850" w:rsidRPr="00C116D8">
        <w:rPr>
          <w:rFonts w:ascii="Calibri" w:hAnsi="Calibri" w:cs="Calibri"/>
          <w:color w:val="000000" w:themeColor="text1"/>
          <w:sz w:val="18"/>
          <w:szCs w:val="18"/>
        </w:rPr>
        <w:t>Visitas y excursiones según itinerario.</w:t>
      </w:r>
    </w:p>
    <w:p w14:paraId="4188098F" w14:textId="6BBEB160" w:rsidR="003A5B61" w:rsidRPr="00C116D8"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3A5B61" w:rsidRPr="00C116D8">
        <w:rPr>
          <w:rFonts w:ascii="Calibri" w:hAnsi="Calibri" w:cs="Calibri"/>
          <w:color w:val="000000" w:themeColor="text1"/>
          <w:sz w:val="18"/>
          <w:szCs w:val="18"/>
        </w:rPr>
        <w:t>3 noches en Siem Reap</w:t>
      </w:r>
      <w:r w:rsidR="007C7E40">
        <w:rPr>
          <w:rFonts w:ascii="Calibri" w:hAnsi="Calibri" w:cs="Calibri"/>
          <w:color w:val="000000" w:themeColor="text1"/>
          <w:sz w:val="18"/>
          <w:szCs w:val="18"/>
        </w:rPr>
        <w:t>.</w:t>
      </w:r>
    </w:p>
    <w:p w14:paraId="57D6232C" w14:textId="0DA79FD2" w:rsidR="003A5B61" w:rsidRPr="00C116D8"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3A5B61" w:rsidRPr="00C116D8">
        <w:rPr>
          <w:rFonts w:ascii="Calibri" w:hAnsi="Calibri" w:cs="Calibri"/>
          <w:color w:val="000000" w:themeColor="text1"/>
          <w:sz w:val="18"/>
          <w:szCs w:val="18"/>
        </w:rPr>
        <w:t>Desayuno diario y comidas indicadas en el itinerario.</w:t>
      </w:r>
    </w:p>
    <w:p w14:paraId="44DB7087" w14:textId="72AAFD26" w:rsidR="00235850" w:rsidRPr="00C116D8"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235850" w:rsidRPr="00C116D8">
        <w:rPr>
          <w:rFonts w:ascii="Calibri" w:hAnsi="Calibri" w:cs="Calibri"/>
          <w:color w:val="000000" w:themeColor="text1"/>
          <w:sz w:val="18"/>
          <w:szCs w:val="18"/>
        </w:rPr>
        <w:t>Transporte en vehículos con aire acondicionado.</w:t>
      </w:r>
    </w:p>
    <w:p w14:paraId="3178D25F" w14:textId="24BE8E0C" w:rsidR="00235850" w:rsidRDefault="00442827" w:rsidP="00442827">
      <w:pPr>
        <w:autoSpaceDE w:val="0"/>
        <w:autoSpaceDN w:val="0"/>
        <w:adjustRightInd w:val="0"/>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w:t>
      </w:r>
      <w:r w:rsidR="00235850" w:rsidRPr="00C116D8">
        <w:rPr>
          <w:rFonts w:ascii="Calibri" w:hAnsi="Calibri" w:cs="Calibri"/>
          <w:color w:val="000000" w:themeColor="text1"/>
          <w:sz w:val="18"/>
          <w:szCs w:val="18"/>
        </w:rPr>
        <w:t>Seguro de viaje.</w:t>
      </w:r>
    </w:p>
    <w:p w14:paraId="3F250000" w14:textId="77777777" w:rsidR="000D27B5" w:rsidRDefault="000D27B5" w:rsidP="00442827">
      <w:pPr>
        <w:autoSpaceDE w:val="0"/>
        <w:autoSpaceDN w:val="0"/>
        <w:adjustRightInd w:val="0"/>
        <w:spacing w:after="0" w:line="240" w:lineRule="auto"/>
        <w:rPr>
          <w:rFonts w:ascii="Calibri" w:hAnsi="Calibri" w:cs="Calibri"/>
          <w:color w:val="000000" w:themeColor="text1"/>
          <w:sz w:val="18"/>
          <w:szCs w:val="18"/>
        </w:rPr>
      </w:pPr>
    </w:p>
    <w:p w14:paraId="2F2270A4" w14:textId="382EB71E" w:rsidR="00687BC1" w:rsidRPr="00951B71" w:rsidRDefault="00687BC1" w:rsidP="00C116D8">
      <w:pPr>
        <w:pStyle w:val="Ttulo"/>
        <w:rPr>
          <w:i/>
          <w:iCs/>
          <w:u w:val="single"/>
        </w:rPr>
      </w:pPr>
      <w:r w:rsidRPr="00951B71">
        <w:rPr>
          <w:i/>
          <w:iCs/>
          <w:u w:val="single"/>
        </w:rPr>
        <w:t>El precio no incluye</w:t>
      </w:r>
      <w:r w:rsidR="00735E5D" w:rsidRPr="00951B71">
        <w:rPr>
          <w:i/>
          <w:iCs/>
          <w:u w:val="single"/>
        </w:rPr>
        <w:t>:</w:t>
      </w:r>
    </w:p>
    <w:p w14:paraId="57480883" w14:textId="77777777" w:rsidR="00A540AD" w:rsidRPr="00C116D8" w:rsidRDefault="00A540AD" w:rsidP="00A540AD">
      <w:pPr>
        <w:pStyle w:val="Sinespaciado"/>
        <w:rPr>
          <w:color w:val="000000" w:themeColor="text1"/>
          <w:szCs w:val="18"/>
        </w:rPr>
      </w:pPr>
      <w:bookmarkStart w:id="9" w:name="_Hlk24446249"/>
      <w:bookmarkStart w:id="10" w:name="_Hlk24445983"/>
      <w:r w:rsidRPr="00C116D8">
        <w:rPr>
          <w:color w:val="000000" w:themeColor="text1"/>
          <w:szCs w:val="18"/>
        </w:rPr>
        <w:t>- Ningún visado.</w:t>
      </w:r>
    </w:p>
    <w:p w14:paraId="5B65D6F7" w14:textId="4A394399" w:rsidR="003A5B61" w:rsidRPr="00C116D8" w:rsidRDefault="00A540AD" w:rsidP="00A540AD">
      <w:pPr>
        <w:pStyle w:val="Sinespaciado"/>
        <w:rPr>
          <w:color w:val="000000" w:themeColor="text1"/>
          <w:szCs w:val="18"/>
        </w:rPr>
      </w:pPr>
      <w:r w:rsidRPr="00C116D8">
        <w:rPr>
          <w:color w:val="000000" w:themeColor="text1"/>
          <w:szCs w:val="18"/>
        </w:rPr>
        <w:t xml:space="preserve">- Cenas de </w:t>
      </w:r>
      <w:r w:rsidR="003A5B61" w:rsidRPr="00C116D8">
        <w:rPr>
          <w:color w:val="000000" w:themeColor="text1"/>
          <w:szCs w:val="18"/>
        </w:rPr>
        <w:t xml:space="preserve">gala de </w:t>
      </w:r>
      <w:r w:rsidRPr="00C116D8">
        <w:rPr>
          <w:color w:val="000000" w:themeColor="text1"/>
          <w:szCs w:val="18"/>
        </w:rPr>
        <w:t>Navidad y fin de año</w:t>
      </w:r>
      <w:r w:rsidR="007C7E40">
        <w:rPr>
          <w:color w:val="000000" w:themeColor="text1"/>
          <w:szCs w:val="18"/>
        </w:rPr>
        <w:t>.</w:t>
      </w:r>
      <w:r w:rsidRPr="00C116D8">
        <w:rPr>
          <w:color w:val="000000" w:themeColor="text1"/>
          <w:szCs w:val="18"/>
        </w:rPr>
        <w:t xml:space="preserve"> </w:t>
      </w:r>
      <w:r w:rsidRPr="00C116D8">
        <w:rPr>
          <w:color w:val="000000" w:themeColor="text1"/>
          <w:szCs w:val="18"/>
        </w:rPr>
        <w:br/>
        <w:t>- Gastos personales</w:t>
      </w:r>
      <w:r w:rsidR="007C7E40">
        <w:rPr>
          <w:color w:val="000000" w:themeColor="text1"/>
          <w:szCs w:val="18"/>
        </w:rPr>
        <w:t>.</w:t>
      </w:r>
      <w:r w:rsidRPr="00C116D8">
        <w:rPr>
          <w:color w:val="000000" w:themeColor="text1"/>
          <w:szCs w:val="18"/>
        </w:rPr>
        <w:t xml:space="preserve"> </w:t>
      </w:r>
      <w:r w:rsidRPr="00C116D8">
        <w:rPr>
          <w:color w:val="000000" w:themeColor="text1"/>
          <w:szCs w:val="18"/>
        </w:rPr>
        <w:br/>
      </w:r>
      <w:bookmarkStart w:id="11" w:name="_Hlk24445583"/>
      <w:r w:rsidRPr="00C116D8">
        <w:rPr>
          <w:color w:val="000000" w:themeColor="text1"/>
          <w:szCs w:val="18"/>
        </w:rPr>
        <w:t>- Bebidas en las comidas incluidas.</w:t>
      </w:r>
      <w:r w:rsidRPr="00C116D8">
        <w:rPr>
          <w:color w:val="000000" w:themeColor="text1"/>
          <w:szCs w:val="18"/>
        </w:rPr>
        <w:br/>
      </w:r>
      <w:bookmarkEnd w:id="11"/>
      <w:r w:rsidRPr="00C116D8">
        <w:rPr>
          <w:color w:val="000000" w:themeColor="text1"/>
          <w:szCs w:val="18"/>
        </w:rPr>
        <w:t>- Propinas</w:t>
      </w:r>
      <w:r w:rsidR="003A5B61" w:rsidRPr="00C116D8">
        <w:rPr>
          <w:color w:val="000000" w:themeColor="text1"/>
          <w:szCs w:val="18"/>
        </w:rPr>
        <w:t xml:space="preserve"> y</w:t>
      </w:r>
      <w:r w:rsidRPr="00C116D8">
        <w:rPr>
          <w:color w:val="000000" w:themeColor="text1"/>
          <w:szCs w:val="18"/>
        </w:rPr>
        <w:t xml:space="preserve"> maleteros</w:t>
      </w:r>
      <w:bookmarkEnd w:id="9"/>
      <w:r w:rsidR="007C7E40">
        <w:rPr>
          <w:color w:val="000000" w:themeColor="text1"/>
          <w:szCs w:val="18"/>
        </w:rPr>
        <w:t>.</w:t>
      </w:r>
    </w:p>
    <w:p w14:paraId="6CF4A708" w14:textId="77777777" w:rsidR="003A5B61" w:rsidRPr="00C116D8" w:rsidRDefault="003A5B61" w:rsidP="003A5B61">
      <w:pPr>
        <w:pStyle w:val="Sinespaciado"/>
        <w:rPr>
          <w:color w:val="000000" w:themeColor="text1"/>
          <w:szCs w:val="18"/>
        </w:rPr>
      </w:pPr>
      <w:r w:rsidRPr="00C116D8">
        <w:rPr>
          <w:color w:val="000000" w:themeColor="text1"/>
          <w:szCs w:val="18"/>
        </w:rPr>
        <w:t xml:space="preserve">- Los billetes de cámara/video en los monumentos. </w:t>
      </w:r>
    </w:p>
    <w:p w14:paraId="017B7EA2" w14:textId="4A2EEAA9" w:rsidR="00A540AD" w:rsidRDefault="00A540AD" w:rsidP="00A540AD">
      <w:pPr>
        <w:pStyle w:val="Sinespaciado"/>
        <w:rPr>
          <w:color w:val="000000" w:themeColor="text1"/>
          <w:szCs w:val="18"/>
        </w:rPr>
      </w:pPr>
      <w:r w:rsidRPr="00C116D8">
        <w:rPr>
          <w:color w:val="000000" w:themeColor="text1"/>
          <w:szCs w:val="18"/>
        </w:rPr>
        <w:t>- Cualquier otro servicio no especificado en el apartado “El Precio Incluye “.</w:t>
      </w:r>
    </w:p>
    <w:p w14:paraId="63851756" w14:textId="7C6E934B" w:rsidR="00F332CB" w:rsidRDefault="00F332CB" w:rsidP="00A540AD">
      <w:pPr>
        <w:pStyle w:val="Sinespaciado"/>
        <w:rPr>
          <w:rStyle w:val="eop"/>
          <w:color w:val="000000"/>
          <w:szCs w:val="18"/>
          <w:shd w:val="clear" w:color="auto" w:fill="FFFFFF"/>
        </w:rPr>
      </w:pPr>
      <w:r>
        <w:rPr>
          <w:rStyle w:val="eop"/>
          <w:color w:val="000000"/>
          <w:szCs w:val="18"/>
          <w:shd w:val="clear" w:color="auto" w:fill="FFFFFF"/>
        </w:rPr>
        <w:t>- Suplemento durante periodos festivos</w:t>
      </w:r>
    </w:p>
    <w:p w14:paraId="446A09AF" w14:textId="77777777" w:rsidR="0050297A" w:rsidRDefault="0050297A" w:rsidP="00A540AD">
      <w:pPr>
        <w:pStyle w:val="Sinespaciado"/>
        <w:rPr>
          <w:rStyle w:val="eop"/>
          <w:color w:val="000000"/>
          <w:szCs w:val="18"/>
          <w:shd w:val="clear" w:color="auto" w:fill="FFFFFF"/>
        </w:rPr>
      </w:pPr>
    </w:p>
    <w:bookmarkEnd w:id="10"/>
    <w:p w14:paraId="4B07FA8D" w14:textId="77777777" w:rsidR="00511363" w:rsidRPr="00D019B7" w:rsidRDefault="00511363" w:rsidP="00C87B78">
      <w:pPr>
        <w:pStyle w:val="Ttulo"/>
        <w:spacing w:after="0"/>
        <w:rPr>
          <w:i/>
          <w:iCs/>
          <w:u w:val="single"/>
        </w:rPr>
      </w:pPr>
      <w:r w:rsidRPr="00D019B7">
        <w:rPr>
          <w:i/>
          <w:iCs/>
          <w:u w:val="single"/>
        </w:rPr>
        <w:t>Hoteles previstos o similares: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977"/>
        <w:gridCol w:w="4394"/>
      </w:tblGrid>
      <w:tr w:rsidR="00C116D8" w:rsidRPr="00F332CB" w14:paraId="6423D548" w14:textId="77777777" w:rsidTr="00201DF2">
        <w:trPr>
          <w:trHeight w:val="170"/>
        </w:trPr>
        <w:tc>
          <w:tcPr>
            <w:tcW w:w="1809" w:type="dxa"/>
            <w:noWrap/>
            <w:vAlign w:val="center"/>
            <w:hideMark/>
          </w:tcPr>
          <w:p w14:paraId="0C23E1E5" w14:textId="77777777" w:rsidR="008A5191" w:rsidRPr="00F332CB" w:rsidRDefault="009F032B" w:rsidP="004E1348">
            <w:pPr>
              <w:pStyle w:val="Sinespaciado"/>
              <w:jc w:val="center"/>
              <w:rPr>
                <w:b/>
                <w:bCs/>
                <w:color w:val="000000" w:themeColor="text1"/>
                <w:sz w:val="24"/>
                <w:szCs w:val="24"/>
              </w:rPr>
            </w:pPr>
            <w:r w:rsidRPr="00F332CB">
              <w:rPr>
                <w:b/>
                <w:bCs/>
                <w:color w:val="000000" w:themeColor="text1"/>
                <w:sz w:val="24"/>
                <w:szCs w:val="24"/>
              </w:rPr>
              <w:t>Ciudad</w:t>
            </w:r>
          </w:p>
        </w:tc>
        <w:tc>
          <w:tcPr>
            <w:tcW w:w="2977" w:type="dxa"/>
            <w:vAlign w:val="center"/>
          </w:tcPr>
          <w:p w14:paraId="579DCC88" w14:textId="77777777" w:rsidR="008A5191" w:rsidRPr="00F332CB" w:rsidRDefault="008B61BD" w:rsidP="004E1348">
            <w:pPr>
              <w:pStyle w:val="Sinespaciado"/>
              <w:jc w:val="center"/>
              <w:rPr>
                <w:b/>
                <w:bCs/>
                <w:color w:val="000000" w:themeColor="text1"/>
                <w:sz w:val="24"/>
                <w:szCs w:val="24"/>
              </w:rPr>
            </w:pPr>
            <w:r w:rsidRPr="00F332CB">
              <w:rPr>
                <w:b/>
                <w:bCs/>
                <w:color w:val="000000" w:themeColor="text1"/>
                <w:sz w:val="24"/>
                <w:szCs w:val="24"/>
              </w:rPr>
              <w:t>Cat. Primera</w:t>
            </w:r>
          </w:p>
        </w:tc>
        <w:tc>
          <w:tcPr>
            <w:tcW w:w="4394" w:type="dxa"/>
            <w:vAlign w:val="center"/>
            <w:hideMark/>
          </w:tcPr>
          <w:p w14:paraId="5BBC5C0A" w14:textId="77777777" w:rsidR="008A5191" w:rsidRPr="00F332CB" w:rsidRDefault="00840E7A" w:rsidP="004E1348">
            <w:pPr>
              <w:pStyle w:val="Sinespaciado"/>
              <w:jc w:val="center"/>
              <w:rPr>
                <w:b/>
                <w:bCs/>
                <w:color w:val="000000" w:themeColor="text1"/>
                <w:sz w:val="24"/>
                <w:szCs w:val="24"/>
                <w:lang w:val="en-US"/>
              </w:rPr>
            </w:pPr>
            <w:r w:rsidRPr="00F332CB">
              <w:rPr>
                <w:b/>
                <w:bCs/>
                <w:color w:val="000000" w:themeColor="text1"/>
                <w:sz w:val="24"/>
                <w:szCs w:val="24"/>
                <w:lang w:val="en-US"/>
              </w:rPr>
              <w:t>Cat. Primera Sup</w:t>
            </w:r>
            <w:r w:rsidR="008B61BD" w:rsidRPr="00F332CB">
              <w:rPr>
                <w:b/>
                <w:bCs/>
                <w:color w:val="000000" w:themeColor="text1"/>
                <w:sz w:val="24"/>
                <w:szCs w:val="24"/>
                <w:lang w:val="en-US"/>
              </w:rPr>
              <w:t>.</w:t>
            </w:r>
          </w:p>
        </w:tc>
      </w:tr>
      <w:tr w:rsidR="00C116D8" w:rsidRPr="00F332CB" w14:paraId="002DB86C" w14:textId="77777777" w:rsidTr="00C31980">
        <w:trPr>
          <w:trHeight w:val="170"/>
        </w:trPr>
        <w:tc>
          <w:tcPr>
            <w:tcW w:w="1809" w:type="dxa"/>
            <w:noWrap/>
            <w:vAlign w:val="center"/>
          </w:tcPr>
          <w:p w14:paraId="4DBA0957" w14:textId="77777777" w:rsidR="008179A0" w:rsidRPr="00F332CB" w:rsidRDefault="008179A0" w:rsidP="008179A0">
            <w:pPr>
              <w:pStyle w:val="Sinespaciado"/>
              <w:jc w:val="center"/>
              <w:rPr>
                <w:b/>
                <w:color w:val="000000" w:themeColor="text1"/>
                <w:szCs w:val="18"/>
                <w:lang w:val="en-US"/>
              </w:rPr>
            </w:pPr>
            <w:r w:rsidRPr="00F332CB">
              <w:rPr>
                <w:b/>
                <w:color w:val="000000" w:themeColor="text1"/>
                <w:szCs w:val="18"/>
                <w:lang w:val="en-US"/>
              </w:rPr>
              <w:t>Delhi</w:t>
            </w:r>
          </w:p>
        </w:tc>
        <w:tc>
          <w:tcPr>
            <w:tcW w:w="2977" w:type="dxa"/>
          </w:tcPr>
          <w:p w14:paraId="750534CE" w14:textId="395E3D6E" w:rsidR="008179A0" w:rsidRPr="00F332CB" w:rsidRDefault="008179A0" w:rsidP="008179A0">
            <w:pPr>
              <w:spacing w:after="0" w:line="240" w:lineRule="auto"/>
              <w:jc w:val="center"/>
              <w:rPr>
                <w:rFonts w:ascii="Calibri" w:hAnsi="Calibri" w:cs="Calibri"/>
                <w:color w:val="000000" w:themeColor="text1"/>
                <w:sz w:val="18"/>
                <w:szCs w:val="18"/>
              </w:rPr>
            </w:pPr>
            <w:r w:rsidRPr="00F332CB">
              <w:rPr>
                <w:rStyle w:val="Hipervnculo"/>
                <w:rFonts w:ascii="Calibri" w:hAnsi="Calibri" w:cs="Calibri"/>
                <w:color w:val="000000" w:themeColor="text1"/>
                <w:sz w:val="18"/>
                <w:szCs w:val="18"/>
                <w:u w:val="none"/>
                <w:lang w:val="en-IN"/>
              </w:rPr>
              <w:t>Park Plaza CBD Shadara 4*</w:t>
            </w:r>
          </w:p>
        </w:tc>
        <w:tc>
          <w:tcPr>
            <w:tcW w:w="4394" w:type="dxa"/>
          </w:tcPr>
          <w:p w14:paraId="63C7B9BF" w14:textId="6FA67995" w:rsidR="008179A0" w:rsidRPr="00F332CB" w:rsidRDefault="008179A0" w:rsidP="008179A0">
            <w:pPr>
              <w:spacing w:after="0" w:line="240" w:lineRule="auto"/>
              <w:jc w:val="center"/>
              <w:rPr>
                <w:rFonts w:ascii="Calibri" w:eastAsia="ヒラギノ角ゴ Pro W3" w:hAnsi="Calibri" w:cs="Calibri"/>
                <w:color w:val="000000" w:themeColor="text1"/>
                <w:sz w:val="18"/>
                <w:szCs w:val="18"/>
                <w:lang w:val="es-ES_tradnl"/>
              </w:rPr>
            </w:pPr>
            <w:r w:rsidRPr="00F332CB">
              <w:rPr>
                <w:rFonts w:ascii="Calibri" w:hAnsi="Calibri" w:cs="Calibri"/>
                <w:color w:val="000000" w:themeColor="text1"/>
                <w:sz w:val="18"/>
                <w:szCs w:val="18"/>
                <w:lang w:val="en-US"/>
              </w:rPr>
              <w:t>The Leela Ambience Convention 5*</w:t>
            </w:r>
          </w:p>
        </w:tc>
      </w:tr>
      <w:tr w:rsidR="00C116D8" w:rsidRPr="00F332CB" w14:paraId="02961347" w14:textId="77777777" w:rsidTr="00201DF2">
        <w:trPr>
          <w:trHeight w:val="170"/>
        </w:trPr>
        <w:tc>
          <w:tcPr>
            <w:tcW w:w="1809" w:type="dxa"/>
            <w:noWrap/>
            <w:vAlign w:val="center"/>
            <w:hideMark/>
          </w:tcPr>
          <w:p w14:paraId="7508A727" w14:textId="77777777" w:rsidR="008179A0" w:rsidRPr="00F332CB" w:rsidRDefault="008179A0" w:rsidP="008179A0">
            <w:pPr>
              <w:pStyle w:val="Sinespaciado"/>
              <w:jc w:val="center"/>
              <w:rPr>
                <w:b/>
                <w:color w:val="000000" w:themeColor="text1"/>
                <w:szCs w:val="18"/>
                <w:lang w:val="en-US"/>
              </w:rPr>
            </w:pPr>
            <w:r w:rsidRPr="00F332CB">
              <w:rPr>
                <w:b/>
                <w:color w:val="000000" w:themeColor="text1"/>
                <w:szCs w:val="18"/>
                <w:lang w:val="en-US"/>
              </w:rPr>
              <w:t>Jaipur</w:t>
            </w:r>
          </w:p>
        </w:tc>
        <w:tc>
          <w:tcPr>
            <w:tcW w:w="2977" w:type="dxa"/>
          </w:tcPr>
          <w:p w14:paraId="68016B8B" w14:textId="0C79DEC0" w:rsidR="008179A0" w:rsidRPr="00F332CB" w:rsidRDefault="008179A0" w:rsidP="008179A0">
            <w:pPr>
              <w:spacing w:after="0" w:line="240" w:lineRule="auto"/>
              <w:jc w:val="center"/>
              <w:rPr>
                <w:rFonts w:ascii="Calibri" w:hAnsi="Calibri" w:cs="Calibri"/>
                <w:color w:val="000000" w:themeColor="text1"/>
                <w:sz w:val="18"/>
                <w:szCs w:val="18"/>
                <w:lang w:val="fr-FR"/>
              </w:rPr>
            </w:pPr>
            <w:r w:rsidRPr="00F332CB">
              <w:rPr>
                <w:rStyle w:val="Hipervnculo"/>
                <w:rFonts w:ascii="Calibri" w:hAnsi="Calibri" w:cs="Calibri"/>
                <w:color w:val="000000" w:themeColor="text1"/>
                <w:sz w:val="18"/>
                <w:szCs w:val="18"/>
                <w:u w:val="none"/>
                <w:lang w:val="en-IN"/>
              </w:rPr>
              <w:t>Ramada Jaipur 4*</w:t>
            </w:r>
          </w:p>
        </w:tc>
        <w:tc>
          <w:tcPr>
            <w:tcW w:w="4394" w:type="dxa"/>
          </w:tcPr>
          <w:p w14:paraId="19879CC6" w14:textId="0A0A8AB7" w:rsidR="008179A0" w:rsidRPr="00F332CB" w:rsidRDefault="008179A0" w:rsidP="008179A0">
            <w:pPr>
              <w:spacing w:after="0" w:line="240" w:lineRule="auto"/>
              <w:jc w:val="center"/>
              <w:rPr>
                <w:rFonts w:ascii="Calibri" w:eastAsia="ヒラギノ角ゴ Pro W3" w:hAnsi="Calibri" w:cs="Calibri"/>
                <w:color w:val="000000" w:themeColor="text1"/>
                <w:sz w:val="18"/>
                <w:szCs w:val="18"/>
                <w:lang w:val="en-US"/>
              </w:rPr>
            </w:pPr>
            <w:r w:rsidRPr="00F332CB">
              <w:rPr>
                <w:rFonts w:ascii="Calibri" w:hAnsi="Calibri" w:cs="Calibri"/>
                <w:color w:val="000000" w:themeColor="text1"/>
                <w:sz w:val="18"/>
                <w:szCs w:val="18"/>
                <w:lang w:val="en-US"/>
              </w:rPr>
              <w:t xml:space="preserve">Radisson City Centre 4*Sup </w:t>
            </w:r>
          </w:p>
        </w:tc>
      </w:tr>
      <w:tr w:rsidR="00C116D8" w:rsidRPr="00F332CB" w14:paraId="37D544A5" w14:textId="77777777" w:rsidTr="00201DF2">
        <w:trPr>
          <w:trHeight w:val="170"/>
        </w:trPr>
        <w:tc>
          <w:tcPr>
            <w:tcW w:w="1809" w:type="dxa"/>
            <w:noWrap/>
            <w:vAlign w:val="center"/>
            <w:hideMark/>
          </w:tcPr>
          <w:p w14:paraId="526E38E0" w14:textId="77777777" w:rsidR="008179A0" w:rsidRPr="00F332CB" w:rsidRDefault="008179A0" w:rsidP="008179A0">
            <w:pPr>
              <w:pStyle w:val="Sinespaciado"/>
              <w:jc w:val="center"/>
              <w:rPr>
                <w:b/>
                <w:color w:val="000000" w:themeColor="text1"/>
                <w:szCs w:val="18"/>
                <w:lang w:val="en-US"/>
              </w:rPr>
            </w:pPr>
            <w:r w:rsidRPr="00F332CB">
              <w:rPr>
                <w:b/>
                <w:color w:val="000000" w:themeColor="text1"/>
                <w:szCs w:val="18"/>
                <w:lang w:val="en-US"/>
              </w:rPr>
              <w:t>Agra</w:t>
            </w:r>
          </w:p>
        </w:tc>
        <w:tc>
          <w:tcPr>
            <w:tcW w:w="2977" w:type="dxa"/>
          </w:tcPr>
          <w:p w14:paraId="6988B80D" w14:textId="5FF8FF81" w:rsidR="008179A0" w:rsidRPr="00F332CB" w:rsidRDefault="006B1722" w:rsidP="008179A0">
            <w:pPr>
              <w:spacing w:after="0" w:line="240" w:lineRule="auto"/>
              <w:jc w:val="center"/>
              <w:rPr>
                <w:rFonts w:ascii="Calibri" w:eastAsia="ヒラギノ角ゴ Pro W3" w:hAnsi="Calibri" w:cs="Calibri"/>
                <w:color w:val="000000" w:themeColor="text1"/>
                <w:sz w:val="18"/>
                <w:szCs w:val="18"/>
                <w:lang w:val="es-ES_tradnl"/>
              </w:rPr>
            </w:pPr>
            <w:r w:rsidRPr="00F332CB">
              <w:rPr>
                <w:rStyle w:val="Hipervnculo"/>
                <w:rFonts w:ascii="Calibri" w:hAnsi="Calibri" w:cs="Calibri"/>
                <w:color w:val="auto"/>
                <w:sz w:val="18"/>
                <w:szCs w:val="18"/>
                <w:u w:val="none"/>
              </w:rPr>
              <w:t>Grand Mercure 5* (Hab. Estándar)</w:t>
            </w:r>
          </w:p>
        </w:tc>
        <w:tc>
          <w:tcPr>
            <w:tcW w:w="4394" w:type="dxa"/>
          </w:tcPr>
          <w:p w14:paraId="3D09B0ED" w14:textId="2E0F9EAD" w:rsidR="008179A0" w:rsidRPr="00F332CB" w:rsidRDefault="006B1722" w:rsidP="008179A0">
            <w:pPr>
              <w:spacing w:after="0" w:line="240" w:lineRule="auto"/>
              <w:jc w:val="center"/>
              <w:rPr>
                <w:rFonts w:ascii="Calibri" w:eastAsia="ヒラギノ角ゴ Pro W3" w:hAnsi="Calibri" w:cs="Calibri"/>
                <w:color w:val="000000" w:themeColor="text1"/>
                <w:sz w:val="18"/>
                <w:szCs w:val="18"/>
                <w:lang w:val="es-ES_tradnl"/>
              </w:rPr>
            </w:pPr>
            <w:r w:rsidRPr="00F332CB">
              <w:rPr>
                <w:rStyle w:val="Hipervnculo"/>
                <w:rFonts w:ascii="Calibri" w:hAnsi="Calibri" w:cs="Calibri"/>
                <w:color w:val="auto"/>
                <w:sz w:val="18"/>
                <w:szCs w:val="18"/>
                <w:u w:val="none"/>
              </w:rPr>
              <w:t>Grand Mercure 5* (Hab. Vista Taj Mahal)</w:t>
            </w:r>
          </w:p>
        </w:tc>
      </w:tr>
      <w:tr w:rsidR="00C116D8" w:rsidRPr="00F332CB" w14:paraId="63B049A2" w14:textId="77777777" w:rsidTr="00201DF2">
        <w:trPr>
          <w:trHeight w:val="170"/>
        </w:trPr>
        <w:tc>
          <w:tcPr>
            <w:tcW w:w="1809" w:type="dxa"/>
            <w:noWrap/>
            <w:vAlign w:val="center"/>
          </w:tcPr>
          <w:p w14:paraId="0AA8F3DF" w14:textId="77777777" w:rsidR="005C27BB" w:rsidRPr="00F332CB" w:rsidRDefault="005C27BB" w:rsidP="005C27BB">
            <w:pPr>
              <w:pStyle w:val="Sinespaciado"/>
              <w:jc w:val="center"/>
              <w:rPr>
                <w:b/>
                <w:color w:val="000000" w:themeColor="text1"/>
                <w:szCs w:val="18"/>
              </w:rPr>
            </w:pPr>
            <w:r w:rsidRPr="00F332CB">
              <w:rPr>
                <w:b/>
                <w:color w:val="000000" w:themeColor="text1"/>
                <w:szCs w:val="18"/>
              </w:rPr>
              <w:t>Bangkok</w:t>
            </w:r>
          </w:p>
        </w:tc>
        <w:tc>
          <w:tcPr>
            <w:tcW w:w="2977" w:type="dxa"/>
          </w:tcPr>
          <w:p w14:paraId="0EA07168" w14:textId="674AD1E8" w:rsidR="005C27BB" w:rsidRPr="00F332CB" w:rsidRDefault="005C27BB" w:rsidP="005C27BB">
            <w:pPr>
              <w:pStyle w:val="Sinespaciado"/>
              <w:jc w:val="center"/>
              <w:rPr>
                <w:color w:val="000000" w:themeColor="text1"/>
                <w:szCs w:val="18"/>
              </w:rPr>
            </w:pPr>
            <w:r w:rsidRPr="00F332CB">
              <w:rPr>
                <w:color w:val="000000" w:themeColor="text1"/>
                <w:szCs w:val="18"/>
              </w:rPr>
              <w:t>Holiday Inn 4*</w:t>
            </w:r>
          </w:p>
        </w:tc>
        <w:tc>
          <w:tcPr>
            <w:tcW w:w="4394" w:type="dxa"/>
          </w:tcPr>
          <w:p w14:paraId="3C2B4985" w14:textId="77777777" w:rsidR="005C27BB" w:rsidRPr="00F332CB" w:rsidRDefault="005C27BB" w:rsidP="005C27BB">
            <w:pPr>
              <w:pStyle w:val="Sinespaciado"/>
              <w:jc w:val="center"/>
              <w:rPr>
                <w:color w:val="000000" w:themeColor="text1"/>
                <w:szCs w:val="18"/>
              </w:rPr>
            </w:pPr>
            <w:r w:rsidRPr="00F332CB">
              <w:rPr>
                <w:color w:val="000000" w:themeColor="text1"/>
                <w:szCs w:val="18"/>
              </w:rPr>
              <w:t>Pullman G 5*</w:t>
            </w:r>
          </w:p>
        </w:tc>
      </w:tr>
      <w:tr w:rsidR="0067749F" w:rsidRPr="00E170B7" w14:paraId="33CC99C1" w14:textId="77777777" w:rsidTr="00201DF2">
        <w:trPr>
          <w:trHeight w:val="170"/>
        </w:trPr>
        <w:tc>
          <w:tcPr>
            <w:tcW w:w="1809" w:type="dxa"/>
            <w:noWrap/>
            <w:vAlign w:val="center"/>
          </w:tcPr>
          <w:p w14:paraId="7D05AF47" w14:textId="77777777" w:rsidR="0067749F" w:rsidRPr="00F332CB" w:rsidRDefault="0067749F" w:rsidP="0067749F">
            <w:pPr>
              <w:pStyle w:val="Sinespaciado"/>
              <w:jc w:val="center"/>
              <w:rPr>
                <w:b/>
                <w:color w:val="000000" w:themeColor="text1"/>
                <w:szCs w:val="18"/>
              </w:rPr>
            </w:pPr>
            <w:r w:rsidRPr="00F332CB">
              <w:rPr>
                <w:b/>
                <w:color w:val="000000" w:themeColor="text1"/>
                <w:szCs w:val="18"/>
              </w:rPr>
              <w:t>Chiang Mai</w:t>
            </w:r>
          </w:p>
        </w:tc>
        <w:tc>
          <w:tcPr>
            <w:tcW w:w="2977" w:type="dxa"/>
          </w:tcPr>
          <w:p w14:paraId="5E22386B" w14:textId="6C508535" w:rsidR="0067749F" w:rsidRPr="00F332CB" w:rsidRDefault="00E170B7" w:rsidP="0067749F">
            <w:pPr>
              <w:pStyle w:val="Sinespaciado"/>
              <w:jc w:val="center"/>
              <w:rPr>
                <w:color w:val="000000" w:themeColor="text1"/>
                <w:szCs w:val="18"/>
              </w:rPr>
            </w:pPr>
            <w:r>
              <w:rPr>
                <w:color w:val="000000" w:themeColor="text1"/>
                <w:szCs w:val="18"/>
                <w:lang w:val="en-US"/>
              </w:rPr>
              <w:t>The Empress 4*</w:t>
            </w:r>
          </w:p>
        </w:tc>
        <w:tc>
          <w:tcPr>
            <w:tcW w:w="4394" w:type="dxa"/>
          </w:tcPr>
          <w:p w14:paraId="61DB4400" w14:textId="4351C15C" w:rsidR="0067749F" w:rsidRPr="00E253BC" w:rsidRDefault="0067749F" w:rsidP="0067749F">
            <w:pPr>
              <w:pStyle w:val="Sinespaciado"/>
              <w:jc w:val="center"/>
              <w:rPr>
                <w:color w:val="000000" w:themeColor="text1"/>
                <w:szCs w:val="18"/>
                <w:lang w:val="en-AU"/>
              </w:rPr>
            </w:pPr>
            <w:r w:rsidRPr="00F332CB">
              <w:rPr>
                <w:color w:val="000000" w:themeColor="text1"/>
                <w:szCs w:val="18"/>
                <w:lang w:val="en-US"/>
              </w:rPr>
              <w:t xml:space="preserve">The Empress </w:t>
            </w:r>
            <w:r w:rsidRPr="000A495C">
              <w:rPr>
                <w:color w:val="000000" w:themeColor="text1"/>
                <w:szCs w:val="18"/>
                <w:lang w:val="en-US"/>
              </w:rPr>
              <w:t xml:space="preserve">Premier </w:t>
            </w:r>
            <w:r w:rsidR="00E170B7">
              <w:rPr>
                <w:color w:val="000000" w:themeColor="text1"/>
                <w:szCs w:val="18"/>
                <w:lang w:val="en-US"/>
              </w:rPr>
              <w:t>4*Sup</w:t>
            </w:r>
          </w:p>
        </w:tc>
      </w:tr>
      <w:tr w:rsidR="00C116D8" w:rsidRPr="00C116D8" w14:paraId="23AB5FE6" w14:textId="77777777" w:rsidTr="00201DF2">
        <w:trPr>
          <w:trHeight w:val="270"/>
        </w:trPr>
        <w:tc>
          <w:tcPr>
            <w:tcW w:w="1809" w:type="dxa"/>
            <w:noWrap/>
            <w:vAlign w:val="center"/>
          </w:tcPr>
          <w:p w14:paraId="4B334E37" w14:textId="77777777" w:rsidR="005C27BB" w:rsidRPr="00F332CB" w:rsidRDefault="005C27BB" w:rsidP="005C27BB">
            <w:pPr>
              <w:pStyle w:val="Sinespaciado"/>
              <w:jc w:val="center"/>
              <w:rPr>
                <w:b/>
                <w:color w:val="000000" w:themeColor="text1"/>
                <w:szCs w:val="18"/>
              </w:rPr>
            </w:pPr>
            <w:r w:rsidRPr="00F332CB">
              <w:rPr>
                <w:b/>
                <w:color w:val="000000" w:themeColor="text1"/>
                <w:szCs w:val="18"/>
              </w:rPr>
              <w:t>Siem Reap</w:t>
            </w:r>
          </w:p>
        </w:tc>
        <w:tc>
          <w:tcPr>
            <w:tcW w:w="2977" w:type="dxa"/>
          </w:tcPr>
          <w:p w14:paraId="0A4C6A4D" w14:textId="77777777" w:rsidR="005C27BB" w:rsidRPr="00F332CB" w:rsidRDefault="005C27BB" w:rsidP="005C27BB">
            <w:pPr>
              <w:pStyle w:val="Sinespaciado"/>
              <w:rPr>
                <w:color w:val="000000" w:themeColor="text1"/>
                <w:szCs w:val="18"/>
                <w:lang w:eastAsia="de-DE"/>
              </w:rPr>
            </w:pPr>
            <w:r w:rsidRPr="00F332CB">
              <w:rPr>
                <w:color w:val="000000" w:themeColor="text1"/>
                <w:szCs w:val="18"/>
                <w:lang w:val="en-GB" w:eastAsia="de-DE"/>
              </w:rPr>
              <w:t xml:space="preserve">                        </w:t>
            </w:r>
            <w:r w:rsidRPr="00F332CB">
              <w:rPr>
                <w:color w:val="000000" w:themeColor="text1"/>
                <w:szCs w:val="18"/>
                <w:lang w:eastAsia="de-DE"/>
              </w:rPr>
              <w:t>Tara Angkor 4*</w:t>
            </w:r>
          </w:p>
        </w:tc>
        <w:tc>
          <w:tcPr>
            <w:tcW w:w="4394" w:type="dxa"/>
          </w:tcPr>
          <w:p w14:paraId="3096C90A" w14:textId="2072E59F" w:rsidR="005C27BB" w:rsidRPr="00C116D8" w:rsidRDefault="008179A0" w:rsidP="003C6EDD">
            <w:pPr>
              <w:pStyle w:val="Sinespaciado"/>
              <w:jc w:val="center"/>
              <w:rPr>
                <w:color w:val="000000" w:themeColor="text1"/>
                <w:szCs w:val="18"/>
                <w:lang w:val="en-US" w:eastAsia="de-DE"/>
              </w:rPr>
            </w:pPr>
            <w:r w:rsidRPr="00F332CB">
              <w:rPr>
                <w:color w:val="000000" w:themeColor="text1"/>
                <w:szCs w:val="18"/>
                <w:lang w:val="en-US" w:eastAsia="de-DE"/>
              </w:rPr>
              <w:t xml:space="preserve">Sokha Angkor / Angkor Palace </w:t>
            </w:r>
            <w:r w:rsidR="005C27BB" w:rsidRPr="00F332CB">
              <w:rPr>
                <w:color w:val="000000" w:themeColor="text1"/>
                <w:szCs w:val="18"/>
                <w:lang w:val="en-US" w:eastAsia="de-DE"/>
              </w:rPr>
              <w:t>5*</w:t>
            </w:r>
          </w:p>
        </w:tc>
      </w:tr>
    </w:tbl>
    <w:p w14:paraId="008AB72D" w14:textId="77777777" w:rsidR="008A5191" w:rsidRDefault="008A5191" w:rsidP="004E1348">
      <w:pPr>
        <w:spacing w:after="0" w:line="240" w:lineRule="auto"/>
        <w:rPr>
          <w:rFonts w:ascii="Calibri" w:hAnsi="Calibri" w:cs="Calibri"/>
          <w:color w:val="000000" w:themeColor="text1"/>
          <w:sz w:val="18"/>
          <w:szCs w:val="18"/>
          <w:lang w:val="en-US"/>
        </w:rPr>
      </w:pPr>
    </w:p>
    <w:p w14:paraId="64A1EACC" w14:textId="11EEF678" w:rsidR="00E169FD" w:rsidRPr="00B7263F" w:rsidRDefault="00E169FD" w:rsidP="00C116D8">
      <w:pPr>
        <w:pStyle w:val="Ttulo"/>
        <w:rPr>
          <w:i/>
          <w:iCs/>
          <w:u w:val="single"/>
        </w:rPr>
      </w:pPr>
      <w:r w:rsidRPr="00B7263F">
        <w:rPr>
          <w:i/>
          <w:iCs/>
          <w:u w:val="single"/>
        </w:rPr>
        <w:t>Notas importantes</w:t>
      </w:r>
      <w:r w:rsidR="00C116D8" w:rsidRPr="00B7263F">
        <w:rPr>
          <w:i/>
          <w:iCs/>
          <w:u w:val="single"/>
        </w:rPr>
        <w:t>:</w:t>
      </w:r>
    </w:p>
    <w:p w14:paraId="32B98FD1" w14:textId="22D0D38E" w:rsidR="00E169FD" w:rsidRPr="00C116D8" w:rsidRDefault="003A521D" w:rsidP="003A521D">
      <w:pPr>
        <w:pStyle w:val="Sinespaciado"/>
        <w:rPr>
          <w:color w:val="000000" w:themeColor="text1"/>
          <w:szCs w:val="18"/>
        </w:rPr>
      </w:pPr>
      <w:r>
        <w:rPr>
          <w:color w:val="000000" w:themeColor="text1"/>
          <w:szCs w:val="18"/>
        </w:rPr>
        <w:t>-</w:t>
      </w:r>
      <w:r w:rsidR="000A020B" w:rsidRPr="00C116D8">
        <w:rPr>
          <w:color w:val="000000" w:themeColor="text1"/>
          <w:szCs w:val="18"/>
        </w:rPr>
        <w:t>Es responsabilidad de los pasajeros tener los visados y pasaportes en orden antes de su llegada a cada país.</w:t>
      </w:r>
    </w:p>
    <w:p w14:paraId="13CF25F6" w14:textId="4050B159" w:rsidR="006A1817" w:rsidRPr="00C71878" w:rsidRDefault="003A521D" w:rsidP="003A521D">
      <w:pPr>
        <w:pStyle w:val="Sinespaciado"/>
        <w:rPr>
          <w:color w:val="000000" w:themeColor="text1"/>
          <w:szCs w:val="18"/>
        </w:rPr>
      </w:pPr>
      <w:r w:rsidRPr="00C71878">
        <w:rPr>
          <w:color w:val="000000" w:themeColor="text1"/>
          <w:szCs w:val="18"/>
        </w:rPr>
        <w:t>-</w:t>
      </w:r>
      <w:r w:rsidR="006A1817" w:rsidRPr="00C71878">
        <w:rPr>
          <w:color w:val="000000" w:themeColor="text1"/>
          <w:szCs w:val="18"/>
        </w:rPr>
        <w:t>Hace falta visado</w:t>
      </w:r>
      <w:r w:rsidR="00A540AD" w:rsidRPr="00C71878">
        <w:rPr>
          <w:color w:val="000000" w:themeColor="text1"/>
          <w:szCs w:val="18"/>
        </w:rPr>
        <w:t xml:space="preserve"> y pasaporte con validez mínima de 6 meses</w:t>
      </w:r>
      <w:r w:rsidR="006A1817" w:rsidRPr="00C71878">
        <w:rPr>
          <w:color w:val="000000" w:themeColor="text1"/>
          <w:szCs w:val="18"/>
        </w:rPr>
        <w:t xml:space="preserve"> para entrar en la India, Camboya y para algunas nacionalidades también en Tailandia.</w:t>
      </w:r>
    </w:p>
    <w:p w14:paraId="0CF00A77" w14:textId="72B07719" w:rsidR="006A1817" w:rsidRPr="00C71878" w:rsidRDefault="003A521D" w:rsidP="003A521D">
      <w:pPr>
        <w:pStyle w:val="Sinespaciado"/>
        <w:rPr>
          <w:color w:val="000000" w:themeColor="text1"/>
          <w:szCs w:val="18"/>
        </w:rPr>
      </w:pPr>
      <w:r w:rsidRPr="00C71878">
        <w:rPr>
          <w:color w:val="000000" w:themeColor="text1"/>
          <w:szCs w:val="18"/>
        </w:rPr>
        <w:t>-</w:t>
      </w:r>
      <w:r w:rsidR="006A1817" w:rsidRPr="00C71878">
        <w:rPr>
          <w:color w:val="000000" w:themeColor="text1"/>
          <w:szCs w:val="18"/>
        </w:rPr>
        <w:t>Habitaciones de categ</w:t>
      </w:r>
      <w:r w:rsidR="009E3924" w:rsidRPr="00C71878">
        <w:rPr>
          <w:color w:val="000000" w:themeColor="text1"/>
          <w:szCs w:val="18"/>
        </w:rPr>
        <w:t>oría</w:t>
      </w:r>
      <w:r w:rsidR="006A1817" w:rsidRPr="00C71878">
        <w:rPr>
          <w:color w:val="000000" w:themeColor="text1"/>
          <w:szCs w:val="18"/>
        </w:rPr>
        <w:t xml:space="preserve"> Estándar en todos los hoteles</w:t>
      </w:r>
      <w:r w:rsidR="007C7E40" w:rsidRPr="00C71878">
        <w:rPr>
          <w:color w:val="000000" w:themeColor="text1"/>
          <w:szCs w:val="18"/>
        </w:rPr>
        <w:t>.</w:t>
      </w:r>
    </w:p>
    <w:p w14:paraId="23BA2CCA" w14:textId="673CA669" w:rsidR="007C7E40" w:rsidRPr="00C71878" w:rsidRDefault="003A521D" w:rsidP="0050297A">
      <w:pPr>
        <w:spacing w:after="0" w:line="240" w:lineRule="auto"/>
        <w:rPr>
          <w:rFonts w:ascii="Calibri" w:hAnsi="Calibri" w:cs="Calibri"/>
          <w:color w:val="000000" w:themeColor="text1"/>
          <w:sz w:val="18"/>
          <w:szCs w:val="18"/>
        </w:rPr>
      </w:pPr>
      <w:r w:rsidRPr="00C71878">
        <w:rPr>
          <w:rFonts w:ascii="Calibri" w:hAnsi="Calibri" w:cs="Calibri"/>
          <w:color w:val="000000" w:themeColor="text1"/>
          <w:sz w:val="18"/>
          <w:szCs w:val="18"/>
        </w:rPr>
        <w:t>-</w:t>
      </w:r>
      <w:r w:rsidR="0064441D" w:rsidRPr="00C71878">
        <w:rPr>
          <w:rFonts w:ascii="Calibri" w:hAnsi="Calibri" w:cs="Calibri"/>
          <w:color w:val="000000" w:themeColor="text1"/>
          <w:sz w:val="18"/>
          <w:szCs w:val="18"/>
        </w:rPr>
        <w:t>El precio de los vuelos internos puede sufrir aumentos sin previo aviso y se informaría precio final en la confirmación de reserva.</w:t>
      </w:r>
    </w:p>
    <w:p w14:paraId="6D062ED2" w14:textId="77777777" w:rsidR="0050297A" w:rsidRPr="00C71878" w:rsidRDefault="0050297A" w:rsidP="0050297A">
      <w:pPr>
        <w:spacing w:after="0" w:line="240" w:lineRule="auto"/>
        <w:rPr>
          <w:rFonts w:ascii="Calibri" w:hAnsi="Calibri" w:cs="Calibri"/>
          <w:color w:val="000000" w:themeColor="text1"/>
          <w:sz w:val="17"/>
          <w:szCs w:val="17"/>
        </w:rPr>
      </w:pPr>
      <w:r w:rsidRPr="00F4059A">
        <w:rPr>
          <w:rFonts w:ascii="Calibri" w:hAnsi="Calibri" w:cs="Calibri"/>
          <w:b/>
          <w:bCs/>
          <w:color w:val="000000" w:themeColor="text1"/>
          <w:sz w:val="17"/>
          <w:szCs w:val="17"/>
        </w:rPr>
        <w:t>- Gastos cancelación:</w:t>
      </w:r>
      <w:r w:rsidRPr="00C71878">
        <w:rPr>
          <w:rFonts w:ascii="Calibri" w:hAnsi="Calibri" w:cs="Calibri"/>
          <w:color w:val="000000" w:themeColor="text1"/>
          <w:sz w:val="17"/>
          <w:szCs w:val="17"/>
        </w:rPr>
        <w:t xml:space="preserve"> de 36 a 32 días 15%; de 31 a 22 dias 30%; de 21 a 16 días 55%; de 15 a 9 días 75%; de 8 días al inicio del tour 100% de gastos.   </w:t>
      </w:r>
    </w:p>
    <w:p w14:paraId="40ECEE11" w14:textId="4CFBA56D" w:rsidR="0050297A" w:rsidRPr="0050297A" w:rsidRDefault="0050297A" w:rsidP="0050297A">
      <w:pPr>
        <w:spacing w:after="0" w:line="240" w:lineRule="auto"/>
        <w:rPr>
          <w:rFonts w:ascii="Calibri" w:hAnsi="Calibri" w:cs="Calibri"/>
          <w:color w:val="000000" w:themeColor="text1"/>
          <w:sz w:val="18"/>
          <w:szCs w:val="18"/>
        </w:rPr>
      </w:pPr>
      <w:r w:rsidRPr="00C71878">
        <w:rPr>
          <w:rFonts w:ascii="Calibri" w:hAnsi="Calibri" w:cs="Calibri"/>
          <w:color w:val="000000" w:themeColor="text1"/>
          <w:sz w:val="18"/>
          <w:szCs w:val="18"/>
        </w:rPr>
        <w:t>  Si los tkts de avión están incluidos en el momento de la cancelación, los gastos son totales del 100%.  </w:t>
      </w:r>
      <w:r w:rsidRPr="0050297A">
        <w:rPr>
          <w:rFonts w:ascii="Calibri" w:hAnsi="Calibri" w:cs="Calibri"/>
          <w:color w:val="000000" w:themeColor="text1"/>
          <w:sz w:val="18"/>
          <w:szCs w:val="18"/>
        </w:rPr>
        <w:t> </w:t>
      </w:r>
    </w:p>
    <w:p w14:paraId="6FCE1E44" w14:textId="77777777" w:rsidR="00E169FD" w:rsidRPr="00C116D8" w:rsidRDefault="00E169FD" w:rsidP="008A5191">
      <w:pPr>
        <w:rPr>
          <w:rFonts w:ascii="Calibri" w:hAnsi="Calibri" w:cs="Calibri"/>
          <w:color w:val="000000" w:themeColor="text1"/>
          <w:sz w:val="18"/>
          <w:szCs w:val="18"/>
        </w:rPr>
      </w:pPr>
    </w:p>
    <w:sectPr w:rsidR="00E169FD" w:rsidRPr="00C116D8" w:rsidSect="000744EF">
      <w:headerReference w:type="default" r:id="rId13"/>
      <w:pgSz w:w="11906" w:h="16838"/>
      <w:pgMar w:top="709" w:right="566" w:bottom="709" w:left="709"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FF6B3" w14:textId="77777777" w:rsidR="00B41DE8" w:rsidRDefault="00B41DE8" w:rsidP="00B2195A">
      <w:pPr>
        <w:spacing w:after="0" w:line="240" w:lineRule="auto"/>
      </w:pPr>
      <w:r>
        <w:separator/>
      </w:r>
    </w:p>
  </w:endnote>
  <w:endnote w:type="continuationSeparator" w:id="0">
    <w:p w14:paraId="19927708" w14:textId="77777777" w:rsidR="00B41DE8" w:rsidRDefault="00B41DE8" w:rsidP="00B21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187E5" w14:textId="77777777" w:rsidR="00B41DE8" w:rsidRDefault="00B41DE8" w:rsidP="00B2195A">
      <w:pPr>
        <w:spacing w:after="0" w:line="240" w:lineRule="auto"/>
      </w:pPr>
      <w:r>
        <w:separator/>
      </w:r>
    </w:p>
  </w:footnote>
  <w:footnote w:type="continuationSeparator" w:id="0">
    <w:p w14:paraId="57082879" w14:textId="77777777" w:rsidR="00B41DE8" w:rsidRDefault="00B41DE8" w:rsidP="00B21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DF98D" w14:textId="70EB7158" w:rsidR="00B2195A" w:rsidRDefault="00B2195A">
    <w:pPr>
      <w:pStyle w:val="Encabezado"/>
    </w:pPr>
    <w:r w:rsidRPr="00DA5E06">
      <w:rPr>
        <w:noProof/>
      </w:rPr>
      <w:drawing>
        <wp:anchor distT="0" distB="0" distL="114300" distR="114300" simplePos="0" relativeHeight="251659264" behindDoc="0" locked="0" layoutInCell="1" allowOverlap="1" wp14:anchorId="136837B4" wp14:editId="580AB79D">
          <wp:simplePos x="0" y="0"/>
          <wp:positionH relativeFrom="column">
            <wp:posOffset>5074285</wp:posOffset>
          </wp:positionH>
          <wp:positionV relativeFrom="paragraph">
            <wp:posOffset>-371475</wp:posOffset>
          </wp:positionV>
          <wp:extent cx="1400175" cy="276225"/>
          <wp:effectExtent l="0" t="0" r="9525" b="9525"/>
          <wp:wrapSquare wrapText="bothSides"/>
          <wp:docPr id="1500800934" name="Imagen 1500800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276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367E"/>
    <w:multiLevelType w:val="hybridMultilevel"/>
    <w:tmpl w:val="4C8CEEF4"/>
    <w:lvl w:ilvl="0" w:tplc="43B4BF08">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99049F"/>
    <w:multiLevelType w:val="hybridMultilevel"/>
    <w:tmpl w:val="EE5A81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7E33E0C"/>
    <w:multiLevelType w:val="hybridMultilevel"/>
    <w:tmpl w:val="48AC61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6863BF9"/>
    <w:multiLevelType w:val="hybridMultilevel"/>
    <w:tmpl w:val="2D686946"/>
    <w:lvl w:ilvl="0" w:tplc="9B00BF7A">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F3C03A9"/>
    <w:multiLevelType w:val="hybridMultilevel"/>
    <w:tmpl w:val="85186AAA"/>
    <w:lvl w:ilvl="0" w:tplc="49826EF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FD310F0"/>
    <w:multiLevelType w:val="hybridMultilevel"/>
    <w:tmpl w:val="0B261F40"/>
    <w:lvl w:ilvl="0" w:tplc="0DF253B8">
      <w:start w:val="16"/>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70A6622"/>
    <w:multiLevelType w:val="hybridMultilevel"/>
    <w:tmpl w:val="97DC4812"/>
    <w:lvl w:ilvl="0" w:tplc="BFD85F9E">
      <w:start w:val="16"/>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20A70B2"/>
    <w:multiLevelType w:val="hybridMultilevel"/>
    <w:tmpl w:val="02886F5A"/>
    <w:lvl w:ilvl="0" w:tplc="57F0F0A8">
      <w:start w:val="1"/>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6581114"/>
    <w:multiLevelType w:val="hybridMultilevel"/>
    <w:tmpl w:val="D63E8E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230796B"/>
    <w:multiLevelType w:val="hybridMultilevel"/>
    <w:tmpl w:val="A7A639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87C7246"/>
    <w:multiLevelType w:val="hybridMultilevel"/>
    <w:tmpl w:val="642A27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18109ED"/>
    <w:multiLevelType w:val="hybridMultilevel"/>
    <w:tmpl w:val="CAD4BB86"/>
    <w:lvl w:ilvl="0" w:tplc="535A3378">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4BB3FE7"/>
    <w:multiLevelType w:val="hybridMultilevel"/>
    <w:tmpl w:val="94502C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6CC054C"/>
    <w:multiLevelType w:val="hybridMultilevel"/>
    <w:tmpl w:val="CC9ADB9C"/>
    <w:lvl w:ilvl="0" w:tplc="DFD0BD7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BF87F6A"/>
    <w:multiLevelType w:val="hybridMultilevel"/>
    <w:tmpl w:val="1F5EE2B2"/>
    <w:lvl w:ilvl="0" w:tplc="F43EA91C">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D4F5A86"/>
    <w:multiLevelType w:val="hybridMultilevel"/>
    <w:tmpl w:val="27149CE2"/>
    <w:lvl w:ilvl="0" w:tplc="4C641D72">
      <w:start w:val="1"/>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B7D611D"/>
    <w:multiLevelType w:val="hybridMultilevel"/>
    <w:tmpl w:val="C23E38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DCA3B74"/>
    <w:multiLevelType w:val="hybridMultilevel"/>
    <w:tmpl w:val="239A3120"/>
    <w:lvl w:ilvl="0" w:tplc="A858E2E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04736552">
    <w:abstractNumId w:val="7"/>
  </w:num>
  <w:num w:numId="2" w16cid:durableId="476381960">
    <w:abstractNumId w:val="15"/>
  </w:num>
  <w:num w:numId="3" w16cid:durableId="1346401499">
    <w:abstractNumId w:val="5"/>
  </w:num>
  <w:num w:numId="4" w16cid:durableId="497229935">
    <w:abstractNumId w:val="6"/>
  </w:num>
  <w:num w:numId="5" w16cid:durableId="1192110991">
    <w:abstractNumId w:val="2"/>
  </w:num>
  <w:num w:numId="6" w16cid:durableId="1025987771">
    <w:abstractNumId w:val="3"/>
  </w:num>
  <w:num w:numId="7" w16cid:durableId="2078430378">
    <w:abstractNumId w:val="1"/>
  </w:num>
  <w:num w:numId="8" w16cid:durableId="1303081242">
    <w:abstractNumId w:val="0"/>
  </w:num>
  <w:num w:numId="9" w16cid:durableId="962929386">
    <w:abstractNumId w:val="8"/>
  </w:num>
  <w:num w:numId="10" w16cid:durableId="1666084167">
    <w:abstractNumId w:val="4"/>
  </w:num>
  <w:num w:numId="11" w16cid:durableId="850026934">
    <w:abstractNumId w:val="12"/>
  </w:num>
  <w:num w:numId="12" w16cid:durableId="7685699">
    <w:abstractNumId w:val="14"/>
  </w:num>
  <w:num w:numId="13" w16cid:durableId="2043901230">
    <w:abstractNumId w:val="9"/>
  </w:num>
  <w:num w:numId="14" w16cid:durableId="1621910416">
    <w:abstractNumId w:val="10"/>
  </w:num>
  <w:num w:numId="15" w16cid:durableId="454301428">
    <w:abstractNumId w:val="17"/>
  </w:num>
  <w:num w:numId="16" w16cid:durableId="403911935">
    <w:abstractNumId w:val="16"/>
  </w:num>
  <w:num w:numId="17" w16cid:durableId="1061828221">
    <w:abstractNumId w:val="11"/>
  </w:num>
  <w:num w:numId="18" w16cid:durableId="2911309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BC1"/>
    <w:rsid w:val="0000594F"/>
    <w:rsid w:val="0001180D"/>
    <w:rsid w:val="00015437"/>
    <w:rsid w:val="000213F0"/>
    <w:rsid w:val="00023F88"/>
    <w:rsid w:val="000467FC"/>
    <w:rsid w:val="0005387F"/>
    <w:rsid w:val="0005410B"/>
    <w:rsid w:val="00060F81"/>
    <w:rsid w:val="00063B01"/>
    <w:rsid w:val="000710D9"/>
    <w:rsid w:val="00073E5A"/>
    <w:rsid w:val="00073FEB"/>
    <w:rsid w:val="000744EF"/>
    <w:rsid w:val="0009048C"/>
    <w:rsid w:val="00090777"/>
    <w:rsid w:val="00092E0D"/>
    <w:rsid w:val="000A020B"/>
    <w:rsid w:val="000A3D96"/>
    <w:rsid w:val="000A495C"/>
    <w:rsid w:val="000A7C56"/>
    <w:rsid w:val="000B06B8"/>
    <w:rsid w:val="000B56B6"/>
    <w:rsid w:val="000B5B57"/>
    <w:rsid w:val="000C729B"/>
    <w:rsid w:val="000D23BC"/>
    <w:rsid w:val="000D27B5"/>
    <w:rsid w:val="000D7A96"/>
    <w:rsid w:val="000E2CAF"/>
    <w:rsid w:val="000E73B7"/>
    <w:rsid w:val="000E7F08"/>
    <w:rsid w:val="000F1486"/>
    <w:rsid w:val="000F7508"/>
    <w:rsid w:val="00101914"/>
    <w:rsid w:val="00111C03"/>
    <w:rsid w:val="00121916"/>
    <w:rsid w:val="0012248F"/>
    <w:rsid w:val="001313A0"/>
    <w:rsid w:val="0014743A"/>
    <w:rsid w:val="00147884"/>
    <w:rsid w:val="00151816"/>
    <w:rsid w:val="001551D4"/>
    <w:rsid w:val="001574C6"/>
    <w:rsid w:val="001704F6"/>
    <w:rsid w:val="0017276C"/>
    <w:rsid w:val="001820C4"/>
    <w:rsid w:val="001853FC"/>
    <w:rsid w:val="00187C3E"/>
    <w:rsid w:val="001948B9"/>
    <w:rsid w:val="0019705F"/>
    <w:rsid w:val="00197717"/>
    <w:rsid w:val="001B0008"/>
    <w:rsid w:val="001B5151"/>
    <w:rsid w:val="001B6AF2"/>
    <w:rsid w:val="001B6D1E"/>
    <w:rsid w:val="001B7F3A"/>
    <w:rsid w:val="001C4EF2"/>
    <w:rsid w:val="001D543D"/>
    <w:rsid w:val="001E124D"/>
    <w:rsid w:val="001F17B7"/>
    <w:rsid w:val="001F3254"/>
    <w:rsid w:val="00201135"/>
    <w:rsid w:val="00201DF2"/>
    <w:rsid w:val="00203A82"/>
    <w:rsid w:val="00205C8E"/>
    <w:rsid w:val="002126ED"/>
    <w:rsid w:val="00212974"/>
    <w:rsid w:val="002221BF"/>
    <w:rsid w:val="002306E5"/>
    <w:rsid w:val="002344CC"/>
    <w:rsid w:val="00235850"/>
    <w:rsid w:val="002358DF"/>
    <w:rsid w:val="00245496"/>
    <w:rsid w:val="00261EDA"/>
    <w:rsid w:val="002834EB"/>
    <w:rsid w:val="00286BD1"/>
    <w:rsid w:val="002871E7"/>
    <w:rsid w:val="002A4DA8"/>
    <w:rsid w:val="002C1D2E"/>
    <w:rsid w:val="002C254D"/>
    <w:rsid w:val="002C6B11"/>
    <w:rsid w:val="002D27B3"/>
    <w:rsid w:val="002D282B"/>
    <w:rsid w:val="002D54DC"/>
    <w:rsid w:val="002D5C71"/>
    <w:rsid w:val="002E0494"/>
    <w:rsid w:val="002E65D6"/>
    <w:rsid w:val="002E73A8"/>
    <w:rsid w:val="003265F7"/>
    <w:rsid w:val="00327125"/>
    <w:rsid w:val="00330A70"/>
    <w:rsid w:val="00335416"/>
    <w:rsid w:val="00341233"/>
    <w:rsid w:val="00341900"/>
    <w:rsid w:val="00345D63"/>
    <w:rsid w:val="003600F9"/>
    <w:rsid w:val="00382A75"/>
    <w:rsid w:val="003A521D"/>
    <w:rsid w:val="003A5B61"/>
    <w:rsid w:val="003C0373"/>
    <w:rsid w:val="003C6EDD"/>
    <w:rsid w:val="003D4DEA"/>
    <w:rsid w:val="003D5708"/>
    <w:rsid w:val="003D6A4F"/>
    <w:rsid w:val="003E0C3D"/>
    <w:rsid w:val="003E2A3C"/>
    <w:rsid w:val="003E6DC2"/>
    <w:rsid w:val="00402544"/>
    <w:rsid w:val="00404B25"/>
    <w:rsid w:val="0040781E"/>
    <w:rsid w:val="004221B7"/>
    <w:rsid w:val="00433959"/>
    <w:rsid w:val="00442827"/>
    <w:rsid w:val="0045085C"/>
    <w:rsid w:val="00453C38"/>
    <w:rsid w:val="0046142B"/>
    <w:rsid w:val="004638A7"/>
    <w:rsid w:val="00464F3F"/>
    <w:rsid w:val="00473EA3"/>
    <w:rsid w:val="004776B3"/>
    <w:rsid w:val="004852DD"/>
    <w:rsid w:val="00497DE6"/>
    <w:rsid w:val="004B43F0"/>
    <w:rsid w:val="004C1DFB"/>
    <w:rsid w:val="004C3B56"/>
    <w:rsid w:val="004D2812"/>
    <w:rsid w:val="004E1348"/>
    <w:rsid w:val="004F4BEB"/>
    <w:rsid w:val="004F661F"/>
    <w:rsid w:val="004F66F4"/>
    <w:rsid w:val="0050297A"/>
    <w:rsid w:val="00503D1F"/>
    <w:rsid w:val="00511363"/>
    <w:rsid w:val="00511ED2"/>
    <w:rsid w:val="005219C1"/>
    <w:rsid w:val="00536EE4"/>
    <w:rsid w:val="005377D8"/>
    <w:rsid w:val="005518DE"/>
    <w:rsid w:val="0057322D"/>
    <w:rsid w:val="00581A06"/>
    <w:rsid w:val="00582DD8"/>
    <w:rsid w:val="0058656F"/>
    <w:rsid w:val="005B0CB3"/>
    <w:rsid w:val="005C27BB"/>
    <w:rsid w:val="005D0AC7"/>
    <w:rsid w:val="005D59E0"/>
    <w:rsid w:val="005E3F88"/>
    <w:rsid w:val="005E629B"/>
    <w:rsid w:val="005E7C48"/>
    <w:rsid w:val="00604539"/>
    <w:rsid w:val="006101BB"/>
    <w:rsid w:val="00611C6C"/>
    <w:rsid w:val="00614A76"/>
    <w:rsid w:val="00616047"/>
    <w:rsid w:val="006170B4"/>
    <w:rsid w:val="006272A3"/>
    <w:rsid w:val="006328D5"/>
    <w:rsid w:val="0064441D"/>
    <w:rsid w:val="00651E20"/>
    <w:rsid w:val="00663EA3"/>
    <w:rsid w:val="0067749F"/>
    <w:rsid w:val="00687BC1"/>
    <w:rsid w:val="00691F6A"/>
    <w:rsid w:val="006920DD"/>
    <w:rsid w:val="006A1817"/>
    <w:rsid w:val="006A4588"/>
    <w:rsid w:val="006A48D9"/>
    <w:rsid w:val="006A7D81"/>
    <w:rsid w:val="006B1722"/>
    <w:rsid w:val="006E76BA"/>
    <w:rsid w:val="006F03AA"/>
    <w:rsid w:val="006F2215"/>
    <w:rsid w:val="006F6E08"/>
    <w:rsid w:val="006F720C"/>
    <w:rsid w:val="00705FAA"/>
    <w:rsid w:val="00711498"/>
    <w:rsid w:val="00712F5A"/>
    <w:rsid w:val="0071611B"/>
    <w:rsid w:val="00716985"/>
    <w:rsid w:val="007257A5"/>
    <w:rsid w:val="00735E5D"/>
    <w:rsid w:val="00742D16"/>
    <w:rsid w:val="007443D2"/>
    <w:rsid w:val="00751EC9"/>
    <w:rsid w:val="007533E3"/>
    <w:rsid w:val="007565D0"/>
    <w:rsid w:val="00763758"/>
    <w:rsid w:val="007642DE"/>
    <w:rsid w:val="00773D7E"/>
    <w:rsid w:val="00786A2D"/>
    <w:rsid w:val="007913D0"/>
    <w:rsid w:val="00796E51"/>
    <w:rsid w:val="007A71EC"/>
    <w:rsid w:val="007C20BC"/>
    <w:rsid w:val="007C7E40"/>
    <w:rsid w:val="007D14E4"/>
    <w:rsid w:val="007D2D35"/>
    <w:rsid w:val="007D7DCF"/>
    <w:rsid w:val="007E0D4F"/>
    <w:rsid w:val="007E7899"/>
    <w:rsid w:val="007E7E6C"/>
    <w:rsid w:val="007F3BF6"/>
    <w:rsid w:val="007F7C9A"/>
    <w:rsid w:val="0081053A"/>
    <w:rsid w:val="00810C88"/>
    <w:rsid w:val="00816FA8"/>
    <w:rsid w:val="008179A0"/>
    <w:rsid w:val="0082145E"/>
    <w:rsid w:val="0082567A"/>
    <w:rsid w:val="008312CE"/>
    <w:rsid w:val="00840E7A"/>
    <w:rsid w:val="00857582"/>
    <w:rsid w:val="00862DF2"/>
    <w:rsid w:val="008630B5"/>
    <w:rsid w:val="00865918"/>
    <w:rsid w:val="008663D5"/>
    <w:rsid w:val="00877404"/>
    <w:rsid w:val="0088109F"/>
    <w:rsid w:val="0088602F"/>
    <w:rsid w:val="00887FA7"/>
    <w:rsid w:val="008A05B6"/>
    <w:rsid w:val="008A5191"/>
    <w:rsid w:val="008A52B3"/>
    <w:rsid w:val="008B59DD"/>
    <w:rsid w:val="008B61BD"/>
    <w:rsid w:val="008C41BE"/>
    <w:rsid w:val="008C7EA8"/>
    <w:rsid w:val="008E010B"/>
    <w:rsid w:val="008E21AD"/>
    <w:rsid w:val="008E2742"/>
    <w:rsid w:val="008E39CD"/>
    <w:rsid w:val="00911236"/>
    <w:rsid w:val="00930204"/>
    <w:rsid w:val="00933416"/>
    <w:rsid w:val="00945D96"/>
    <w:rsid w:val="0094655A"/>
    <w:rsid w:val="00951B71"/>
    <w:rsid w:val="00952CEA"/>
    <w:rsid w:val="009551C8"/>
    <w:rsid w:val="00956DA5"/>
    <w:rsid w:val="00995121"/>
    <w:rsid w:val="00995B4D"/>
    <w:rsid w:val="009A128C"/>
    <w:rsid w:val="009C4253"/>
    <w:rsid w:val="009C4EAB"/>
    <w:rsid w:val="009C75B9"/>
    <w:rsid w:val="009D207D"/>
    <w:rsid w:val="009D61E6"/>
    <w:rsid w:val="009E3924"/>
    <w:rsid w:val="009E6E24"/>
    <w:rsid w:val="009F032B"/>
    <w:rsid w:val="009F5606"/>
    <w:rsid w:val="009F7D47"/>
    <w:rsid w:val="00A142D8"/>
    <w:rsid w:val="00A27C22"/>
    <w:rsid w:val="00A37037"/>
    <w:rsid w:val="00A377AA"/>
    <w:rsid w:val="00A517A0"/>
    <w:rsid w:val="00A540AD"/>
    <w:rsid w:val="00A64425"/>
    <w:rsid w:val="00A737F1"/>
    <w:rsid w:val="00A7775F"/>
    <w:rsid w:val="00A86243"/>
    <w:rsid w:val="00A86D57"/>
    <w:rsid w:val="00A977B7"/>
    <w:rsid w:val="00AA1118"/>
    <w:rsid w:val="00AB35E4"/>
    <w:rsid w:val="00AB7359"/>
    <w:rsid w:val="00AB798F"/>
    <w:rsid w:val="00AD24DA"/>
    <w:rsid w:val="00AE79DE"/>
    <w:rsid w:val="00B04D2B"/>
    <w:rsid w:val="00B0658D"/>
    <w:rsid w:val="00B14E81"/>
    <w:rsid w:val="00B166B6"/>
    <w:rsid w:val="00B2195A"/>
    <w:rsid w:val="00B256B2"/>
    <w:rsid w:val="00B3573B"/>
    <w:rsid w:val="00B36320"/>
    <w:rsid w:val="00B40FE1"/>
    <w:rsid w:val="00B419A7"/>
    <w:rsid w:val="00B41DE8"/>
    <w:rsid w:val="00B46870"/>
    <w:rsid w:val="00B4723A"/>
    <w:rsid w:val="00B5187B"/>
    <w:rsid w:val="00B542EE"/>
    <w:rsid w:val="00B7263F"/>
    <w:rsid w:val="00B8115C"/>
    <w:rsid w:val="00BA2BB4"/>
    <w:rsid w:val="00BA5677"/>
    <w:rsid w:val="00BA6BD3"/>
    <w:rsid w:val="00BB2135"/>
    <w:rsid w:val="00BB69C7"/>
    <w:rsid w:val="00BC520F"/>
    <w:rsid w:val="00BE35D0"/>
    <w:rsid w:val="00BE6342"/>
    <w:rsid w:val="00BF3516"/>
    <w:rsid w:val="00C038CE"/>
    <w:rsid w:val="00C04566"/>
    <w:rsid w:val="00C10B35"/>
    <w:rsid w:val="00C11418"/>
    <w:rsid w:val="00C116D8"/>
    <w:rsid w:val="00C14A43"/>
    <w:rsid w:val="00C27A62"/>
    <w:rsid w:val="00C27B11"/>
    <w:rsid w:val="00C31980"/>
    <w:rsid w:val="00C35263"/>
    <w:rsid w:val="00C376FD"/>
    <w:rsid w:val="00C47A13"/>
    <w:rsid w:val="00C556BE"/>
    <w:rsid w:val="00C562D8"/>
    <w:rsid w:val="00C6791E"/>
    <w:rsid w:val="00C71878"/>
    <w:rsid w:val="00C81497"/>
    <w:rsid w:val="00C84F87"/>
    <w:rsid w:val="00C8513D"/>
    <w:rsid w:val="00C87B78"/>
    <w:rsid w:val="00C9326B"/>
    <w:rsid w:val="00CA5851"/>
    <w:rsid w:val="00CB000E"/>
    <w:rsid w:val="00CB5E7A"/>
    <w:rsid w:val="00CB73B8"/>
    <w:rsid w:val="00CB7B37"/>
    <w:rsid w:val="00CC269D"/>
    <w:rsid w:val="00CC542E"/>
    <w:rsid w:val="00CD0A38"/>
    <w:rsid w:val="00CE735A"/>
    <w:rsid w:val="00CF26CC"/>
    <w:rsid w:val="00CF77F1"/>
    <w:rsid w:val="00D019B7"/>
    <w:rsid w:val="00D153A2"/>
    <w:rsid w:val="00D44A82"/>
    <w:rsid w:val="00D71FC7"/>
    <w:rsid w:val="00D73774"/>
    <w:rsid w:val="00D73DF4"/>
    <w:rsid w:val="00D743C9"/>
    <w:rsid w:val="00D95E3A"/>
    <w:rsid w:val="00DA2E3B"/>
    <w:rsid w:val="00DA3DF3"/>
    <w:rsid w:val="00DA4746"/>
    <w:rsid w:val="00DA4EE5"/>
    <w:rsid w:val="00DA64A5"/>
    <w:rsid w:val="00DD4D20"/>
    <w:rsid w:val="00DD50B6"/>
    <w:rsid w:val="00DD67DD"/>
    <w:rsid w:val="00DE29A6"/>
    <w:rsid w:val="00DE319F"/>
    <w:rsid w:val="00DE35B8"/>
    <w:rsid w:val="00E169FD"/>
    <w:rsid w:val="00E170B7"/>
    <w:rsid w:val="00E253BC"/>
    <w:rsid w:val="00E27CF5"/>
    <w:rsid w:val="00E3044D"/>
    <w:rsid w:val="00E46558"/>
    <w:rsid w:val="00E46F31"/>
    <w:rsid w:val="00E5197F"/>
    <w:rsid w:val="00E52D7C"/>
    <w:rsid w:val="00E564D6"/>
    <w:rsid w:val="00E57E7B"/>
    <w:rsid w:val="00E75E1A"/>
    <w:rsid w:val="00E82E74"/>
    <w:rsid w:val="00EA0445"/>
    <w:rsid w:val="00EA0AD7"/>
    <w:rsid w:val="00EA1CBC"/>
    <w:rsid w:val="00EA34C7"/>
    <w:rsid w:val="00EA68B0"/>
    <w:rsid w:val="00EA7287"/>
    <w:rsid w:val="00EB77AD"/>
    <w:rsid w:val="00EC522D"/>
    <w:rsid w:val="00ED4CB0"/>
    <w:rsid w:val="00ED4E91"/>
    <w:rsid w:val="00ED6A2C"/>
    <w:rsid w:val="00EE560B"/>
    <w:rsid w:val="00F05E17"/>
    <w:rsid w:val="00F11A5A"/>
    <w:rsid w:val="00F12B9C"/>
    <w:rsid w:val="00F33213"/>
    <w:rsid w:val="00F332CB"/>
    <w:rsid w:val="00F4059A"/>
    <w:rsid w:val="00F42D99"/>
    <w:rsid w:val="00F437CD"/>
    <w:rsid w:val="00F478A6"/>
    <w:rsid w:val="00F51FA1"/>
    <w:rsid w:val="00F72B4E"/>
    <w:rsid w:val="00F74A3C"/>
    <w:rsid w:val="00F82730"/>
    <w:rsid w:val="00F84795"/>
    <w:rsid w:val="00F8574F"/>
    <w:rsid w:val="00F93462"/>
    <w:rsid w:val="00F969E3"/>
    <w:rsid w:val="00FA2D16"/>
    <w:rsid w:val="00FA5950"/>
    <w:rsid w:val="00FD0394"/>
    <w:rsid w:val="00FE7BD9"/>
    <w:rsid w:val="00FF423B"/>
    <w:rsid w:val="00FF42AF"/>
    <w:rsid w:val="0D8F8D2B"/>
    <w:rsid w:val="6198D8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D6805"/>
  <w15:chartTrackingRefBased/>
  <w15:docId w15:val="{3B4CC17A-12E6-4BB3-8BA6-C3F70F69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200" w:line="276" w:lineRule="auto"/>
    </w:pPr>
    <w:rPr>
      <w:sz w:val="22"/>
      <w:szCs w:val="22"/>
      <w:lang w:eastAsia="en-US"/>
    </w:rPr>
  </w:style>
  <w:style w:type="paragraph" w:styleId="Ttulo1">
    <w:name w:val="heading 1"/>
    <w:basedOn w:val="Normal"/>
    <w:next w:val="Normal"/>
    <w:link w:val="Ttulo1Car"/>
    <w:uiPriority w:val="9"/>
    <w:qFormat/>
    <w:rsid w:val="005518DE"/>
    <w:pPr>
      <w:keepNext/>
      <w:keepLines/>
      <w:suppressAutoHyphens/>
      <w:spacing w:before="240" w:after="0" w:line="240" w:lineRule="auto"/>
      <w:outlineLvl w:val="0"/>
    </w:pPr>
    <w:rPr>
      <w:rFonts w:ascii="VAGRundschriftDLig" w:eastAsiaTheme="majorEastAsia" w:hAnsi="VAGRundschriftDLig" w:cstheme="majorBidi"/>
      <w:b/>
      <w:color w:val="16515C" w:themeColor="accent2"/>
      <w:sz w:val="72"/>
      <w:szCs w:val="3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valor añadido"/>
    <w:uiPriority w:val="1"/>
    <w:qFormat/>
    <w:rsid w:val="005518DE"/>
    <w:pPr>
      <w:suppressAutoHyphens/>
    </w:pPr>
    <w:rPr>
      <w:rFonts w:ascii="Calibri" w:eastAsia="Calibri" w:hAnsi="Calibri" w:cs="Calibri"/>
      <w:color w:val="FFFFFF" w:themeColor="background1"/>
      <w:sz w:val="18"/>
      <w:szCs w:val="22"/>
      <w:lang w:eastAsia="ar-SA"/>
    </w:rPr>
  </w:style>
  <w:style w:type="table" w:styleId="Tablaconcuadrcula">
    <w:name w:val="Table Grid"/>
    <w:basedOn w:val="Tablanormal"/>
    <w:uiPriority w:val="59"/>
    <w:rsid w:val="00687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A">
    <w:name w:val="Cuerpo A"/>
    <w:rsid w:val="00F478A6"/>
    <w:rPr>
      <w:rFonts w:ascii="Helvetica" w:eastAsia="ヒラギノ角ゴ Pro W3" w:hAnsi="Helvetica"/>
      <w:color w:val="000000"/>
      <w:sz w:val="24"/>
      <w:lang w:val="es-ES_tradnl" w:eastAsia="en-US"/>
    </w:rPr>
  </w:style>
  <w:style w:type="paragraph" w:styleId="Prrafodelista">
    <w:name w:val="List Paragraph"/>
    <w:basedOn w:val="Normal"/>
    <w:uiPriority w:val="34"/>
    <w:rsid w:val="00952CEA"/>
    <w:pPr>
      <w:ind w:left="720"/>
      <w:contextualSpacing/>
    </w:pPr>
  </w:style>
  <w:style w:type="paragraph" w:customStyle="1" w:styleId="FormatolibreA">
    <w:name w:val="Formato libre A"/>
    <w:rsid w:val="00503D1F"/>
    <w:rPr>
      <w:rFonts w:ascii="Helvetica" w:hAnsi="Helvetica"/>
      <w:color w:val="000000"/>
      <w:sz w:val="24"/>
      <w:lang w:val="es-ES_tradnl" w:eastAsia="en-US"/>
    </w:rPr>
  </w:style>
  <w:style w:type="character" w:styleId="Hipervnculo">
    <w:name w:val="Hyperlink"/>
    <w:rsid w:val="00611C6C"/>
    <w:rPr>
      <w:color w:val="0000FF"/>
      <w:u w:val="single"/>
    </w:rPr>
  </w:style>
  <w:style w:type="paragraph" w:customStyle="1" w:styleId="TITULOVA">
    <w:name w:val="TITULO VA"/>
    <w:basedOn w:val="Sinespaciado"/>
    <w:qFormat/>
    <w:rsid w:val="005518DE"/>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5518DE"/>
    <w:pPr>
      <w:shd w:val="clear" w:color="auto" w:fill="119CA3" w:themeFill="accent1"/>
    </w:pPr>
    <w:rPr>
      <w:lang w:val="pt-BR"/>
    </w:rPr>
  </w:style>
  <w:style w:type="paragraph" w:customStyle="1" w:styleId="Precio">
    <w:name w:val="Precio"/>
    <w:basedOn w:val="Normal"/>
    <w:link w:val="PrecioCar"/>
    <w:autoRedefine/>
    <w:qFormat/>
    <w:rsid w:val="000A495C"/>
    <w:pPr>
      <w:pBdr>
        <w:top w:val="single" w:sz="4" w:space="1" w:color="auto"/>
        <w:left w:val="single" w:sz="4" w:space="4" w:color="auto"/>
        <w:bottom w:val="single" w:sz="4" w:space="1" w:color="auto"/>
        <w:right w:val="single" w:sz="4" w:space="4" w:color="auto"/>
      </w:pBdr>
      <w:shd w:val="clear" w:color="auto" w:fill="119CA3" w:themeFill="accent1"/>
      <w:suppressAutoHyphens/>
      <w:spacing w:after="0" w:line="240" w:lineRule="auto"/>
      <w:contextualSpacing/>
    </w:pPr>
    <w:rPr>
      <w:rFonts w:ascii="VAGRundschriftDLig" w:eastAsiaTheme="majorEastAsia" w:hAnsi="VAGRundschriftDLig" w:cstheme="majorBidi"/>
      <w:b/>
      <w:i/>
      <w:iCs/>
      <w:color w:val="FFFFFF" w:themeColor="background1"/>
      <w:spacing w:val="10"/>
      <w:kern w:val="28"/>
      <w:sz w:val="24"/>
      <w:szCs w:val="56"/>
      <w:lang w:eastAsia="ar-SA"/>
    </w:rPr>
  </w:style>
  <w:style w:type="character" w:customStyle="1" w:styleId="PrecioCar">
    <w:name w:val="Precio Car"/>
    <w:basedOn w:val="Fuentedeprrafopredeter"/>
    <w:link w:val="Precio"/>
    <w:rsid w:val="000A495C"/>
    <w:rPr>
      <w:rFonts w:ascii="VAGRundschriftDLig" w:eastAsiaTheme="majorEastAsia" w:hAnsi="VAGRundschriftDLig" w:cstheme="majorBidi"/>
      <w:b/>
      <w:i/>
      <w:iCs/>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5518DE"/>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5518DE"/>
    <w:pPr>
      <w:suppressAutoHyphens/>
      <w:spacing w:after="120" w:line="240" w:lineRule="auto"/>
      <w:contextualSpacing/>
    </w:pPr>
    <w:rPr>
      <w:rFonts w:ascii="VAGRundschriftDLig" w:eastAsiaTheme="majorEastAsia" w:hAnsi="VAGRundschriftDLig" w:cstheme="majorBidi"/>
      <w:b/>
      <w:color w:val="119CA3" w:themeColor="accent1"/>
      <w:spacing w:val="10"/>
      <w:kern w:val="28"/>
      <w:sz w:val="24"/>
      <w:szCs w:val="56"/>
      <w:lang w:eastAsia="ar-SA"/>
    </w:rPr>
  </w:style>
  <w:style w:type="character" w:customStyle="1" w:styleId="TtuloCar">
    <w:name w:val="Título Car"/>
    <w:aliases w:val="Ref Car"/>
    <w:basedOn w:val="Fuentedeprrafopredeter"/>
    <w:link w:val="Ttulo"/>
    <w:uiPriority w:val="10"/>
    <w:rsid w:val="005518DE"/>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5518DE"/>
    <w:pPr>
      <w:numPr>
        <w:ilvl w:val="1"/>
      </w:numPr>
      <w:suppressAutoHyphens/>
      <w:spacing w:after="0" w:line="240" w:lineRule="auto"/>
    </w:pPr>
    <w:rPr>
      <w:rFonts w:asciiTheme="minorHAnsi" w:eastAsiaTheme="minorEastAsia" w:hAnsiTheme="minorHAnsi" w:cstheme="minorBidi"/>
      <w:b/>
      <w:sz w:val="20"/>
      <w:lang w:eastAsia="ar-SA"/>
    </w:rPr>
  </w:style>
  <w:style w:type="character" w:customStyle="1" w:styleId="SubttuloCar">
    <w:name w:val="Subtítulo Car"/>
    <w:aliases w:val="Días iti Car"/>
    <w:basedOn w:val="Fuentedeprrafopredeter"/>
    <w:link w:val="Subttulo"/>
    <w:uiPriority w:val="11"/>
    <w:rsid w:val="005518DE"/>
    <w:rPr>
      <w:rFonts w:asciiTheme="minorHAnsi" w:eastAsiaTheme="minorEastAsia" w:hAnsiTheme="minorHAnsi" w:cstheme="minorBidi"/>
      <w:b/>
      <w:szCs w:val="22"/>
      <w:lang w:eastAsia="ar-SA"/>
    </w:rPr>
  </w:style>
  <w:style w:type="character" w:styleId="Textoennegrita">
    <w:name w:val="Strong"/>
    <w:aliases w:val="Opcionales"/>
    <w:qFormat/>
    <w:rsid w:val="005518DE"/>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5518DE"/>
    <w:rPr>
      <w:rFonts w:asciiTheme="minorHAnsi" w:hAnsiTheme="minorHAnsi"/>
      <w:b/>
      <w:i/>
      <w:iCs/>
      <w:color w:val="000000" w:themeColor="text1"/>
      <w:sz w:val="18"/>
    </w:rPr>
  </w:style>
  <w:style w:type="paragraph" w:styleId="Encabezado">
    <w:name w:val="header"/>
    <w:basedOn w:val="Normal"/>
    <w:link w:val="EncabezadoCar"/>
    <w:uiPriority w:val="99"/>
    <w:unhideWhenUsed/>
    <w:rsid w:val="00B2195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2195A"/>
    <w:rPr>
      <w:sz w:val="22"/>
      <w:szCs w:val="22"/>
      <w:lang w:eastAsia="en-US"/>
    </w:rPr>
  </w:style>
  <w:style w:type="paragraph" w:styleId="Piedepgina">
    <w:name w:val="footer"/>
    <w:basedOn w:val="Normal"/>
    <w:link w:val="PiedepginaCar"/>
    <w:uiPriority w:val="99"/>
    <w:unhideWhenUsed/>
    <w:rsid w:val="00B2195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2195A"/>
    <w:rPr>
      <w:sz w:val="22"/>
      <w:szCs w:val="22"/>
      <w:lang w:eastAsia="en-US"/>
    </w:rPr>
  </w:style>
  <w:style w:type="character" w:customStyle="1" w:styleId="normaltextrun">
    <w:name w:val="normaltextrun"/>
    <w:basedOn w:val="Fuentedeprrafopredeter"/>
    <w:rsid w:val="00B14E81"/>
  </w:style>
  <w:style w:type="character" w:customStyle="1" w:styleId="eop">
    <w:name w:val="eop"/>
    <w:basedOn w:val="Fuentedeprrafopredeter"/>
    <w:rsid w:val="00B14E81"/>
  </w:style>
  <w:style w:type="paragraph" w:customStyle="1" w:styleId="elementtoproof">
    <w:name w:val="elementtoproof"/>
    <w:basedOn w:val="Normal"/>
    <w:rsid w:val="00DA2E3B"/>
    <w:pPr>
      <w:spacing w:before="100" w:beforeAutospacing="1" w:after="100" w:afterAutospacing="1" w:line="240" w:lineRule="auto"/>
    </w:pPr>
    <w:rPr>
      <w:rFonts w:ascii="Calibri" w:eastAsiaTheme="minorHAnsi" w:hAnsi="Calibri" w:cs="Calibri"/>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3487">
      <w:bodyDiv w:val="1"/>
      <w:marLeft w:val="0"/>
      <w:marRight w:val="0"/>
      <w:marTop w:val="0"/>
      <w:marBottom w:val="0"/>
      <w:divBdr>
        <w:top w:val="none" w:sz="0" w:space="0" w:color="auto"/>
        <w:left w:val="none" w:sz="0" w:space="0" w:color="auto"/>
        <w:bottom w:val="none" w:sz="0" w:space="0" w:color="auto"/>
        <w:right w:val="none" w:sz="0" w:space="0" w:color="auto"/>
      </w:divBdr>
    </w:div>
    <w:div w:id="78644754">
      <w:bodyDiv w:val="1"/>
      <w:marLeft w:val="0"/>
      <w:marRight w:val="0"/>
      <w:marTop w:val="0"/>
      <w:marBottom w:val="0"/>
      <w:divBdr>
        <w:top w:val="none" w:sz="0" w:space="0" w:color="auto"/>
        <w:left w:val="none" w:sz="0" w:space="0" w:color="auto"/>
        <w:bottom w:val="none" w:sz="0" w:space="0" w:color="auto"/>
        <w:right w:val="none" w:sz="0" w:space="0" w:color="auto"/>
      </w:divBdr>
    </w:div>
    <w:div w:id="292173443">
      <w:bodyDiv w:val="1"/>
      <w:marLeft w:val="0"/>
      <w:marRight w:val="0"/>
      <w:marTop w:val="0"/>
      <w:marBottom w:val="0"/>
      <w:divBdr>
        <w:top w:val="none" w:sz="0" w:space="0" w:color="auto"/>
        <w:left w:val="none" w:sz="0" w:space="0" w:color="auto"/>
        <w:bottom w:val="none" w:sz="0" w:space="0" w:color="auto"/>
        <w:right w:val="none" w:sz="0" w:space="0" w:color="auto"/>
      </w:divBdr>
    </w:div>
    <w:div w:id="543055641">
      <w:bodyDiv w:val="1"/>
      <w:marLeft w:val="0"/>
      <w:marRight w:val="0"/>
      <w:marTop w:val="0"/>
      <w:marBottom w:val="0"/>
      <w:divBdr>
        <w:top w:val="none" w:sz="0" w:space="0" w:color="auto"/>
        <w:left w:val="none" w:sz="0" w:space="0" w:color="auto"/>
        <w:bottom w:val="none" w:sz="0" w:space="0" w:color="auto"/>
        <w:right w:val="none" w:sz="0" w:space="0" w:color="auto"/>
      </w:divBdr>
    </w:div>
    <w:div w:id="558252468">
      <w:bodyDiv w:val="1"/>
      <w:marLeft w:val="0"/>
      <w:marRight w:val="0"/>
      <w:marTop w:val="0"/>
      <w:marBottom w:val="0"/>
      <w:divBdr>
        <w:top w:val="none" w:sz="0" w:space="0" w:color="auto"/>
        <w:left w:val="none" w:sz="0" w:space="0" w:color="auto"/>
        <w:bottom w:val="none" w:sz="0" w:space="0" w:color="auto"/>
        <w:right w:val="none" w:sz="0" w:space="0" w:color="auto"/>
      </w:divBdr>
    </w:div>
    <w:div w:id="622271012">
      <w:bodyDiv w:val="1"/>
      <w:marLeft w:val="0"/>
      <w:marRight w:val="0"/>
      <w:marTop w:val="0"/>
      <w:marBottom w:val="0"/>
      <w:divBdr>
        <w:top w:val="none" w:sz="0" w:space="0" w:color="auto"/>
        <w:left w:val="none" w:sz="0" w:space="0" w:color="auto"/>
        <w:bottom w:val="none" w:sz="0" w:space="0" w:color="auto"/>
        <w:right w:val="none" w:sz="0" w:space="0" w:color="auto"/>
      </w:divBdr>
    </w:div>
    <w:div w:id="690226510">
      <w:bodyDiv w:val="1"/>
      <w:marLeft w:val="0"/>
      <w:marRight w:val="0"/>
      <w:marTop w:val="0"/>
      <w:marBottom w:val="0"/>
      <w:divBdr>
        <w:top w:val="none" w:sz="0" w:space="0" w:color="auto"/>
        <w:left w:val="none" w:sz="0" w:space="0" w:color="auto"/>
        <w:bottom w:val="none" w:sz="0" w:space="0" w:color="auto"/>
        <w:right w:val="none" w:sz="0" w:space="0" w:color="auto"/>
      </w:divBdr>
    </w:div>
    <w:div w:id="692145597">
      <w:bodyDiv w:val="1"/>
      <w:marLeft w:val="0"/>
      <w:marRight w:val="0"/>
      <w:marTop w:val="0"/>
      <w:marBottom w:val="0"/>
      <w:divBdr>
        <w:top w:val="none" w:sz="0" w:space="0" w:color="auto"/>
        <w:left w:val="none" w:sz="0" w:space="0" w:color="auto"/>
        <w:bottom w:val="none" w:sz="0" w:space="0" w:color="auto"/>
        <w:right w:val="none" w:sz="0" w:space="0" w:color="auto"/>
      </w:divBdr>
    </w:div>
    <w:div w:id="747465706">
      <w:bodyDiv w:val="1"/>
      <w:marLeft w:val="0"/>
      <w:marRight w:val="0"/>
      <w:marTop w:val="0"/>
      <w:marBottom w:val="0"/>
      <w:divBdr>
        <w:top w:val="none" w:sz="0" w:space="0" w:color="auto"/>
        <w:left w:val="none" w:sz="0" w:space="0" w:color="auto"/>
        <w:bottom w:val="none" w:sz="0" w:space="0" w:color="auto"/>
        <w:right w:val="none" w:sz="0" w:space="0" w:color="auto"/>
      </w:divBdr>
    </w:div>
    <w:div w:id="1162890748">
      <w:bodyDiv w:val="1"/>
      <w:marLeft w:val="0"/>
      <w:marRight w:val="0"/>
      <w:marTop w:val="0"/>
      <w:marBottom w:val="0"/>
      <w:divBdr>
        <w:top w:val="none" w:sz="0" w:space="0" w:color="auto"/>
        <w:left w:val="none" w:sz="0" w:space="0" w:color="auto"/>
        <w:bottom w:val="none" w:sz="0" w:space="0" w:color="auto"/>
        <w:right w:val="none" w:sz="0" w:space="0" w:color="auto"/>
      </w:divBdr>
    </w:div>
    <w:div w:id="1181433889">
      <w:bodyDiv w:val="1"/>
      <w:marLeft w:val="0"/>
      <w:marRight w:val="0"/>
      <w:marTop w:val="0"/>
      <w:marBottom w:val="0"/>
      <w:divBdr>
        <w:top w:val="none" w:sz="0" w:space="0" w:color="auto"/>
        <w:left w:val="none" w:sz="0" w:space="0" w:color="auto"/>
        <w:bottom w:val="none" w:sz="0" w:space="0" w:color="auto"/>
        <w:right w:val="none" w:sz="0" w:space="0" w:color="auto"/>
      </w:divBdr>
    </w:div>
    <w:div w:id="1253777756">
      <w:bodyDiv w:val="1"/>
      <w:marLeft w:val="0"/>
      <w:marRight w:val="0"/>
      <w:marTop w:val="0"/>
      <w:marBottom w:val="0"/>
      <w:divBdr>
        <w:top w:val="none" w:sz="0" w:space="0" w:color="auto"/>
        <w:left w:val="none" w:sz="0" w:space="0" w:color="auto"/>
        <w:bottom w:val="none" w:sz="0" w:space="0" w:color="auto"/>
        <w:right w:val="none" w:sz="0" w:space="0" w:color="auto"/>
      </w:divBdr>
      <w:divsChild>
        <w:div w:id="1730954693">
          <w:marLeft w:val="0"/>
          <w:marRight w:val="0"/>
          <w:marTop w:val="0"/>
          <w:marBottom w:val="0"/>
          <w:divBdr>
            <w:top w:val="none" w:sz="0" w:space="0" w:color="auto"/>
            <w:left w:val="none" w:sz="0" w:space="0" w:color="auto"/>
            <w:bottom w:val="none" w:sz="0" w:space="0" w:color="auto"/>
            <w:right w:val="none" w:sz="0" w:space="0" w:color="auto"/>
          </w:divBdr>
        </w:div>
        <w:div w:id="1058821108">
          <w:marLeft w:val="0"/>
          <w:marRight w:val="0"/>
          <w:marTop w:val="0"/>
          <w:marBottom w:val="0"/>
          <w:divBdr>
            <w:top w:val="none" w:sz="0" w:space="0" w:color="auto"/>
            <w:left w:val="none" w:sz="0" w:space="0" w:color="auto"/>
            <w:bottom w:val="none" w:sz="0" w:space="0" w:color="auto"/>
            <w:right w:val="none" w:sz="0" w:space="0" w:color="auto"/>
          </w:divBdr>
        </w:div>
      </w:divsChild>
    </w:div>
    <w:div w:id="1329944584">
      <w:bodyDiv w:val="1"/>
      <w:marLeft w:val="0"/>
      <w:marRight w:val="0"/>
      <w:marTop w:val="0"/>
      <w:marBottom w:val="0"/>
      <w:divBdr>
        <w:top w:val="none" w:sz="0" w:space="0" w:color="auto"/>
        <w:left w:val="none" w:sz="0" w:space="0" w:color="auto"/>
        <w:bottom w:val="none" w:sz="0" w:space="0" w:color="auto"/>
        <w:right w:val="none" w:sz="0" w:space="0" w:color="auto"/>
      </w:divBdr>
    </w:div>
    <w:div w:id="1536574630">
      <w:bodyDiv w:val="1"/>
      <w:marLeft w:val="0"/>
      <w:marRight w:val="0"/>
      <w:marTop w:val="0"/>
      <w:marBottom w:val="0"/>
      <w:divBdr>
        <w:top w:val="none" w:sz="0" w:space="0" w:color="auto"/>
        <w:left w:val="none" w:sz="0" w:space="0" w:color="auto"/>
        <w:bottom w:val="none" w:sz="0" w:space="0" w:color="auto"/>
        <w:right w:val="none" w:sz="0" w:space="0" w:color="auto"/>
      </w:divBdr>
      <w:divsChild>
        <w:div w:id="1009285144">
          <w:marLeft w:val="0"/>
          <w:marRight w:val="0"/>
          <w:marTop w:val="0"/>
          <w:marBottom w:val="0"/>
          <w:divBdr>
            <w:top w:val="none" w:sz="0" w:space="0" w:color="auto"/>
            <w:left w:val="none" w:sz="0" w:space="0" w:color="auto"/>
            <w:bottom w:val="none" w:sz="0" w:space="0" w:color="auto"/>
            <w:right w:val="none" w:sz="0" w:space="0" w:color="auto"/>
          </w:divBdr>
        </w:div>
        <w:div w:id="1661929742">
          <w:marLeft w:val="0"/>
          <w:marRight w:val="0"/>
          <w:marTop w:val="0"/>
          <w:marBottom w:val="0"/>
          <w:divBdr>
            <w:top w:val="none" w:sz="0" w:space="0" w:color="auto"/>
            <w:left w:val="none" w:sz="0" w:space="0" w:color="auto"/>
            <w:bottom w:val="none" w:sz="0" w:space="0" w:color="auto"/>
            <w:right w:val="none" w:sz="0" w:space="0" w:color="auto"/>
          </w:divBdr>
        </w:div>
      </w:divsChild>
    </w:div>
    <w:div w:id="1681201079">
      <w:bodyDiv w:val="1"/>
      <w:marLeft w:val="0"/>
      <w:marRight w:val="0"/>
      <w:marTop w:val="0"/>
      <w:marBottom w:val="0"/>
      <w:divBdr>
        <w:top w:val="none" w:sz="0" w:space="0" w:color="auto"/>
        <w:left w:val="none" w:sz="0" w:space="0" w:color="auto"/>
        <w:bottom w:val="none" w:sz="0" w:space="0" w:color="auto"/>
        <w:right w:val="none" w:sz="0" w:space="0" w:color="auto"/>
      </w:divBdr>
    </w:div>
    <w:div w:id="1774589313">
      <w:bodyDiv w:val="1"/>
      <w:marLeft w:val="0"/>
      <w:marRight w:val="0"/>
      <w:marTop w:val="0"/>
      <w:marBottom w:val="0"/>
      <w:divBdr>
        <w:top w:val="none" w:sz="0" w:space="0" w:color="auto"/>
        <w:left w:val="none" w:sz="0" w:space="0" w:color="auto"/>
        <w:bottom w:val="none" w:sz="0" w:space="0" w:color="auto"/>
        <w:right w:val="none" w:sz="0" w:space="0" w:color="auto"/>
      </w:divBdr>
    </w:div>
    <w:div w:id="192382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s.wikipedia.org/wiki/Shah_Jaha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s.wikipedia.org/wiki/Akba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8effaf81cf4cd167537237d49306f4f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bf55a630ed24b00aa69b5c69b01766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4BB02-0427-4651-A717-079265C2E463}"/>
</file>

<file path=customXml/itemProps2.xml><?xml version="1.0" encoding="utf-8"?>
<ds:datastoreItem xmlns:ds="http://schemas.openxmlformats.org/officeDocument/2006/customXml" ds:itemID="{6E61D887-C191-4882-A5D7-696980E7AC5A}">
  <ds:schemaRefs>
    <ds:schemaRef ds:uri="http://schemas.microsoft.com/sharepoint/v3/contenttype/forms"/>
  </ds:schemaRefs>
</ds:datastoreItem>
</file>

<file path=customXml/itemProps3.xml><?xml version="1.0" encoding="utf-8"?>
<ds:datastoreItem xmlns:ds="http://schemas.openxmlformats.org/officeDocument/2006/customXml" ds:itemID="{68D2F332-1EE8-4135-A919-809C1EF17171}">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07750B63-80DC-4827-8AB9-A45F58DB6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3</Pages>
  <Words>1794</Words>
  <Characters>9868</Characters>
  <Application>Microsoft Office Word</Application>
  <DocSecurity>0</DocSecurity>
  <Lines>82</Lines>
  <Paragraphs>23</Paragraphs>
  <ScaleCrop>false</ScaleCrop>
  <Company>Multidestinos</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Iki</dc:creator>
  <cp:keywords/>
  <cp:lastModifiedBy>Sonia Rey</cp:lastModifiedBy>
  <cp:revision>190</cp:revision>
  <cp:lastPrinted>2018-11-20T15:42:00Z</cp:lastPrinted>
  <dcterms:created xsi:type="dcterms:W3CDTF">2022-01-10T10:51:00Z</dcterms:created>
  <dcterms:modified xsi:type="dcterms:W3CDTF">2025-11-21T13:24:00Z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