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5EBE" w14:textId="0BAA0A29" w:rsidR="00B10544" w:rsidRPr="002033DD" w:rsidRDefault="0071346F" w:rsidP="00E54A90">
      <w:pPr>
        <w:pStyle w:val="Ttulo1"/>
        <w:spacing w:before="0"/>
        <w:rPr>
          <w:i/>
          <w:iCs/>
        </w:rPr>
      </w:pPr>
      <w:r w:rsidRPr="002033DD">
        <w:rPr>
          <w:i/>
          <w:iCs/>
        </w:rPr>
        <w:t xml:space="preserve">4 </w:t>
      </w:r>
      <w:proofErr w:type="gramStart"/>
      <w:r w:rsidRPr="002033DD">
        <w:rPr>
          <w:i/>
          <w:iCs/>
        </w:rPr>
        <w:t>Países</w:t>
      </w:r>
      <w:proofErr w:type="gramEnd"/>
      <w:r w:rsidR="00AE2F19" w:rsidRPr="002033DD">
        <w:rPr>
          <w:i/>
          <w:iCs/>
        </w:rPr>
        <w:t xml:space="preserve"> (De Hanói a Singapur)</w:t>
      </w:r>
      <w:r w:rsidR="00897F73" w:rsidRPr="002033DD">
        <w:rPr>
          <w:i/>
          <w:iCs/>
        </w:rPr>
        <w:t xml:space="preserve">                     </w:t>
      </w:r>
    </w:p>
    <w:p w14:paraId="57E15EBF" w14:textId="296A6441" w:rsidR="00FD6FC6" w:rsidRPr="00AE2F19" w:rsidRDefault="00FD6FC6" w:rsidP="00E54A90">
      <w:pPr>
        <w:pStyle w:val="Ttulo1"/>
        <w:spacing w:before="0"/>
        <w:rPr>
          <w:sz w:val="40"/>
          <w:szCs w:val="40"/>
        </w:rPr>
      </w:pPr>
      <w:r w:rsidRPr="00AE2F19">
        <w:rPr>
          <w:sz w:val="40"/>
          <w:szCs w:val="40"/>
        </w:rPr>
        <w:t xml:space="preserve">(Vietnam, Camboya, Tailandia y Singapur) </w:t>
      </w:r>
    </w:p>
    <w:p w14:paraId="57E15EC1" w14:textId="7194DC8A" w:rsidR="005C6252" w:rsidRPr="00AE2F19" w:rsidRDefault="002033DD" w:rsidP="00E54A90">
      <w:pPr>
        <w:pStyle w:val="Ttulo"/>
        <w:spacing w:after="0"/>
      </w:pPr>
      <w:r>
        <w:rPr>
          <w:b w:val="0"/>
          <w:bCs/>
          <w:noProof/>
          <w:color w:val="000000" w:themeColor="text1"/>
          <w:szCs w:val="18"/>
          <w:lang w:val="pt-BR"/>
        </w:rPr>
        <mc:AlternateContent>
          <mc:Choice Requires="wps">
            <w:drawing>
              <wp:anchor distT="0" distB="0" distL="114300" distR="114300" simplePos="0" relativeHeight="251658240" behindDoc="0" locked="0" layoutInCell="1" allowOverlap="1" wp14:anchorId="7299F4E9" wp14:editId="3DF519AC">
                <wp:simplePos x="0" y="0"/>
                <wp:positionH relativeFrom="page">
                  <wp:posOffset>5076825</wp:posOffset>
                </wp:positionH>
                <wp:positionV relativeFrom="paragraph">
                  <wp:posOffset>8255</wp:posOffset>
                </wp:positionV>
                <wp:extent cx="1876425" cy="628650"/>
                <wp:effectExtent l="0" t="0" r="28575" b="19050"/>
                <wp:wrapNone/>
                <wp:docPr id="2011378393" name="Oval 2011378393"/>
                <wp:cNvGraphicFramePr/>
                <a:graphic xmlns:a="http://schemas.openxmlformats.org/drawingml/2006/main">
                  <a:graphicData uri="http://schemas.microsoft.com/office/word/2010/wordprocessingShape">
                    <wps:wsp>
                      <wps:cNvSpPr/>
                      <wps:spPr>
                        <a:xfrm>
                          <a:off x="0" y="0"/>
                          <a:ext cx="1876425" cy="628650"/>
                        </a:xfrm>
                        <a:prstGeom prst="ellipse">
                          <a:avLst/>
                        </a:prstGeom>
                        <a:solidFill>
                          <a:schemeClr val="bg2"/>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633952" w14:textId="45D7A5A2" w:rsidR="00880FD0" w:rsidRPr="00F93B0F" w:rsidRDefault="00880FD0" w:rsidP="00880FD0">
                            <w:pPr>
                              <w:jc w:val="center"/>
                              <w:rPr>
                                <w:rFonts w:ascii="VAGRundschriftDLig" w:hAnsi="VAGRundschriftDLig"/>
                                <w:b/>
                                <w:iCs/>
                                <w:color w:val="000000" w:themeColor="text1"/>
                                <w:sz w:val="22"/>
                                <w:szCs w:val="22"/>
                              </w:rPr>
                            </w:pPr>
                            <w:r w:rsidRPr="00F93B0F">
                              <w:rPr>
                                <w:rFonts w:ascii="VAGRundschriftDLig" w:hAnsi="VAGRundschriftDLig"/>
                                <w:b/>
                                <w:iCs/>
                                <w:color w:val="000000" w:themeColor="text1"/>
                                <w:sz w:val="22"/>
                                <w:szCs w:val="22"/>
                              </w:rPr>
                              <w:t>Vuelos internos                  incluidos</w:t>
                            </w:r>
                          </w:p>
                          <w:p w14:paraId="589B00A3" w14:textId="77777777" w:rsidR="00880FD0" w:rsidRPr="006404DF" w:rsidRDefault="00880FD0" w:rsidP="00880FD0">
                            <w:pPr>
                              <w:jc w:val="center"/>
                              <w:rPr>
                                <w:rFonts w:ascii="VAGRundschriftDLig" w:hAnsi="VAGRundschriftDLig"/>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99F4E9" id="Oval 2011378393" o:spid="_x0000_s1026" style="position:absolute;margin-left:399.75pt;margin-top:.65pt;width:147.75pt;height: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" fillcolor="white [3214]" strokecolor="#119ca3 [3204]" strokeweight="1.5pt">
                <v:textbox>
                  <w:txbxContent>
                    <w:p w14:paraId="6B633952" w14:textId="45D7A5A2" w:rsidR="00880FD0" w:rsidRPr="00F93B0F" w:rsidRDefault="00880FD0" w:rsidP="00880FD0">
                      <w:pPr>
                        <w:jc w:val="center"/>
                        <w:rPr>
                          <w:rFonts w:ascii="VAGRundschriftDLig" w:hAnsi="VAGRundschriftDLig"/>
                          <w:b/>
                          <w:iCs/>
                          <w:color w:val="000000" w:themeColor="text1"/>
                          <w:sz w:val="22"/>
                          <w:szCs w:val="22"/>
                        </w:rPr>
                      </w:pPr>
                      <w:r w:rsidRPr="00F93B0F">
                        <w:rPr>
                          <w:rFonts w:ascii="VAGRundschriftDLig" w:hAnsi="VAGRundschriftDLig"/>
                          <w:b/>
                          <w:iCs/>
                          <w:color w:val="000000" w:themeColor="text1"/>
                          <w:sz w:val="22"/>
                          <w:szCs w:val="22"/>
                        </w:rPr>
                        <w:t>Vuelos internos                  incluidos</w:t>
                      </w:r>
                    </w:p>
                    <w:p w14:paraId="589B00A3" w14:textId="77777777" w:rsidR="00880FD0" w:rsidRPr="006404DF" w:rsidRDefault="00880FD0" w:rsidP="00880FD0">
                      <w:pPr>
                        <w:jc w:val="center"/>
                        <w:rPr>
                          <w:rFonts w:ascii="VAGRundschriftDLig" w:hAnsi="VAGRundschriftDLig"/>
                          <w:color w:val="000000" w:themeColor="text1"/>
                          <w:sz w:val="22"/>
                          <w:szCs w:val="22"/>
                        </w:rPr>
                      </w:pPr>
                    </w:p>
                  </w:txbxContent>
                </v:textbox>
                <w10:wrap anchorx="page"/>
              </v:oval>
            </w:pict>
          </mc:Fallback>
        </mc:AlternateContent>
      </w:r>
      <w:proofErr w:type="spellStart"/>
      <w:r w:rsidR="00B10544" w:rsidRPr="00AE2F19">
        <w:t>R</w:t>
      </w:r>
      <w:r w:rsidR="00DD2535" w:rsidRPr="00AE2F19">
        <w:t>ef</w:t>
      </w:r>
      <w:proofErr w:type="spellEnd"/>
      <w:r w:rsidR="00DD2535" w:rsidRPr="00AE2F19">
        <w:t>: C</w:t>
      </w:r>
      <w:r w:rsidR="0071346F" w:rsidRPr="00AE2F19">
        <w:t xml:space="preserve"> 40</w:t>
      </w:r>
      <w:r w:rsidR="0020550D" w:rsidRPr="00AE2F19">
        <w:t>76</w:t>
      </w:r>
      <w:r w:rsidR="00DD2535" w:rsidRPr="00AE2F19">
        <w:t xml:space="preserve"> </w:t>
      </w:r>
    </w:p>
    <w:p w14:paraId="57E15EC2" w14:textId="6EC758B3" w:rsidR="00B10544" w:rsidRDefault="00B10544" w:rsidP="00E54A90">
      <w:pPr>
        <w:rPr>
          <w:rFonts w:ascii="Calibri" w:hAnsi="Calibri" w:cs="Courier New"/>
          <w:b/>
          <w:bCs/>
          <w:i/>
          <w:iCs/>
          <w:color w:val="808080" w:themeColor="background2" w:themeShade="80"/>
          <w:sz w:val="14"/>
        </w:rPr>
      </w:pPr>
    </w:p>
    <w:p w14:paraId="56ECCA77" w14:textId="5283C6AF" w:rsidR="002033DD" w:rsidRPr="00897F73" w:rsidRDefault="002033DD" w:rsidP="00E54A90">
      <w:pPr>
        <w:rPr>
          <w:rFonts w:ascii="Calibri" w:hAnsi="Calibri" w:cs="Courier New"/>
          <w:b/>
          <w:bCs/>
          <w:i/>
          <w:iCs/>
          <w:color w:val="808080" w:themeColor="background2" w:themeShade="80"/>
          <w:sz w:val="14"/>
        </w:rPr>
      </w:pPr>
    </w:p>
    <w:p w14:paraId="57E15EC3" w14:textId="0860A1F3" w:rsidR="005C6252" w:rsidRPr="002033DD" w:rsidRDefault="005C6252" w:rsidP="002033DD">
      <w:pPr>
        <w:pStyle w:val="Precio"/>
      </w:pPr>
      <w:r w:rsidRPr="002033DD">
        <w:t>1</w:t>
      </w:r>
      <w:r w:rsidR="003F0058" w:rsidRPr="002033DD">
        <w:t>5</w:t>
      </w:r>
      <w:r w:rsidRPr="002033DD">
        <w:t xml:space="preserve"> </w:t>
      </w:r>
      <w:r w:rsidRPr="001C120F">
        <w:t xml:space="preserve">días desde </w:t>
      </w:r>
      <w:r w:rsidR="00073A06" w:rsidRPr="001C120F">
        <w:t>4</w:t>
      </w:r>
      <w:r w:rsidR="00E565CE" w:rsidRPr="001C120F">
        <w:t>.</w:t>
      </w:r>
      <w:r w:rsidR="00671BD2" w:rsidRPr="001C120F">
        <w:t>710</w:t>
      </w:r>
      <w:r w:rsidR="00AD5ECA" w:rsidRPr="001C120F">
        <w:t xml:space="preserve"> </w:t>
      </w:r>
      <w:r w:rsidRPr="001C120F">
        <w:t xml:space="preserve">$ </w:t>
      </w:r>
    </w:p>
    <w:p w14:paraId="57E15EC4" w14:textId="039ADE4E" w:rsidR="00B10544" w:rsidRPr="00344FC9" w:rsidRDefault="00B10544" w:rsidP="00F60AB6">
      <w:pPr>
        <w:pStyle w:val="Sinespaciado"/>
        <w:jc w:val="both"/>
        <w:rPr>
          <w:noProof/>
          <w:color w:val="000000" w:themeColor="text1"/>
          <w:szCs w:val="18"/>
          <w:lang w:eastAsia="es-ES"/>
        </w:rPr>
      </w:pPr>
    </w:p>
    <w:p w14:paraId="57E15EC5" w14:textId="64AE1255" w:rsidR="0014511F" w:rsidRPr="00522EAF" w:rsidRDefault="00B10544" w:rsidP="00522EAF">
      <w:pPr>
        <w:pStyle w:val="Subttulo"/>
      </w:pPr>
      <w:r w:rsidRPr="00522EAF">
        <w:t xml:space="preserve">Día </w:t>
      </w:r>
      <w:r w:rsidR="00155168" w:rsidRPr="00522EAF">
        <w:t>0</w:t>
      </w:r>
      <w:r w:rsidR="0014511F" w:rsidRPr="00522EAF">
        <w:t>1 – Han</w:t>
      </w:r>
      <w:r w:rsidR="00B743EC" w:rsidRPr="00522EAF">
        <w:t>ó</w:t>
      </w:r>
      <w:r w:rsidR="0014511F" w:rsidRPr="00522EAF">
        <w:t>i</w:t>
      </w:r>
    </w:p>
    <w:p w14:paraId="43212F73" w14:textId="77777777" w:rsidR="00951ABE" w:rsidRPr="00344FC9" w:rsidRDefault="00951ABE" w:rsidP="00951ABE">
      <w:pPr>
        <w:pStyle w:val="Sinespaciado"/>
        <w:jc w:val="both"/>
        <w:rPr>
          <w:color w:val="000000" w:themeColor="text1"/>
          <w:szCs w:val="18"/>
        </w:rPr>
      </w:pPr>
      <w:r w:rsidRPr="00344FC9">
        <w:rPr>
          <w:color w:val="000000" w:themeColor="text1"/>
          <w:szCs w:val="18"/>
        </w:rPr>
        <w:t xml:space="preserve">Llegada al aeropuerto internacional de Hanoi y </w:t>
      </w:r>
      <w:r w:rsidRPr="00344FC9">
        <w:rPr>
          <w:b/>
          <w:color w:val="000000" w:themeColor="text1"/>
          <w:szCs w:val="18"/>
        </w:rPr>
        <w:t>traslado</w:t>
      </w:r>
      <w:r w:rsidRPr="00344FC9">
        <w:rPr>
          <w:color w:val="000000" w:themeColor="text1"/>
          <w:szCs w:val="18"/>
        </w:rPr>
        <w:t xml:space="preserve"> al hotel. Resto del día libre. </w:t>
      </w:r>
      <w:r w:rsidRPr="00344FC9">
        <w:rPr>
          <w:b/>
          <w:bCs/>
          <w:color w:val="000000" w:themeColor="text1"/>
          <w:szCs w:val="18"/>
        </w:rPr>
        <w:t>Al</w:t>
      </w:r>
      <w:r w:rsidRPr="00344FC9">
        <w:rPr>
          <w:b/>
          <w:color w:val="000000" w:themeColor="text1"/>
          <w:szCs w:val="18"/>
        </w:rPr>
        <w:t>ojamiento</w:t>
      </w:r>
      <w:r w:rsidRPr="00344FC9">
        <w:rPr>
          <w:color w:val="000000" w:themeColor="text1"/>
          <w:szCs w:val="18"/>
        </w:rPr>
        <w:t>.</w:t>
      </w:r>
    </w:p>
    <w:p w14:paraId="57E15EC7" w14:textId="77777777" w:rsidR="00F60AB6" w:rsidRPr="00344FC9" w:rsidRDefault="00F60AB6" w:rsidP="0071346F">
      <w:pPr>
        <w:pStyle w:val="Sinespaciado"/>
        <w:jc w:val="both"/>
        <w:rPr>
          <w:color w:val="000000" w:themeColor="text1"/>
          <w:szCs w:val="18"/>
        </w:rPr>
      </w:pPr>
      <w:r w:rsidRPr="00344FC9">
        <w:rPr>
          <w:color w:val="000000" w:themeColor="text1"/>
          <w:szCs w:val="18"/>
        </w:rPr>
        <w:tab/>
        <w:t xml:space="preserve"> </w:t>
      </w:r>
    </w:p>
    <w:p w14:paraId="42ABB1AC" w14:textId="03F8AD79" w:rsidR="00893EFD" w:rsidRPr="00522EAF" w:rsidRDefault="00893EFD" w:rsidP="00522EAF">
      <w:pPr>
        <w:pStyle w:val="Subttulo"/>
      </w:pPr>
      <w:r w:rsidRPr="00522EAF">
        <w:t>Día 02 - Han</w:t>
      </w:r>
      <w:r w:rsidR="00B743EC" w:rsidRPr="00522EAF">
        <w:t>ó</w:t>
      </w:r>
      <w:r w:rsidRPr="00522EAF">
        <w:t>i</w:t>
      </w:r>
    </w:p>
    <w:p w14:paraId="34CF6CA5" w14:textId="77777777" w:rsidR="00951ABE" w:rsidRPr="00344FC9" w:rsidRDefault="00951ABE" w:rsidP="00951ABE">
      <w:pPr>
        <w:autoSpaceDE w:val="0"/>
        <w:autoSpaceDN w:val="0"/>
        <w:adjustRightInd w:val="0"/>
        <w:jc w:val="both"/>
        <w:rPr>
          <w:rFonts w:ascii="Calibri" w:hAnsi="Calibri" w:cs="Calibri"/>
          <w:b/>
          <w:bCs/>
          <w:color w:val="000000" w:themeColor="text1"/>
          <w:sz w:val="18"/>
          <w:szCs w:val="18"/>
        </w:rPr>
      </w:pPr>
      <w:r w:rsidRPr="00344FC9">
        <w:rPr>
          <w:rFonts w:ascii="Calibri" w:hAnsi="Calibri" w:cs="Calibri"/>
          <w:b/>
          <w:bCs/>
          <w:color w:val="000000" w:themeColor="text1"/>
          <w:sz w:val="18"/>
          <w:szCs w:val="18"/>
        </w:rPr>
        <w:t>Desayuno. Visita de la ciudad</w:t>
      </w:r>
      <w:r w:rsidRPr="00344FC9">
        <w:rPr>
          <w:rFonts w:ascii="Calibri" w:hAnsi="Calibri" w:cs="Calibri"/>
          <w:color w:val="000000" w:themeColor="text1"/>
          <w:sz w:val="18"/>
          <w:szCs w:val="18"/>
        </w:rPr>
        <w:t xml:space="preserve"> que incluye el mausoleo de Ho Chi Minh (visita exterior), la casa de Ho Chi Minh sobre pilotes, el Palacio del Gobernador (visita exterior), la pagoda del pilar único y la pagoda de Tran Quoc. </w:t>
      </w:r>
      <w:r w:rsidRPr="00344FC9">
        <w:rPr>
          <w:rFonts w:ascii="Calibri" w:hAnsi="Calibri" w:cs="Calibri"/>
          <w:b/>
          <w:bCs/>
          <w:color w:val="000000" w:themeColor="text1"/>
          <w:sz w:val="18"/>
          <w:szCs w:val="18"/>
        </w:rPr>
        <w:t xml:space="preserve">Almuerzo. </w:t>
      </w:r>
      <w:r w:rsidRPr="00344FC9">
        <w:rPr>
          <w:rFonts w:ascii="Calibri" w:hAnsi="Calibri" w:cs="Calibri"/>
          <w:color w:val="000000" w:themeColor="text1"/>
          <w:sz w:val="18"/>
          <w:szCs w:val="18"/>
        </w:rPr>
        <w:t xml:space="preserve">Después nos trasladamos a la prisión-museo Hoa Lo, más conocida como “el Hilton” por los cientos de presidiarios americanos que estuvieron encarcelados del 54 al 73. Continuamos con el Templo de la Literatura, la primera universidad del país fundada en 1070, y visitando el lago Hoan Kiem o lago de la Espada Restituida. Realizamos un paseo en xiclo por el Barrio Antiguo de Hanoi también conocido como el barrio de las 36 calles que en su tiempo cada una era conocida por artesanos y talleres de una profesión particular. Al termino, regreso al hotel. </w:t>
      </w:r>
      <w:r w:rsidRPr="00344FC9">
        <w:rPr>
          <w:rFonts w:ascii="Calibri" w:hAnsi="Calibri" w:cs="Calibri"/>
          <w:b/>
          <w:bCs/>
          <w:color w:val="000000" w:themeColor="text1"/>
          <w:sz w:val="18"/>
          <w:szCs w:val="18"/>
        </w:rPr>
        <w:t>Alojamiento.</w:t>
      </w:r>
    </w:p>
    <w:p w14:paraId="5EE3493C" w14:textId="77777777" w:rsidR="00893EFD" w:rsidRPr="00344FC9" w:rsidRDefault="00893EFD" w:rsidP="00893EFD">
      <w:pPr>
        <w:pStyle w:val="Sinespaciado"/>
        <w:jc w:val="both"/>
        <w:rPr>
          <w:color w:val="000000" w:themeColor="text1"/>
          <w:szCs w:val="18"/>
        </w:rPr>
      </w:pPr>
      <w:r w:rsidRPr="00344FC9">
        <w:rPr>
          <w:color w:val="000000" w:themeColor="text1"/>
          <w:szCs w:val="18"/>
        </w:rPr>
        <w:t xml:space="preserve"> </w:t>
      </w:r>
      <w:r w:rsidRPr="00344FC9">
        <w:rPr>
          <w:color w:val="000000" w:themeColor="text1"/>
          <w:szCs w:val="18"/>
        </w:rPr>
        <w:tab/>
        <w:t xml:space="preserve"> </w:t>
      </w:r>
    </w:p>
    <w:p w14:paraId="507D6B2C" w14:textId="77777777" w:rsidR="00893EFD" w:rsidRPr="00522EAF" w:rsidRDefault="00893EFD" w:rsidP="00522EAF">
      <w:pPr>
        <w:pStyle w:val="Subttulo"/>
      </w:pPr>
      <w:r w:rsidRPr="00522EAF">
        <w:t>Día 03 – Hanói – Halong/Lan Ha</w:t>
      </w:r>
    </w:p>
    <w:p w14:paraId="2890996D" w14:textId="77777777" w:rsidR="00951ABE" w:rsidRPr="00344FC9" w:rsidRDefault="00951ABE" w:rsidP="00951ABE">
      <w:pPr>
        <w:autoSpaceDE w:val="0"/>
        <w:autoSpaceDN w:val="0"/>
        <w:adjustRightInd w:val="0"/>
        <w:jc w:val="both"/>
        <w:rPr>
          <w:rFonts w:ascii="Calibri" w:hAnsi="Calibri" w:cs="Calibri"/>
          <w:color w:val="000000" w:themeColor="text1"/>
          <w:sz w:val="18"/>
          <w:szCs w:val="18"/>
          <w:lang w:val="es-ES_tradnl"/>
        </w:rPr>
      </w:pPr>
      <w:r w:rsidRPr="00344FC9">
        <w:rPr>
          <w:rFonts w:ascii="Calibri" w:hAnsi="Calibri" w:cs="Calibri"/>
          <w:b/>
          <w:bCs/>
          <w:color w:val="000000" w:themeColor="text1"/>
          <w:sz w:val="18"/>
          <w:szCs w:val="18"/>
        </w:rPr>
        <w:t>Desayuno</w:t>
      </w:r>
      <w:r w:rsidRPr="00344FC9">
        <w:rPr>
          <w:rFonts w:ascii="Calibri" w:hAnsi="Calibri" w:cs="Calibri"/>
          <w:color w:val="000000" w:themeColor="text1"/>
          <w:sz w:val="18"/>
          <w:szCs w:val="18"/>
        </w:rPr>
        <w:t xml:space="preserve">. Salida hacia la Bahía de Halong (o bahía de Lan Ha, una parte de Halong), declarada Patrimonio de la Humanidad por la UNESCO, en un trayecto a través de tierras agrícolas del delta del río Rojo y el paisaje de campos de arroz. Llegada a Halong y </w:t>
      </w:r>
      <w:r w:rsidRPr="00344FC9">
        <w:rPr>
          <w:rFonts w:ascii="Calibri" w:hAnsi="Calibri" w:cs="Calibri"/>
          <w:b/>
          <w:bCs/>
          <w:color w:val="000000" w:themeColor="text1"/>
          <w:sz w:val="18"/>
          <w:szCs w:val="18"/>
        </w:rPr>
        <w:t xml:space="preserve">embarque </w:t>
      </w:r>
      <w:r w:rsidRPr="00344FC9">
        <w:rPr>
          <w:rFonts w:ascii="Calibri" w:hAnsi="Calibri" w:cs="Calibri"/>
          <w:color w:val="000000" w:themeColor="text1"/>
          <w:sz w:val="18"/>
          <w:szCs w:val="18"/>
        </w:rPr>
        <w:t xml:space="preserve">a bordo de una embarcación. </w:t>
      </w:r>
      <w:r w:rsidRPr="00344FC9">
        <w:rPr>
          <w:rFonts w:ascii="Calibri" w:hAnsi="Calibri" w:cs="Calibri"/>
          <w:b/>
          <w:bCs/>
          <w:color w:val="000000" w:themeColor="text1"/>
          <w:sz w:val="18"/>
          <w:szCs w:val="18"/>
        </w:rPr>
        <w:t>Almuerzo</w:t>
      </w:r>
      <w:r w:rsidRPr="00344FC9">
        <w:rPr>
          <w:rFonts w:ascii="Calibri" w:hAnsi="Calibri" w:cs="Calibri"/>
          <w:color w:val="000000" w:themeColor="text1"/>
          <w:sz w:val="18"/>
          <w:szCs w:val="18"/>
        </w:rPr>
        <w:t xml:space="preserve"> a bordo. Tras el almuerzo, </w:t>
      </w:r>
      <w:r w:rsidRPr="00344FC9">
        <w:rPr>
          <w:rFonts w:ascii="Calibri" w:hAnsi="Calibri" w:cs="Calibri"/>
          <w:color w:val="000000" w:themeColor="text1"/>
          <w:sz w:val="18"/>
          <w:szCs w:val="18"/>
          <w:lang w:val="es-ES_tradnl"/>
        </w:rPr>
        <w:t xml:space="preserve">continuaremos navegando y descubriendo las numerosas islas de la Bahía. </w:t>
      </w:r>
      <w:r w:rsidRPr="00344FC9">
        <w:rPr>
          <w:rFonts w:ascii="Calibri" w:hAnsi="Calibri" w:cs="Calibri"/>
          <w:b/>
          <w:bCs/>
          <w:color w:val="000000" w:themeColor="text1"/>
          <w:sz w:val="18"/>
          <w:szCs w:val="18"/>
          <w:lang w:val="es-ES_tradnl"/>
        </w:rPr>
        <w:t>Cena y alojamiento</w:t>
      </w:r>
      <w:r w:rsidRPr="00344FC9">
        <w:rPr>
          <w:rFonts w:ascii="Calibri" w:hAnsi="Calibri" w:cs="Calibri"/>
          <w:color w:val="000000" w:themeColor="text1"/>
          <w:sz w:val="18"/>
          <w:szCs w:val="18"/>
          <w:lang w:val="es-ES_tradnl"/>
        </w:rPr>
        <w:t xml:space="preserve"> a bordo.</w:t>
      </w:r>
    </w:p>
    <w:p w14:paraId="739FDEA4" w14:textId="77777777" w:rsidR="00893EFD" w:rsidRPr="00344FC9" w:rsidRDefault="00893EFD" w:rsidP="00893EFD">
      <w:pPr>
        <w:autoSpaceDE w:val="0"/>
        <w:autoSpaceDN w:val="0"/>
        <w:adjustRightInd w:val="0"/>
        <w:jc w:val="both"/>
        <w:rPr>
          <w:rFonts w:ascii="Calibri" w:hAnsi="Calibri" w:cs="Calibri"/>
          <w:color w:val="000000" w:themeColor="text1"/>
          <w:sz w:val="18"/>
          <w:szCs w:val="18"/>
        </w:rPr>
      </w:pPr>
    </w:p>
    <w:p w14:paraId="572D2A32" w14:textId="5288A2C1" w:rsidR="00893EFD" w:rsidRPr="00522EAF" w:rsidRDefault="00893EFD" w:rsidP="00522EAF">
      <w:pPr>
        <w:pStyle w:val="Subttulo"/>
      </w:pPr>
      <w:r w:rsidRPr="00522EAF">
        <w:t>Día 04 – Halong/La Ha – Han</w:t>
      </w:r>
      <w:r w:rsidR="00B743EC" w:rsidRPr="00522EAF">
        <w:t>ó</w:t>
      </w:r>
      <w:r w:rsidRPr="00522EAF">
        <w:t>i</w:t>
      </w:r>
    </w:p>
    <w:p w14:paraId="27976F03" w14:textId="77777777" w:rsidR="00951ABE" w:rsidRPr="00344FC9" w:rsidRDefault="00951ABE" w:rsidP="00951ABE">
      <w:pPr>
        <w:widowControl w:val="0"/>
        <w:autoSpaceDE w:val="0"/>
        <w:autoSpaceDN w:val="0"/>
        <w:adjustRightInd w:val="0"/>
        <w:jc w:val="both"/>
        <w:rPr>
          <w:rFonts w:ascii="Calibri" w:hAnsi="Calibri" w:cs="Calibri"/>
          <w:color w:val="000000" w:themeColor="text1"/>
          <w:spacing w:val="-1"/>
          <w:sz w:val="18"/>
          <w:szCs w:val="18"/>
        </w:rPr>
      </w:pPr>
      <w:r w:rsidRPr="00344FC9">
        <w:rPr>
          <w:rFonts w:ascii="Calibri" w:hAnsi="Calibri" w:cs="Calibri"/>
          <w:color w:val="000000" w:themeColor="text1"/>
          <w:spacing w:val="-1"/>
          <w:sz w:val="18"/>
          <w:szCs w:val="18"/>
        </w:rPr>
        <w:t xml:space="preserve">Los madrugadores podrán participar en la demostración de Taichi en el puente superior. Se servirá después el </w:t>
      </w:r>
      <w:r w:rsidRPr="00344FC9">
        <w:rPr>
          <w:rFonts w:ascii="Calibri" w:hAnsi="Calibri" w:cs="Calibri"/>
          <w:b/>
          <w:bCs/>
          <w:color w:val="000000" w:themeColor="text1"/>
          <w:spacing w:val="-1"/>
          <w:sz w:val="18"/>
          <w:szCs w:val="18"/>
        </w:rPr>
        <w:t>desayuno ligero</w:t>
      </w:r>
      <w:r w:rsidRPr="00344FC9">
        <w:rPr>
          <w:rFonts w:ascii="Calibri" w:hAnsi="Calibri" w:cs="Calibri"/>
          <w:color w:val="000000" w:themeColor="text1"/>
          <w:spacing w:val="-1"/>
          <w:sz w:val="18"/>
          <w:szCs w:val="18"/>
        </w:rPr>
        <w:t xml:space="preserve"> y más tarde, un espléndido </w:t>
      </w:r>
      <w:r w:rsidRPr="00344FC9">
        <w:rPr>
          <w:rFonts w:ascii="Calibri" w:hAnsi="Calibri" w:cs="Calibri"/>
          <w:b/>
          <w:bCs/>
          <w:color w:val="000000" w:themeColor="text1"/>
          <w:spacing w:val="-1"/>
          <w:sz w:val="18"/>
          <w:szCs w:val="18"/>
        </w:rPr>
        <w:t>brunch</w:t>
      </w:r>
      <w:r w:rsidRPr="00344FC9">
        <w:rPr>
          <w:rFonts w:ascii="Calibri" w:hAnsi="Calibri" w:cs="Calibri"/>
          <w:color w:val="000000" w:themeColor="text1"/>
          <w:spacing w:val="-1"/>
          <w:sz w:val="18"/>
          <w:szCs w:val="18"/>
        </w:rPr>
        <w:t xml:space="preserve"> y todo ello continuando con la navegación a través de la miríada de islas e islotes y visitando los más importantes. </w:t>
      </w:r>
    </w:p>
    <w:p w14:paraId="778A8015" w14:textId="77777777" w:rsidR="00951ABE" w:rsidRPr="00344FC9" w:rsidRDefault="00951ABE" w:rsidP="00951ABE">
      <w:pPr>
        <w:widowControl w:val="0"/>
        <w:autoSpaceDE w:val="0"/>
        <w:autoSpaceDN w:val="0"/>
        <w:adjustRightInd w:val="0"/>
        <w:jc w:val="both"/>
        <w:rPr>
          <w:rFonts w:ascii="Calibri" w:hAnsi="Calibri" w:cs="Calibri"/>
          <w:color w:val="000000" w:themeColor="text1"/>
          <w:spacing w:val="-1"/>
          <w:sz w:val="18"/>
          <w:szCs w:val="18"/>
        </w:rPr>
      </w:pPr>
      <w:r w:rsidRPr="00344FC9">
        <w:rPr>
          <w:rFonts w:ascii="Calibri" w:hAnsi="Calibri" w:cs="Calibri"/>
          <w:color w:val="000000" w:themeColor="text1"/>
          <w:spacing w:val="-1"/>
          <w:sz w:val="18"/>
          <w:szCs w:val="18"/>
        </w:rPr>
        <w:t xml:space="preserve">Sobre las 10h30-11h00 desembarcaremos e iniciaremos el camino de regreso a Hanói. </w:t>
      </w:r>
      <w:r w:rsidRPr="00344FC9">
        <w:rPr>
          <w:rFonts w:ascii="Calibri" w:hAnsi="Calibri" w:cs="Calibri"/>
          <w:b/>
          <w:bCs/>
          <w:color w:val="000000" w:themeColor="text1"/>
          <w:spacing w:val="-1"/>
          <w:sz w:val="18"/>
          <w:szCs w:val="18"/>
        </w:rPr>
        <w:t>Alojamiento</w:t>
      </w:r>
      <w:r w:rsidRPr="00344FC9">
        <w:rPr>
          <w:rFonts w:ascii="Calibri" w:hAnsi="Calibri" w:cs="Calibri"/>
          <w:color w:val="000000" w:themeColor="text1"/>
          <w:spacing w:val="-1"/>
          <w:sz w:val="18"/>
          <w:szCs w:val="18"/>
        </w:rPr>
        <w:t>.</w:t>
      </w:r>
    </w:p>
    <w:p w14:paraId="1F50DC60" w14:textId="77777777" w:rsidR="00893EFD" w:rsidRPr="00344FC9" w:rsidRDefault="00893EFD" w:rsidP="00893EFD">
      <w:pPr>
        <w:pStyle w:val="Sinespaciado"/>
        <w:jc w:val="both"/>
        <w:rPr>
          <w:color w:val="000000" w:themeColor="text1"/>
          <w:szCs w:val="18"/>
        </w:rPr>
      </w:pPr>
      <w:r w:rsidRPr="00344FC9">
        <w:rPr>
          <w:color w:val="000000" w:themeColor="text1"/>
          <w:szCs w:val="18"/>
        </w:rPr>
        <w:t xml:space="preserve"> </w:t>
      </w:r>
    </w:p>
    <w:p w14:paraId="7C23062B" w14:textId="0BE738F0" w:rsidR="00893EFD" w:rsidRPr="00522EAF" w:rsidRDefault="00893EFD" w:rsidP="00522EAF">
      <w:pPr>
        <w:pStyle w:val="Subttulo"/>
      </w:pPr>
      <w:r w:rsidRPr="00522EAF">
        <w:t>Día 05 – Han</w:t>
      </w:r>
      <w:r w:rsidR="00B743EC" w:rsidRPr="00522EAF">
        <w:t>ó</w:t>
      </w:r>
      <w:r w:rsidRPr="00522EAF">
        <w:t>i – Hoa Lu – Tam Coc - Han</w:t>
      </w:r>
      <w:r w:rsidR="00B743EC" w:rsidRPr="00522EAF">
        <w:t>ó</w:t>
      </w:r>
      <w:r w:rsidRPr="00522EAF">
        <w:t>i</w:t>
      </w:r>
      <w:r w:rsidRPr="00522EAF">
        <w:tab/>
      </w:r>
    </w:p>
    <w:p w14:paraId="0B0FB963" w14:textId="77777777" w:rsidR="00951ABE" w:rsidRPr="001C120F" w:rsidRDefault="00951ABE" w:rsidP="00951ABE">
      <w:pPr>
        <w:widowControl w:val="0"/>
        <w:autoSpaceDE w:val="0"/>
        <w:autoSpaceDN w:val="0"/>
        <w:adjustRightInd w:val="0"/>
        <w:jc w:val="both"/>
        <w:rPr>
          <w:rFonts w:ascii="Calibri" w:hAnsi="Calibri" w:cs="Calibri"/>
          <w:b/>
          <w:bCs/>
          <w:color w:val="000000" w:themeColor="text1"/>
          <w:spacing w:val="-1"/>
          <w:sz w:val="18"/>
          <w:szCs w:val="18"/>
        </w:rPr>
      </w:pPr>
      <w:r w:rsidRPr="00344FC9">
        <w:rPr>
          <w:rFonts w:ascii="Calibri" w:hAnsi="Calibri" w:cs="Calibri"/>
          <w:b/>
          <w:bCs/>
          <w:color w:val="000000" w:themeColor="text1"/>
          <w:spacing w:val="-1"/>
          <w:sz w:val="18"/>
          <w:szCs w:val="18"/>
        </w:rPr>
        <w:t xml:space="preserve">Desayuno. </w:t>
      </w:r>
      <w:r w:rsidRPr="00344FC9">
        <w:rPr>
          <w:rFonts w:ascii="Calibri" w:hAnsi="Calibri" w:cs="Calibri"/>
          <w:color w:val="000000" w:themeColor="text1"/>
          <w:spacing w:val="-1"/>
          <w:sz w:val="18"/>
          <w:szCs w:val="18"/>
        </w:rPr>
        <w:t xml:space="preserve">Salida por la mañana hacia la provincia de Ninh Binh. Una vez allí, en Tam Coc, </w:t>
      </w:r>
      <w:r w:rsidRPr="00344FC9">
        <w:rPr>
          <w:rFonts w:ascii="Calibri" w:hAnsi="Calibri" w:cs="Calibri"/>
          <w:b/>
          <w:bCs/>
          <w:color w:val="000000" w:themeColor="text1"/>
          <w:spacing w:val="-1"/>
          <w:sz w:val="18"/>
          <w:szCs w:val="18"/>
        </w:rPr>
        <w:t>embarcaremos</w:t>
      </w:r>
      <w:r w:rsidRPr="00344FC9">
        <w:rPr>
          <w:rFonts w:ascii="Calibri" w:hAnsi="Calibri" w:cs="Calibri"/>
          <w:color w:val="000000" w:themeColor="text1"/>
          <w:spacing w:val="-1"/>
          <w:sz w:val="18"/>
          <w:szCs w:val="18"/>
        </w:rPr>
        <w:t xml:space="preserve"> en un pequeño bote de remos para recorrer un inolvidable paisaje donde descubriremos las aldeas locales, espectaculares cuevas e interminables paisajes. A continuación, </w:t>
      </w:r>
      <w:r w:rsidRPr="00344FC9">
        <w:rPr>
          <w:rFonts w:ascii="Calibri" w:hAnsi="Calibri" w:cs="Calibri"/>
          <w:b/>
          <w:bCs/>
          <w:color w:val="000000" w:themeColor="text1"/>
          <w:spacing w:val="-1"/>
          <w:sz w:val="18"/>
          <w:szCs w:val="18"/>
        </w:rPr>
        <w:t>visitaremos</w:t>
      </w:r>
      <w:r w:rsidRPr="00344FC9">
        <w:rPr>
          <w:rFonts w:ascii="Calibri" w:hAnsi="Calibri" w:cs="Calibri"/>
          <w:color w:val="000000" w:themeColor="text1"/>
          <w:spacing w:val="-1"/>
          <w:sz w:val="18"/>
          <w:szCs w:val="18"/>
        </w:rPr>
        <w:t xml:space="preserve"> la pagoda de Bich Dong, lugar que recibió el apelativo de “La segunda cueva más hermosa de Vietnam” por un antiguo rey. </w:t>
      </w:r>
      <w:r w:rsidRPr="00344FC9">
        <w:rPr>
          <w:rFonts w:ascii="Calibri" w:hAnsi="Calibri" w:cs="Calibri"/>
          <w:b/>
          <w:bCs/>
          <w:color w:val="000000" w:themeColor="text1"/>
          <w:spacing w:val="-1"/>
          <w:sz w:val="18"/>
          <w:szCs w:val="18"/>
        </w:rPr>
        <w:t>Almuerzo</w:t>
      </w:r>
      <w:r w:rsidRPr="00344FC9">
        <w:rPr>
          <w:rFonts w:ascii="Calibri" w:hAnsi="Calibri" w:cs="Calibri"/>
          <w:color w:val="000000" w:themeColor="text1"/>
          <w:spacing w:val="-1"/>
          <w:sz w:val="18"/>
          <w:szCs w:val="18"/>
        </w:rPr>
        <w:t xml:space="preserve"> en restaurante local. Después nos trasladaremos por carretera a Hoa Lu, la antigua capital de Vietnam hasta el año 1010, dejando como recuerdo los templos a los reyes Dinh &amp; Le. Al terminar, regreso a Hanoi llegando </w:t>
      </w:r>
      <w:r w:rsidRPr="001C120F">
        <w:rPr>
          <w:rFonts w:ascii="Calibri" w:hAnsi="Calibri" w:cs="Calibri"/>
          <w:color w:val="000000" w:themeColor="text1"/>
          <w:spacing w:val="-1"/>
          <w:sz w:val="18"/>
          <w:szCs w:val="18"/>
        </w:rPr>
        <w:t xml:space="preserve">alrededor de las 5pm. </w:t>
      </w:r>
      <w:r w:rsidRPr="001C120F">
        <w:rPr>
          <w:rFonts w:ascii="Calibri" w:hAnsi="Calibri" w:cs="Calibri"/>
          <w:b/>
          <w:bCs/>
          <w:color w:val="000000" w:themeColor="text1"/>
          <w:spacing w:val="-1"/>
          <w:sz w:val="18"/>
          <w:szCs w:val="18"/>
        </w:rPr>
        <w:t>Alojamiento.</w:t>
      </w:r>
    </w:p>
    <w:p w14:paraId="213AF00A" w14:textId="77777777" w:rsidR="00893EFD" w:rsidRPr="001C120F" w:rsidRDefault="00893EFD" w:rsidP="00893EFD">
      <w:pPr>
        <w:pStyle w:val="Sinespaciado"/>
        <w:jc w:val="both"/>
        <w:rPr>
          <w:color w:val="000000" w:themeColor="text1"/>
          <w:szCs w:val="18"/>
        </w:rPr>
      </w:pPr>
      <w:r w:rsidRPr="001C120F">
        <w:rPr>
          <w:color w:val="000000" w:themeColor="text1"/>
          <w:szCs w:val="18"/>
        </w:rPr>
        <w:t xml:space="preserve"> </w:t>
      </w:r>
      <w:r w:rsidRPr="001C120F">
        <w:rPr>
          <w:color w:val="000000" w:themeColor="text1"/>
          <w:szCs w:val="18"/>
        </w:rPr>
        <w:tab/>
        <w:t xml:space="preserve"> </w:t>
      </w:r>
    </w:p>
    <w:p w14:paraId="6D177191" w14:textId="086C1706" w:rsidR="00893EFD" w:rsidRPr="001C120F" w:rsidRDefault="00893EFD" w:rsidP="00522EAF">
      <w:pPr>
        <w:pStyle w:val="Subttulo"/>
      </w:pPr>
      <w:r w:rsidRPr="001C120F">
        <w:t>Día 06 – Han</w:t>
      </w:r>
      <w:r w:rsidR="00B743EC" w:rsidRPr="001C120F">
        <w:t>ó</w:t>
      </w:r>
      <w:r w:rsidRPr="001C120F">
        <w:t>i – Siem Reap</w:t>
      </w:r>
    </w:p>
    <w:p w14:paraId="376CC1E2" w14:textId="603B1F29" w:rsidR="00893EFD" w:rsidRPr="001C120F" w:rsidRDefault="00893EFD" w:rsidP="00893EFD">
      <w:pPr>
        <w:pStyle w:val="Sinespaciado"/>
        <w:jc w:val="both"/>
        <w:rPr>
          <w:b/>
          <w:color w:val="000000" w:themeColor="text1"/>
          <w:szCs w:val="18"/>
        </w:rPr>
      </w:pPr>
      <w:r w:rsidRPr="001C120F">
        <w:rPr>
          <w:b/>
          <w:color w:val="000000" w:themeColor="text1"/>
          <w:szCs w:val="18"/>
        </w:rPr>
        <w:t>Desayuno y traslado</w:t>
      </w:r>
      <w:r w:rsidRPr="001C120F">
        <w:rPr>
          <w:color w:val="000000" w:themeColor="text1"/>
          <w:szCs w:val="18"/>
        </w:rPr>
        <w:t xml:space="preserve"> al aeropuerto para tomar vuelo (</w:t>
      </w:r>
      <w:r w:rsidRPr="001C120F">
        <w:rPr>
          <w:b/>
          <w:color w:val="000000" w:themeColor="text1"/>
          <w:szCs w:val="18"/>
        </w:rPr>
        <w:t>incluido</w:t>
      </w:r>
      <w:r w:rsidRPr="001C120F">
        <w:rPr>
          <w:color w:val="000000" w:themeColor="text1"/>
          <w:szCs w:val="18"/>
        </w:rPr>
        <w:t xml:space="preserve">) hacia Siem Reap. Llegada y </w:t>
      </w:r>
      <w:r w:rsidRPr="001C120F">
        <w:rPr>
          <w:b/>
          <w:color w:val="000000" w:themeColor="text1"/>
          <w:szCs w:val="18"/>
        </w:rPr>
        <w:t>traslado</w:t>
      </w:r>
      <w:r w:rsidRPr="001C120F">
        <w:rPr>
          <w:color w:val="000000" w:themeColor="text1"/>
          <w:szCs w:val="18"/>
        </w:rPr>
        <w:t xml:space="preserve"> al hotel. </w:t>
      </w:r>
      <w:r w:rsidRPr="001C120F">
        <w:rPr>
          <w:b/>
          <w:color w:val="000000" w:themeColor="text1"/>
          <w:szCs w:val="18"/>
        </w:rPr>
        <w:t>Alojamiento.</w:t>
      </w:r>
    </w:p>
    <w:p w14:paraId="6256DED4" w14:textId="77777777" w:rsidR="00893EFD" w:rsidRPr="001C120F" w:rsidRDefault="00893EFD" w:rsidP="00893EFD">
      <w:pPr>
        <w:pStyle w:val="Sinespaciado"/>
        <w:jc w:val="both"/>
        <w:rPr>
          <w:color w:val="000000" w:themeColor="text1"/>
          <w:szCs w:val="18"/>
        </w:rPr>
      </w:pPr>
    </w:p>
    <w:p w14:paraId="39AF6227" w14:textId="77777777" w:rsidR="00893EFD" w:rsidRPr="001C120F" w:rsidRDefault="00893EFD" w:rsidP="00522EAF">
      <w:pPr>
        <w:pStyle w:val="Subttulo"/>
      </w:pPr>
      <w:r w:rsidRPr="001C120F">
        <w:t>Día 07 –Siem Reap</w:t>
      </w:r>
    </w:p>
    <w:p w14:paraId="2AB7FB62" w14:textId="77777777" w:rsidR="00951ABE" w:rsidRPr="001C120F" w:rsidRDefault="00951ABE" w:rsidP="00951ABE">
      <w:pPr>
        <w:pStyle w:val="Sinespaciado"/>
        <w:rPr>
          <w:color w:val="000000" w:themeColor="text1"/>
          <w:szCs w:val="18"/>
        </w:rPr>
      </w:pPr>
      <w:r w:rsidRPr="001C120F">
        <w:rPr>
          <w:b/>
          <w:bCs/>
          <w:color w:val="000000" w:themeColor="text1"/>
          <w:szCs w:val="18"/>
        </w:rPr>
        <w:t>Desayuno.</w:t>
      </w:r>
      <w:r w:rsidRPr="001C120F">
        <w:rPr>
          <w:color w:val="000000" w:themeColor="text1"/>
          <w:szCs w:val="18"/>
        </w:rPr>
        <w:t xml:space="preserve"> Empezamos con la </w:t>
      </w:r>
      <w:r w:rsidRPr="001C120F">
        <w:rPr>
          <w:b/>
          <w:bCs/>
          <w:color w:val="000000" w:themeColor="text1"/>
          <w:szCs w:val="18"/>
        </w:rPr>
        <w:t>visita</w:t>
      </w:r>
      <w:r w:rsidRPr="001C120F">
        <w:rPr>
          <w:color w:val="000000" w:themeColor="text1"/>
          <w:szCs w:val="18"/>
        </w:rPr>
        <w:t xml:space="preserve"> de Angkor Thom.</w:t>
      </w:r>
      <w:r w:rsidRPr="001C120F">
        <w:rPr>
          <w:color w:val="000000" w:themeColor="text1"/>
          <w:szCs w:val="18"/>
          <w:lang w:val="es-ES_tradnl"/>
        </w:rPr>
        <w:t xml:space="preserve"> Salida en Tuk – Tuk hacia la puerta sur del complejo. </w:t>
      </w:r>
      <w:r w:rsidRPr="001C120F">
        <w:rPr>
          <w:b/>
          <w:bCs/>
          <w:color w:val="000000" w:themeColor="text1"/>
          <w:szCs w:val="18"/>
          <w:lang w:val="es-ES_tradnl"/>
        </w:rPr>
        <w:t>Visita</w:t>
      </w:r>
      <w:r w:rsidRPr="001C120F">
        <w:rPr>
          <w:color w:val="000000" w:themeColor="text1"/>
          <w:szCs w:val="18"/>
          <w:lang w:val="es-ES_tradnl"/>
        </w:rPr>
        <w:t xml:space="preserve"> de la Antigua capital de Angkor Thom (Siglo XII), el templo Bayon, único por sus 54 torres decoradas con 200 caras sonrientes de Avolokitesvara, </w:t>
      </w:r>
      <w:r w:rsidRPr="001C120F">
        <w:rPr>
          <w:color w:val="000000" w:themeColor="text1"/>
          <w:szCs w:val="18"/>
        </w:rPr>
        <w:t xml:space="preserve">el templo Baphuon, </w:t>
      </w:r>
      <w:r w:rsidRPr="001C120F">
        <w:rPr>
          <w:color w:val="000000" w:themeColor="text1"/>
          <w:szCs w:val="18"/>
          <w:lang w:val="es-ES_tradnl"/>
        </w:rPr>
        <w:t>construido bajo el mandato de Jayavarman I, el Phimeanakas y las terrazas del rey leproso y de los elefantes, así como las cámaras reales.</w:t>
      </w:r>
      <w:r w:rsidRPr="001C120F">
        <w:rPr>
          <w:color w:val="000000" w:themeColor="text1"/>
          <w:szCs w:val="18"/>
        </w:rPr>
        <w:t xml:space="preserve"> Continuaremos con el </w:t>
      </w:r>
      <w:r w:rsidRPr="001C120F">
        <w:rPr>
          <w:color w:val="000000" w:themeColor="text1"/>
          <w:szCs w:val="18"/>
          <w:lang w:val="es-ES_tradnl"/>
        </w:rPr>
        <w:t xml:space="preserve">Ta Prohm uno de los más espectaculares templos del área, el cual se ha mantenido relativamente igual que cuando fuera descubierto. </w:t>
      </w:r>
      <w:r w:rsidRPr="001C120F">
        <w:rPr>
          <w:b/>
          <w:bCs/>
          <w:color w:val="000000" w:themeColor="text1"/>
          <w:szCs w:val="18"/>
        </w:rPr>
        <w:t>Almuerzo,</w:t>
      </w:r>
      <w:r w:rsidRPr="001C120F">
        <w:rPr>
          <w:color w:val="000000" w:themeColor="text1"/>
          <w:szCs w:val="18"/>
        </w:rPr>
        <w:t xml:space="preserve"> y por la tarde, </w:t>
      </w:r>
      <w:r w:rsidRPr="001C120F">
        <w:rPr>
          <w:b/>
          <w:bCs/>
          <w:color w:val="000000" w:themeColor="text1"/>
          <w:szCs w:val="18"/>
        </w:rPr>
        <w:t>visita</w:t>
      </w:r>
      <w:r w:rsidRPr="001C120F">
        <w:rPr>
          <w:color w:val="000000" w:themeColor="text1"/>
          <w:szCs w:val="18"/>
        </w:rPr>
        <w:t xml:space="preserve"> del más famoso de los templos: Angkor Wat, Patrimonio Mundial por la UNESCO.</w:t>
      </w:r>
      <w:r w:rsidRPr="001C120F">
        <w:rPr>
          <w:color w:val="000000" w:themeColor="text1"/>
          <w:szCs w:val="18"/>
          <w:lang w:val="es-ES_tradnl"/>
        </w:rPr>
        <w:t xml:space="preserve"> Las conocidas cinco torres forman parte de la bandera camboyana. </w:t>
      </w:r>
      <w:r w:rsidRPr="001C120F">
        <w:rPr>
          <w:color w:val="000000" w:themeColor="text1"/>
          <w:szCs w:val="18"/>
        </w:rPr>
        <w:t xml:space="preserve">Esta obra de arte del siglo XII está considerada entre los historiadores de arte, como el primer ejemplo de arquitectura y arte clásicos Khmer. Al final, contemplamos el atardecer sobre Angkor Wat. Regreso al hotel. </w:t>
      </w:r>
      <w:r w:rsidRPr="001C120F">
        <w:rPr>
          <w:b/>
          <w:bCs/>
          <w:color w:val="000000" w:themeColor="text1"/>
          <w:szCs w:val="18"/>
        </w:rPr>
        <w:t>Alojamiento.</w:t>
      </w:r>
    </w:p>
    <w:p w14:paraId="1A380713" w14:textId="77777777" w:rsidR="00893EFD" w:rsidRPr="001C120F" w:rsidRDefault="00893EFD" w:rsidP="00893EFD">
      <w:pPr>
        <w:pStyle w:val="Sinespaciado"/>
        <w:jc w:val="both"/>
        <w:rPr>
          <w:b/>
          <w:color w:val="000000" w:themeColor="text1"/>
          <w:szCs w:val="18"/>
        </w:rPr>
      </w:pPr>
    </w:p>
    <w:p w14:paraId="06A90EAC" w14:textId="5D8C9165" w:rsidR="00850DFC" w:rsidRPr="001C120F" w:rsidRDefault="00850DFC" w:rsidP="00850DFC">
      <w:pPr>
        <w:pStyle w:val="Subttulo"/>
      </w:pPr>
      <w:r w:rsidRPr="001C120F">
        <w:t>Día 08 –</w:t>
      </w:r>
      <w:proofErr w:type="spellStart"/>
      <w:r w:rsidRPr="001C120F">
        <w:t>Siem</w:t>
      </w:r>
      <w:proofErr w:type="spellEnd"/>
      <w:r w:rsidRPr="001C120F">
        <w:t xml:space="preserve"> </w:t>
      </w:r>
      <w:proofErr w:type="spellStart"/>
      <w:r w:rsidRPr="001C120F">
        <w:t>Reap</w:t>
      </w:r>
      <w:proofErr w:type="spellEnd"/>
      <w:r w:rsidRPr="001C120F">
        <w:t xml:space="preserve"> – </w:t>
      </w:r>
      <w:proofErr w:type="spellStart"/>
      <w:r w:rsidRPr="001C120F">
        <w:t>Tonle</w:t>
      </w:r>
      <w:proofErr w:type="spellEnd"/>
      <w:r w:rsidRPr="001C120F">
        <w:t xml:space="preserve"> </w:t>
      </w:r>
      <w:proofErr w:type="spellStart"/>
      <w:r w:rsidRPr="001C120F">
        <w:t>Sap</w:t>
      </w:r>
      <w:proofErr w:type="spellEnd"/>
      <w:r w:rsidRPr="001C120F">
        <w:t xml:space="preserve"> – Pueblo rural – </w:t>
      </w:r>
      <w:proofErr w:type="spellStart"/>
      <w:r w:rsidRPr="001C120F">
        <w:t>Siem</w:t>
      </w:r>
      <w:proofErr w:type="spellEnd"/>
      <w:r w:rsidRPr="001C120F">
        <w:t xml:space="preserve"> </w:t>
      </w:r>
      <w:proofErr w:type="spellStart"/>
      <w:r w:rsidRPr="001C120F">
        <w:t>Reap</w:t>
      </w:r>
      <w:proofErr w:type="spellEnd"/>
    </w:p>
    <w:p w14:paraId="1EA4A2D8" w14:textId="77777777" w:rsidR="00850DFC" w:rsidRPr="001C120F" w:rsidRDefault="00850DFC" w:rsidP="00850DFC">
      <w:pPr>
        <w:rPr>
          <w:rFonts w:ascii="Calibri" w:eastAsia="Calibri" w:hAnsi="Calibri" w:cs="Calibri"/>
          <w:sz w:val="18"/>
          <w:szCs w:val="18"/>
          <w:lang w:eastAsia="ar-SA"/>
        </w:rPr>
      </w:pPr>
      <w:r w:rsidRPr="001C120F">
        <w:rPr>
          <w:rFonts w:ascii="Calibri" w:eastAsia="Calibri" w:hAnsi="Calibri" w:cs="Calibri"/>
          <w:b/>
          <w:bCs/>
          <w:sz w:val="18"/>
          <w:szCs w:val="18"/>
          <w:lang w:eastAsia="ar-SA"/>
        </w:rPr>
        <w:t>Desayuno</w:t>
      </w:r>
      <w:r w:rsidRPr="001C120F">
        <w:rPr>
          <w:rFonts w:ascii="Calibri" w:eastAsia="Calibri" w:hAnsi="Calibri" w:cs="Calibri"/>
          <w:sz w:val="18"/>
          <w:szCs w:val="18"/>
          <w:lang w:eastAsia="ar-SA"/>
        </w:rPr>
        <w:t xml:space="preserve">. Situado a las afueras de </w:t>
      </w:r>
      <w:proofErr w:type="spellStart"/>
      <w:r w:rsidRPr="001C120F">
        <w:rPr>
          <w:rFonts w:ascii="Calibri" w:eastAsia="Calibri" w:hAnsi="Calibri" w:cs="Calibri"/>
          <w:sz w:val="18"/>
          <w:szCs w:val="18"/>
          <w:lang w:eastAsia="ar-SA"/>
        </w:rPr>
        <w:t>Siem</w:t>
      </w:r>
      <w:proofErr w:type="spellEnd"/>
      <w:r w:rsidRPr="001C120F">
        <w:rPr>
          <w:rFonts w:ascii="Calibri" w:eastAsia="Calibri" w:hAnsi="Calibri" w:cs="Calibri"/>
          <w:sz w:val="18"/>
          <w:szCs w:val="18"/>
          <w:lang w:eastAsia="ar-SA"/>
        </w:rPr>
        <w:t xml:space="preserve"> </w:t>
      </w:r>
      <w:proofErr w:type="spellStart"/>
      <w:r w:rsidRPr="001C120F">
        <w:rPr>
          <w:rFonts w:ascii="Calibri" w:eastAsia="Calibri" w:hAnsi="Calibri" w:cs="Calibri"/>
          <w:sz w:val="18"/>
          <w:szCs w:val="18"/>
          <w:lang w:eastAsia="ar-SA"/>
        </w:rPr>
        <w:t>Reap</w:t>
      </w:r>
      <w:proofErr w:type="spellEnd"/>
      <w:r w:rsidRPr="001C120F">
        <w:rPr>
          <w:rFonts w:ascii="Calibri" w:eastAsia="Calibri" w:hAnsi="Calibri" w:cs="Calibri"/>
          <w:sz w:val="18"/>
          <w:szCs w:val="18"/>
          <w:lang w:eastAsia="ar-SA"/>
        </w:rPr>
        <w:t xml:space="preserve"> realizaremos un </w:t>
      </w:r>
      <w:r w:rsidRPr="001C120F">
        <w:rPr>
          <w:rFonts w:ascii="Calibri" w:eastAsia="Calibri" w:hAnsi="Calibri" w:cs="Calibri"/>
          <w:b/>
          <w:bCs/>
          <w:sz w:val="18"/>
          <w:szCs w:val="18"/>
          <w:lang w:eastAsia="ar-SA"/>
        </w:rPr>
        <w:t xml:space="preserve">paseo en barco por el lago </w:t>
      </w:r>
      <w:proofErr w:type="spellStart"/>
      <w:r w:rsidRPr="001C120F">
        <w:rPr>
          <w:rFonts w:ascii="Calibri" w:eastAsia="Calibri" w:hAnsi="Calibri" w:cs="Calibri"/>
          <w:b/>
          <w:bCs/>
          <w:sz w:val="18"/>
          <w:szCs w:val="18"/>
          <w:lang w:eastAsia="ar-SA"/>
        </w:rPr>
        <w:t>Tonle</w:t>
      </w:r>
      <w:proofErr w:type="spellEnd"/>
      <w:r w:rsidRPr="001C120F">
        <w:rPr>
          <w:rFonts w:ascii="Calibri" w:eastAsia="Calibri" w:hAnsi="Calibri" w:cs="Calibri"/>
          <w:b/>
          <w:bCs/>
          <w:sz w:val="18"/>
          <w:szCs w:val="18"/>
          <w:lang w:eastAsia="ar-SA"/>
        </w:rPr>
        <w:t xml:space="preserve"> </w:t>
      </w:r>
      <w:proofErr w:type="spellStart"/>
      <w:r w:rsidRPr="001C120F">
        <w:rPr>
          <w:rFonts w:ascii="Calibri" w:eastAsia="Calibri" w:hAnsi="Calibri" w:cs="Calibri"/>
          <w:b/>
          <w:bCs/>
          <w:sz w:val="18"/>
          <w:szCs w:val="18"/>
          <w:lang w:eastAsia="ar-SA"/>
        </w:rPr>
        <w:t>Sap</w:t>
      </w:r>
      <w:proofErr w:type="spellEnd"/>
      <w:r w:rsidRPr="001C120F">
        <w:rPr>
          <w:rFonts w:ascii="Calibri" w:eastAsia="Calibri" w:hAnsi="Calibri" w:cs="Calibri"/>
          <w:sz w:val="18"/>
          <w:szCs w:val="18"/>
          <w:lang w:eastAsia="ar-SA"/>
        </w:rPr>
        <w:t xml:space="preserve">, el más grande de agua dulce del sureste asiático. </w:t>
      </w:r>
      <w:proofErr w:type="gramStart"/>
      <w:r w:rsidRPr="001C120F">
        <w:rPr>
          <w:rFonts w:ascii="Calibri" w:eastAsia="Calibri" w:hAnsi="Calibri" w:cs="Calibri"/>
          <w:sz w:val="18"/>
          <w:szCs w:val="18"/>
          <w:lang w:eastAsia="ar-SA"/>
        </w:rPr>
        <w:t>Navegaremos  hasta</w:t>
      </w:r>
      <w:proofErr w:type="gramEnd"/>
      <w:r w:rsidRPr="001C120F">
        <w:rPr>
          <w:rFonts w:ascii="Calibri" w:eastAsia="Calibri" w:hAnsi="Calibri" w:cs="Calibri"/>
          <w:sz w:val="18"/>
          <w:szCs w:val="18"/>
          <w:lang w:eastAsia="ar-SA"/>
        </w:rPr>
        <w:t xml:space="preserve"> llegar a la aldea flotante de </w:t>
      </w:r>
      <w:r w:rsidRPr="001C120F">
        <w:rPr>
          <w:rFonts w:ascii="Calibri" w:eastAsia="Calibri" w:hAnsi="Calibri" w:cs="Calibri"/>
          <w:b/>
          <w:bCs/>
          <w:sz w:val="18"/>
          <w:szCs w:val="18"/>
          <w:lang w:eastAsia="ar-SA"/>
        </w:rPr>
        <w:t xml:space="preserve">Chong </w:t>
      </w:r>
      <w:proofErr w:type="spellStart"/>
      <w:r w:rsidRPr="001C120F">
        <w:rPr>
          <w:rFonts w:ascii="Calibri" w:eastAsia="Calibri" w:hAnsi="Calibri" w:cs="Calibri"/>
          <w:b/>
          <w:bCs/>
          <w:sz w:val="18"/>
          <w:szCs w:val="18"/>
          <w:lang w:eastAsia="ar-SA"/>
        </w:rPr>
        <w:t>Kneas</w:t>
      </w:r>
      <w:proofErr w:type="spellEnd"/>
      <w:r w:rsidRPr="001C120F">
        <w:rPr>
          <w:rFonts w:ascii="Calibri" w:eastAsia="Calibri" w:hAnsi="Calibri" w:cs="Calibri"/>
          <w:b/>
          <w:bCs/>
          <w:sz w:val="18"/>
          <w:szCs w:val="18"/>
          <w:lang w:eastAsia="ar-SA"/>
        </w:rPr>
        <w:t>,</w:t>
      </w:r>
      <w:r w:rsidRPr="001C120F">
        <w:rPr>
          <w:rFonts w:ascii="Calibri" w:eastAsia="Calibri" w:hAnsi="Calibri" w:cs="Calibri"/>
          <w:sz w:val="18"/>
          <w:szCs w:val="18"/>
          <w:lang w:eastAsia="ar-SA"/>
        </w:rPr>
        <w:t xml:space="preserve"> con sus casas elevadas a 8 metros construidas sobre andamios de madera (tipo palafitos), para que no se inunden cuando llega la temporada de lluvias. </w:t>
      </w:r>
      <w:r w:rsidRPr="001C120F">
        <w:rPr>
          <w:rFonts w:ascii="Calibri" w:eastAsia="Calibri" w:hAnsi="Calibri" w:cs="Calibri"/>
          <w:b/>
          <w:bCs/>
          <w:sz w:val="18"/>
          <w:szCs w:val="18"/>
          <w:lang w:eastAsia="ar-SA"/>
        </w:rPr>
        <w:t>Almuerzo</w:t>
      </w:r>
      <w:r w:rsidRPr="001C120F">
        <w:rPr>
          <w:rFonts w:ascii="Calibri" w:eastAsia="Calibri" w:hAnsi="Calibri" w:cs="Calibri"/>
          <w:sz w:val="18"/>
          <w:szCs w:val="18"/>
          <w:lang w:eastAsia="ar-SA"/>
        </w:rPr>
        <w:t xml:space="preserve"> en un restaurante local. Por la tarde</w:t>
      </w:r>
      <w:r w:rsidRPr="001C120F">
        <w:rPr>
          <w:rFonts w:ascii="Calibri" w:eastAsia="Calibri" w:hAnsi="Calibri" w:cs="Calibri"/>
          <w:sz w:val="18"/>
          <w:szCs w:val="18"/>
          <w:lang w:val="vi-VN" w:eastAsia="ar-SA"/>
        </w:rPr>
        <w:t xml:space="preserve">, continuamos </w:t>
      </w:r>
      <w:r w:rsidRPr="001C120F">
        <w:rPr>
          <w:rFonts w:ascii="Calibri" w:eastAsia="Calibri" w:hAnsi="Calibri" w:cs="Calibri"/>
          <w:sz w:val="18"/>
          <w:szCs w:val="18"/>
          <w:lang w:eastAsia="ar-SA"/>
        </w:rPr>
        <w:t xml:space="preserve">visitando el </w:t>
      </w:r>
      <w:proofErr w:type="spellStart"/>
      <w:r w:rsidRPr="001C120F">
        <w:rPr>
          <w:rFonts w:ascii="Calibri" w:eastAsia="Calibri" w:hAnsi="Calibri" w:cs="Calibri"/>
          <w:b/>
          <w:bCs/>
          <w:sz w:val="18"/>
          <w:szCs w:val="18"/>
          <w:lang w:eastAsia="ar-SA"/>
        </w:rPr>
        <w:t>Artisan</w:t>
      </w:r>
      <w:proofErr w:type="spellEnd"/>
      <w:r w:rsidRPr="001C120F">
        <w:rPr>
          <w:rFonts w:ascii="Calibri" w:eastAsia="Calibri" w:hAnsi="Calibri" w:cs="Calibri"/>
          <w:b/>
          <w:bCs/>
          <w:sz w:val="18"/>
          <w:szCs w:val="18"/>
          <w:lang w:eastAsia="ar-SA"/>
        </w:rPr>
        <w:t xml:space="preserve"> </w:t>
      </w:r>
      <w:proofErr w:type="spellStart"/>
      <w:r w:rsidRPr="001C120F">
        <w:rPr>
          <w:rFonts w:ascii="Calibri" w:eastAsia="Calibri" w:hAnsi="Calibri" w:cs="Calibri"/>
          <w:b/>
          <w:bCs/>
          <w:sz w:val="18"/>
          <w:szCs w:val="18"/>
          <w:lang w:eastAsia="ar-SA"/>
        </w:rPr>
        <w:t>D’Angkor</w:t>
      </w:r>
      <w:proofErr w:type="spellEnd"/>
      <w:r w:rsidRPr="001C120F">
        <w:rPr>
          <w:rFonts w:ascii="Calibri" w:eastAsia="Calibri" w:hAnsi="Calibri" w:cs="Calibri"/>
          <w:sz w:val="18"/>
          <w:szCs w:val="18"/>
          <w:lang w:val="vi-VN" w:eastAsia="ar-SA"/>
        </w:rPr>
        <w:t xml:space="preserve">, </w:t>
      </w:r>
      <w:r w:rsidRPr="001C120F">
        <w:rPr>
          <w:rFonts w:ascii="Calibri" w:eastAsia="Calibri" w:hAnsi="Calibri" w:cs="Calibri"/>
          <w:sz w:val="18"/>
          <w:szCs w:val="18"/>
          <w:lang w:eastAsia="ar-SA"/>
        </w:rPr>
        <w:t xml:space="preserve">un proyecto de artesanías tradicionales, que colabora con el desarrollo social y económico de la comunidad rural local. Nos alejaremos del bullicio y el ajetreo de </w:t>
      </w:r>
      <w:proofErr w:type="spellStart"/>
      <w:r w:rsidRPr="001C120F">
        <w:rPr>
          <w:rFonts w:ascii="Calibri" w:eastAsia="Calibri" w:hAnsi="Calibri" w:cs="Calibri"/>
          <w:sz w:val="18"/>
          <w:szCs w:val="18"/>
          <w:lang w:eastAsia="ar-SA"/>
        </w:rPr>
        <w:t>Siem</w:t>
      </w:r>
      <w:proofErr w:type="spellEnd"/>
      <w:r w:rsidRPr="001C120F">
        <w:rPr>
          <w:rFonts w:ascii="Calibri" w:eastAsia="Calibri" w:hAnsi="Calibri" w:cs="Calibri"/>
          <w:sz w:val="18"/>
          <w:szCs w:val="18"/>
          <w:lang w:eastAsia="ar-SA"/>
        </w:rPr>
        <w:t xml:space="preserve"> </w:t>
      </w:r>
      <w:proofErr w:type="spellStart"/>
      <w:r w:rsidRPr="001C120F">
        <w:rPr>
          <w:rFonts w:ascii="Calibri" w:eastAsia="Calibri" w:hAnsi="Calibri" w:cs="Calibri"/>
          <w:sz w:val="18"/>
          <w:szCs w:val="18"/>
          <w:lang w:eastAsia="ar-SA"/>
        </w:rPr>
        <w:t>Reap</w:t>
      </w:r>
      <w:proofErr w:type="spellEnd"/>
      <w:r w:rsidRPr="001C120F">
        <w:rPr>
          <w:rFonts w:ascii="Calibri" w:eastAsia="Calibri" w:hAnsi="Calibri" w:cs="Calibri"/>
          <w:sz w:val="18"/>
          <w:szCs w:val="18"/>
          <w:lang w:eastAsia="ar-SA"/>
        </w:rPr>
        <w:t xml:space="preserve"> para llegar a un pueblo rural desconocido de </w:t>
      </w:r>
      <w:proofErr w:type="spellStart"/>
      <w:r w:rsidRPr="001C120F">
        <w:rPr>
          <w:rFonts w:ascii="Calibri" w:eastAsia="Calibri" w:hAnsi="Calibri" w:cs="Calibri"/>
          <w:sz w:val="18"/>
          <w:szCs w:val="18"/>
          <w:lang w:eastAsia="ar-SA"/>
        </w:rPr>
        <w:t>Siem</w:t>
      </w:r>
      <w:proofErr w:type="spellEnd"/>
      <w:r w:rsidRPr="001C120F">
        <w:rPr>
          <w:rFonts w:ascii="Calibri" w:eastAsia="Calibri" w:hAnsi="Calibri" w:cs="Calibri"/>
          <w:sz w:val="18"/>
          <w:szCs w:val="18"/>
          <w:lang w:eastAsia="ar-SA"/>
        </w:rPr>
        <w:t xml:space="preserve"> </w:t>
      </w:r>
      <w:proofErr w:type="spellStart"/>
      <w:r w:rsidRPr="001C120F">
        <w:rPr>
          <w:rFonts w:ascii="Calibri" w:eastAsia="Calibri" w:hAnsi="Calibri" w:cs="Calibri"/>
          <w:sz w:val="18"/>
          <w:szCs w:val="18"/>
          <w:lang w:eastAsia="ar-SA"/>
        </w:rPr>
        <w:t>Reap</w:t>
      </w:r>
      <w:proofErr w:type="spellEnd"/>
      <w:r w:rsidRPr="001C120F">
        <w:rPr>
          <w:rFonts w:ascii="Calibri" w:eastAsia="Calibri" w:hAnsi="Calibri" w:cs="Calibri"/>
          <w:sz w:val="18"/>
          <w:szCs w:val="18"/>
          <w:lang w:eastAsia="ar-SA"/>
        </w:rPr>
        <w:t xml:space="preserve">, donde podrá dar un paseo por las aldeas adormecidas e interactuar con los aldeanos locales. Su anfitrión local nos dará una cálida bienvenida y disfrutaremos de una bebida fría y un refrigerio local, antes de continuar visitando la hermosa puesta de sol sobre el campo de arroz. Regreso a </w:t>
      </w:r>
      <w:proofErr w:type="spellStart"/>
      <w:r w:rsidRPr="001C120F">
        <w:rPr>
          <w:rFonts w:ascii="Calibri" w:eastAsia="Calibri" w:hAnsi="Calibri" w:cs="Calibri"/>
          <w:sz w:val="18"/>
          <w:szCs w:val="18"/>
          <w:lang w:eastAsia="ar-SA"/>
        </w:rPr>
        <w:t>Siem</w:t>
      </w:r>
      <w:proofErr w:type="spellEnd"/>
      <w:r w:rsidRPr="001C120F">
        <w:rPr>
          <w:rFonts w:ascii="Calibri" w:eastAsia="Calibri" w:hAnsi="Calibri" w:cs="Calibri"/>
          <w:sz w:val="18"/>
          <w:szCs w:val="18"/>
          <w:lang w:eastAsia="ar-SA"/>
        </w:rPr>
        <w:t xml:space="preserve"> </w:t>
      </w:r>
      <w:proofErr w:type="spellStart"/>
      <w:r w:rsidRPr="001C120F">
        <w:rPr>
          <w:rFonts w:ascii="Calibri" w:eastAsia="Calibri" w:hAnsi="Calibri" w:cs="Calibri"/>
          <w:sz w:val="18"/>
          <w:szCs w:val="18"/>
          <w:lang w:eastAsia="ar-SA"/>
        </w:rPr>
        <w:t>Reap</w:t>
      </w:r>
      <w:proofErr w:type="spellEnd"/>
      <w:r w:rsidRPr="001C120F">
        <w:rPr>
          <w:rFonts w:ascii="Calibri" w:eastAsia="Calibri" w:hAnsi="Calibri" w:cs="Calibri"/>
          <w:sz w:val="18"/>
          <w:szCs w:val="18"/>
          <w:lang w:eastAsia="ar-SA"/>
        </w:rPr>
        <w:t xml:space="preserve"> y </w:t>
      </w:r>
      <w:r w:rsidRPr="001C120F">
        <w:rPr>
          <w:rFonts w:ascii="Calibri" w:eastAsia="Calibri" w:hAnsi="Calibri" w:cs="Calibri"/>
          <w:b/>
          <w:bCs/>
          <w:sz w:val="18"/>
          <w:szCs w:val="18"/>
          <w:lang w:eastAsia="ar-SA"/>
        </w:rPr>
        <w:t>alojamiento</w:t>
      </w:r>
      <w:r w:rsidRPr="001C120F">
        <w:rPr>
          <w:rFonts w:ascii="Calibri" w:eastAsia="Calibri" w:hAnsi="Calibri" w:cs="Calibri"/>
          <w:sz w:val="18"/>
          <w:szCs w:val="18"/>
          <w:lang w:eastAsia="ar-SA"/>
        </w:rPr>
        <w:t>.</w:t>
      </w:r>
    </w:p>
    <w:p w14:paraId="7739B851" w14:textId="77777777" w:rsidR="00893EFD" w:rsidRPr="001C120F" w:rsidRDefault="00893EFD" w:rsidP="00893EFD">
      <w:pPr>
        <w:pStyle w:val="Sinespaciado"/>
        <w:jc w:val="both"/>
        <w:rPr>
          <w:b/>
          <w:color w:val="000000" w:themeColor="text1"/>
          <w:szCs w:val="18"/>
        </w:rPr>
      </w:pPr>
    </w:p>
    <w:p w14:paraId="3884E786" w14:textId="77777777" w:rsidR="006F0E93" w:rsidRPr="001C120F" w:rsidRDefault="006F0E93" w:rsidP="00893EFD">
      <w:pPr>
        <w:pStyle w:val="Sinespaciado"/>
        <w:jc w:val="both"/>
        <w:rPr>
          <w:b/>
          <w:color w:val="000000" w:themeColor="text1"/>
          <w:szCs w:val="18"/>
        </w:rPr>
      </w:pPr>
    </w:p>
    <w:p w14:paraId="7C60EDD7" w14:textId="780A66EA" w:rsidR="00893EFD" w:rsidRPr="001C120F" w:rsidRDefault="00893EFD" w:rsidP="00522EAF">
      <w:pPr>
        <w:pStyle w:val="Subttulo"/>
      </w:pPr>
      <w:r w:rsidRPr="001C120F">
        <w:t xml:space="preserve">Día 09 – Siem Reap </w:t>
      </w:r>
      <w:r w:rsidR="00882243" w:rsidRPr="001C120F">
        <w:t>–</w:t>
      </w:r>
      <w:r w:rsidRPr="001C120F">
        <w:t xml:space="preserve"> Bangkok</w:t>
      </w:r>
    </w:p>
    <w:p w14:paraId="76B04957" w14:textId="22886FC6" w:rsidR="00882243" w:rsidRPr="001C120F" w:rsidRDefault="00F2609D" w:rsidP="00882243">
      <w:pPr>
        <w:jc w:val="both"/>
        <w:rPr>
          <w:rFonts w:ascii="Calibri" w:hAnsi="Calibri" w:cs="Calibri"/>
          <w:sz w:val="18"/>
          <w:szCs w:val="18"/>
        </w:rPr>
      </w:pPr>
      <w:r w:rsidRPr="001C120F">
        <w:rPr>
          <w:rFonts w:ascii="Calibri" w:hAnsi="Calibri" w:cs="Calibri"/>
          <w:b/>
          <w:bCs/>
          <w:sz w:val="18"/>
          <w:szCs w:val="18"/>
        </w:rPr>
        <w:t>Desayuno</w:t>
      </w:r>
      <w:r w:rsidRPr="001C120F">
        <w:rPr>
          <w:rFonts w:ascii="Calibri" w:hAnsi="Calibri" w:cs="Calibri"/>
          <w:sz w:val="18"/>
          <w:szCs w:val="18"/>
        </w:rPr>
        <w:t xml:space="preserve">. Tiempo libre hasta la hora del </w:t>
      </w:r>
      <w:r w:rsidRPr="001C120F">
        <w:rPr>
          <w:rFonts w:ascii="Calibri" w:hAnsi="Calibri" w:cs="Calibri"/>
          <w:b/>
          <w:bCs/>
          <w:sz w:val="18"/>
          <w:szCs w:val="18"/>
        </w:rPr>
        <w:t>traslado</w:t>
      </w:r>
      <w:r w:rsidRPr="001C120F">
        <w:rPr>
          <w:rFonts w:ascii="Calibri" w:hAnsi="Calibri" w:cs="Calibri"/>
          <w:sz w:val="18"/>
          <w:szCs w:val="18"/>
        </w:rPr>
        <w:t xml:space="preserve"> (sin guía) al aeropuerto. Salida en vuelo </w:t>
      </w:r>
      <w:r w:rsidR="00DD6764" w:rsidRPr="001C120F">
        <w:rPr>
          <w:rFonts w:ascii="Calibri" w:hAnsi="Calibri" w:cs="Calibri"/>
          <w:sz w:val="18"/>
          <w:szCs w:val="18"/>
        </w:rPr>
        <w:t xml:space="preserve">con destino Bangkok </w:t>
      </w:r>
      <w:r w:rsidR="00DD6764" w:rsidRPr="001C120F">
        <w:rPr>
          <w:rFonts w:ascii="Calibri" w:hAnsi="Calibri" w:cs="Calibri"/>
          <w:b/>
          <w:bCs/>
          <w:sz w:val="18"/>
          <w:szCs w:val="18"/>
        </w:rPr>
        <w:t>(incluido</w:t>
      </w:r>
      <w:r w:rsidR="00DD6764" w:rsidRPr="001C120F">
        <w:rPr>
          <w:rFonts w:ascii="Calibri" w:hAnsi="Calibri" w:cs="Calibri"/>
          <w:sz w:val="18"/>
          <w:szCs w:val="18"/>
        </w:rPr>
        <w:t>)</w:t>
      </w:r>
      <w:r w:rsidR="005A095B" w:rsidRPr="001C120F">
        <w:rPr>
          <w:rFonts w:ascii="Calibri" w:hAnsi="Calibri" w:cs="Calibri"/>
          <w:sz w:val="18"/>
          <w:szCs w:val="18"/>
        </w:rPr>
        <w:t xml:space="preserve">. Llegada a Bangkok y </w:t>
      </w:r>
      <w:r w:rsidR="005A095B" w:rsidRPr="001C120F">
        <w:rPr>
          <w:rFonts w:ascii="Calibri" w:hAnsi="Calibri" w:cs="Calibri"/>
          <w:b/>
          <w:bCs/>
          <w:sz w:val="18"/>
          <w:szCs w:val="18"/>
        </w:rPr>
        <w:t>traslado</w:t>
      </w:r>
      <w:r w:rsidR="005A095B" w:rsidRPr="001C120F">
        <w:rPr>
          <w:rFonts w:ascii="Calibri" w:hAnsi="Calibri" w:cs="Calibri"/>
          <w:sz w:val="18"/>
          <w:szCs w:val="18"/>
        </w:rPr>
        <w:t xml:space="preserve"> al hotel. </w:t>
      </w:r>
      <w:r w:rsidR="005A095B" w:rsidRPr="001C120F">
        <w:rPr>
          <w:rFonts w:ascii="Calibri" w:hAnsi="Calibri" w:cs="Calibri"/>
          <w:b/>
          <w:bCs/>
          <w:sz w:val="18"/>
          <w:szCs w:val="18"/>
        </w:rPr>
        <w:t>Alojamiento</w:t>
      </w:r>
      <w:r w:rsidR="005A095B" w:rsidRPr="001C120F">
        <w:rPr>
          <w:rFonts w:ascii="Calibri" w:hAnsi="Calibri" w:cs="Calibri"/>
          <w:sz w:val="18"/>
          <w:szCs w:val="18"/>
        </w:rPr>
        <w:t>.</w:t>
      </w:r>
    </w:p>
    <w:p w14:paraId="232FD871" w14:textId="77777777" w:rsidR="00882243" w:rsidRPr="001C120F" w:rsidRDefault="00882243" w:rsidP="00882243">
      <w:pPr>
        <w:rPr>
          <w:lang w:eastAsia="ar-SA"/>
        </w:rPr>
      </w:pPr>
    </w:p>
    <w:p w14:paraId="57E15EDD" w14:textId="46AB3B6D" w:rsidR="009349E5" w:rsidRPr="001C120F" w:rsidRDefault="009349E5" w:rsidP="00522EAF">
      <w:pPr>
        <w:pStyle w:val="Subttulo"/>
      </w:pPr>
      <w:r w:rsidRPr="001C120F">
        <w:t xml:space="preserve">Días </w:t>
      </w:r>
      <w:r w:rsidR="00893EFD" w:rsidRPr="001C120F">
        <w:t>10</w:t>
      </w:r>
      <w:r w:rsidRPr="001C120F">
        <w:t xml:space="preserve"> y </w:t>
      </w:r>
      <w:r w:rsidR="00893EFD" w:rsidRPr="001C120F">
        <w:t>11</w:t>
      </w:r>
      <w:r w:rsidRPr="001C120F">
        <w:t xml:space="preserve"> – Bangkok</w:t>
      </w:r>
    </w:p>
    <w:p w14:paraId="50B858FF" w14:textId="77777777" w:rsidR="003A57ED" w:rsidRPr="001C120F" w:rsidRDefault="003A57ED" w:rsidP="003A57ED">
      <w:pPr>
        <w:pStyle w:val="elementtoproof"/>
        <w:spacing w:before="0" w:beforeAutospacing="0" w:after="0" w:afterAutospacing="0"/>
        <w:rPr>
          <w:color w:val="000000" w:themeColor="text1"/>
          <w:sz w:val="18"/>
          <w:szCs w:val="18"/>
        </w:rPr>
      </w:pPr>
      <w:r w:rsidRPr="001C120F">
        <w:rPr>
          <w:b/>
          <w:color w:val="000000" w:themeColor="text1"/>
          <w:sz w:val="18"/>
          <w:szCs w:val="18"/>
        </w:rPr>
        <w:t>Desayunos diarios.</w:t>
      </w:r>
      <w:r w:rsidRPr="001C120F">
        <w:rPr>
          <w:color w:val="000000" w:themeColor="text1"/>
          <w:sz w:val="18"/>
          <w:szCs w:val="18"/>
        </w:rPr>
        <w:t xml:space="preserve"> Días libres en la ciudad. </w:t>
      </w:r>
      <w:r w:rsidRPr="001C120F">
        <w:rPr>
          <w:b/>
          <w:bCs/>
          <w:color w:val="000000" w:themeColor="text1"/>
          <w:sz w:val="18"/>
          <w:szCs w:val="18"/>
        </w:rPr>
        <w:t>Alojamiento</w:t>
      </w:r>
      <w:r w:rsidRPr="001C120F">
        <w:rPr>
          <w:color w:val="000000" w:themeColor="text1"/>
          <w:sz w:val="18"/>
          <w:szCs w:val="18"/>
        </w:rPr>
        <w:t>.</w:t>
      </w:r>
    </w:p>
    <w:p w14:paraId="4B3B07A7" w14:textId="77777777" w:rsidR="003A57ED" w:rsidRPr="001C120F" w:rsidRDefault="003A57ED" w:rsidP="003A57ED">
      <w:pPr>
        <w:pStyle w:val="elementtoproof"/>
        <w:spacing w:before="0" w:beforeAutospacing="0" w:after="0" w:afterAutospacing="0"/>
        <w:rPr>
          <w:bCs/>
          <w:sz w:val="18"/>
          <w:szCs w:val="18"/>
          <w:u w:val="single"/>
        </w:rPr>
      </w:pPr>
      <w:r w:rsidRPr="001C120F">
        <w:rPr>
          <w:color w:val="000000" w:themeColor="text1"/>
          <w:sz w:val="18"/>
          <w:szCs w:val="18"/>
        </w:rPr>
        <w:t>En destino se le informará del día exacto de la “</w:t>
      </w:r>
      <w:r w:rsidRPr="001C120F">
        <w:rPr>
          <w:b/>
          <w:color w:val="000000" w:themeColor="text1"/>
          <w:sz w:val="18"/>
          <w:szCs w:val="18"/>
        </w:rPr>
        <w:t xml:space="preserve">Visita de la ciudad y sus templos con Gran Palacio”: </w:t>
      </w:r>
      <w:r w:rsidRPr="001C120F">
        <w:rPr>
          <w:bCs/>
          <w:color w:val="000000" w:themeColor="text1"/>
          <w:sz w:val="18"/>
          <w:szCs w:val="18"/>
        </w:rPr>
        <w:t>salida en bus del hotel después del desayuno para</w:t>
      </w:r>
      <w:r w:rsidRPr="001C120F">
        <w:rPr>
          <w:bCs/>
          <w:color w:val="000000"/>
          <w:sz w:val="18"/>
          <w:szCs w:val="18"/>
        </w:rPr>
        <w:t xml:space="preserve"> realizar un recorrido por las principales avenidas de Bangkok hasta llegar al bullicioso barrio de Chinatown donde realizaremos nuestra primera parada: el templo de Wat Traimit, más conocido como Templo del Buda de Oro, que alberga una imagen de Buda de 5 toneladas de oro macizo cargada de historia. La siguiente parada será el Templo de Wat Pho o Templo del Buda Reclinado, uno de los más grandes del mundo con 46 metros de longitud. A continuación, el impresionante complejo del Gran Palacio, uno de los más bellos del mundo por su exquisita decoración mezclando el estilo tradicional tailandés con influencias renacentistas. Durante la visita al Gran Palacio se incluye la visita del Wat Phra Kaew o Templo del Buda de Esmeralda, el más importante de toda Tailandia. De regreso al hotel visita a la fábrica de piedras preciosas estatal</w:t>
      </w:r>
      <w:r w:rsidRPr="001C120F">
        <w:rPr>
          <w:b/>
          <w:color w:val="000000"/>
          <w:sz w:val="18"/>
          <w:szCs w:val="18"/>
        </w:rPr>
        <w:t>. NOTA:</w:t>
      </w:r>
      <w:r w:rsidRPr="001C120F">
        <w:rPr>
          <w:bCs/>
          <w:color w:val="000000"/>
          <w:sz w:val="18"/>
          <w:szCs w:val="18"/>
        </w:rPr>
        <w:t xml:space="preserve"> </w:t>
      </w:r>
      <w:r w:rsidRPr="001C120F">
        <w:rPr>
          <w:bCs/>
          <w:color w:val="000000"/>
          <w:sz w:val="18"/>
          <w:szCs w:val="18"/>
          <w:u w:val="single"/>
        </w:rPr>
        <w:t>Para la visita al Gran Palacio deberán llevar pantalón largo hasta los tobillos, camisa/camiseta de manga larga o hasta el codo.</w:t>
      </w:r>
      <w:r w:rsidRPr="001C120F">
        <w:rPr>
          <w:bCs/>
          <w:color w:val="0070C0"/>
          <w:sz w:val="18"/>
          <w:szCs w:val="18"/>
          <w:u w:val="single"/>
        </w:rPr>
        <w:t> </w:t>
      </w:r>
    </w:p>
    <w:p w14:paraId="32139273" w14:textId="77777777" w:rsidR="00C25E4C" w:rsidRPr="001C120F" w:rsidRDefault="00C25E4C" w:rsidP="009349E5">
      <w:pPr>
        <w:pStyle w:val="Sinespaciado"/>
        <w:jc w:val="both"/>
        <w:rPr>
          <w:b/>
          <w:color w:val="000000" w:themeColor="text1"/>
          <w:szCs w:val="18"/>
        </w:rPr>
      </w:pPr>
    </w:p>
    <w:p w14:paraId="57E15EE0" w14:textId="0BC3AD10" w:rsidR="0071346F" w:rsidRPr="001C120F" w:rsidRDefault="0071346F" w:rsidP="00522EAF">
      <w:pPr>
        <w:pStyle w:val="Subttulo"/>
      </w:pPr>
      <w:r w:rsidRPr="001C120F">
        <w:t>D</w:t>
      </w:r>
      <w:r w:rsidR="009349E5" w:rsidRPr="001C120F">
        <w:t>ía 1</w:t>
      </w:r>
      <w:r w:rsidR="00817CDA" w:rsidRPr="001C120F">
        <w:t>2</w:t>
      </w:r>
      <w:r w:rsidR="009349E5" w:rsidRPr="001C120F">
        <w:t xml:space="preserve"> – Bangkok - Singapur</w:t>
      </w:r>
    </w:p>
    <w:p w14:paraId="57E15EE1" w14:textId="0AB5E302" w:rsidR="0071346F" w:rsidRPr="001C120F" w:rsidRDefault="0071346F" w:rsidP="0071346F">
      <w:pPr>
        <w:pStyle w:val="Sinespaciado"/>
        <w:jc w:val="both"/>
        <w:rPr>
          <w:color w:val="000000" w:themeColor="text1"/>
          <w:szCs w:val="18"/>
        </w:rPr>
      </w:pPr>
      <w:r w:rsidRPr="001C120F">
        <w:rPr>
          <w:b/>
          <w:bCs/>
          <w:color w:val="000000" w:themeColor="text1"/>
          <w:szCs w:val="18"/>
        </w:rPr>
        <w:t>Desayuno</w:t>
      </w:r>
      <w:r w:rsidR="001E268A" w:rsidRPr="001C120F">
        <w:rPr>
          <w:b/>
          <w:bCs/>
          <w:color w:val="000000" w:themeColor="text1"/>
          <w:szCs w:val="18"/>
        </w:rPr>
        <w:t xml:space="preserve"> y t</w:t>
      </w:r>
      <w:r w:rsidRPr="001C120F">
        <w:rPr>
          <w:b/>
          <w:color w:val="000000" w:themeColor="text1"/>
          <w:szCs w:val="18"/>
        </w:rPr>
        <w:t>raslad</w:t>
      </w:r>
      <w:r w:rsidR="001E268A" w:rsidRPr="001C120F">
        <w:rPr>
          <w:b/>
          <w:color w:val="000000" w:themeColor="text1"/>
          <w:szCs w:val="18"/>
        </w:rPr>
        <w:t>o</w:t>
      </w:r>
      <w:r w:rsidRPr="001C120F">
        <w:rPr>
          <w:color w:val="000000" w:themeColor="text1"/>
          <w:szCs w:val="18"/>
        </w:rPr>
        <w:t xml:space="preserve"> al aeropuerto para tomar vuelo </w:t>
      </w:r>
      <w:r w:rsidR="001E268A" w:rsidRPr="001C120F">
        <w:rPr>
          <w:b/>
          <w:bCs/>
          <w:color w:val="000000" w:themeColor="text1"/>
          <w:szCs w:val="18"/>
        </w:rPr>
        <w:t>(incluido)</w:t>
      </w:r>
      <w:r w:rsidR="001E268A" w:rsidRPr="001C120F">
        <w:rPr>
          <w:color w:val="000000" w:themeColor="text1"/>
          <w:szCs w:val="18"/>
        </w:rPr>
        <w:t xml:space="preserve"> </w:t>
      </w:r>
      <w:r w:rsidRPr="001C120F">
        <w:rPr>
          <w:color w:val="000000" w:themeColor="text1"/>
          <w:szCs w:val="18"/>
        </w:rPr>
        <w:t>destino Singapur</w:t>
      </w:r>
      <w:r w:rsidR="001E268A" w:rsidRPr="001C120F">
        <w:rPr>
          <w:b/>
          <w:bCs/>
          <w:color w:val="000000" w:themeColor="text1"/>
          <w:szCs w:val="18"/>
        </w:rPr>
        <w:t>.</w:t>
      </w:r>
      <w:r w:rsidR="001E268A" w:rsidRPr="001C120F">
        <w:rPr>
          <w:color w:val="000000" w:themeColor="text1"/>
          <w:szCs w:val="18"/>
        </w:rPr>
        <w:t xml:space="preserve"> Llegada y </w:t>
      </w:r>
      <w:r w:rsidR="001E268A" w:rsidRPr="001C120F">
        <w:rPr>
          <w:b/>
          <w:color w:val="000000" w:themeColor="text1"/>
          <w:szCs w:val="18"/>
        </w:rPr>
        <w:t>traslado</w:t>
      </w:r>
      <w:r w:rsidR="001E268A" w:rsidRPr="001C120F">
        <w:rPr>
          <w:color w:val="000000" w:themeColor="text1"/>
          <w:szCs w:val="18"/>
        </w:rPr>
        <w:t xml:space="preserve"> al hotel.</w:t>
      </w:r>
      <w:r w:rsidR="001E268A" w:rsidRPr="001C120F">
        <w:rPr>
          <w:b/>
          <w:bCs/>
          <w:color w:val="000000" w:themeColor="text1"/>
          <w:szCs w:val="18"/>
        </w:rPr>
        <w:t xml:space="preserve"> Alojamiento. </w:t>
      </w:r>
    </w:p>
    <w:p w14:paraId="57E15EE2" w14:textId="77777777" w:rsidR="0071346F" w:rsidRPr="001C120F" w:rsidRDefault="0071346F" w:rsidP="0071346F">
      <w:pPr>
        <w:pStyle w:val="Sinespaciado"/>
        <w:jc w:val="both"/>
        <w:rPr>
          <w:color w:val="000000" w:themeColor="text1"/>
          <w:szCs w:val="18"/>
        </w:rPr>
      </w:pPr>
    </w:p>
    <w:p w14:paraId="57E15EE3" w14:textId="20294B65" w:rsidR="0071346F" w:rsidRPr="001C120F" w:rsidRDefault="0071346F" w:rsidP="00522EAF">
      <w:pPr>
        <w:pStyle w:val="Subttulo"/>
      </w:pPr>
      <w:r w:rsidRPr="001C120F">
        <w:t>D</w:t>
      </w:r>
      <w:r w:rsidR="001E268A" w:rsidRPr="001C120F">
        <w:t>ía 1</w:t>
      </w:r>
      <w:r w:rsidR="00817CDA" w:rsidRPr="001C120F">
        <w:t>3</w:t>
      </w:r>
      <w:r w:rsidR="001E268A" w:rsidRPr="001C120F">
        <w:t xml:space="preserve"> - Singapur</w:t>
      </w:r>
      <w:r w:rsidRPr="001C120F">
        <w:t xml:space="preserve">                                                                                     </w:t>
      </w:r>
    </w:p>
    <w:p w14:paraId="57E15EE4" w14:textId="5DEB5B55" w:rsidR="0071346F" w:rsidRPr="001C120F" w:rsidRDefault="0071346F" w:rsidP="0071346F">
      <w:pPr>
        <w:pStyle w:val="Sinespaciado"/>
        <w:jc w:val="both"/>
        <w:rPr>
          <w:color w:val="000000" w:themeColor="text1"/>
          <w:szCs w:val="18"/>
        </w:rPr>
      </w:pPr>
      <w:r w:rsidRPr="001C120F">
        <w:rPr>
          <w:b/>
          <w:color w:val="000000" w:themeColor="text1"/>
          <w:szCs w:val="18"/>
        </w:rPr>
        <w:t>Desayuno</w:t>
      </w:r>
      <w:r w:rsidRPr="001C120F">
        <w:rPr>
          <w:color w:val="000000" w:themeColor="text1"/>
          <w:szCs w:val="18"/>
        </w:rPr>
        <w:t xml:space="preserve">. </w:t>
      </w:r>
      <w:r w:rsidR="001E268A" w:rsidRPr="001C120F">
        <w:rPr>
          <w:b/>
          <w:color w:val="000000" w:themeColor="text1"/>
          <w:szCs w:val="18"/>
        </w:rPr>
        <w:t>Visitaremos</w:t>
      </w:r>
      <w:r w:rsidRPr="001C120F">
        <w:rPr>
          <w:color w:val="000000" w:themeColor="text1"/>
          <w:szCs w:val="18"/>
        </w:rPr>
        <w:t xml:space="preserve"> la ciudad pasando alrededor del Barrio Cívico, por el Padang, Cricket Club, la histórica Casa del Parlamento, la Corte Suprema y el Ayuntamiento.  A continuación, par</w:t>
      </w:r>
      <w:r w:rsidR="001E268A" w:rsidRPr="001C120F">
        <w:rPr>
          <w:color w:val="000000" w:themeColor="text1"/>
          <w:szCs w:val="18"/>
        </w:rPr>
        <w:t>ada</w:t>
      </w:r>
      <w:r w:rsidRPr="001C120F">
        <w:rPr>
          <w:color w:val="000000" w:themeColor="text1"/>
          <w:szCs w:val="18"/>
        </w:rPr>
        <w:t xml:space="preserve"> en el </w:t>
      </w:r>
      <w:r w:rsidRPr="001C120F">
        <w:rPr>
          <w:b/>
          <w:bCs/>
          <w:color w:val="000000" w:themeColor="text1"/>
          <w:szCs w:val="18"/>
        </w:rPr>
        <w:t>Merlion Park</w:t>
      </w:r>
      <w:r w:rsidRPr="001C120F">
        <w:rPr>
          <w:color w:val="000000" w:themeColor="text1"/>
          <w:szCs w:val="18"/>
        </w:rPr>
        <w:t xml:space="preserve"> </w:t>
      </w:r>
      <w:r w:rsidR="001E268A" w:rsidRPr="001C120F">
        <w:rPr>
          <w:color w:val="000000" w:themeColor="text1"/>
          <w:szCs w:val="18"/>
        </w:rPr>
        <w:t xml:space="preserve">con </w:t>
      </w:r>
      <w:r w:rsidRPr="001C120F">
        <w:rPr>
          <w:color w:val="000000" w:themeColor="text1"/>
          <w:szCs w:val="18"/>
        </w:rPr>
        <w:t xml:space="preserve">las impresionantes vistas de Marina </w:t>
      </w:r>
      <w:r w:rsidR="00C25E4C" w:rsidRPr="001C120F">
        <w:rPr>
          <w:color w:val="000000" w:themeColor="text1"/>
          <w:szCs w:val="18"/>
        </w:rPr>
        <w:t>Bay.</w:t>
      </w:r>
      <w:r w:rsidRPr="001C120F">
        <w:rPr>
          <w:color w:val="000000" w:themeColor="text1"/>
          <w:szCs w:val="18"/>
        </w:rPr>
        <w:t xml:space="preserve"> </w:t>
      </w:r>
      <w:r w:rsidRPr="001C120F">
        <w:rPr>
          <w:b/>
          <w:color w:val="000000" w:themeColor="text1"/>
          <w:szCs w:val="18"/>
        </w:rPr>
        <w:t>Visita</w:t>
      </w:r>
      <w:r w:rsidRPr="001C120F">
        <w:rPr>
          <w:color w:val="000000" w:themeColor="text1"/>
          <w:szCs w:val="18"/>
        </w:rPr>
        <w:t xml:space="preserve"> al templo Thian Hock Keng</w:t>
      </w:r>
      <w:r w:rsidR="001E268A" w:rsidRPr="001C120F">
        <w:rPr>
          <w:color w:val="000000" w:themeColor="text1"/>
          <w:szCs w:val="18"/>
        </w:rPr>
        <w:t xml:space="preserve"> </w:t>
      </w:r>
      <w:r w:rsidRPr="001C120F">
        <w:rPr>
          <w:color w:val="000000" w:themeColor="text1"/>
          <w:szCs w:val="18"/>
        </w:rPr>
        <w:t xml:space="preserve">antes de ir a Chinatown para un </w:t>
      </w:r>
      <w:r w:rsidRPr="001C120F">
        <w:rPr>
          <w:b/>
          <w:color w:val="000000" w:themeColor="text1"/>
          <w:szCs w:val="18"/>
        </w:rPr>
        <w:t>breve recorrido a pie.</w:t>
      </w:r>
      <w:r w:rsidR="001E268A" w:rsidRPr="001C120F">
        <w:rPr>
          <w:b/>
          <w:color w:val="000000" w:themeColor="text1"/>
          <w:szCs w:val="18"/>
        </w:rPr>
        <w:t xml:space="preserve"> </w:t>
      </w:r>
      <w:r w:rsidRPr="001C120F">
        <w:rPr>
          <w:color w:val="000000" w:themeColor="text1"/>
          <w:szCs w:val="18"/>
        </w:rPr>
        <w:t xml:space="preserve">Terminaremos con una visita al </w:t>
      </w:r>
      <w:r w:rsidRPr="001C120F">
        <w:rPr>
          <w:b/>
          <w:color w:val="000000" w:themeColor="text1"/>
          <w:szCs w:val="18"/>
        </w:rPr>
        <w:t>Sands Sky Park,</w:t>
      </w:r>
      <w:r w:rsidRPr="001C120F">
        <w:rPr>
          <w:color w:val="000000" w:themeColor="text1"/>
          <w:szCs w:val="18"/>
        </w:rPr>
        <w:t xml:space="preserve"> una impresionante maravilla de la ingeniería. </w:t>
      </w:r>
      <w:r w:rsidRPr="001C120F">
        <w:rPr>
          <w:b/>
          <w:color w:val="000000" w:themeColor="text1"/>
          <w:szCs w:val="18"/>
        </w:rPr>
        <w:t>Alojamiento</w:t>
      </w:r>
      <w:r w:rsidRPr="001C120F">
        <w:rPr>
          <w:color w:val="000000" w:themeColor="text1"/>
          <w:szCs w:val="18"/>
        </w:rPr>
        <w:t>.</w:t>
      </w:r>
    </w:p>
    <w:p w14:paraId="57E15EE5" w14:textId="77777777" w:rsidR="0071346F" w:rsidRPr="001C120F" w:rsidRDefault="0071346F" w:rsidP="0071346F">
      <w:pPr>
        <w:pStyle w:val="Sinespaciado"/>
        <w:jc w:val="both"/>
        <w:rPr>
          <w:color w:val="000000" w:themeColor="text1"/>
          <w:szCs w:val="18"/>
        </w:rPr>
      </w:pPr>
    </w:p>
    <w:p w14:paraId="57E15EE6" w14:textId="49C72CE2" w:rsidR="0071346F" w:rsidRPr="001C120F" w:rsidRDefault="001E268A" w:rsidP="00522EAF">
      <w:pPr>
        <w:pStyle w:val="Subttulo"/>
      </w:pPr>
      <w:r w:rsidRPr="001C120F">
        <w:t>Día 1</w:t>
      </w:r>
      <w:r w:rsidR="00817CDA" w:rsidRPr="001C120F">
        <w:t>4</w:t>
      </w:r>
      <w:r w:rsidRPr="001C120F">
        <w:t xml:space="preserve"> - Singapur</w:t>
      </w:r>
    </w:p>
    <w:p w14:paraId="57E15EE7" w14:textId="77777777" w:rsidR="00780923" w:rsidRPr="001C120F" w:rsidRDefault="00780923" w:rsidP="00780923">
      <w:pPr>
        <w:autoSpaceDE w:val="0"/>
        <w:autoSpaceDN w:val="0"/>
        <w:adjustRightInd w:val="0"/>
        <w:jc w:val="both"/>
        <w:rPr>
          <w:rFonts w:ascii="Calibri" w:hAnsi="Calibri" w:cs="Calibri"/>
          <w:color w:val="000000" w:themeColor="text1"/>
          <w:sz w:val="18"/>
          <w:szCs w:val="18"/>
        </w:rPr>
      </w:pPr>
      <w:r w:rsidRPr="001C120F">
        <w:rPr>
          <w:rFonts w:ascii="Calibri" w:hAnsi="Calibri" w:cs="Calibri"/>
          <w:b/>
          <w:color w:val="000000" w:themeColor="text1"/>
          <w:sz w:val="18"/>
          <w:szCs w:val="18"/>
        </w:rPr>
        <w:t xml:space="preserve">Desayuno. </w:t>
      </w:r>
      <w:r w:rsidRPr="001C120F">
        <w:rPr>
          <w:rFonts w:ascii="Calibri" w:hAnsi="Calibri" w:cs="Calibri"/>
          <w:color w:val="000000" w:themeColor="text1"/>
          <w:sz w:val="18"/>
          <w:szCs w:val="18"/>
        </w:rPr>
        <w:t xml:space="preserve">Día libre a disposición de los clientes. </w:t>
      </w:r>
      <w:r w:rsidRPr="001C120F">
        <w:rPr>
          <w:rFonts w:ascii="Calibri" w:hAnsi="Calibri" w:cs="Calibri"/>
          <w:b/>
          <w:color w:val="000000" w:themeColor="text1"/>
          <w:sz w:val="18"/>
          <w:szCs w:val="18"/>
        </w:rPr>
        <w:t>Alojamiento</w:t>
      </w:r>
      <w:r w:rsidRPr="001C120F">
        <w:rPr>
          <w:rFonts w:ascii="Calibri" w:hAnsi="Calibri" w:cs="Calibri"/>
          <w:color w:val="000000" w:themeColor="text1"/>
          <w:sz w:val="18"/>
          <w:szCs w:val="18"/>
        </w:rPr>
        <w:t>.</w:t>
      </w:r>
    </w:p>
    <w:p w14:paraId="57E15EE8" w14:textId="77777777" w:rsidR="00E925AE" w:rsidRPr="001C120F" w:rsidRDefault="00E925AE" w:rsidP="00E925AE">
      <w:pPr>
        <w:autoSpaceDE w:val="0"/>
        <w:autoSpaceDN w:val="0"/>
        <w:adjustRightInd w:val="0"/>
        <w:jc w:val="both"/>
        <w:rPr>
          <w:rFonts w:ascii="Calibri" w:hAnsi="Calibri" w:cs="Calibri"/>
          <w:color w:val="000000" w:themeColor="text1"/>
          <w:sz w:val="18"/>
          <w:szCs w:val="18"/>
        </w:rPr>
      </w:pPr>
      <w:r w:rsidRPr="001C120F">
        <w:rPr>
          <w:rFonts w:ascii="Calibri" w:hAnsi="Calibri" w:cs="Calibri"/>
          <w:color w:val="000000" w:themeColor="text1"/>
          <w:sz w:val="18"/>
          <w:szCs w:val="18"/>
        </w:rPr>
        <w:t xml:space="preserve"> </w:t>
      </w:r>
    </w:p>
    <w:p w14:paraId="57E15EE9" w14:textId="3A55D203" w:rsidR="00397564" w:rsidRPr="001C120F" w:rsidRDefault="00397564" w:rsidP="00522EAF">
      <w:pPr>
        <w:pStyle w:val="Subttulo"/>
      </w:pPr>
      <w:r w:rsidRPr="001C120F">
        <w:t xml:space="preserve">Día </w:t>
      </w:r>
      <w:r w:rsidR="00E925AE" w:rsidRPr="001C120F">
        <w:t>1</w:t>
      </w:r>
      <w:r w:rsidR="00817CDA" w:rsidRPr="001C120F">
        <w:t>5</w:t>
      </w:r>
      <w:r w:rsidRPr="001C120F">
        <w:t xml:space="preserve"> –</w:t>
      </w:r>
      <w:r w:rsidR="0071346F" w:rsidRPr="001C120F">
        <w:t xml:space="preserve"> Singapur</w:t>
      </w:r>
      <w:r w:rsidRPr="001C120F">
        <w:t xml:space="preserve"> – Ciudad de origen</w:t>
      </w:r>
    </w:p>
    <w:p w14:paraId="57E15EEA" w14:textId="77777777" w:rsidR="00397564" w:rsidRPr="001C120F" w:rsidRDefault="00397564" w:rsidP="00397564">
      <w:pPr>
        <w:autoSpaceDE w:val="0"/>
        <w:autoSpaceDN w:val="0"/>
        <w:adjustRightInd w:val="0"/>
        <w:jc w:val="both"/>
        <w:rPr>
          <w:rFonts w:ascii="Calibri" w:hAnsi="Calibri" w:cs="Calibri"/>
          <w:color w:val="000000" w:themeColor="text1"/>
          <w:sz w:val="18"/>
          <w:szCs w:val="18"/>
        </w:rPr>
      </w:pPr>
      <w:r w:rsidRPr="001C120F">
        <w:rPr>
          <w:rFonts w:ascii="Calibri" w:hAnsi="Calibri" w:cs="Calibri"/>
          <w:b/>
          <w:color w:val="000000" w:themeColor="text1"/>
          <w:sz w:val="18"/>
          <w:szCs w:val="18"/>
        </w:rPr>
        <w:t>Desayuno</w:t>
      </w:r>
      <w:r w:rsidR="001E268A" w:rsidRPr="001C120F">
        <w:rPr>
          <w:rFonts w:ascii="Calibri" w:hAnsi="Calibri" w:cs="Calibri"/>
          <w:b/>
          <w:color w:val="000000" w:themeColor="text1"/>
          <w:sz w:val="18"/>
          <w:szCs w:val="18"/>
        </w:rPr>
        <w:t xml:space="preserve"> y t</w:t>
      </w:r>
      <w:r w:rsidRPr="001C120F">
        <w:rPr>
          <w:rFonts w:ascii="Calibri" w:hAnsi="Calibri" w:cs="Calibri"/>
          <w:b/>
          <w:color w:val="000000" w:themeColor="text1"/>
          <w:sz w:val="18"/>
          <w:szCs w:val="18"/>
        </w:rPr>
        <w:t>raslado</w:t>
      </w:r>
      <w:r w:rsidRPr="001C120F">
        <w:rPr>
          <w:rFonts w:ascii="Calibri" w:hAnsi="Calibri" w:cs="Calibri"/>
          <w:color w:val="000000" w:themeColor="text1"/>
          <w:sz w:val="18"/>
          <w:szCs w:val="18"/>
        </w:rPr>
        <w:t xml:space="preserve"> al aeropuerto</w:t>
      </w:r>
      <w:r w:rsidR="001E268A" w:rsidRPr="001C120F">
        <w:rPr>
          <w:rFonts w:ascii="Calibri" w:hAnsi="Calibri" w:cs="Calibri"/>
          <w:color w:val="000000" w:themeColor="text1"/>
          <w:sz w:val="18"/>
          <w:szCs w:val="18"/>
        </w:rPr>
        <w:t xml:space="preserve">. Fin </w:t>
      </w:r>
      <w:r w:rsidR="00E925AE" w:rsidRPr="001C120F">
        <w:rPr>
          <w:rFonts w:ascii="Calibri" w:hAnsi="Calibri" w:cs="Calibri"/>
          <w:color w:val="000000" w:themeColor="text1"/>
          <w:sz w:val="18"/>
          <w:szCs w:val="18"/>
        </w:rPr>
        <w:t>de nuestros servicios</w:t>
      </w:r>
    </w:p>
    <w:p w14:paraId="57E15EEB" w14:textId="77777777" w:rsidR="00397564" w:rsidRPr="001C120F" w:rsidRDefault="00397564" w:rsidP="00492932">
      <w:pPr>
        <w:autoSpaceDE w:val="0"/>
        <w:autoSpaceDN w:val="0"/>
        <w:adjustRightInd w:val="0"/>
        <w:jc w:val="both"/>
        <w:rPr>
          <w:rFonts w:ascii="Calibri" w:hAnsi="Calibri" w:cs="Calibri"/>
          <w:b/>
          <w:color w:val="000000" w:themeColor="text1"/>
          <w:sz w:val="18"/>
          <w:szCs w:val="18"/>
        </w:rPr>
      </w:pPr>
    </w:p>
    <w:p w14:paraId="57E15EED" w14:textId="284D3A9D" w:rsidR="00514B91" w:rsidRPr="001C120F" w:rsidRDefault="00514B91" w:rsidP="00614EFE">
      <w:pPr>
        <w:pStyle w:val="Ttulo"/>
        <w:rPr>
          <w:i/>
          <w:iCs/>
          <w:u w:val="single"/>
        </w:rPr>
      </w:pPr>
      <w:r w:rsidRPr="001C120F">
        <w:rPr>
          <w:i/>
          <w:iCs/>
          <w:u w:val="single"/>
        </w:rPr>
        <w:t xml:space="preserve">Fechas de </w:t>
      </w:r>
      <w:r w:rsidR="00B423FF" w:rsidRPr="001C120F">
        <w:rPr>
          <w:i/>
          <w:iCs/>
          <w:u w:val="single"/>
        </w:rPr>
        <w:t>inicio</w:t>
      </w:r>
    </w:p>
    <w:p w14:paraId="0060095B" w14:textId="77D595A5" w:rsidR="00670C14" w:rsidRPr="001C120F" w:rsidRDefault="00670C14" w:rsidP="00670C14">
      <w:pPr>
        <w:pStyle w:val="Sinespaciado"/>
        <w:rPr>
          <w:color w:val="000000" w:themeColor="text1"/>
        </w:rPr>
      </w:pPr>
      <w:r w:rsidRPr="001C120F">
        <w:rPr>
          <w:b/>
          <w:bCs/>
          <w:color w:val="000000" w:themeColor="text1"/>
        </w:rPr>
        <w:t xml:space="preserve">Miércoles   </w:t>
      </w:r>
      <w:r w:rsidRPr="001C120F">
        <w:rPr>
          <w:b/>
          <w:bCs/>
          <w:color w:val="000000" w:themeColor="text1"/>
        </w:rPr>
        <w:tab/>
      </w:r>
      <w:r w:rsidRPr="001C120F">
        <w:rPr>
          <w:color w:val="000000" w:themeColor="text1"/>
        </w:rPr>
        <w:t>Del 01/Abr/202</w:t>
      </w:r>
      <w:r w:rsidR="005810A9" w:rsidRPr="001C120F">
        <w:rPr>
          <w:color w:val="000000" w:themeColor="text1"/>
        </w:rPr>
        <w:t>6</w:t>
      </w:r>
      <w:r w:rsidRPr="001C120F">
        <w:rPr>
          <w:color w:val="000000" w:themeColor="text1"/>
        </w:rPr>
        <w:t xml:space="preserve"> al 31/Mar/202</w:t>
      </w:r>
      <w:r w:rsidR="005810A9" w:rsidRPr="001C120F">
        <w:rPr>
          <w:color w:val="000000" w:themeColor="text1"/>
        </w:rPr>
        <w:t>7</w:t>
      </w:r>
    </w:p>
    <w:p w14:paraId="7F538F78" w14:textId="7DF188B1" w:rsidR="00670C14" w:rsidRPr="001C120F" w:rsidRDefault="00670C14" w:rsidP="00670C14">
      <w:pPr>
        <w:pStyle w:val="Sinespaciado"/>
        <w:rPr>
          <w:color w:val="000000" w:themeColor="text1"/>
        </w:rPr>
      </w:pPr>
      <w:r w:rsidRPr="001C120F">
        <w:rPr>
          <w:b/>
          <w:bCs/>
          <w:color w:val="000000" w:themeColor="text1"/>
        </w:rPr>
        <w:t>Domingos</w:t>
      </w:r>
      <w:r w:rsidRPr="001C120F">
        <w:rPr>
          <w:b/>
          <w:bCs/>
          <w:color w:val="000000" w:themeColor="text1"/>
        </w:rPr>
        <w:tab/>
      </w:r>
      <w:r w:rsidRPr="001C120F">
        <w:rPr>
          <w:color w:val="000000" w:themeColor="text1"/>
        </w:rPr>
        <w:t>Del 0</w:t>
      </w:r>
      <w:r w:rsidR="005810A9" w:rsidRPr="001C120F">
        <w:rPr>
          <w:color w:val="000000" w:themeColor="text1"/>
        </w:rPr>
        <w:t>7</w:t>
      </w:r>
      <w:r w:rsidRPr="001C120F">
        <w:rPr>
          <w:color w:val="000000" w:themeColor="text1"/>
        </w:rPr>
        <w:t>/Jun al 2</w:t>
      </w:r>
      <w:r w:rsidR="005810A9" w:rsidRPr="001C120F">
        <w:rPr>
          <w:color w:val="000000" w:themeColor="text1"/>
        </w:rPr>
        <w:t>2</w:t>
      </w:r>
      <w:r w:rsidRPr="001C120F">
        <w:rPr>
          <w:color w:val="000000" w:themeColor="text1"/>
        </w:rPr>
        <w:t>/Nov 202</w:t>
      </w:r>
      <w:r w:rsidR="005810A9" w:rsidRPr="001C120F">
        <w:rPr>
          <w:color w:val="000000" w:themeColor="text1"/>
        </w:rPr>
        <w:t>6</w:t>
      </w:r>
    </w:p>
    <w:p w14:paraId="59B1E6CA" w14:textId="7656E08D" w:rsidR="003927E3" w:rsidRPr="001C120F" w:rsidRDefault="003927E3" w:rsidP="003927E3">
      <w:pPr>
        <w:pStyle w:val="Sinespaciado"/>
        <w:rPr>
          <w:b/>
          <w:color w:val="000000" w:themeColor="text1"/>
          <w:szCs w:val="18"/>
        </w:rPr>
      </w:pPr>
      <w:r w:rsidRPr="001C120F">
        <w:rPr>
          <w:b/>
          <w:color w:val="000000" w:themeColor="text1"/>
          <w:szCs w:val="18"/>
        </w:rPr>
        <w:t xml:space="preserve">Salidas garantizadas mínimo 2 </w:t>
      </w:r>
      <w:proofErr w:type="spellStart"/>
      <w:r w:rsidRPr="001C120F">
        <w:rPr>
          <w:b/>
          <w:color w:val="000000" w:themeColor="text1"/>
          <w:szCs w:val="18"/>
        </w:rPr>
        <w:t>pa</w:t>
      </w:r>
      <w:r w:rsidR="005810A9" w:rsidRPr="001C120F">
        <w:rPr>
          <w:b/>
          <w:color w:val="000000" w:themeColor="text1"/>
          <w:szCs w:val="18"/>
        </w:rPr>
        <w:t>x</w:t>
      </w:r>
      <w:proofErr w:type="spellEnd"/>
    </w:p>
    <w:p w14:paraId="466935A1" w14:textId="77777777" w:rsidR="005810A9" w:rsidRPr="001C120F" w:rsidRDefault="005810A9" w:rsidP="00614EFE">
      <w:pPr>
        <w:pStyle w:val="Ttulo"/>
      </w:pPr>
    </w:p>
    <w:p w14:paraId="18EFC068" w14:textId="67B2836F" w:rsidR="003927E3" w:rsidRPr="001C120F" w:rsidRDefault="003927E3" w:rsidP="00614EFE">
      <w:pPr>
        <w:pStyle w:val="Ttulo"/>
        <w:rPr>
          <w:i/>
          <w:iCs/>
          <w:u w:val="single"/>
        </w:rPr>
      </w:pPr>
      <w:r w:rsidRPr="001C120F">
        <w:rPr>
          <w:i/>
          <w:iCs/>
          <w:u w:val="single"/>
        </w:rPr>
        <w:t>Precios por persona en USD</w:t>
      </w:r>
    </w:p>
    <w:tbl>
      <w:tblPr>
        <w:tblW w:w="6871" w:type="dxa"/>
        <w:tblInd w:w="70" w:type="dxa"/>
        <w:tblLayout w:type="fixed"/>
        <w:tblCellMar>
          <w:left w:w="70" w:type="dxa"/>
          <w:right w:w="70" w:type="dxa"/>
        </w:tblCellMar>
        <w:tblLook w:val="0000" w:firstRow="0" w:lastRow="0" w:firstColumn="0" w:lastColumn="0" w:noHBand="0" w:noVBand="0"/>
      </w:tblPr>
      <w:tblGrid>
        <w:gridCol w:w="3969"/>
        <w:gridCol w:w="1417"/>
        <w:gridCol w:w="1485"/>
      </w:tblGrid>
      <w:tr w:rsidR="00BF1EAB" w:rsidRPr="001C120F" w14:paraId="57566A5A" w14:textId="77777777" w:rsidTr="00BF1EAB">
        <w:trPr>
          <w:trHeight w:val="251"/>
        </w:trPr>
        <w:tc>
          <w:tcPr>
            <w:tcW w:w="3969" w:type="dxa"/>
            <w:tcBorders>
              <w:top w:val="single" w:sz="4" w:space="0" w:color="auto"/>
              <w:left w:val="single" w:sz="4" w:space="0" w:color="auto"/>
              <w:bottom w:val="single" w:sz="4" w:space="0" w:color="auto"/>
              <w:right w:val="single" w:sz="4" w:space="0" w:color="auto"/>
            </w:tcBorders>
          </w:tcPr>
          <w:p w14:paraId="40B51446" w14:textId="77777777" w:rsidR="00BF1EAB" w:rsidRPr="001C120F" w:rsidRDefault="00BF1EAB" w:rsidP="001E0D9B">
            <w:pPr>
              <w:autoSpaceDE w:val="0"/>
              <w:autoSpaceDN w:val="0"/>
              <w:adjustRightInd w:val="0"/>
              <w:jc w:val="center"/>
              <w:rPr>
                <w:rFonts w:ascii="Calibri" w:hAnsi="Calibri" w:cs="Calibri"/>
                <w:b/>
                <w:bCs/>
                <w:color w:val="000000" w:themeColor="text1"/>
                <w:sz w:val="24"/>
                <w:szCs w:val="24"/>
              </w:rPr>
            </w:pPr>
            <w:r w:rsidRPr="001C120F">
              <w:rPr>
                <w:rFonts w:ascii="Calibri" w:hAnsi="Calibri" w:cs="Calibri"/>
                <w:b/>
                <w:bCs/>
                <w:color w:val="000000" w:themeColor="text1"/>
                <w:sz w:val="24"/>
                <w:szCs w:val="24"/>
              </w:rPr>
              <w:t>Cat. Primera</w:t>
            </w:r>
          </w:p>
        </w:tc>
        <w:tc>
          <w:tcPr>
            <w:tcW w:w="1417" w:type="dxa"/>
            <w:tcBorders>
              <w:top w:val="single" w:sz="4" w:space="0" w:color="auto"/>
              <w:left w:val="single" w:sz="4" w:space="0" w:color="auto"/>
              <w:bottom w:val="single" w:sz="4" w:space="0" w:color="auto"/>
              <w:right w:val="single" w:sz="4" w:space="0" w:color="auto"/>
            </w:tcBorders>
            <w:vAlign w:val="center"/>
          </w:tcPr>
          <w:p w14:paraId="507B599F" w14:textId="21100FD5" w:rsidR="00BF1EAB" w:rsidRPr="001C120F" w:rsidRDefault="00BF1EAB" w:rsidP="001E0D9B">
            <w:pPr>
              <w:autoSpaceDE w:val="0"/>
              <w:autoSpaceDN w:val="0"/>
              <w:adjustRightInd w:val="0"/>
              <w:jc w:val="center"/>
              <w:rPr>
                <w:rFonts w:ascii="Calibri" w:hAnsi="Calibri" w:cs="Calibri"/>
                <w:b/>
                <w:bCs/>
                <w:color w:val="000000" w:themeColor="text1"/>
                <w:sz w:val="19"/>
                <w:szCs w:val="19"/>
              </w:rPr>
            </w:pPr>
            <w:r w:rsidRPr="001C120F">
              <w:rPr>
                <w:rFonts w:ascii="Calibri" w:hAnsi="Calibri" w:cs="Calibri"/>
                <w:b/>
                <w:bCs/>
                <w:color w:val="000000" w:themeColor="text1"/>
                <w:sz w:val="19"/>
                <w:szCs w:val="19"/>
              </w:rPr>
              <w:t>01/Abr-30/Sep</w:t>
            </w:r>
          </w:p>
        </w:tc>
        <w:tc>
          <w:tcPr>
            <w:tcW w:w="1485" w:type="dxa"/>
            <w:tcBorders>
              <w:top w:val="single" w:sz="4" w:space="0" w:color="auto"/>
              <w:left w:val="single" w:sz="4" w:space="0" w:color="auto"/>
              <w:bottom w:val="single" w:sz="4" w:space="0" w:color="auto"/>
              <w:right w:val="single" w:sz="4" w:space="0" w:color="auto"/>
            </w:tcBorders>
            <w:vAlign w:val="center"/>
          </w:tcPr>
          <w:p w14:paraId="272A07B3" w14:textId="4AF19E90" w:rsidR="00BF1EAB" w:rsidRPr="001C120F" w:rsidRDefault="00BF1EAB" w:rsidP="001E0D9B">
            <w:pPr>
              <w:autoSpaceDE w:val="0"/>
              <w:autoSpaceDN w:val="0"/>
              <w:adjustRightInd w:val="0"/>
              <w:jc w:val="center"/>
              <w:rPr>
                <w:rFonts w:ascii="Calibri" w:hAnsi="Calibri" w:cs="Calibri"/>
                <w:b/>
                <w:bCs/>
                <w:color w:val="000000" w:themeColor="text1"/>
                <w:sz w:val="19"/>
                <w:szCs w:val="19"/>
                <w:lang w:val="en-US"/>
              </w:rPr>
            </w:pPr>
            <w:r w:rsidRPr="001C120F">
              <w:rPr>
                <w:rFonts w:ascii="Calibri" w:hAnsi="Calibri" w:cs="Calibri"/>
                <w:b/>
                <w:bCs/>
                <w:color w:val="000000" w:themeColor="text1"/>
                <w:sz w:val="19"/>
                <w:szCs w:val="19"/>
                <w:lang w:val="en-US"/>
              </w:rPr>
              <w:t xml:space="preserve">01/Oct-31/Mar </w:t>
            </w:r>
          </w:p>
        </w:tc>
      </w:tr>
      <w:tr w:rsidR="007766DC" w:rsidRPr="001C120F" w14:paraId="07DF6188" w14:textId="77777777" w:rsidTr="008A0591">
        <w:trPr>
          <w:trHeight w:val="251"/>
        </w:trPr>
        <w:tc>
          <w:tcPr>
            <w:tcW w:w="3969" w:type="dxa"/>
            <w:tcBorders>
              <w:top w:val="single" w:sz="4" w:space="0" w:color="auto"/>
              <w:left w:val="single" w:sz="4" w:space="0" w:color="auto"/>
              <w:bottom w:val="single" w:sz="4" w:space="0" w:color="auto"/>
              <w:right w:val="single" w:sz="4" w:space="0" w:color="auto"/>
            </w:tcBorders>
            <w:vAlign w:val="center"/>
          </w:tcPr>
          <w:p w14:paraId="293AE666" w14:textId="77777777" w:rsidR="007766DC" w:rsidRPr="001C120F" w:rsidRDefault="007766DC" w:rsidP="007766DC">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En doble</w:t>
            </w:r>
          </w:p>
        </w:tc>
        <w:tc>
          <w:tcPr>
            <w:tcW w:w="1417" w:type="dxa"/>
            <w:tcBorders>
              <w:top w:val="single" w:sz="4" w:space="0" w:color="auto"/>
              <w:left w:val="single" w:sz="4" w:space="0" w:color="auto"/>
              <w:bottom w:val="single" w:sz="4" w:space="0" w:color="auto"/>
              <w:right w:val="single" w:sz="4" w:space="0" w:color="auto"/>
            </w:tcBorders>
            <w:vAlign w:val="center"/>
          </w:tcPr>
          <w:p w14:paraId="12FF3B37" w14:textId="08E0ECA8" w:rsidR="007766DC" w:rsidRPr="001C120F" w:rsidRDefault="00AE1707" w:rsidP="008A0591">
            <w:pPr>
              <w:jc w:val="center"/>
              <w:rPr>
                <w:rFonts w:ascii="Calibri" w:hAnsi="Calibri" w:cs="Calibri"/>
                <w:color w:val="000000" w:themeColor="text1"/>
                <w:sz w:val="18"/>
                <w:szCs w:val="18"/>
              </w:rPr>
            </w:pPr>
            <w:r w:rsidRPr="001C120F">
              <w:rPr>
                <w:rFonts w:ascii="Calibri" w:hAnsi="Calibri" w:cs="Calibri"/>
                <w:color w:val="000000"/>
                <w:sz w:val="18"/>
                <w:szCs w:val="18"/>
              </w:rPr>
              <w:t>4.710</w:t>
            </w:r>
          </w:p>
        </w:tc>
        <w:tc>
          <w:tcPr>
            <w:tcW w:w="1485" w:type="dxa"/>
            <w:tcBorders>
              <w:top w:val="single" w:sz="4" w:space="0" w:color="auto"/>
              <w:left w:val="single" w:sz="4" w:space="0" w:color="auto"/>
              <w:bottom w:val="single" w:sz="4" w:space="0" w:color="auto"/>
              <w:right w:val="single" w:sz="4" w:space="0" w:color="auto"/>
            </w:tcBorders>
            <w:vAlign w:val="center"/>
          </w:tcPr>
          <w:p w14:paraId="648F73C9" w14:textId="0DFB9091" w:rsidR="007766DC" w:rsidRPr="001C120F" w:rsidRDefault="00D03201" w:rsidP="008A0591">
            <w:pPr>
              <w:jc w:val="center"/>
              <w:rPr>
                <w:rFonts w:ascii="Calibri" w:hAnsi="Calibri" w:cs="Calibri"/>
                <w:color w:val="000000" w:themeColor="text1"/>
                <w:sz w:val="18"/>
                <w:szCs w:val="18"/>
              </w:rPr>
            </w:pPr>
            <w:r w:rsidRPr="001C120F">
              <w:rPr>
                <w:rFonts w:ascii="Calibri" w:hAnsi="Calibri" w:cs="Calibri"/>
                <w:color w:val="000000"/>
                <w:sz w:val="18"/>
                <w:szCs w:val="18"/>
              </w:rPr>
              <w:t>4.860</w:t>
            </w:r>
          </w:p>
        </w:tc>
      </w:tr>
      <w:tr w:rsidR="008A0591" w:rsidRPr="001C120F" w14:paraId="2F4C00C1" w14:textId="77777777" w:rsidTr="008A0591">
        <w:trPr>
          <w:trHeight w:val="251"/>
        </w:trPr>
        <w:tc>
          <w:tcPr>
            <w:tcW w:w="3969" w:type="dxa"/>
            <w:tcBorders>
              <w:top w:val="single" w:sz="4" w:space="0" w:color="auto"/>
              <w:left w:val="single" w:sz="4" w:space="0" w:color="auto"/>
              <w:bottom w:val="single" w:sz="4" w:space="0" w:color="auto"/>
              <w:right w:val="single" w:sz="4" w:space="0" w:color="auto"/>
            </w:tcBorders>
            <w:vAlign w:val="center"/>
          </w:tcPr>
          <w:p w14:paraId="1FAD5A47" w14:textId="77777777" w:rsidR="008A0591" w:rsidRPr="001C120F" w:rsidRDefault="008A0591" w:rsidP="008A0591">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Supl. Single</w:t>
            </w:r>
          </w:p>
        </w:tc>
        <w:tc>
          <w:tcPr>
            <w:tcW w:w="1417" w:type="dxa"/>
            <w:tcBorders>
              <w:top w:val="single" w:sz="4" w:space="0" w:color="auto"/>
              <w:left w:val="single" w:sz="4" w:space="0" w:color="auto"/>
              <w:bottom w:val="single" w:sz="4" w:space="0" w:color="auto"/>
              <w:right w:val="single" w:sz="4" w:space="0" w:color="auto"/>
            </w:tcBorders>
            <w:vAlign w:val="center"/>
          </w:tcPr>
          <w:p w14:paraId="6ACA0512" w14:textId="45359C2E" w:rsidR="008A0591" w:rsidRPr="001C120F" w:rsidRDefault="008567C3" w:rsidP="008A0591">
            <w:pPr>
              <w:jc w:val="center"/>
              <w:rPr>
                <w:rFonts w:ascii="Calibri" w:hAnsi="Calibri" w:cs="Calibri"/>
                <w:color w:val="000000" w:themeColor="text1"/>
                <w:sz w:val="18"/>
                <w:szCs w:val="18"/>
              </w:rPr>
            </w:pPr>
            <w:r w:rsidRPr="001C120F">
              <w:rPr>
                <w:rFonts w:ascii="Calibri" w:hAnsi="Calibri" w:cs="Calibri"/>
                <w:color w:val="000000"/>
                <w:sz w:val="18"/>
                <w:szCs w:val="18"/>
              </w:rPr>
              <w:t>1.350</w:t>
            </w:r>
          </w:p>
        </w:tc>
        <w:tc>
          <w:tcPr>
            <w:tcW w:w="1485" w:type="dxa"/>
            <w:tcBorders>
              <w:top w:val="single" w:sz="4" w:space="0" w:color="auto"/>
              <w:left w:val="single" w:sz="4" w:space="0" w:color="auto"/>
              <w:bottom w:val="single" w:sz="4" w:space="0" w:color="auto"/>
              <w:right w:val="single" w:sz="4" w:space="0" w:color="auto"/>
            </w:tcBorders>
            <w:vAlign w:val="center"/>
          </w:tcPr>
          <w:p w14:paraId="63317BB9" w14:textId="0F9CC889" w:rsidR="008A0591" w:rsidRPr="001C120F" w:rsidRDefault="008567C3" w:rsidP="00B66B29">
            <w:pPr>
              <w:rPr>
                <w:rFonts w:ascii="Calibri" w:hAnsi="Calibri" w:cs="Calibri"/>
                <w:color w:val="000000" w:themeColor="text1"/>
                <w:sz w:val="18"/>
                <w:szCs w:val="18"/>
              </w:rPr>
            </w:pPr>
            <w:r w:rsidRPr="001C120F">
              <w:rPr>
                <w:rFonts w:ascii="Calibri" w:hAnsi="Calibri" w:cs="Calibri"/>
                <w:color w:val="000000"/>
                <w:sz w:val="18"/>
                <w:szCs w:val="18"/>
              </w:rPr>
              <w:t>1.640</w:t>
            </w:r>
          </w:p>
        </w:tc>
      </w:tr>
      <w:tr w:rsidR="008567C3" w:rsidRPr="001C120F" w14:paraId="485D685D" w14:textId="77777777" w:rsidTr="008A0591">
        <w:trPr>
          <w:trHeight w:val="251"/>
        </w:trPr>
        <w:tc>
          <w:tcPr>
            <w:tcW w:w="3969" w:type="dxa"/>
            <w:tcBorders>
              <w:top w:val="single" w:sz="4" w:space="0" w:color="auto"/>
              <w:left w:val="single" w:sz="4" w:space="0" w:color="auto"/>
              <w:bottom w:val="single" w:sz="4" w:space="0" w:color="auto"/>
              <w:right w:val="single" w:sz="4" w:space="0" w:color="auto"/>
            </w:tcBorders>
            <w:vAlign w:val="center"/>
          </w:tcPr>
          <w:p w14:paraId="11C5B8C5" w14:textId="2354A4E1" w:rsidR="008567C3" w:rsidRPr="001C120F" w:rsidRDefault="008567C3" w:rsidP="008567C3">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Supl.3ª persona</w:t>
            </w:r>
            <w:r w:rsidRPr="001C120F">
              <w:rPr>
                <w:rFonts w:ascii="Calibri" w:hAnsi="Calibri" w:cs="Calibri"/>
                <w:b/>
                <w:color w:val="000000" w:themeColor="text1"/>
                <w:sz w:val="18"/>
                <w:szCs w:val="18"/>
              </w:rPr>
              <w:t xml:space="preserve"> (1)</w:t>
            </w:r>
          </w:p>
        </w:tc>
        <w:tc>
          <w:tcPr>
            <w:tcW w:w="1417" w:type="dxa"/>
            <w:tcBorders>
              <w:top w:val="single" w:sz="4" w:space="0" w:color="auto"/>
              <w:left w:val="single" w:sz="4" w:space="0" w:color="auto"/>
              <w:bottom w:val="single" w:sz="4" w:space="0" w:color="auto"/>
              <w:right w:val="single" w:sz="4" w:space="0" w:color="auto"/>
            </w:tcBorders>
            <w:vAlign w:val="center"/>
          </w:tcPr>
          <w:p w14:paraId="71E550B1" w14:textId="55FC9A4A" w:rsidR="008567C3" w:rsidRPr="001C120F" w:rsidRDefault="008567C3" w:rsidP="008567C3">
            <w:pPr>
              <w:jc w:val="center"/>
              <w:rPr>
                <w:rFonts w:ascii="Calibri" w:hAnsi="Calibri" w:cs="Calibri"/>
                <w:color w:val="000000"/>
                <w:sz w:val="18"/>
                <w:szCs w:val="18"/>
              </w:rPr>
            </w:pPr>
            <w:r w:rsidRPr="001C120F">
              <w:rPr>
                <w:rFonts w:ascii="Calibri" w:hAnsi="Calibri" w:cs="Calibri"/>
                <w:color w:val="000000"/>
                <w:sz w:val="18"/>
                <w:szCs w:val="18"/>
              </w:rPr>
              <w:t>4.800</w:t>
            </w:r>
          </w:p>
        </w:tc>
        <w:tc>
          <w:tcPr>
            <w:tcW w:w="1485" w:type="dxa"/>
            <w:tcBorders>
              <w:top w:val="single" w:sz="4" w:space="0" w:color="auto"/>
              <w:left w:val="single" w:sz="4" w:space="0" w:color="auto"/>
              <w:bottom w:val="single" w:sz="4" w:space="0" w:color="auto"/>
              <w:right w:val="single" w:sz="4" w:space="0" w:color="auto"/>
            </w:tcBorders>
            <w:vAlign w:val="center"/>
          </w:tcPr>
          <w:p w14:paraId="055595AF" w14:textId="672B68C2" w:rsidR="008567C3" w:rsidRPr="001C120F" w:rsidRDefault="008567C3" w:rsidP="008567C3">
            <w:pPr>
              <w:jc w:val="center"/>
              <w:rPr>
                <w:rFonts w:ascii="Calibri" w:hAnsi="Calibri" w:cs="Calibri"/>
                <w:color w:val="000000" w:themeColor="text1"/>
                <w:sz w:val="18"/>
                <w:szCs w:val="18"/>
              </w:rPr>
            </w:pPr>
            <w:r w:rsidRPr="001C120F">
              <w:rPr>
                <w:rFonts w:ascii="Calibri" w:hAnsi="Calibri" w:cs="Calibri"/>
                <w:color w:val="000000"/>
                <w:sz w:val="18"/>
                <w:szCs w:val="18"/>
              </w:rPr>
              <w:t>4.960</w:t>
            </w:r>
          </w:p>
        </w:tc>
      </w:tr>
      <w:tr w:rsidR="00BF1EAB" w:rsidRPr="001C120F" w14:paraId="7B26FE8E" w14:textId="77777777" w:rsidTr="00BF1EAB">
        <w:trPr>
          <w:trHeight w:val="251"/>
        </w:trPr>
        <w:tc>
          <w:tcPr>
            <w:tcW w:w="3969" w:type="dxa"/>
            <w:tcBorders>
              <w:top w:val="single" w:sz="4" w:space="0" w:color="auto"/>
              <w:left w:val="single" w:sz="4" w:space="0" w:color="auto"/>
              <w:bottom w:val="single" w:sz="4" w:space="0" w:color="auto"/>
              <w:right w:val="single" w:sz="4" w:space="0" w:color="auto"/>
            </w:tcBorders>
            <w:vAlign w:val="center"/>
          </w:tcPr>
          <w:p w14:paraId="173FB72D" w14:textId="63DE281B" w:rsidR="00BF1EAB" w:rsidRPr="001C120F" w:rsidRDefault="00BF1EAB" w:rsidP="003927E3">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Emisión visado Vietnam</w:t>
            </w:r>
          </w:p>
        </w:tc>
        <w:tc>
          <w:tcPr>
            <w:tcW w:w="2902" w:type="dxa"/>
            <w:gridSpan w:val="2"/>
            <w:tcBorders>
              <w:top w:val="single" w:sz="4" w:space="0" w:color="auto"/>
              <w:left w:val="single" w:sz="4" w:space="0" w:color="auto"/>
              <w:bottom w:val="single" w:sz="4" w:space="0" w:color="auto"/>
              <w:right w:val="single" w:sz="4" w:space="0" w:color="auto"/>
            </w:tcBorders>
          </w:tcPr>
          <w:p w14:paraId="59AF92CB" w14:textId="14A42633" w:rsidR="00BF1EAB" w:rsidRPr="001C120F" w:rsidRDefault="008F38B5" w:rsidP="003927E3">
            <w:pPr>
              <w:jc w:val="center"/>
              <w:rPr>
                <w:rFonts w:ascii="Calibri" w:hAnsi="Calibri" w:cs="Calibri"/>
                <w:color w:val="000000" w:themeColor="text1"/>
                <w:sz w:val="18"/>
                <w:szCs w:val="18"/>
              </w:rPr>
            </w:pPr>
            <w:r w:rsidRPr="001C120F">
              <w:rPr>
                <w:rFonts w:ascii="Calibri" w:hAnsi="Calibri" w:cs="Calibri"/>
                <w:color w:val="000000" w:themeColor="text1"/>
                <w:sz w:val="18"/>
                <w:szCs w:val="18"/>
              </w:rPr>
              <w:t>110</w:t>
            </w:r>
          </w:p>
        </w:tc>
      </w:tr>
    </w:tbl>
    <w:p w14:paraId="6E984924" w14:textId="77777777" w:rsidR="003927E3" w:rsidRPr="001C120F" w:rsidRDefault="003927E3" w:rsidP="003927E3">
      <w:pPr>
        <w:pStyle w:val="Sinespaciado"/>
        <w:rPr>
          <w:b/>
          <w:color w:val="000000" w:themeColor="text1"/>
          <w:szCs w:val="18"/>
          <w:u w:val="single"/>
        </w:rPr>
      </w:pPr>
    </w:p>
    <w:tbl>
      <w:tblPr>
        <w:tblW w:w="6871" w:type="dxa"/>
        <w:tblInd w:w="70" w:type="dxa"/>
        <w:tblLayout w:type="fixed"/>
        <w:tblCellMar>
          <w:left w:w="70" w:type="dxa"/>
          <w:right w:w="70" w:type="dxa"/>
        </w:tblCellMar>
        <w:tblLook w:val="0000" w:firstRow="0" w:lastRow="0" w:firstColumn="0" w:lastColumn="0" w:noHBand="0" w:noVBand="0"/>
      </w:tblPr>
      <w:tblGrid>
        <w:gridCol w:w="3969"/>
        <w:gridCol w:w="1417"/>
        <w:gridCol w:w="1485"/>
      </w:tblGrid>
      <w:tr w:rsidR="00BF1EAB" w:rsidRPr="001C120F" w14:paraId="08248B56" w14:textId="77777777" w:rsidTr="00BF1EAB">
        <w:trPr>
          <w:trHeight w:val="251"/>
        </w:trPr>
        <w:tc>
          <w:tcPr>
            <w:tcW w:w="3969" w:type="dxa"/>
            <w:tcBorders>
              <w:top w:val="single" w:sz="4" w:space="0" w:color="auto"/>
              <w:left w:val="single" w:sz="4" w:space="0" w:color="auto"/>
              <w:bottom w:val="single" w:sz="4" w:space="0" w:color="auto"/>
              <w:right w:val="single" w:sz="4" w:space="0" w:color="auto"/>
            </w:tcBorders>
          </w:tcPr>
          <w:p w14:paraId="633AE6D5" w14:textId="77777777" w:rsidR="00BF1EAB" w:rsidRPr="001C120F" w:rsidRDefault="00BF1EAB" w:rsidP="001E0D9B">
            <w:pPr>
              <w:autoSpaceDE w:val="0"/>
              <w:autoSpaceDN w:val="0"/>
              <w:adjustRightInd w:val="0"/>
              <w:jc w:val="center"/>
              <w:rPr>
                <w:rFonts w:ascii="Calibri" w:hAnsi="Calibri" w:cs="Calibri"/>
                <w:b/>
                <w:bCs/>
                <w:color w:val="000000" w:themeColor="text1"/>
                <w:sz w:val="24"/>
                <w:szCs w:val="24"/>
              </w:rPr>
            </w:pPr>
            <w:r w:rsidRPr="001C120F">
              <w:rPr>
                <w:rFonts w:ascii="Calibri" w:hAnsi="Calibri" w:cs="Calibri"/>
                <w:b/>
                <w:bCs/>
                <w:color w:val="000000" w:themeColor="text1"/>
                <w:sz w:val="24"/>
                <w:szCs w:val="24"/>
              </w:rPr>
              <w:t>Cat. Primera Sup.</w:t>
            </w:r>
          </w:p>
        </w:tc>
        <w:tc>
          <w:tcPr>
            <w:tcW w:w="1417" w:type="dxa"/>
            <w:tcBorders>
              <w:top w:val="single" w:sz="4" w:space="0" w:color="auto"/>
              <w:left w:val="single" w:sz="4" w:space="0" w:color="auto"/>
              <w:bottom w:val="single" w:sz="4" w:space="0" w:color="auto"/>
              <w:right w:val="single" w:sz="4" w:space="0" w:color="auto"/>
            </w:tcBorders>
            <w:vAlign w:val="center"/>
          </w:tcPr>
          <w:p w14:paraId="2121804F" w14:textId="4357437D" w:rsidR="00BF1EAB" w:rsidRPr="001C120F" w:rsidRDefault="00BF1EAB" w:rsidP="001E0D9B">
            <w:pPr>
              <w:autoSpaceDE w:val="0"/>
              <w:autoSpaceDN w:val="0"/>
              <w:adjustRightInd w:val="0"/>
              <w:jc w:val="center"/>
              <w:rPr>
                <w:rFonts w:ascii="Calibri" w:hAnsi="Calibri" w:cs="Calibri"/>
                <w:b/>
                <w:bCs/>
                <w:color w:val="000000" w:themeColor="text1"/>
                <w:sz w:val="19"/>
                <w:szCs w:val="19"/>
              </w:rPr>
            </w:pPr>
            <w:r w:rsidRPr="001C120F">
              <w:rPr>
                <w:rFonts w:ascii="Calibri" w:hAnsi="Calibri" w:cs="Calibri"/>
                <w:b/>
                <w:bCs/>
                <w:color w:val="000000" w:themeColor="text1"/>
                <w:sz w:val="19"/>
                <w:szCs w:val="19"/>
              </w:rPr>
              <w:t>01/Abr-30/Sep</w:t>
            </w:r>
          </w:p>
        </w:tc>
        <w:tc>
          <w:tcPr>
            <w:tcW w:w="1485" w:type="dxa"/>
            <w:tcBorders>
              <w:top w:val="single" w:sz="4" w:space="0" w:color="auto"/>
              <w:left w:val="single" w:sz="4" w:space="0" w:color="auto"/>
              <w:bottom w:val="single" w:sz="4" w:space="0" w:color="auto"/>
              <w:right w:val="single" w:sz="4" w:space="0" w:color="auto"/>
            </w:tcBorders>
            <w:vAlign w:val="center"/>
          </w:tcPr>
          <w:p w14:paraId="1D440F92" w14:textId="2344C990" w:rsidR="00BF1EAB" w:rsidRPr="001C120F" w:rsidRDefault="00BF1EAB" w:rsidP="001E0D9B">
            <w:pPr>
              <w:autoSpaceDE w:val="0"/>
              <w:autoSpaceDN w:val="0"/>
              <w:adjustRightInd w:val="0"/>
              <w:jc w:val="center"/>
              <w:rPr>
                <w:rFonts w:ascii="Calibri" w:hAnsi="Calibri" w:cs="Calibri"/>
                <w:b/>
                <w:bCs/>
                <w:color w:val="000000" w:themeColor="text1"/>
                <w:sz w:val="19"/>
                <w:szCs w:val="19"/>
                <w:lang w:val="en-US"/>
              </w:rPr>
            </w:pPr>
            <w:r w:rsidRPr="001C120F">
              <w:rPr>
                <w:rFonts w:ascii="Calibri" w:hAnsi="Calibri" w:cs="Calibri"/>
                <w:b/>
                <w:bCs/>
                <w:color w:val="000000" w:themeColor="text1"/>
                <w:sz w:val="19"/>
                <w:szCs w:val="19"/>
                <w:lang w:val="en-US"/>
              </w:rPr>
              <w:t>01/Oct-31/Mar</w:t>
            </w:r>
          </w:p>
        </w:tc>
      </w:tr>
      <w:tr w:rsidR="008A0591" w:rsidRPr="001C120F" w14:paraId="187D1460" w14:textId="77777777" w:rsidTr="00113062">
        <w:trPr>
          <w:trHeight w:val="251"/>
        </w:trPr>
        <w:tc>
          <w:tcPr>
            <w:tcW w:w="3969" w:type="dxa"/>
            <w:tcBorders>
              <w:top w:val="single" w:sz="4" w:space="0" w:color="auto"/>
              <w:left w:val="single" w:sz="4" w:space="0" w:color="auto"/>
              <w:bottom w:val="single" w:sz="4" w:space="0" w:color="auto"/>
              <w:right w:val="single" w:sz="4" w:space="0" w:color="auto"/>
            </w:tcBorders>
            <w:vAlign w:val="center"/>
          </w:tcPr>
          <w:p w14:paraId="7D022513" w14:textId="77777777" w:rsidR="008A0591" w:rsidRPr="001C120F" w:rsidRDefault="008A0591" w:rsidP="008A0591">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En doble</w:t>
            </w:r>
          </w:p>
        </w:tc>
        <w:tc>
          <w:tcPr>
            <w:tcW w:w="1417" w:type="dxa"/>
            <w:tcBorders>
              <w:top w:val="single" w:sz="4" w:space="0" w:color="auto"/>
              <w:left w:val="single" w:sz="4" w:space="0" w:color="auto"/>
              <w:bottom w:val="single" w:sz="4" w:space="0" w:color="auto"/>
              <w:right w:val="single" w:sz="4" w:space="0" w:color="auto"/>
            </w:tcBorders>
            <w:vAlign w:val="center"/>
          </w:tcPr>
          <w:p w14:paraId="212B3E01" w14:textId="4ADB4D5E" w:rsidR="008A0591" w:rsidRPr="001C120F" w:rsidRDefault="00D03201" w:rsidP="00113062">
            <w:pPr>
              <w:jc w:val="center"/>
              <w:rPr>
                <w:rFonts w:ascii="Calibri" w:hAnsi="Calibri" w:cs="Calibri"/>
                <w:color w:val="000000" w:themeColor="text1"/>
                <w:sz w:val="18"/>
                <w:szCs w:val="18"/>
              </w:rPr>
            </w:pPr>
            <w:r w:rsidRPr="001C120F">
              <w:rPr>
                <w:rFonts w:ascii="Calibri" w:hAnsi="Calibri" w:cs="Calibri"/>
                <w:color w:val="000000"/>
                <w:sz w:val="18"/>
                <w:szCs w:val="18"/>
              </w:rPr>
              <w:t>5.355</w:t>
            </w:r>
          </w:p>
        </w:tc>
        <w:tc>
          <w:tcPr>
            <w:tcW w:w="1485" w:type="dxa"/>
            <w:tcBorders>
              <w:top w:val="single" w:sz="4" w:space="0" w:color="auto"/>
              <w:left w:val="single" w:sz="4" w:space="0" w:color="auto"/>
              <w:bottom w:val="single" w:sz="4" w:space="0" w:color="auto"/>
              <w:right w:val="single" w:sz="4" w:space="0" w:color="auto"/>
            </w:tcBorders>
            <w:vAlign w:val="center"/>
          </w:tcPr>
          <w:p w14:paraId="12F681A2" w14:textId="2044672C" w:rsidR="008A0591" w:rsidRPr="001C120F" w:rsidRDefault="00D03201" w:rsidP="00113062">
            <w:pPr>
              <w:jc w:val="center"/>
              <w:rPr>
                <w:rFonts w:ascii="Calibri" w:hAnsi="Calibri" w:cs="Calibri"/>
                <w:color w:val="000000" w:themeColor="text1"/>
                <w:sz w:val="18"/>
                <w:szCs w:val="18"/>
              </w:rPr>
            </w:pPr>
            <w:r w:rsidRPr="001C120F">
              <w:rPr>
                <w:rFonts w:ascii="Calibri" w:hAnsi="Calibri" w:cs="Calibri"/>
                <w:color w:val="000000"/>
                <w:sz w:val="18"/>
                <w:szCs w:val="18"/>
              </w:rPr>
              <w:t>5.560</w:t>
            </w:r>
          </w:p>
        </w:tc>
      </w:tr>
      <w:tr w:rsidR="008A0591" w:rsidRPr="001C120F" w14:paraId="7088B359" w14:textId="77777777" w:rsidTr="00113062">
        <w:trPr>
          <w:trHeight w:val="251"/>
        </w:trPr>
        <w:tc>
          <w:tcPr>
            <w:tcW w:w="3969" w:type="dxa"/>
            <w:tcBorders>
              <w:top w:val="single" w:sz="4" w:space="0" w:color="auto"/>
              <w:left w:val="single" w:sz="4" w:space="0" w:color="auto"/>
              <w:bottom w:val="single" w:sz="4" w:space="0" w:color="auto"/>
              <w:right w:val="single" w:sz="4" w:space="0" w:color="auto"/>
            </w:tcBorders>
            <w:vAlign w:val="center"/>
          </w:tcPr>
          <w:p w14:paraId="11835E40" w14:textId="77777777" w:rsidR="008A0591" w:rsidRPr="001C120F" w:rsidRDefault="008A0591" w:rsidP="008A0591">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Supl. Single</w:t>
            </w:r>
          </w:p>
        </w:tc>
        <w:tc>
          <w:tcPr>
            <w:tcW w:w="1417" w:type="dxa"/>
            <w:tcBorders>
              <w:top w:val="single" w:sz="4" w:space="0" w:color="auto"/>
              <w:left w:val="single" w:sz="4" w:space="0" w:color="auto"/>
              <w:bottom w:val="single" w:sz="4" w:space="0" w:color="auto"/>
              <w:right w:val="single" w:sz="4" w:space="0" w:color="auto"/>
            </w:tcBorders>
            <w:vAlign w:val="center"/>
          </w:tcPr>
          <w:p w14:paraId="211E71DB" w14:textId="34581324" w:rsidR="008A0591" w:rsidRPr="001C120F" w:rsidRDefault="00B66B29" w:rsidP="00113062">
            <w:pPr>
              <w:jc w:val="center"/>
              <w:rPr>
                <w:rFonts w:ascii="Calibri" w:hAnsi="Calibri" w:cs="Calibri"/>
                <w:color w:val="000000" w:themeColor="text1"/>
                <w:sz w:val="18"/>
                <w:szCs w:val="18"/>
              </w:rPr>
            </w:pPr>
            <w:r w:rsidRPr="001C120F">
              <w:rPr>
                <w:rFonts w:ascii="Calibri" w:hAnsi="Calibri" w:cs="Calibri"/>
                <w:color w:val="000000"/>
                <w:sz w:val="18"/>
                <w:szCs w:val="18"/>
              </w:rPr>
              <w:t>1.970</w:t>
            </w:r>
          </w:p>
        </w:tc>
        <w:tc>
          <w:tcPr>
            <w:tcW w:w="1485" w:type="dxa"/>
            <w:tcBorders>
              <w:top w:val="single" w:sz="4" w:space="0" w:color="auto"/>
              <w:left w:val="single" w:sz="4" w:space="0" w:color="auto"/>
              <w:bottom w:val="single" w:sz="4" w:space="0" w:color="auto"/>
              <w:right w:val="single" w:sz="4" w:space="0" w:color="auto"/>
            </w:tcBorders>
            <w:vAlign w:val="center"/>
          </w:tcPr>
          <w:p w14:paraId="280299FB" w14:textId="391F07E9" w:rsidR="008A0591" w:rsidRPr="001C120F" w:rsidRDefault="00B66B29" w:rsidP="00113062">
            <w:pPr>
              <w:jc w:val="center"/>
              <w:rPr>
                <w:rFonts w:ascii="Calibri" w:hAnsi="Calibri" w:cs="Calibri"/>
                <w:color w:val="000000" w:themeColor="text1"/>
                <w:sz w:val="18"/>
                <w:szCs w:val="18"/>
              </w:rPr>
            </w:pPr>
            <w:r w:rsidRPr="001C120F">
              <w:rPr>
                <w:rFonts w:ascii="Calibri" w:hAnsi="Calibri" w:cs="Calibri"/>
                <w:color w:val="000000"/>
                <w:sz w:val="18"/>
                <w:szCs w:val="18"/>
              </w:rPr>
              <w:t>2.135</w:t>
            </w:r>
          </w:p>
        </w:tc>
      </w:tr>
      <w:tr w:rsidR="00113062" w:rsidRPr="001C120F" w14:paraId="42BA0964" w14:textId="77777777" w:rsidTr="00113062">
        <w:trPr>
          <w:trHeight w:val="70"/>
        </w:trPr>
        <w:tc>
          <w:tcPr>
            <w:tcW w:w="3969" w:type="dxa"/>
            <w:tcBorders>
              <w:top w:val="single" w:sz="4" w:space="0" w:color="auto"/>
              <w:left w:val="single" w:sz="4" w:space="0" w:color="auto"/>
              <w:bottom w:val="single" w:sz="4" w:space="0" w:color="auto"/>
              <w:right w:val="single" w:sz="4" w:space="0" w:color="auto"/>
            </w:tcBorders>
            <w:vAlign w:val="center"/>
          </w:tcPr>
          <w:p w14:paraId="47555345" w14:textId="78818E70" w:rsidR="00113062" w:rsidRPr="001C120F" w:rsidRDefault="00113062" w:rsidP="00113062">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 xml:space="preserve">Supl.3ª persona </w:t>
            </w:r>
            <w:r w:rsidRPr="001C120F">
              <w:rPr>
                <w:rFonts w:ascii="Calibri" w:hAnsi="Calibri" w:cs="Calibri"/>
                <w:b/>
                <w:color w:val="000000" w:themeColor="text1"/>
                <w:sz w:val="18"/>
                <w:szCs w:val="18"/>
              </w:rPr>
              <w:t>(1)</w:t>
            </w:r>
          </w:p>
        </w:tc>
        <w:tc>
          <w:tcPr>
            <w:tcW w:w="1417" w:type="dxa"/>
            <w:tcBorders>
              <w:top w:val="single" w:sz="4" w:space="0" w:color="auto"/>
              <w:left w:val="single" w:sz="4" w:space="0" w:color="auto"/>
              <w:bottom w:val="single" w:sz="4" w:space="0" w:color="auto"/>
              <w:right w:val="single" w:sz="4" w:space="0" w:color="auto"/>
            </w:tcBorders>
            <w:vAlign w:val="center"/>
          </w:tcPr>
          <w:p w14:paraId="50773729" w14:textId="4029A908" w:rsidR="00113062" w:rsidRPr="001C120F" w:rsidRDefault="00B66B29" w:rsidP="00113062">
            <w:pPr>
              <w:jc w:val="center"/>
              <w:rPr>
                <w:rFonts w:ascii="Calibri" w:hAnsi="Calibri" w:cs="Calibri"/>
                <w:color w:val="000000" w:themeColor="text1"/>
                <w:sz w:val="18"/>
                <w:szCs w:val="18"/>
              </w:rPr>
            </w:pPr>
            <w:r w:rsidRPr="001C120F">
              <w:rPr>
                <w:rFonts w:ascii="Calibri" w:hAnsi="Calibri" w:cs="Calibri"/>
                <w:color w:val="000000"/>
                <w:sz w:val="18"/>
                <w:szCs w:val="18"/>
              </w:rPr>
              <w:t>5.460</w:t>
            </w:r>
          </w:p>
        </w:tc>
        <w:tc>
          <w:tcPr>
            <w:tcW w:w="1485" w:type="dxa"/>
            <w:tcBorders>
              <w:top w:val="single" w:sz="4" w:space="0" w:color="auto"/>
              <w:left w:val="single" w:sz="4" w:space="0" w:color="auto"/>
              <w:bottom w:val="single" w:sz="4" w:space="0" w:color="auto"/>
              <w:right w:val="single" w:sz="4" w:space="0" w:color="auto"/>
            </w:tcBorders>
            <w:vAlign w:val="center"/>
          </w:tcPr>
          <w:p w14:paraId="088BFF48" w14:textId="605E2FC0" w:rsidR="00113062" w:rsidRPr="001C120F" w:rsidRDefault="00B66B29" w:rsidP="00113062">
            <w:pPr>
              <w:jc w:val="center"/>
              <w:rPr>
                <w:rFonts w:ascii="Calibri" w:hAnsi="Calibri" w:cs="Calibri"/>
                <w:color w:val="000000" w:themeColor="text1"/>
                <w:sz w:val="18"/>
                <w:szCs w:val="18"/>
              </w:rPr>
            </w:pPr>
            <w:r w:rsidRPr="001C120F">
              <w:rPr>
                <w:rFonts w:ascii="Calibri" w:hAnsi="Calibri" w:cs="Calibri"/>
                <w:color w:val="000000"/>
                <w:sz w:val="18"/>
                <w:szCs w:val="18"/>
              </w:rPr>
              <w:t>5.635</w:t>
            </w:r>
          </w:p>
        </w:tc>
      </w:tr>
      <w:tr w:rsidR="00BF1EAB" w:rsidRPr="001C120F" w14:paraId="021E0DDA" w14:textId="77777777" w:rsidTr="00BF1EAB">
        <w:trPr>
          <w:trHeight w:val="251"/>
        </w:trPr>
        <w:tc>
          <w:tcPr>
            <w:tcW w:w="3969" w:type="dxa"/>
            <w:tcBorders>
              <w:top w:val="single" w:sz="4" w:space="0" w:color="auto"/>
              <w:left w:val="single" w:sz="4" w:space="0" w:color="auto"/>
              <w:bottom w:val="single" w:sz="4" w:space="0" w:color="auto"/>
              <w:right w:val="single" w:sz="4" w:space="0" w:color="auto"/>
            </w:tcBorders>
            <w:vAlign w:val="center"/>
          </w:tcPr>
          <w:p w14:paraId="126CE44D" w14:textId="77777777" w:rsidR="00BF1EAB" w:rsidRPr="001C120F" w:rsidRDefault="00BF1EAB" w:rsidP="001E0D9B">
            <w:pPr>
              <w:autoSpaceDE w:val="0"/>
              <w:autoSpaceDN w:val="0"/>
              <w:adjustRightInd w:val="0"/>
              <w:rPr>
                <w:rFonts w:ascii="Calibri" w:hAnsi="Calibri" w:cs="Calibri"/>
                <w:color w:val="000000" w:themeColor="text1"/>
                <w:sz w:val="18"/>
                <w:szCs w:val="18"/>
              </w:rPr>
            </w:pPr>
            <w:r w:rsidRPr="001C120F">
              <w:rPr>
                <w:rFonts w:ascii="Calibri" w:hAnsi="Calibri" w:cs="Calibri"/>
                <w:color w:val="000000" w:themeColor="text1"/>
                <w:sz w:val="18"/>
                <w:szCs w:val="18"/>
              </w:rPr>
              <w:t>Emisión visado Vietnam</w:t>
            </w:r>
          </w:p>
        </w:tc>
        <w:tc>
          <w:tcPr>
            <w:tcW w:w="2902" w:type="dxa"/>
            <w:gridSpan w:val="2"/>
            <w:tcBorders>
              <w:top w:val="single" w:sz="4" w:space="0" w:color="auto"/>
              <w:left w:val="single" w:sz="4" w:space="0" w:color="auto"/>
              <w:bottom w:val="single" w:sz="4" w:space="0" w:color="auto"/>
              <w:right w:val="single" w:sz="4" w:space="0" w:color="auto"/>
            </w:tcBorders>
          </w:tcPr>
          <w:p w14:paraId="7D1BCB90" w14:textId="43C7F602" w:rsidR="00BF1EAB" w:rsidRPr="001C120F" w:rsidRDefault="008F38B5" w:rsidP="001E0D9B">
            <w:pPr>
              <w:jc w:val="center"/>
              <w:rPr>
                <w:rFonts w:ascii="Calibri" w:hAnsi="Calibri" w:cs="Calibri"/>
                <w:color w:val="000000" w:themeColor="text1"/>
                <w:sz w:val="18"/>
                <w:szCs w:val="18"/>
              </w:rPr>
            </w:pPr>
            <w:r w:rsidRPr="001C120F">
              <w:rPr>
                <w:rFonts w:ascii="Calibri" w:hAnsi="Calibri" w:cs="Calibri"/>
                <w:color w:val="000000" w:themeColor="text1"/>
                <w:sz w:val="18"/>
                <w:szCs w:val="18"/>
              </w:rPr>
              <w:t>110</w:t>
            </w:r>
          </w:p>
        </w:tc>
      </w:tr>
    </w:tbl>
    <w:p w14:paraId="4F325549" w14:textId="61AF4BAC" w:rsidR="003927E3" w:rsidRPr="001C120F" w:rsidRDefault="003927E3" w:rsidP="003927E3">
      <w:pPr>
        <w:pStyle w:val="paragraph"/>
        <w:spacing w:before="0" w:beforeAutospacing="0" w:after="0" w:afterAutospacing="0"/>
        <w:textAlignment w:val="baseline"/>
        <w:rPr>
          <w:rFonts w:ascii="Calibri" w:hAnsi="Calibri" w:cs="Calibri"/>
          <w:color w:val="000000" w:themeColor="text1"/>
          <w:sz w:val="18"/>
          <w:szCs w:val="18"/>
        </w:rPr>
      </w:pPr>
      <w:r w:rsidRPr="001C120F">
        <w:rPr>
          <w:rStyle w:val="normaltextrun"/>
          <w:rFonts w:ascii="Calibri" w:hAnsi="Calibri" w:cs="Calibri"/>
          <w:b/>
          <w:bCs/>
          <w:color w:val="000000" w:themeColor="text1"/>
          <w:sz w:val="18"/>
          <w:szCs w:val="18"/>
        </w:rPr>
        <w:t>(</w:t>
      </w:r>
      <w:r w:rsidR="00BF1EAB" w:rsidRPr="001C120F">
        <w:rPr>
          <w:rStyle w:val="normaltextrun"/>
          <w:rFonts w:ascii="Calibri" w:hAnsi="Calibri" w:cs="Calibri"/>
          <w:b/>
          <w:bCs/>
          <w:color w:val="000000" w:themeColor="text1"/>
          <w:sz w:val="18"/>
          <w:szCs w:val="18"/>
        </w:rPr>
        <w:t>1</w:t>
      </w:r>
      <w:r w:rsidRPr="001C120F">
        <w:rPr>
          <w:rStyle w:val="normaltextrun"/>
          <w:rFonts w:ascii="Calibri" w:hAnsi="Calibri" w:cs="Calibri"/>
          <w:b/>
          <w:bCs/>
          <w:color w:val="000000" w:themeColor="text1"/>
          <w:sz w:val="18"/>
          <w:szCs w:val="18"/>
        </w:rPr>
        <w:t xml:space="preserve">) </w:t>
      </w:r>
      <w:r w:rsidRPr="001C120F">
        <w:rPr>
          <w:rStyle w:val="normaltextrun"/>
          <w:rFonts w:ascii="Calibri" w:hAnsi="Calibri" w:cs="Calibri"/>
          <w:color w:val="000000" w:themeColor="text1"/>
          <w:sz w:val="18"/>
          <w:szCs w:val="18"/>
        </w:rPr>
        <w:t xml:space="preserve">El </w:t>
      </w:r>
      <w:proofErr w:type="spellStart"/>
      <w:r w:rsidRPr="001C120F">
        <w:rPr>
          <w:rStyle w:val="normaltextrun"/>
          <w:rFonts w:ascii="Calibri" w:hAnsi="Calibri" w:cs="Calibri"/>
          <w:color w:val="000000" w:themeColor="text1"/>
          <w:sz w:val="18"/>
          <w:szCs w:val="18"/>
        </w:rPr>
        <w:t>supl</w:t>
      </w:r>
      <w:proofErr w:type="spellEnd"/>
      <w:r w:rsidRPr="001C120F">
        <w:rPr>
          <w:rStyle w:val="normaltextrun"/>
          <w:rFonts w:ascii="Calibri" w:hAnsi="Calibri" w:cs="Calibri"/>
          <w:color w:val="000000" w:themeColor="text1"/>
          <w:sz w:val="18"/>
          <w:szCs w:val="18"/>
        </w:rPr>
        <w:t>. 3ra persona es más alto porque en Halong tienen que alojarse en Doble + Single.</w:t>
      </w:r>
      <w:r w:rsidRPr="001C120F">
        <w:rPr>
          <w:rStyle w:val="eop"/>
          <w:rFonts w:ascii="Calibri" w:hAnsi="Calibri" w:cs="Calibri"/>
          <w:color w:val="000000" w:themeColor="text1"/>
          <w:sz w:val="18"/>
          <w:szCs w:val="18"/>
        </w:rPr>
        <w:t> </w:t>
      </w:r>
    </w:p>
    <w:p w14:paraId="5A6D1E6D" w14:textId="13E6A409" w:rsidR="00100633" w:rsidRPr="00100633" w:rsidRDefault="00100633" w:rsidP="00100633">
      <w:pPr>
        <w:autoSpaceDE w:val="0"/>
        <w:autoSpaceDN w:val="0"/>
        <w:adjustRightInd w:val="0"/>
        <w:jc w:val="both"/>
        <w:rPr>
          <w:rFonts w:ascii="Calibri" w:hAnsi="Calibri" w:cs="Calibri"/>
          <w:b/>
          <w:color w:val="000000" w:themeColor="text1"/>
          <w:sz w:val="18"/>
          <w:szCs w:val="18"/>
        </w:rPr>
      </w:pPr>
      <w:r w:rsidRPr="001C120F">
        <w:rPr>
          <w:rFonts w:ascii="Calibri" w:hAnsi="Calibri" w:cs="Calibri"/>
          <w:b/>
          <w:color w:val="000000" w:themeColor="text1"/>
          <w:sz w:val="18"/>
          <w:szCs w:val="18"/>
        </w:rPr>
        <w:t>Precios NO válidos durante las fechas del Gran Premio de Fórmula I en Singapur (0</w:t>
      </w:r>
      <w:r w:rsidR="008F38B5" w:rsidRPr="001C120F">
        <w:rPr>
          <w:rFonts w:ascii="Calibri" w:hAnsi="Calibri" w:cs="Calibri"/>
          <w:b/>
          <w:color w:val="000000" w:themeColor="text1"/>
          <w:sz w:val="18"/>
          <w:szCs w:val="18"/>
        </w:rPr>
        <w:t>7-11</w:t>
      </w:r>
      <w:r w:rsidRPr="001C120F">
        <w:rPr>
          <w:rFonts w:ascii="Calibri" w:hAnsi="Calibri" w:cs="Calibri"/>
          <w:b/>
          <w:color w:val="000000" w:themeColor="text1"/>
          <w:sz w:val="18"/>
          <w:szCs w:val="18"/>
        </w:rPr>
        <w:t>/Oct/202</w:t>
      </w:r>
      <w:r w:rsidR="008F38B5" w:rsidRPr="001C120F">
        <w:rPr>
          <w:rFonts w:ascii="Calibri" w:hAnsi="Calibri" w:cs="Calibri"/>
          <w:b/>
          <w:color w:val="000000" w:themeColor="text1"/>
          <w:sz w:val="18"/>
          <w:szCs w:val="18"/>
        </w:rPr>
        <w:t>6</w:t>
      </w:r>
      <w:r w:rsidRPr="001C120F">
        <w:rPr>
          <w:rFonts w:ascii="Calibri" w:hAnsi="Calibri" w:cs="Calibri"/>
          <w:b/>
          <w:color w:val="000000" w:themeColor="text1"/>
          <w:sz w:val="18"/>
          <w:szCs w:val="18"/>
        </w:rPr>
        <w:t>)</w:t>
      </w:r>
    </w:p>
    <w:p w14:paraId="3D82B04A" w14:textId="77777777" w:rsidR="003927E3" w:rsidRDefault="003927E3" w:rsidP="006538D1">
      <w:pPr>
        <w:autoSpaceDE w:val="0"/>
        <w:autoSpaceDN w:val="0"/>
        <w:adjustRightInd w:val="0"/>
        <w:ind w:left="1416" w:hanging="1416"/>
        <w:jc w:val="both"/>
        <w:rPr>
          <w:rFonts w:ascii="Calibri" w:hAnsi="Calibri" w:cs="Calibri"/>
          <w:b/>
          <w:color w:val="000000" w:themeColor="text1"/>
          <w:sz w:val="18"/>
          <w:szCs w:val="18"/>
        </w:rPr>
      </w:pPr>
    </w:p>
    <w:p w14:paraId="4ABF2E30" w14:textId="77777777" w:rsidR="00E55240" w:rsidRDefault="00E55240" w:rsidP="006538D1">
      <w:pPr>
        <w:autoSpaceDE w:val="0"/>
        <w:autoSpaceDN w:val="0"/>
        <w:adjustRightInd w:val="0"/>
        <w:ind w:left="1416" w:hanging="1416"/>
        <w:jc w:val="both"/>
        <w:rPr>
          <w:rFonts w:ascii="Calibri" w:hAnsi="Calibri" w:cs="Calibri"/>
          <w:b/>
          <w:color w:val="000000" w:themeColor="text1"/>
          <w:sz w:val="18"/>
          <w:szCs w:val="18"/>
        </w:rPr>
      </w:pPr>
    </w:p>
    <w:p w14:paraId="114C3B64" w14:textId="77777777" w:rsidR="00E55240" w:rsidRDefault="00E55240" w:rsidP="006538D1">
      <w:pPr>
        <w:autoSpaceDE w:val="0"/>
        <w:autoSpaceDN w:val="0"/>
        <w:adjustRightInd w:val="0"/>
        <w:ind w:left="1416" w:hanging="1416"/>
        <w:jc w:val="both"/>
        <w:rPr>
          <w:rFonts w:ascii="Calibri" w:hAnsi="Calibri" w:cs="Calibri"/>
          <w:b/>
          <w:color w:val="000000" w:themeColor="text1"/>
          <w:sz w:val="18"/>
          <w:szCs w:val="18"/>
        </w:rPr>
      </w:pPr>
    </w:p>
    <w:p w14:paraId="73EADBFE" w14:textId="77777777" w:rsidR="00E55240" w:rsidRDefault="00E55240" w:rsidP="006538D1">
      <w:pPr>
        <w:autoSpaceDE w:val="0"/>
        <w:autoSpaceDN w:val="0"/>
        <w:adjustRightInd w:val="0"/>
        <w:ind w:left="1416" w:hanging="1416"/>
        <w:jc w:val="both"/>
        <w:rPr>
          <w:rFonts w:ascii="Calibri" w:hAnsi="Calibri" w:cs="Calibri"/>
          <w:b/>
          <w:color w:val="000000" w:themeColor="text1"/>
          <w:sz w:val="18"/>
          <w:szCs w:val="18"/>
        </w:rPr>
      </w:pPr>
    </w:p>
    <w:p w14:paraId="5CEFFF57" w14:textId="77777777" w:rsidR="00E55240" w:rsidRDefault="00E55240" w:rsidP="006538D1">
      <w:pPr>
        <w:autoSpaceDE w:val="0"/>
        <w:autoSpaceDN w:val="0"/>
        <w:adjustRightInd w:val="0"/>
        <w:ind w:left="1416" w:hanging="1416"/>
        <w:jc w:val="both"/>
        <w:rPr>
          <w:rFonts w:ascii="Calibri" w:hAnsi="Calibri" w:cs="Calibri"/>
          <w:b/>
          <w:color w:val="000000" w:themeColor="text1"/>
          <w:sz w:val="18"/>
          <w:szCs w:val="18"/>
        </w:rPr>
      </w:pPr>
    </w:p>
    <w:p w14:paraId="15BAF411" w14:textId="77777777" w:rsidR="00BF1EAB" w:rsidRDefault="00BF1EAB" w:rsidP="006538D1">
      <w:pPr>
        <w:autoSpaceDE w:val="0"/>
        <w:autoSpaceDN w:val="0"/>
        <w:adjustRightInd w:val="0"/>
        <w:ind w:left="1416" w:hanging="1416"/>
        <w:jc w:val="both"/>
        <w:rPr>
          <w:rFonts w:ascii="Calibri" w:hAnsi="Calibri" w:cs="Calibri"/>
          <w:b/>
          <w:color w:val="000000" w:themeColor="text1"/>
          <w:sz w:val="18"/>
          <w:szCs w:val="18"/>
        </w:rPr>
      </w:pPr>
    </w:p>
    <w:p w14:paraId="5572E9C7" w14:textId="77777777" w:rsidR="00BF1EAB" w:rsidRDefault="00BF1EAB" w:rsidP="006538D1">
      <w:pPr>
        <w:autoSpaceDE w:val="0"/>
        <w:autoSpaceDN w:val="0"/>
        <w:adjustRightInd w:val="0"/>
        <w:ind w:left="1416" w:hanging="1416"/>
        <w:jc w:val="both"/>
        <w:rPr>
          <w:rFonts w:ascii="Calibri" w:hAnsi="Calibri" w:cs="Calibri"/>
          <w:b/>
          <w:color w:val="000000" w:themeColor="text1"/>
          <w:sz w:val="18"/>
          <w:szCs w:val="18"/>
        </w:rPr>
      </w:pPr>
    </w:p>
    <w:p w14:paraId="15779E95" w14:textId="77777777" w:rsidR="00BF1EAB" w:rsidRPr="00344FC9" w:rsidRDefault="00BF1EAB" w:rsidP="006538D1">
      <w:pPr>
        <w:autoSpaceDE w:val="0"/>
        <w:autoSpaceDN w:val="0"/>
        <w:adjustRightInd w:val="0"/>
        <w:ind w:left="1416" w:hanging="1416"/>
        <w:jc w:val="both"/>
        <w:rPr>
          <w:rFonts w:ascii="Calibri" w:hAnsi="Calibri" w:cs="Calibri"/>
          <w:b/>
          <w:color w:val="000000" w:themeColor="text1"/>
          <w:sz w:val="18"/>
          <w:szCs w:val="18"/>
        </w:rPr>
      </w:pPr>
    </w:p>
    <w:p w14:paraId="3C0D2E15" w14:textId="77777777" w:rsidR="003927E3" w:rsidRPr="00344FC9" w:rsidRDefault="003927E3" w:rsidP="006538D1">
      <w:pPr>
        <w:autoSpaceDE w:val="0"/>
        <w:autoSpaceDN w:val="0"/>
        <w:adjustRightInd w:val="0"/>
        <w:ind w:left="1416" w:hanging="1416"/>
        <w:jc w:val="both"/>
        <w:rPr>
          <w:rFonts w:ascii="Calibri" w:hAnsi="Calibri" w:cs="Calibri"/>
          <w:b/>
          <w:color w:val="000000" w:themeColor="text1"/>
          <w:sz w:val="18"/>
          <w:szCs w:val="18"/>
        </w:rPr>
      </w:pPr>
    </w:p>
    <w:p w14:paraId="047EDE1B" w14:textId="77777777" w:rsidR="003927E3" w:rsidRPr="00344FC9" w:rsidRDefault="003927E3" w:rsidP="006538D1">
      <w:pPr>
        <w:autoSpaceDE w:val="0"/>
        <w:autoSpaceDN w:val="0"/>
        <w:adjustRightInd w:val="0"/>
        <w:ind w:left="1416" w:hanging="1416"/>
        <w:jc w:val="both"/>
        <w:rPr>
          <w:rFonts w:ascii="Calibri" w:hAnsi="Calibri" w:cs="Calibri"/>
          <w:b/>
          <w:color w:val="000000" w:themeColor="text1"/>
          <w:sz w:val="18"/>
          <w:szCs w:val="18"/>
        </w:rPr>
      </w:pPr>
    </w:p>
    <w:p w14:paraId="74E3C611" w14:textId="77777777" w:rsidR="00C25E4C" w:rsidRPr="000429AC" w:rsidRDefault="00492932" w:rsidP="00614EFE">
      <w:pPr>
        <w:pStyle w:val="Ttulo"/>
        <w:rPr>
          <w:i/>
          <w:iCs/>
          <w:u w:val="single"/>
        </w:rPr>
      </w:pPr>
      <w:r w:rsidRPr="000429AC">
        <w:rPr>
          <w:i/>
          <w:iCs/>
          <w:u w:val="single"/>
        </w:rPr>
        <w:t>El precio incluye:</w:t>
      </w:r>
    </w:p>
    <w:p w14:paraId="15700D2F" w14:textId="2571B328" w:rsidR="00F44F51" w:rsidRPr="007C7A07" w:rsidRDefault="00F44F51" w:rsidP="00F44F51">
      <w:pPr>
        <w:autoSpaceDE w:val="0"/>
        <w:autoSpaceDN w:val="0"/>
        <w:adjustRightInd w:val="0"/>
        <w:jc w:val="both"/>
        <w:rPr>
          <w:rFonts w:ascii="Calibri" w:hAnsi="Calibri" w:cs="Calibri"/>
          <w:color w:val="000000" w:themeColor="text1"/>
          <w:sz w:val="18"/>
          <w:szCs w:val="18"/>
        </w:rPr>
      </w:pPr>
      <w:r w:rsidRPr="007C7A07">
        <w:rPr>
          <w:rFonts w:ascii="Calibri" w:hAnsi="Calibri" w:cs="Calibri"/>
          <w:color w:val="000000" w:themeColor="text1"/>
          <w:sz w:val="18"/>
          <w:szCs w:val="18"/>
        </w:rPr>
        <w:t>- Traslados indicados en el itinerario</w:t>
      </w:r>
      <w:r w:rsidR="00463917" w:rsidRPr="007C7A07">
        <w:rPr>
          <w:rFonts w:ascii="Calibri" w:hAnsi="Calibri" w:cs="Calibri"/>
          <w:color w:val="000000" w:themeColor="text1"/>
          <w:sz w:val="18"/>
          <w:szCs w:val="18"/>
        </w:rPr>
        <w:t xml:space="preserve"> (sin guía en Singapur).</w:t>
      </w:r>
    </w:p>
    <w:p w14:paraId="06B66F63" w14:textId="77777777" w:rsidR="00F44F51" w:rsidRPr="007C7A07" w:rsidRDefault="00F44F51" w:rsidP="00F44F51">
      <w:pPr>
        <w:autoSpaceDE w:val="0"/>
        <w:autoSpaceDN w:val="0"/>
        <w:adjustRightInd w:val="0"/>
        <w:jc w:val="both"/>
        <w:rPr>
          <w:rFonts w:ascii="Calibri" w:hAnsi="Calibri" w:cs="Calibri"/>
          <w:color w:val="000000" w:themeColor="text1"/>
          <w:sz w:val="18"/>
          <w:szCs w:val="18"/>
        </w:rPr>
      </w:pPr>
      <w:r w:rsidRPr="007C7A07">
        <w:rPr>
          <w:rFonts w:ascii="Calibri" w:hAnsi="Calibri" w:cs="Calibri"/>
          <w:color w:val="000000" w:themeColor="text1"/>
          <w:sz w:val="18"/>
          <w:szCs w:val="18"/>
        </w:rPr>
        <w:t>- Transporte según programa (en Vietnam y Camboya se incluye 1 botella de agua y toallitas refrescantes en el transporte).</w:t>
      </w:r>
    </w:p>
    <w:p w14:paraId="5C07E185" w14:textId="77777777" w:rsidR="00C25E4C" w:rsidRPr="007C7A07" w:rsidRDefault="00C25E4C" w:rsidP="00C25E4C">
      <w:pPr>
        <w:pStyle w:val="Sinespaciado"/>
        <w:jc w:val="both"/>
        <w:rPr>
          <w:color w:val="000000" w:themeColor="text1"/>
          <w:szCs w:val="18"/>
        </w:rPr>
      </w:pPr>
      <w:r w:rsidRPr="007C7A07">
        <w:rPr>
          <w:b/>
          <w:bCs/>
          <w:color w:val="000000" w:themeColor="text1"/>
          <w:szCs w:val="18"/>
        </w:rPr>
        <w:t xml:space="preserve">- </w:t>
      </w:r>
      <w:r w:rsidRPr="007C7A07">
        <w:rPr>
          <w:color w:val="000000" w:themeColor="text1"/>
          <w:szCs w:val="18"/>
        </w:rPr>
        <w:t>Guías locales de habla española.</w:t>
      </w:r>
    </w:p>
    <w:p w14:paraId="35639B56"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Alojamiento y desayuno en los hoteles indicados o similares.</w:t>
      </w:r>
    </w:p>
    <w:p w14:paraId="494AFAEC"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Comidas indicadas en el itinerario.</w:t>
      </w:r>
    </w:p>
    <w:p w14:paraId="377048FA" w14:textId="128200C7" w:rsidR="00997176" w:rsidRPr="007C7A07" w:rsidRDefault="00997176" w:rsidP="00997176">
      <w:pPr>
        <w:autoSpaceDE w:val="0"/>
        <w:autoSpaceDN w:val="0"/>
        <w:adjustRightInd w:val="0"/>
        <w:jc w:val="both"/>
        <w:rPr>
          <w:rFonts w:ascii="Calibri" w:hAnsi="Calibri" w:cs="Calibri"/>
          <w:color w:val="000000" w:themeColor="text1"/>
          <w:sz w:val="18"/>
          <w:szCs w:val="18"/>
        </w:rPr>
      </w:pPr>
      <w:r w:rsidRPr="007C7A07">
        <w:rPr>
          <w:rFonts w:ascii="Calibri" w:hAnsi="Calibri" w:cs="Calibri"/>
          <w:b/>
          <w:color w:val="000000" w:themeColor="text1"/>
          <w:sz w:val="18"/>
          <w:szCs w:val="18"/>
        </w:rPr>
        <w:t>-</w:t>
      </w:r>
      <w:r w:rsidRPr="007C7A07">
        <w:rPr>
          <w:rFonts w:ascii="Calibri" w:hAnsi="Calibri" w:cs="Calibri"/>
          <w:color w:val="000000" w:themeColor="text1"/>
          <w:sz w:val="18"/>
          <w:szCs w:val="18"/>
        </w:rPr>
        <w:t xml:space="preserve"> Vuelos internos: Han</w:t>
      </w:r>
      <w:r w:rsidR="008B183D" w:rsidRPr="007C7A07">
        <w:rPr>
          <w:rFonts w:ascii="Calibri" w:hAnsi="Calibri" w:cs="Calibri"/>
          <w:color w:val="000000" w:themeColor="text1"/>
          <w:sz w:val="18"/>
          <w:szCs w:val="18"/>
        </w:rPr>
        <w:t>ó</w:t>
      </w:r>
      <w:r w:rsidRPr="007C7A07">
        <w:rPr>
          <w:rFonts w:ascii="Calibri" w:hAnsi="Calibri" w:cs="Calibri"/>
          <w:color w:val="000000" w:themeColor="text1"/>
          <w:sz w:val="18"/>
          <w:szCs w:val="18"/>
        </w:rPr>
        <w:t>i/Siem Reap/Bangkok/Singapur.</w:t>
      </w:r>
    </w:p>
    <w:p w14:paraId="115AD167" w14:textId="77777777" w:rsidR="00C25E4C" w:rsidRPr="007C7A07" w:rsidRDefault="00C25E4C" w:rsidP="00C25E4C">
      <w:pPr>
        <w:pStyle w:val="Sinespaciado"/>
        <w:jc w:val="both"/>
        <w:rPr>
          <w:color w:val="000000" w:themeColor="text1"/>
          <w:szCs w:val="18"/>
        </w:rPr>
      </w:pPr>
      <w:r w:rsidRPr="007C7A07">
        <w:rPr>
          <w:b/>
          <w:bCs/>
          <w:color w:val="000000" w:themeColor="text1"/>
          <w:szCs w:val="18"/>
        </w:rPr>
        <w:t xml:space="preserve">- </w:t>
      </w:r>
      <w:r w:rsidRPr="007C7A07">
        <w:rPr>
          <w:color w:val="000000" w:themeColor="text1"/>
          <w:szCs w:val="18"/>
        </w:rPr>
        <w:t>Visitas, entradas y paseos en barco detallados en el itinerario.</w:t>
      </w:r>
    </w:p>
    <w:p w14:paraId="57E15F31" w14:textId="4E809987" w:rsidR="004304EE" w:rsidRPr="007C7A07" w:rsidRDefault="00C25E4C" w:rsidP="00997176">
      <w:pPr>
        <w:pStyle w:val="Sinespaciado"/>
        <w:jc w:val="both"/>
        <w:rPr>
          <w:color w:val="000000" w:themeColor="text1"/>
          <w:szCs w:val="18"/>
        </w:rPr>
      </w:pPr>
      <w:r w:rsidRPr="007C7A07">
        <w:rPr>
          <w:color w:val="000000" w:themeColor="text1"/>
          <w:szCs w:val="18"/>
        </w:rPr>
        <w:t>- Seguro de viaje.</w:t>
      </w:r>
    </w:p>
    <w:p w14:paraId="57E15F38" w14:textId="6AFC2665" w:rsidR="00E925AE" w:rsidRPr="007C7A07" w:rsidRDefault="00E925AE" w:rsidP="00E925AE">
      <w:pPr>
        <w:autoSpaceDE w:val="0"/>
        <w:autoSpaceDN w:val="0"/>
        <w:adjustRightInd w:val="0"/>
        <w:jc w:val="both"/>
        <w:rPr>
          <w:rFonts w:ascii="Calibri" w:hAnsi="Calibri" w:cs="Calibri"/>
          <w:b/>
          <w:color w:val="000000" w:themeColor="text1"/>
          <w:sz w:val="18"/>
          <w:szCs w:val="18"/>
          <w:u w:val="single"/>
        </w:rPr>
      </w:pPr>
    </w:p>
    <w:p w14:paraId="57E15F39" w14:textId="10B0AB9A" w:rsidR="00E925AE" w:rsidRPr="000429AC" w:rsidRDefault="00E925AE" w:rsidP="00614EFE">
      <w:pPr>
        <w:pStyle w:val="Ttulo"/>
        <w:rPr>
          <w:i/>
          <w:iCs/>
          <w:u w:val="single"/>
        </w:rPr>
      </w:pPr>
      <w:r w:rsidRPr="000429AC">
        <w:rPr>
          <w:i/>
          <w:iCs/>
          <w:u w:val="single"/>
        </w:rPr>
        <w:t>El precio no incluye:</w:t>
      </w:r>
    </w:p>
    <w:p w14:paraId="24D67EEC"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Visados.</w:t>
      </w:r>
    </w:p>
    <w:p w14:paraId="53CFDA82"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Gastos personales.</w:t>
      </w:r>
    </w:p>
    <w:p w14:paraId="67FE7E99"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Propinas a conductores y guías.</w:t>
      </w:r>
    </w:p>
    <w:p w14:paraId="294B9777"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Bebidas en las comidas incluidas.</w:t>
      </w:r>
    </w:p>
    <w:p w14:paraId="53FE6893"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Billetes de cámara de fotos/Video en los monumentos (pago directo).</w:t>
      </w:r>
      <w:r w:rsidRPr="007C7A07">
        <w:rPr>
          <w:rFonts w:ascii="Calibri" w:hAnsi="Calibri" w:cs="Calibri"/>
          <w:color w:val="000000" w:themeColor="text1"/>
          <w:sz w:val="18"/>
          <w:szCs w:val="18"/>
        </w:rPr>
        <w:br/>
        <w:t>- Cenas de gala de Navidad y fin de año. Consultar suplemento.</w:t>
      </w:r>
    </w:p>
    <w:p w14:paraId="61FEC005" w14:textId="77777777" w:rsidR="00C25E4C" w:rsidRPr="007C7A07" w:rsidRDefault="00C25E4C" w:rsidP="00C25E4C">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Cualquier otro servicio no indicado en el apartado de “el precio incluye”.</w:t>
      </w:r>
    </w:p>
    <w:p w14:paraId="4EB802D3" w14:textId="08760A61" w:rsidR="00C25E4C" w:rsidRPr="007C7A07" w:rsidRDefault="00997AFA" w:rsidP="00C25E4C">
      <w:pPr>
        <w:tabs>
          <w:tab w:val="left" w:pos="2145"/>
        </w:tabs>
        <w:autoSpaceDE w:val="0"/>
        <w:autoSpaceDN w:val="0"/>
        <w:adjustRightInd w:val="0"/>
        <w:jc w:val="both"/>
        <w:rPr>
          <w:rFonts w:ascii="Calibri" w:hAnsi="Calibri" w:cs="Calibri"/>
          <w:bCs/>
          <w:color w:val="000000" w:themeColor="text1"/>
          <w:sz w:val="18"/>
          <w:szCs w:val="18"/>
        </w:rPr>
      </w:pPr>
      <w:r w:rsidRPr="007C7A07">
        <w:rPr>
          <w:rFonts w:ascii="Calibri" w:hAnsi="Calibri" w:cs="Calibri"/>
          <w:bCs/>
          <w:color w:val="000000" w:themeColor="text1"/>
          <w:sz w:val="18"/>
          <w:szCs w:val="18"/>
        </w:rPr>
        <w:t>- Suplemento durante peri</w:t>
      </w:r>
      <w:r w:rsidR="00B66637" w:rsidRPr="007C7A07">
        <w:rPr>
          <w:rFonts w:ascii="Calibri" w:hAnsi="Calibri" w:cs="Calibri"/>
          <w:bCs/>
          <w:color w:val="000000" w:themeColor="text1"/>
          <w:sz w:val="18"/>
          <w:szCs w:val="18"/>
        </w:rPr>
        <w:t>odos festivos.</w:t>
      </w:r>
    </w:p>
    <w:p w14:paraId="57E15F3F" w14:textId="77777777" w:rsidR="006538D1" w:rsidRPr="007C7A07" w:rsidRDefault="006538D1" w:rsidP="00852C63">
      <w:pPr>
        <w:autoSpaceDE w:val="0"/>
        <w:autoSpaceDN w:val="0"/>
        <w:adjustRightInd w:val="0"/>
        <w:jc w:val="both"/>
        <w:rPr>
          <w:rFonts w:ascii="Calibri" w:hAnsi="Calibri" w:cs="Calibri"/>
          <w:b/>
          <w:color w:val="000000" w:themeColor="text1"/>
          <w:sz w:val="18"/>
          <w:szCs w:val="18"/>
          <w:u w:val="single"/>
        </w:rPr>
      </w:pPr>
    </w:p>
    <w:p w14:paraId="57E15F40" w14:textId="77777777" w:rsidR="00852C63" w:rsidRPr="000429AC" w:rsidRDefault="00852C63" w:rsidP="00614EFE">
      <w:pPr>
        <w:pStyle w:val="Ttulo"/>
        <w:rPr>
          <w:i/>
          <w:iCs/>
          <w:u w:val="single"/>
        </w:rPr>
      </w:pPr>
      <w:r w:rsidRPr="000429AC">
        <w:rPr>
          <w:i/>
          <w:iCs/>
          <w:u w:val="single"/>
        </w:rPr>
        <w:t xml:space="preserve">Hoteles previstos </w:t>
      </w:r>
      <w:r w:rsidR="00155168" w:rsidRPr="000429AC">
        <w:rPr>
          <w:i/>
          <w:iCs/>
          <w:u w:val="single"/>
        </w:rPr>
        <w:t>(</w:t>
      </w:r>
      <w:r w:rsidRPr="000429AC">
        <w:rPr>
          <w:i/>
          <w:iCs/>
          <w:u w:val="single"/>
        </w:rPr>
        <w:t>o similares</w:t>
      </w:r>
      <w:r w:rsidR="00155168" w:rsidRPr="000429AC">
        <w:rPr>
          <w:i/>
          <w:iCs/>
          <w:u w:val="single"/>
        </w:rPr>
        <w:t>)</w:t>
      </w:r>
      <w:r w:rsidRPr="000429AC">
        <w:rPr>
          <w:i/>
          <w:iCs/>
          <w:u w:val="single"/>
        </w:rPr>
        <w:t>:</w:t>
      </w:r>
    </w:p>
    <w:tbl>
      <w:tblPr>
        <w:tblStyle w:val="Tablaconcuadrcula"/>
        <w:tblW w:w="0" w:type="auto"/>
        <w:tblLook w:val="04A0" w:firstRow="1" w:lastRow="0" w:firstColumn="1" w:lastColumn="0" w:noHBand="0" w:noVBand="1"/>
      </w:tblPr>
      <w:tblGrid>
        <w:gridCol w:w="1668"/>
        <w:gridCol w:w="2976"/>
        <w:gridCol w:w="2977"/>
      </w:tblGrid>
      <w:tr w:rsidR="00344FC9" w:rsidRPr="007C7A07" w14:paraId="57E15F44" w14:textId="77777777" w:rsidTr="00B10544">
        <w:trPr>
          <w:trHeight w:val="397"/>
        </w:trPr>
        <w:tc>
          <w:tcPr>
            <w:tcW w:w="1668" w:type="dxa"/>
            <w:noWrap/>
            <w:vAlign w:val="center"/>
            <w:hideMark/>
          </w:tcPr>
          <w:p w14:paraId="57E15F41" w14:textId="77777777" w:rsidR="00852C63" w:rsidRPr="007C7A07" w:rsidRDefault="00B10544" w:rsidP="0049489F">
            <w:pPr>
              <w:jc w:val="center"/>
              <w:rPr>
                <w:rFonts w:ascii="Calibri" w:hAnsi="Calibri" w:cs="Calibri"/>
                <w:b/>
                <w:bCs/>
                <w:color w:val="000000" w:themeColor="text1"/>
                <w:sz w:val="24"/>
                <w:szCs w:val="24"/>
              </w:rPr>
            </w:pPr>
            <w:r w:rsidRPr="007C7A07">
              <w:rPr>
                <w:rFonts w:ascii="Calibri" w:hAnsi="Calibri" w:cs="Calibri"/>
                <w:b/>
                <w:bCs/>
                <w:color w:val="000000" w:themeColor="text1"/>
                <w:sz w:val="24"/>
                <w:szCs w:val="24"/>
              </w:rPr>
              <w:t>Ciudad</w:t>
            </w:r>
          </w:p>
        </w:tc>
        <w:tc>
          <w:tcPr>
            <w:tcW w:w="2976" w:type="dxa"/>
            <w:vAlign w:val="center"/>
            <w:hideMark/>
          </w:tcPr>
          <w:p w14:paraId="57E15F42" w14:textId="77777777" w:rsidR="00852C63" w:rsidRPr="007C7A07" w:rsidRDefault="000269D5" w:rsidP="0049489F">
            <w:pPr>
              <w:jc w:val="center"/>
              <w:rPr>
                <w:rFonts w:ascii="Calibri" w:hAnsi="Calibri" w:cs="Calibri"/>
                <w:b/>
                <w:bCs/>
                <w:color w:val="000000" w:themeColor="text1"/>
                <w:sz w:val="24"/>
                <w:szCs w:val="24"/>
                <w:lang w:val="en-US"/>
              </w:rPr>
            </w:pPr>
            <w:r w:rsidRPr="007C7A07">
              <w:rPr>
                <w:rFonts w:ascii="Calibri" w:hAnsi="Calibri" w:cs="Calibri"/>
                <w:b/>
                <w:bCs/>
                <w:color w:val="000000" w:themeColor="text1"/>
                <w:sz w:val="24"/>
                <w:szCs w:val="24"/>
                <w:lang w:val="en-US"/>
              </w:rPr>
              <w:t xml:space="preserve">Cat. Primera </w:t>
            </w:r>
          </w:p>
        </w:tc>
        <w:tc>
          <w:tcPr>
            <w:tcW w:w="2977" w:type="dxa"/>
            <w:vAlign w:val="center"/>
            <w:hideMark/>
          </w:tcPr>
          <w:p w14:paraId="57E15F43" w14:textId="77777777" w:rsidR="00852C63" w:rsidRPr="007C7A07" w:rsidRDefault="000269D5" w:rsidP="0049489F">
            <w:pPr>
              <w:jc w:val="center"/>
              <w:rPr>
                <w:rFonts w:ascii="Calibri" w:hAnsi="Calibri" w:cs="Calibri"/>
                <w:b/>
                <w:bCs/>
                <w:color w:val="000000" w:themeColor="text1"/>
                <w:sz w:val="24"/>
                <w:szCs w:val="24"/>
                <w:lang w:val="en-US"/>
              </w:rPr>
            </w:pPr>
            <w:r w:rsidRPr="007C7A07">
              <w:rPr>
                <w:rFonts w:ascii="Calibri" w:hAnsi="Calibri" w:cs="Calibri"/>
                <w:b/>
                <w:bCs/>
                <w:color w:val="000000" w:themeColor="text1"/>
                <w:sz w:val="24"/>
                <w:szCs w:val="24"/>
                <w:lang w:val="en-US"/>
              </w:rPr>
              <w:t>Cat. Primera Sup.</w:t>
            </w:r>
          </w:p>
        </w:tc>
      </w:tr>
      <w:tr w:rsidR="00344FC9" w:rsidRPr="007C7A07" w14:paraId="57E15F48" w14:textId="77777777" w:rsidTr="00397564">
        <w:trPr>
          <w:trHeight w:val="284"/>
        </w:trPr>
        <w:tc>
          <w:tcPr>
            <w:tcW w:w="1668" w:type="dxa"/>
            <w:noWrap/>
            <w:vAlign w:val="center"/>
            <w:hideMark/>
          </w:tcPr>
          <w:p w14:paraId="57E15F45" w14:textId="4A083846" w:rsidR="00852C63" w:rsidRPr="007C7A07" w:rsidRDefault="005D495D" w:rsidP="00397564">
            <w:pPr>
              <w:jc w:val="center"/>
              <w:rPr>
                <w:rFonts w:ascii="Calibri" w:hAnsi="Calibri" w:cs="Calibri"/>
                <w:b/>
                <w:color w:val="000000" w:themeColor="text1"/>
                <w:sz w:val="18"/>
                <w:szCs w:val="18"/>
                <w:lang w:val="en-US"/>
              </w:rPr>
            </w:pPr>
            <w:proofErr w:type="spellStart"/>
            <w:r w:rsidRPr="007C7A07">
              <w:rPr>
                <w:rFonts w:ascii="Calibri" w:hAnsi="Calibri" w:cs="Calibri"/>
                <w:b/>
                <w:color w:val="000000" w:themeColor="text1"/>
                <w:sz w:val="18"/>
                <w:szCs w:val="18"/>
                <w:lang w:val="en-US"/>
              </w:rPr>
              <w:t>Han</w:t>
            </w:r>
            <w:r w:rsidR="008B183D" w:rsidRPr="007C7A07">
              <w:rPr>
                <w:rFonts w:ascii="Calibri" w:hAnsi="Calibri" w:cs="Calibri"/>
                <w:b/>
                <w:color w:val="000000" w:themeColor="text1"/>
                <w:sz w:val="18"/>
                <w:szCs w:val="18"/>
                <w:lang w:val="en-US"/>
              </w:rPr>
              <w:t>ó</w:t>
            </w:r>
            <w:r w:rsidRPr="007C7A07">
              <w:rPr>
                <w:rFonts w:ascii="Calibri" w:hAnsi="Calibri" w:cs="Calibri"/>
                <w:b/>
                <w:color w:val="000000" w:themeColor="text1"/>
                <w:sz w:val="18"/>
                <w:szCs w:val="18"/>
                <w:lang w:val="en-US"/>
              </w:rPr>
              <w:t>i</w:t>
            </w:r>
            <w:proofErr w:type="spellEnd"/>
          </w:p>
        </w:tc>
        <w:tc>
          <w:tcPr>
            <w:tcW w:w="2976" w:type="dxa"/>
            <w:vAlign w:val="center"/>
          </w:tcPr>
          <w:p w14:paraId="57E15F46" w14:textId="650DE74E" w:rsidR="00852C63" w:rsidRPr="007C7A07" w:rsidRDefault="00484D8B" w:rsidP="00397564">
            <w:pPr>
              <w:jc w:val="center"/>
              <w:rPr>
                <w:rFonts w:ascii="Calibri" w:hAnsi="Calibri" w:cs="Calibri"/>
                <w:color w:val="000000" w:themeColor="text1"/>
                <w:sz w:val="18"/>
                <w:szCs w:val="18"/>
                <w:lang w:val="en-US"/>
              </w:rPr>
            </w:pPr>
            <w:r w:rsidRPr="007C7A07">
              <w:rPr>
                <w:rFonts w:ascii="Calibri" w:hAnsi="Calibri" w:cs="Calibri"/>
                <w:color w:val="000000" w:themeColor="text1"/>
                <w:sz w:val="18"/>
                <w:szCs w:val="18"/>
                <w:lang w:val="en-US"/>
              </w:rPr>
              <w:t xml:space="preserve">Mercure </w:t>
            </w:r>
            <w:proofErr w:type="spellStart"/>
            <w:r w:rsidRPr="007C7A07">
              <w:rPr>
                <w:rFonts w:ascii="Calibri" w:hAnsi="Calibri" w:cs="Calibri"/>
                <w:color w:val="000000" w:themeColor="text1"/>
                <w:sz w:val="18"/>
                <w:szCs w:val="18"/>
                <w:lang w:val="en-US"/>
              </w:rPr>
              <w:t>Han</w:t>
            </w:r>
            <w:r w:rsidR="008B183D" w:rsidRPr="007C7A07">
              <w:rPr>
                <w:rFonts w:ascii="Calibri" w:hAnsi="Calibri" w:cs="Calibri"/>
                <w:color w:val="000000" w:themeColor="text1"/>
                <w:sz w:val="18"/>
                <w:szCs w:val="18"/>
                <w:lang w:val="en-US"/>
              </w:rPr>
              <w:t>ó</w:t>
            </w:r>
            <w:r w:rsidRPr="007C7A07">
              <w:rPr>
                <w:rFonts w:ascii="Calibri" w:hAnsi="Calibri" w:cs="Calibri"/>
                <w:color w:val="000000" w:themeColor="text1"/>
                <w:sz w:val="18"/>
                <w:szCs w:val="18"/>
                <w:lang w:val="en-US"/>
              </w:rPr>
              <w:t>i</w:t>
            </w:r>
            <w:proofErr w:type="spellEnd"/>
            <w:r w:rsidR="001562EA" w:rsidRPr="007C7A07">
              <w:rPr>
                <w:rFonts w:ascii="Calibri" w:hAnsi="Calibri" w:cs="Calibri"/>
                <w:color w:val="000000" w:themeColor="text1"/>
                <w:sz w:val="18"/>
                <w:szCs w:val="18"/>
                <w:lang w:val="en-US"/>
              </w:rPr>
              <w:t xml:space="preserve"> </w:t>
            </w:r>
            <w:r w:rsidR="003308B4" w:rsidRPr="007C7A07">
              <w:rPr>
                <w:rFonts w:ascii="Calibri" w:hAnsi="Calibri" w:cs="Calibri"/>
                <w:color w:val="000000" w:themeColor="text1"/>
                <w:sz w:val="18"/>
                <w:szCs w:val="18"/>
                <w:lang w:val="en-US"/>
              </w:rPr>
              <w:t>4*</w:t>
            </w:r>
          </w:p>
        </w:tc>
        <w:tc>
          <w:tcPr>
            <w:tcW w:w="2977" w:type="dxa"/>
            <w:vAlign w:val="center"/>
          </w:tcPr>
          <w:p w14:paraId="57E15F47" w14:textId="19760CC4" w:rsidR="00852C63" w:rsidRPr="007C7A07" w:rsidRDefault="00237616" w:rsidP="00397564">
            <w:pPr>
              <w:jc w:val="center"/>
              <w:rPr>
                <w:rFonts w:ascii="Calibri" w:hAnsi="Calibri" w:cs="Calibri"/>
                <w:color w:val="000000" w:themeColor="text1"/>
                <w:sz w:val="18"/>
                <w:szCs w:val="18"/>
                <w:lang w:val="en-US"/>
              </w:rPr>
            </w:pPr>
            <w:r w:rsidRPr="007C7A07">
              <w:rPr>
                <w:rFonts w:ascii="Calibri" w:hAnsi="Calibri" w:cs="Calibri"/>
                <w:color w:val="000000" w:themeColor="text1"/>
                <w:sz w:val="18"/>
                <w:szCs w:val="18"/>
                <w:lang w:val="en-US"/>
              </w:rPr>
              <w:t>Pan Pacific</w:t>
            </w:r>
            <w:r w:rsidR="00E925AE" w:rsidRPr="007C7A07">
              <w:rPr>
                <w:rFonts w:ascii="Calibri" w:hAnsi="Calibri" w:cs="Calibri"/>
                <w:color w:val="000000" w:themeColor="text1"/>
                <w:sz w:val="18"/>
                <w:szCs w:val="18"/>
                <w:lang w:val="en-US"/>
              </w:rPr>
              <w:t xml:space="preserve"> 5*</w:t>
            </w:r>
          </w:p>
        </w:tc>
      </w:tr>
      <w:tr w:rsidR="00DB6EC4" w:rsidRPr="007C7A07" w14:paraId="57E15F4C" w14:textId="77777777" w:rsidTr="00EA1B5C">
        <w:trPr>
          <w:trHeight w:val="284"/>
        </w:trPr>
        <w:tc>
          <w:tcPr>
            <w:tcW w:w="1668" w:type="dxa"/>
            <w:noWrap/>
            <w:vAlign w:val="center"/>
            <w:hideMark/>
          </w:tcPr>
          <w:p w14:paraId="57E15F49" w14:textId="77777777" w:rsidR="00DB6EC4" w:rsidRPr="007C7A07" w:rsidRDefault="00DB6EC4" w:rsidP="00397564">
            <w:pPr>
              <w:jc w:val="center"/>
              <w:rPr>
                <w:rFonts w:ascii="Calibri" w:hAnsi="Calibri" w:cs="Calibri"/>
                <w:b/>
                <w:color w:val="000000" w:themeColor="text1"/>
                <w:sz w:val="18"/>
                <w:szCs w:val="18"/>
                <w:lang w:val="en-US"/>
              </w:rPr>
            </w:pPr>
            <w:r w:rsidRPr="007C7A07">
              <w:rPr>
                <w:rFonts w:ascii="Calibri" w:hAnsi="Calibri" w:cs="Calibri"/>
                <w:b/>
                <w:color w:val="000000" w:themeColor="text1"/>
                <w:sz w:val="18"/>
                <w:szCs w:val="18"/>
                <w:lang w:val="en-US"/>
              </w:rPr>
              <w:t>Junco Halong</w:t>
            </w:r>
          </w:p>
        </w:tc>
        <w:tc>
          <w:tcPr>
            <w:tcW w:w="2976" w:type="dxa"/>
            <w:vAlign w:val="center"/>
          </w:tcPr>
          <w:p w14:paraId="72B5B0FE" w14:textId="77777777" w:rsidR="00DB6EC4" w:rsidRPr="007C7A07" w:rsidRDefault="00DB6EC4" w:rsidP="003A0F41">
            <w:pPr>
              <w:jc w:val="center"/>
              <w:rPr>
                <w:rFonts w:ascii="Calibri" w:hAnsi="Calibri" w:cs="Calibri"/>
                <w:color w:val="000000" w:themeColor="text1"/>
                <w:sz w:val="18"/>
                <w:szCs w:val="18"/>
                <w:lang w:val="it-IT"/>
              </w:rPr>
            </w:pPr>
            <w:r w:rsidRPr="007C7A07">
              <w:rPr>
                <w:rFonts w:ascii="Calibri" w:hAnsi="Calibri" w:cs="Calibri"/>
                <w:color w:val="000000" w:themeColor="text1"/>
                <w:sz w:val="18"/>
                <w:szCs w:val="18"/>
                <w:lang w:val="it-IT"/>
              </w:rPr>
              <w:t>Indochina Sails 4*</w:t>
            </w:r>
          </w:p>
        </w:tc>
        <w:tc>
          <w:tcPr>
            <w:tcW w:w="2977" w:type="dxa"/>
            <w:vAlign w:val="center"/>
          </w:tcPr>
          <w:p w14:paraId="57E15F4B" w14:textId="2E92B0B2" w:rsidR="00DB6EC4" w:rsidRPr="007C7A07" w:rsidRDefault="002B7BB5" w:rsidP="003A0F41">
            <w:pPr>
              <w:jc w:val="center"/>
              <w:rPr>
                <w:rFonts w:ascii="Calibri" w:hAnsi="Calibri" w:cs="Calibri"/>
                <w:color w:val="000000" w:themeColor="text1"/>
                <w:sz w:val="18"/>
                <w:szCs w:val="18"/>
                <w:lang w:val="it-IT"/>
              </w:rPr>
            </w:pPr>
            <w:r w:rsidRPr="007C7A07">
              <w:rPr>
                <w:rFonts w:ascii="Calibri" w:hAnsi="Calibri" w:cs="Calibri"/>
                <w:color w:val="000000" w:themeColor="text1"/>
                <w:sz w:val="18"/>
                <w:szCs w:val="18"/>
                <w:lang w:val="it-IT"/>
              </w:rPr>
              <w:t>La Regina 5*</w:t>
            </w:r>
          </w:p>
        </w:tc>
      </w:tr>
      <w:tr w:rsidR="00344FC9" w:rsidRPr="001E0D9B" w14:paraId="57E15F54" w14:textId="77777777" w:rsidTr="00397564">
        <w:trPr>
          <w:trHeight w:val="284"/>
        </w:trPr>
        <w:tc>
          <w:tcPr>
            <w:tcW w:w="1668" w:type="dxa"/>
            <w:noWrap/>
            <w:vAlign w:val="center"/>
            <w:hideMark/>
          </w:tcPr>
          <w:p w14:paraId="57E15F51" w14:textId="77777777" w:rsidR="000F15F7" w:rsidRPr="007C7A07" w:rsidRDefault="000F15F7" w:rsidP="000F15F7">
            <w:pPr>
              <w:jc w:val="center"/>
              <w:rPr>
                <w:rFonts w:ascii="Calibri" w:hAnsi="Calibri" w:cs="Calibri"/>
                <w:b/>
                <w:color w:val="000000" w:themeColor="text1"/>
                <w:sz w:val="18"/>
                <w:szCs w:val="18"/>
                <w:lang w:val="en-US"/>
              </w:rPr>
            </w:pPr>
            <w:r w:rsidRPr="007C7A07">
              <w:rPr>
                <w:rFonts w:ascii="Calibri" w:hAnsi="Calibri" w:cs="Calibri"/>
                <w:b/>
                <w:color w:val="000000" w:themeColor="text1"/>
                <w:sz w:val="18"/>
                <w:szCs w:val="18"/>
                <w:lang w:val="en-US"/>
              </w:rPr>
              <w:t>Siem Reap</w:t>
            </w:r>
          </w:p>
        </w:tc>
        <w:tc>
          <w:tcPr>
            <w:tcW w:w="2976" w:type="dxa"/>
            <w:vAlign w:val="center"/>
          </w:tcPr>
          <w:p w14:paraId="57E15F52" w14:textId="196E785E" w:rsidR="000F15F7" w:rsidRPr="007C7A07" w:rsidRDefault="000F15F7" w:rsidP="000F15F7">
            <w:pPr>
              <w:jc w:val="center"/>
              <w:rPr>
                <w:rFonts w:ascii="Calibri" w:hAnsi="Calibri" w:cs="Calibri"/>
                <w:color w:val="000000" w:themeColor="text1"/>
                <w:sz w:val="18"/>
                <w:szCs w:val="18"/>
                <w:lang w:val="en-US"/>
              </w:rPr>
            </w:pPr>
            <w:r w:rsidRPr="007C7A07">
              <w:rPr>
                <w:rFonts w:ascii="Calibri" w:hAnsi="Calibri" w:cs="Calibri"/>
                <w:color w:val="000000" w:themeColor="text1"/>
                <w:sz w:val="18"/>
                <w:szCs w:val="18"/>
                <w:lang w:val="en-US"/>
              </w:rPr>
              <w:t>Tara Angkor 4*</w:t>
            </w:r>
          </w:p>
        </w:tc>
        <w:tc>
          <w:tcPr>
            <w:tcW w:w="2977" w:type="dxa"/>
            <w:vAlign w:val="center"/>
          </w:tcPr>
          <w:p w14:paraId="57E15F53" w14:textId="2951AC30" w:rsidR="000F15F7" w:rsidRPr="001E0D9B" w:rsidRDefault="002B7BB5" w:rsidP="00997176">
            <w:pPr>
              <w:jc w:val="center"/>
              <w:rPr>
                <w:rFonts w:ascii="Calibri" w:hAnsi="Calibri" w:cs="Calibri"/>
                <w:color w:val="000000" w:themeColor="text1"/>
                <w:sz w:val="18"/>
                <w:szCs w:val="18"/>
              </w:rPr>
            </w:pPr>
            <w:r w:rsidRPr="007C7A07">
              <w:rPr>
                <w:rFonts w:ascii="Calibri" w:hAnsi="Calibri" w:cs="Calibri"/>
                <w:color w:val="000000" w:themeColor="text1"/>
                <w:sz w:val="18"/>
                <w:szCs w:val="18"/>
                <w:lang w:val="it-IT"/>
              </w:rPr>
              <w:t>Borei</w:t>
            </w:r>
            <w:r w:rsidR="00997176" w:rsidRPr="007C7A07">
              <w:rPr>
                <w:rFonts w:ascii="Calibri" w:hAnsi="Calibri" w:cs="Calibri"/>
                <w:color w:val="000000" w:themeColor="text1"/>
                <w:sz w:val="18"/>
                <w:szCs w:val="18"/>
                <w:lang w:val="it-IT"/>
              </w:rPr>
              <w:t xml:space="preserve"> Angkor</w:t>
            </w:r>
            <w:r w:rsidR="000F15F7" w:rsidRPr="007C7A07">
              <w:rPr>
                <w:rFonts w:ascii="Calibri" w:hAnsi="Calibri" w:cs="Calibri"/>
                <w:color w:val="000000" w:themeColor="text1"/>
                <w:sz w:val="18"/>
                <w:szCs w:val="18"/>
                <w:lang w:val="it-IT"/>
              </w:rPr>
              <w:t xml:space="preserve"> 5*</w:t>
            </w:r>
          </w:p>
        </w:tc>
      </w:tr>
      <w:tr w:rsidR="00344FC9" w:rsidRPr="001E0D9B" w14:paraId="57E15F58" w14:textId="77777777" w:rsidTr="00397564">
        <w:trPr>
          <w:trHeight w:val="284"/>
        </w:trPr>
        <w:tc>
          <w:tcPr>
            <w:tcW w:w="1668" w:type="dxa"/>
            <w:noWrap/>
            <w:vAlign w:val="center"/>
            <w:hideMark/>
          </w:tcPr>
          <w:p w14:paraId="57E15F55" w14:textId="77777777" w:rsidR="00852C63" w:rsidRPr="001E0D9B" w:rsidRDefault="005D495D" w:rsidP="00397564">
            <w:pPr>
              <w:jc w:val="center"/>
              <w:rPr>
                <w:rFonts w:ascii="Calibri" w:hAnsi="Calibri" w:cs="Calibri"/>
                <w:b/>
                <w:color w:val="000000" w:themeColor="text1"/>
                <w:sz w:val="18"/>
                <w:szCs w:val="18"/>
              </w:rPr>
            </w:pPr>
            <w:r w:rsidRPr="001E0D9B">
              <w:rPr>
                <w:rFonts w:ascii="Calibri" w:hAnsi="Calibri" w:cs="Calibri"/>
                <w:b/>
                <w:color w:val="000000" w:themeColor="text1"/>
                <w:sz w:val="18"/>
                <w:szCs w:val="18"/>
              </w:rPr>
              <w:t>Bangkok</w:t>
            </w:r>
          </w:p>
        </w:tc>
        <w:tc>
          <w:tcPr>
            <w:tcW w:w="2976" w:type="dxa"/>
            <w:vAlign w:val="center"/>
          </w:tcPr>
          <w:p w14:paraId="57E15F56" w14:textId="77777777" w:rsidR="00852C63" w:rsidRPr="001E0D9B" w:rsidRDefault="00893C98" w:rsidP="00397564">
            <w:pPr>
              <w:jc w:val="center"/>
              <w:rPr>
                <w:rFonts w:ascii="Calibri" w:hAnsi="Calibri" w:cs="Calibri"/>
                <w:color w:val="000000" w:themeColor="text1"/>
                <w:sz w:val="18"/>
                <w:szCs w:val="18"/>
                <w:lang w:val="en-US"/>
              </w:rPr>
            </w:pPr>
            <w:r w:rsidRPr="001E0D9B">
              <w:rPr>
                <w:rFonts w:ascii="Calibri" w:hAnsi="Calibri" w:cs="Calibri"/>
                <w:color w:val="000000" w:themeColor="text1"/>
                <w:sz w:val="18"/>
                <w:szCs w:val="18"/>
                <w:lang w:val="en-US"/>
              </w:rPr>
              <w:t>Holiday Inn</w:t>
            </w:r>
            <w:r w:rsidR="00EA187A" w:rsidRPr="001E0D9B">
              <w:rPr>
                <w:rFonts w:ascii="Calibri" w:hAnsi="Calibri" w:cs="Calibri"/>
                <w:color w:val="000000" w:themeColor="text1"/>
                <w:sz w:val="18"/>
                <w:szCs w:val="18"/>
                <w:lang w:val="en-US"/>
              </w:rPr>
              <w:t xml:space="preserve"> Silom 4*</w:t>
            </w:r>
          </w:p>
        </w:tc>
        <w:tc>
          <w:tcPr>
            <w:tcW w:w="2977" w:type="dxa"/>
            <w:vAlign w:val="center"/>
          </w:tcPr>
          <w:p w14:paraId="57E15F57" w14:textId="77777777" w:rsidR="00852C63" w:rsidRPr="001E0D9B" w:rsidRDefault="00397564" w:rsidP="00397564">
            <w:pPr>
              <w:jc w:val="center"/>
              <w:rPr>
                <w:rFonts w:ascii="Calibri" w:hAnsi="Calibri" w:cs="Calibri"/>
                <w:color w:val="000000" w:themeColor="text1"/>
                <w:sz w:val="18"/>
                <w:szCs w:val="18"/>
                <w:lang w:val="en-US"/>
              </w:rPr>
            </w:pPr>
            <w:r w:rsidRPr="001E0D9B">
              <w:rPr>
                <w:rFonts w:ascii="Calibri" w:hAnsi="Calibri" w:cs="Calibri"/>
                <w:color w:val="000000" w:themeColor="text1"/>
                <w:sz w:val="18"/>
                <w:szCs w:val="18"/>
                <w:lang w:val="en-US"/>
              </w:rPr>
              <w:t>Pullman G</w:t>
            </w:r>
            <w:r w:rsidR="001562EA" w:rsidRPr="001E0D9B">
              <w:rPr>
                <w:rFonts w:ascii="Calibri" w:hAnsi="Calibri" w:cs="Calibri"/>
                <w:color w:val="000000" w:themeColor="text1"/>
                <w:sz w:val="18"/>
                <w:szCs w:val="18"/>
                <w:lang w:val="en-US"/>
              </w:rPr>
              <w:t xml:space="preserve"> 5*</w:t>
            </w:r>
          </w:p>
        </w:tc>
      </w:tr>
      <w:tr w:rsidR="00D82B3C" w:rsidRPr="00344FC9" w14:paraId="57E15F5B" w14:textId="77777777" w:rsidTr="00D82B3C">
        <w:trPr>
          <w:trHeight w:val="284"/>
        </w:trPr>
        <w:tc>
          <w:tcPr>
            <w:tcW w:w="1668" w:type="dxa"/>
            <w:noWrap/>
            <w:vAlign w:val="center"/>
          </w:tcPr>
          <w:p w14:paraId="57E15F59" w14:textId="77777777" w:rsidR="00D82B3C" w:rsidRPr="001E0D9B" w:rsidRDefault="00D82B3C" w:rsidP="00D82B3C">
            <w:pPr>
              <w:jc w:val="center"/>
              <w:rPr>
                <w:rFonts w:ascii="Calibri" w:hAnsi="Calibri" w:cs="Calibri"/>
                <w:b/>
                <w:color w:val="000000" w:themeColor="text1"/>
                <w:sz w:val="18"/>
                <w:szCs w:val="18"/>
              </w:rPr>
            </w:pPr>
            <w:r w:rsidRPr="001E0D9B">
              <w:rPr>
                <w:rFonts w:ascii="Calibri" w:hAnsi="Calibri" w:cs="Calibri"/>
                <w:b/>
                <w:color w:val="000000" w:themeColor="text1"/>
                <w:sz w:val="18"/>
                <w:szCs w:val="18"/>
              </w:rPr>
              <w:t>Singapur</w:t>
            </w:r>
          </w:p>
        </w:tc>
        <w:tc>
          <w:tcPr>
            <w:tcW w:w="2976" w:type="dxa"/>
            <w:vAlign w:val="center"/>
          </w:tcPr>
          <w:p w14:paraId="3E510C0E" w14:textId="5553232A" w:rsidR="00D82B3C" w:rsidRPr="001E0D9B" w:rsidRDefault="001E0D9B" w:rsidP="001E0D9B">
            <w:pPr>
              <w:pStyle w:val="Sinespaciado"/>
              <w:jc w:val="center"/>
              <w:rPr>
                <w:color w:val="000000" w:themeColor="text1"/>
                <w:szCs w:val="18"/>
                <w:lang w:val="en-US"/>
              </w:rPr>
            </w:pPr>
            <w:r>
              <w:rPr>
                <w:color w:val="000000" w:themeColor="text1"/>
                <w:szCs w:val="18"/>
                <w:lang w:val="en-US"/>
              </w:rPr>
              <w:t>Boss Hotel 4*</w:t>
            </w:r>
          </w:p>
        </w:tc>
        <w:tc>
          <w:tcPr>
            <w:tcW w:w="2977" w:type="dxa"/>
            <w:vAlign w:val="center"/>
          </w:tcPr>
          <w:p w14:paraId="57E15F5A" w14:textId="316E51EE" w:rsidR="00D82B3C" w:rsidRPr="00344FC9" w:rsidRDefault="00772414" w:rsidP="001E0D9B">
            <w:pPr>
              <w:pStyle w:val="Sinespaciado"/>
              <w:jc w:val="center"/>
              <w:rPr>
                <w:color w:val="000000" w:themeColor="text1"/>
                <w:szCs w:val="18"/>
                <w:lang w:val="en-US"/>
              </w:rPr>
            </w:pPr>
            <w:r w:rsidRPr="001C120F">
              <w:rPr>
                <w:color w:val="000000" w:themeColor="text1"/>
                <w:szCs w:val="18"/>
                <w:lang w:val="en-US"/>
              </w:rPr>
              <w:t>Orchid Singapore</w:t>
            </w:r>
            <w:r w:rsidR="001E0D9B" w:rsidRPr="001C120F">
              <w:rPr>
                <w:color w:val="000000" w:themeColor="text1"/>
                <w:szCs w:val="18"/>
                <w:lang w:val="en-US"/>
              </w:rPr>
              <w:t xml:space="preserve"> 4*sup</w:t>
            </w:r>
          </w:p>
        </w:tc>
      </w:tr>
    </w:tbl>
    <w:p w14:paraId="57E15F5C" w14:textId="15218DF7" w:rsidR="00F02C74" w:rsidRPr="00344FC9" w:rsidRDefault="00F02C74" w:rsidP="002F6C89">
      <w:pPr>
        <w:pStyle w:val="Sinespaciado"/>
        <w:jc w:val="both"/>
        <w:rPr>
          <w:color w:val="000000" w:themeColor="text1"/>
          <w:szCs w:val="18"/>
          <w:lang w:val="en-US"/>
        </w:rPr>
      </w:pPr>
    </w:p>
    <w:p w14:paraId="6C815FE9" w14:textId="77777777" w:rsidR="000D5DBE" w:rsidRPr="00344FC9" w:rsidRDefault="000D5DBE" w:rsidP="002F6C89">
      <w:pPr>
        <w:pStyle w:val="Sinespaciado"/>
        <w:jc w:val="both"/>
        <w:rPr>
          <w:color w:val="000000" w:themeColor="text1"/>
          <w:szCs w:val="18"/>
          <w:lang w:val="en-US"/>
        </w:rPr>
      </w:pPr>
    </w:p>
    <w:p w14:paraId="57E15F5D" w14:textId="44B85329" w:rsidR="00B10544" w:rsidRPr="00CD189B" w:rsidRDefault="00B10544" w:rsidP="00614EFE">
      <w:pPr>
        <w:pStyle w:val="Ttulo"/>
        <w:rPr>
          <w:i/>
          <w:iCs/>
          <w:u w:val="single"/>
        </w:rPr>
      </w:pPr>
      <w:r w:rsidRPr="00CD189B">
        <w:rPr>
          <w:i/>
          <w:iCs/>
          <w:u w:val="single"/>
        </w:rPr>
        <w:t>Notas importantes</w:t>
      </w:r>
      <w:r w:rsidR="00023A34" w:rsidRPr="00CD189B">
        <w:rPr>
          <w:i/>
          <w:iCs/>
          <w:u w:val="single"/>
        </w:rPr>
        <w:t>:</w:t>
      </w:r>
    </w:p>
    <w:p w14:paraId="0ECC278E" w14:textId="1A64D845" w:rsidR="001B5669" w:rsidRPr="007C7A07" w:rsidRDefault="00997176" w:rsidP="005B62C9">
      <w:pPr>
        <w:rPr>
          <w:rFonts w:ascii="Calibri" w:hAnsi="Calibri" w:cs="Calibri"/>
          <w:color w:val="000000" w:themeColor="text1"/>
          <w:sz w:val="18"/>
          <w:szCs w:val="18"/>
        </w:rPr>
      </w:pPr>
      <w:r w:rsidRPr="007C7A07">
        <w:rPr>
          <w:rFonts w:ascii="Calibri" w:hAnsi="Calibri" w:cs="Calibri"/>
          <w:color w:val="000000" w:themeColor="text1"/>
          <w:sz w:val="18"/>
          <w:szCs w:val="18"/>
        </w:rPr>
        <w:t xml:space="preserve">- </w:t>
      </w:r>
      <w:r w:rsidR="001B5669" w:rsidRPr="007C7A07">
        <w:rPr>
          <w:rFonts w:ascii="Calibri" w:hAnsi="Calibri" w:cs="Calibri"/>
          <w:color w:val="000000" w:themeColor="text1"/>
          <w:sz w:val="18"/>
          <w:szCs w:val="18"/>
        </w:rPr>
        <w:t>El precio de los vuelos internos puede sufrir aumentos sin previo aviso y se informaría precio final en la confirmación de reserva.</w:t>
      </w:r>
    </w:p>
    <w:p w14:paraId="57E15F60" w14:textId="49163AF7" w:rsidR="00C04F12" w:rsidRPr="007C7A07" w:rsidRDefault="00C04F12" w:rsidP="005B62C9">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Durante el crucero en la Bahía de Halong no habrá guía de habla española, solo asistencia de habla inglesa.</w:t>
      </w:r>
    </w:p>
    <w:p w14:paraId="57E15F61" w14:textId="77777777" w:rsidR="003A0F41" w:rsidRPr="007C7A07" w:rsidRDefault="003A0F41" w:rsidP="005B62C9">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xml:space="preserve">- En el crucero de Halong no es posible alojar a 3 pasajeros (adultos o niños) en la misma habitación. Tienen que alojarse en </w:t>
      </w:r>
    </w:p>
    <w:p w14:paraId="57E15F62" w14:textId="6644D6B9" w:rsidR="003A0F41" w:rsidRPr="007C7A07" w:rsidRDefault="003A0F41" w:rsidP="005B62C9">
      <w:pPr>
        <w:autoSpaceDE w:val="0"/>
        <w:autoSpaceDN w:val="0"/>
        <w:adjustRightInd w:val="0"/>
        <w:rPr>
          <w:rFonts w:ascii="Calibri" w:hAnsi="Calibri" w:cs="Calibri"/>
          <w:color w:val="000000" w:themeColor="text1"/>
          <w:sz w:val="18"/>
          <w:szCs w:val="18"/>
        </w:rPr>
      </w:pPr>
      <w:r w:rsidRPr="007C7A07">
        <w:rPr>
          <w:rFonts w:ascii="Calibri" w:hAnsi="Calibri" w:cs="Calibri"/>
          <w:color w:val="000000" w:themeColor="text1"/>
          <w:sz w:val="18"/>
          <w:szCs w:val="18"/>
        </w:rPr>
        <w:t xml:space="preserve">  doble + </w:t>
      </w:r>
      <w:proofErr w:type="gramStart"/>
      <w:r w:rsidRPr="007C7A07">
        <w:rPr>
          <w:rFonts w:ascii="Calibri" w:hAnsi="Calibri" w:cs="Calibri"/>
          <w:color w:val="000000" w:themeColor="text1"/>
          <w:sz w:val="18"/>
          <w:szCs w:val="18"/>
        </w:rPr>
        <w:t>single</w:t>
      </w:r>
      <w:proofErr w:type="gramEnd"/>
      <w:r w:rsidRPr="007C7A07">
        <w:rPr>
          <w:rFonts w:ascii="Calibri" w:hAnsi="Calibri" w:cs="Calibri"/>
          <w:color w:val="000000" w:themeColor="text1"/>
          <w:sz w:val="18"/>
          <w:szCs w:val="18"/>
        </w:rPr>
        <w:t>.</w:t>
      </w:r>
    </w:p>
    <w:p w14:paraId="4A70BF73" w14:textId="77777777" w:rsidR="00997176" w:rsidRPr="007C7A07" w:rsidRDefault="00997176" w:rsidP="005B62C9">
      <w:pPr>
        <w:autoSpaceDE w:val="0"/>
        <w:autoSpaceDN w:val="0"/>
        <w:adjustRightInd w:val="0"/>
        <w:rPr>
          <w:rFonts w:ascii="Calibri" w:hAnsi="Calibri" w:cs="Calibri"/>
          <w:bCs/>
          <w:color w:val="000000" w:themeColor="text1"/>
          <w:sz w:val="18"/>
          <w:szCs w:val="18"/>
        </w:rPr>
      </w:pPr>
      <w:r w:rsidRPr="007C7A07">
        <w:rPr>
          <w:rFonts w:ascii="Calibri" w:hAnsi="Calibri" w:cs="Calibri"/>
          <w:bCs/>
          <w:color w:val="000000" w:themeColor="text1"/>
          <w:sz w:val="18"/>
          <w:szCs w:val="18"/>
        </w:rPr>
        <w:t xml:space="preserve">- Para tramitar el </w:t>
      </w:r>
      <w:r w:rsidRPr="007C7A07">
        <w:rPr>
          <w:rFonts w:ascii="Calibri" w:hAnsi="Calibri" w:cs="Calibri"/>
          <w:b/>
          <w:color w:val="000000" w:themeColor="text1"/>
          <w:sz w:val="18"/>
          <w:szCs w:val="18"/>
        </w:rPr>
        <w:t>visado de Vietnam</w:t>
      </w:r>
      <w:r w:rsidRPr="007C7A07">
        <w:rPr>
          <w:rFonts w:ascii="Calibri" w:hAnsi="Calibri" w:cs="Calibri"/>
          <w:bCs/>
          <w:color w:val="000000" w:themeColor="text1"/>
          <w:sz w:val="18"/>
          <w:szCs w:val="18"/>
        </w:rPr>
        <w:t xml:space="preserve"> nos tienen que enviar: Copia del pasaporte, Foto de </w:t>
      </w:r>
      <w:proofErr w:type="gramStart"/>
      <w:r w:rsidRPr="007C7A07">
        <w:rPr>
          <w:rFonts w:ascii="Calibri" w:hAnsi="Calibri" w:cs="Calibri"/>
          <w:bCs/>
          <w:color w:val="000000" w:themeColor="text1"/>
          <w:sz w:val="18"/>
          <w:szCs w:val="18"/>
        </w:rPr>
        <w:t>carnet</w:t>
      </w:r>
      <w:proofErr w:type="gramEnd"/>
      <w:r w:rsidRPr="007C7A07">
        <w:rPr>
          <w:rFonts w:ascii="Calibri" w:hAnsi="Calibri" w:cs="Calibri"/>
          <w:bCs/>
          <w:color w:val="000000" w:themeColor="text1"/>
          <w:sz w:val="18"/>
          <w:szCs w:val="18"/>
        </w:rPr>
        <w:t xml:space="preserve"> y copia de los tkts de avión de       </w:t>
      </w:r>
    </w:p>
    <w:p w14:paraId="626D7086" w14:textId="77777777" w:rsidR="00997176" w:rsidRPr="007C7A07" w:rsidRDefault="00997176" w:rsidP="005B62C9">
      <w:pPr>
        <w:autoSpaceDE w:val="0"/>
        <w:autoSpaceDN w:val="0"/>
        <w:adjustRightInd w:val="0"/>
        <w:rPr>
          <w:rFonts w:ascii="Calibri" w:hAnsi="Calibri" w:cs="Calibri"/>
          <w:bCs/>
          <w:color w:val="000000" w:themeColor="text1"/>
          <w:sz w:val="18"/>
          <w:szCs w:val="18"/>
        </w:rPr>
      </w:pPr>
      <w:r w:rsidRPr="007C7A07">
        <w:rPr>
          <w:rFonts w:ascii="Calibri" w:hAnsi="Calibri" w:cs="Calibri"/>
          <w:bCs/>
          <w:color w:val="000000" w:themeColor="text1"/>
          <w:sz w:val="18"/>
          <w:szCs w:val="18"/>
        </w:rPr>
        <w:t xml:space="preserve">  entrada y salida (o solo de entrada o salida si alguno de ellos lo emitimos nosotros).</w:t>
      </w:r>
    </w:p>
    <w:p w14:paraId="1B82A50A" w14:textId="77777777" w:rsidR="00997176" w:rsidRPr="007C7A07" w:rsidRDefault="00997176" w:rsidP="005B62C9">
      <w:pPr>
        <w:autoSpaceDE w:val="0"/>
        <w:autoSpaceDN w:val="0"/>
        <w:adjustRightInd w:val="0"/>
        <w:jc w:val="both"/>
        <w:rPr>
          <w:rFonts w:ascii="Calibri" w:hAnsi="Calibri" w:cs="Calibri"/>
          <w:color w:val="000000" w:themeColor="text1"/>
          <w:sz w:val="18"/>
          <w:szCs w:val="18"/>
        </w:rPr>
      </w:pPr>
      <w:r w:rsidRPr="007C7A07">
        <w:rPr>
          <w:rFonts w:ascii="Calibri" w:hAnsi="Calibri" w:cs="Calibri"/>
          <w:color w:val="000000" w:themeColor="text1"/>
          <w:sz w:val="18"/>
          <w:szCs w:val="18"/>
        </w:rPr>
        <w:t xml:space="preserve">- Las informaciones sobre visados pueden variar. Es responsabilidad de cada pasajero estar informado de cada visado que necesite y de su </w:t>
      </w:r>
    </w:p>
    <w:p w14:paraId="7E023ABC" w14:textId="77777777" w:rsidR="00997176" w:rsidRPr="007C7A07" w:rsidRDefault="00997176" w:rsidP="005B62C9">
      <w:pPr>
        <w:autoSpaceDE w:val="0"/>
        <w:autoSpaceDN w:val="0"/>
        <w:adjustRightInd w:val="0"/>
        <w:jc w:val="both"/>
        <w:rPr>
          <w:rFonts w:ascii="Calibri" w:hAnsi="Calibri" w:cs="Calibri"/>
          <w:color w:val="000000" w:themeColor="text1"/>
          <w:sz w:val="18"/>
          <w:szCs w:val="18"/>
        </w:rPr>
      </w:pPr>
      <w:r w:rsidRPr="007C7A07">
        <w:rPr>
          <w:rFonts w:ascii="Calibri" w:hAnsi="Calibri" w:cs="Calibri"/>
          <w:color w:val="000000" w:themeColor="text1"/>
          <w:sz w:val="18"/>
          <w:szCs w:val="18"/>
        </w:rPr>
        <w:t xml:space="preserve">  tramitación. </w:t>
      </w:r>
    </w:p>
    <w:p w14:paraId="1EBA6882" w14:textId="36A54EA0" w:rsidR="00304F76" w:rsidRPr="00CD189B" w:rsidRDefault="00304F76" w:rsidP="00304F76">
      <w:pPr>
        <w:rPr>
          <w:rFonts w:ascii="Calibri" w:eastAsia="Calibri" w:hAnsi="Calibri" w:cs="Calibri"/>
          <w:sz w:val="18"/>
          <w:szCs w:val="18"/>
        </w:rPr>
      </w:pPr>
      <w:r w:rsidRPr="00CD189B">
        <w:rPr>
          <w:rFonts w:ascii="Calibri" w:hAnsi="Calibri" w:cs="Calibri"/>
          <w:sz w:val="18"/>
          <w:szCs w:val="18"/>
        </w:rPr>
        <w:t>- Gastos cancelación: de 36 a 32 días 15%; de 31 a 22 dias 30%; de 21 a 16 días 55%; de 15 a 9 días 75%; de 8 días al inicio del tour 100% de gastos. </w:t>
      </w:r>
      <w:r w:rsidRPr="00CD189B">
        <w:rPr>
          <w:rFonts w:ascii="Calibri" w:eastAsia="Calibri" w:hAnsi="Calibri" w:cs="Calibri"/>
          <w:color w:val="000000" w:themeColor="text1"/>
          <w:sz w:val="18"/>
          <w:szCs w:val="18"/>
        </w:rPr>
        <w:t xml:space="preserve">  Si los </w:t>
      </w:r>
      <w:proofErr w:type="spellStart"/>
      <w:r w:rsidRPr="00CD189B">
        <w:rPr>
          <w:rFonts w:ascii="Calibri" w:eastAsia="Calibri" w:hAnsi="Calibri" w:cs="Calibri"/>
          <w:color w:val="000000" w:themeColor="text1"/>
          <w:sz w:val="18"/>
          <w:szCs w:val="18"/>
        </w:rPr>
        <w:t>tkts</w:t>
      </w:r>
      <w:proofErr w:type="spellEnd"/>
      <w:r w:rsidRPr="00CD189B">
        <w:rPr>
          <w:rFonts w:ascii="Calibri" w:eastAsia="Calibri" w:hAnsi="Calibri" w:cs="Calibri"/>
          <w:color w:val="000000" w:themeColor="text1"/>
          <w:sz w:val="18"/>
          <w:szCs w:val="18"/>
        </w:rPr>
        <w:t xml:space="preserve"> de avión están incluidos en el momento de la cancelación, los gastos son totales del 100%.  </w:t>
      </w:r>
    </w:p>
    <w:p w14:paraId="7047FB0C" w14:textId="77777777" w:rsidR="00304F76" w:rsidRPr="00FF0C57" w:rsidRDefault="00304F76" w:rsidP="00304F76">
      <w:pPr>
        <w:pStyle w:val="Sinespaciado"/>
        <w:jc w:val="both"/>
        <w:rPr>
          <w:color w:val="000000" w:themeColor="text1"/>
          <w:szCs w:val="18"/>
        </w:rPr>
      </w:pPr>
    </w:p>
    <w:p w14:paraId="79EE6A4B" w14:textId="77777777" w:rsidR="00997176" w:rsidRPr="00344FC9" w:rsidRDefault="00997176" w:rsidP="003A0F41">
      <w:pPr>
        <w:autoSpaceDE w:val="0"/>
        <w:autoSpaceDN w:val="0"/>
        <w:adjustRightInd w:val="0"/>
        <w:rPr>
          <w:rFonts w:ascii="Calibri" w:hAnsi="Calibri" w:cs="Calibri"/>
          <w:b/>
          <w:color w:val="000000" w:themeColor="text1"/>
          <w:sz w:val="18"/>
          <w:szCs w:val="18"/>
          <w:u w:val="single"/>
        </w:rPr>
      </w:pPr>
    </w:p>
    <w:sectPr w:rsidR="00997176" w:rsidRPr="00344FC9" w:rsidSect="00233EAD">
      <w:headerReference w:type="default" r:id="rId11"/>
      <w:pgSz w:w="11906" w:h="16838"/>
      <w:pgMar w:top="567" w:right="707" w:bottom="720" w:left="851" w:header="1440" w:footer="144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1491C" w14:textId="77777777" w:rsidR="00103587" w:rsidRDefault="00103587" w:rsidP="00344FC9">
      <w:r>
        <w:separator/>
      </w:r>
    </w:p>
  </w:endnote>
  <w:endnote w:type="continuationSeparator" w:id="0">
    <w:p w14:paraId="53C2EA68" w14:textId="77777777" w:rsidR="00103587" w:rsidRDefault="00103587" w:rsidP="00344FC9">
      <w:r>
        <w:continuationSeparator/>
      </w:r>
    </w:p>
  </w:endnote>
  <w:endnote w:type="continuationNotice" w:id="1">
    <w:p w14:paraId="6DF82FD8" w14:textId="77777777" w:rsidR="00103587" w:rsidRDefault="001035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1E2E3" w14:textId="77777777" w:rsidR="00103587" w:rsidRDefault="00103587" w:rsidP="00344FC9">
      <w:r>
        <w:separator/>
      </w:r>
    </w:p>
  </w:footnote>
  <w:footnote w:type="continuationSeparator" w:id="0">
    <w:p w14:paraId="6636864B" w14:textId="77777777" w:rsidR="00103587" w:rsidRDefault="00103587" w:rsidP="00344FC9">
      <w:r>
        <w:continuationSeparator/>
      </w:r>
    </w:p>
  </w:footnote>
  <w:footnote w:type="continuationNotice" w:id="1">
    <w:p w14:paraId="031441DD" w14:textId="77777777" w:rsidR="00103587" w:rsidRDefault="001035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BE3D" w14:textId="07DD8F74" w:rsidR="00344FC9" w:rsidRDefault="00344FC9">
    <w:pPr>
      <w:pStyle w:val="Encabezado"/>
    </w:pPr>
    <w:r>
      <w:rPr>
        <w:noProof/>
      </w:rPr>
      <w:drawing>
        <wp:anchor distT="0" distB="0" distL="114300" distR="114300" simplePos="0" relativeHeight="251658240" behindDoc="0" locked="0" layoutInCell="1" allowOverlap="1" wp14:anchorId="59D515E1" wp14:editId="5F756005">
          <wp:simplePos x="0" y="0"/>
          <wp:positionH relativeFrom="column">
            <wp:posOffset>4745990</wp:posOffset>
          </wp:positionH>
          <wp:positionV relativeFrom="paragraph">
            <wp:posOffset>-466725</wp:posOffset>
          </wp:positionV>
          <wp:extent cx="1402080" cy="274320"/>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777D"/>
    <w:multiLevelType w:val="hybridMultilevel"/>
    <w:tmpl w:val="E64A2FAC"/>
    <w:lvl w:ilvl="0" w:tplc="85EE73FC">
      <w:numFmt w:val="bullet"/>
      <w:lvlText w:val="-"/>
      <w:lvlJc w:val="left"/>
      <w:pPr>
        <w:ind w:left="720" w:hanging="360"/>
      </w:pPr>
      <w:rPr>
        <w:rFonts w:ascii="Calibri" w:eastAsia="Calibri" w:hAnsi="Calibri" w:cs="Calibri"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6BE73B4C"/>
    <w:multiLevelType w:val="hybridMultilevel"/>
    <w:tmpl w:val="AD62113A"/>
    <w:lvl w:ilvl="0" w:tplc="A9AA75D4">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21588427">
    <w:abstractNumId w:val="0"/>
  </w:num>
  <w:num w:numId="2" w16cid:durableId="12691157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83"/>
    <w:rsid w:val="000161CE"/>
    <w:rsid w:val="00023A34"/>
    <w:rsid w:val="000269D5"/>
    <w:rsid w:val="00030B38"/>
    <w:rsid w:val="000429AC"/>
    <w:rsid w:val="00050035"/>
    <w:rsid w:val="000509E4"/>
    <w:rsid w:val="00050A6A"/>
    <w:rsid w:val="000525A4"/>
    <w:rsid w:val="00073A06"/>
    <w:rsid w:val="000C3D90"/>
    <w:rsid w:val="000C6793"/>
    <w:rsid w:val="000D5155"/>
    <w:rsid w:val="000D5DBE"/>
    <w:rsid w:val="000D6705"/>
    <w:rsid w:val="000E465A"/>
    <w:rsid w:val="000F15F7"/>
    <w:rsid w:val="000F62D1"/>
    <w:rsid w:val="00100633"/>
    <w:rsid w:val="00101D3C"/>
    <w:rsid w:val="00103587"/>
    <w:rsid w:val="00113062"/>
    <w:rsid w:val="00123016"/>
    <w:rsid w:val="001253F1"/>
    <w:rsid w:val="00143EC5"/>
    <w:rsid w:val="0014511F"/>
    <w:rsid w:val="00153240"/>
    <w:rsid w:val="00155168"/>
    <w:rsid w:val="001562EA"/>
    <w:rsid w:val="001625AA"/>
    <w:rsid w:val="00163497"/>
    <w:rsid w:val="00170849"/>
    <w:rsid w:val="001740CC"/>
    <w:rsid w:val="00186A22"/>
    <w:rsid w:val="001A1B55"/>
    <w:rsid w:val="001B5669"/>
    <w:rsid w:val="001C0FC4"/>
    <w:rsid w:val="001C120F"/>
    <w:rsid w:val="001C6B96"/>
    <w:rsid w:val="001D5776"/>
    <w:rsid w:val="001E0D9B"/>
    <w:rsid w:val="001E268A"/>
    <w:rsid w:val="001E53B5"/>
    <w:rsid w:val="002033DD"/>
    <w:rsid w:val="0020550D"/>
    <w:rsid w:val="0021021D"/>
    <w:rsid w:val="0022539D"/>
    <w:rsid w:val="0023299C"/>
    <w:rsid w:val="00233EAD"/>
    <w:rsid w:val="00237616"/>
    <w:rsid w:val="002464D3"/>
    <w:rsid w:val="002606A7"/>
    <w:rsid w:val="00280FA7"/>
    <w:rsid w:val="002872C9"/>
    <w:rsid w:val="00287B6D"/>
    <w:rsid w:val="002924B2"/>
    <w:rsid w:val="00297324"/>
    <w:rsid w:val="002B3458"/>
    <w:rsid w:val="002B7BB5"/>
    <w:rsid w:val="002C02B6"/>
    <w:rsid w:val="002F5AC8"/>
    <w:rsid w:val="002F6C89"/>
    <w:rsid w:val="00304F76"/>
    <w:rsid w:val="003054FD"/>
    <w:rsid w:val="00322C4A"/>
    <w:rsid w:val="003308B4"/>
    <w:rsid w:val="00344FC9"/>
    <w:rsid w:val="0036486B"/>
    <w:rsid w:val="00367D48"/>
    <w:rsid w:val="00372BF3"/>
    <w:rsid w:val="00373641"/>
    <w:rsid w:val="00373986"/>
    <w:rsid w:val="003769F3"/>
    <w:rsid w:val="003927E3"/>
    <w:rsid w:val="00395614"/>
    <w:rsid w:val="00397564"/>
    <w:rsid w:val="003A0F41"/>
    <w:rsid w:val="003A328D"/>
    <w:rsid w:val="003A33B7"/>
    <w:rsid w:val="003A57ED"/>
    <w:rsid w:val="003A633C"/>
    <w:rsid w:val="003A7357"/>
    <w:rsid w:val="003B01B1"/>
    <w:rsid w:val="003B3B47"/>
    <w:rsid w:val="003B6184"/>
    <w:rsid w:val="003C0F95"/>
    <w:rsid w:val="003D35B8"/>
    <w:rsid w:val="003F0058"/>
    <w:rsid w:val="003F1142"/>
    <w:rsid w:val="003F2E15"/>
    <w:rsid w:val="00403A89"/>
    <w:rsid w:val="0040556B"/>
    <w:rsid w:val="00417176"/>
    <w:rsid w:val="00425F15"/>
    <w:rsid w:val="004304EE"/>
    <w:rsid w:val="0044447B"/>
    <w:rsid w:val="0045151B"/>
    <w:rsid w:val="00455906"/>
    <w:rsid w:val="00463917"/>
    <w:rsid w:val="00470D26"/>
    <w:rsid w:val="004746E7"/>
    <w:rsid w:val="00483681"/>
    <w:rsid w:val="00484D8B"/>
    <w:rsid w:val="00490A6F"/>
    <w:rsid w:val="00492742"/>
    <w:rsid w:val="00492932"/>
    <w:rsid w:val="00493E47"/>
    <w:rsid w:val="0049489F"/>
    <w:rsid w:val="004A0A42"/>
    <w:rsid w:val="004C0656"/>
    <w:rsid w:val="004D3DBC"/>
    <w:rsid w:val="004F01A4"/>
    <w:rsid w:val="004F14E6"/>
    <w:rsid w:val="00514B91"/>
    <w:rsid w:val="00522EAF"/>
    <w:rsid w:val="00541FBC"/>
    <w:rsid w:val="00574F9E"/>
    <w:rsid w:val="005810A9"/>
    <w:rsid w:val="005A095B"/>
    <w:rsid w:val="005B1194"/>
    <w:rsid w:val="005B62C9"/>
    <w:rsid w:val="005C6252"/>
    <w:rsid w:val="005D495D"/>
    <w:rsid w:val="005D51C3"/>
    <w:rsid w:val="005D7B9F"/>
    <w:rsid w:val="005F104C"/>
    <w:rsid w:val="00601F07"/>
    <w:rsid w:val="00611580"/>
    <w:rsid w:val="00614EFE"/>
    <w:rsid w:val="00630263"/>
    <w:rsid w:val="006413A6"/>
    <w:rsid w:val="006435C4"/>
    <w:rsid w:val="006538D1"/>
    <w:rsid w:val="006662CC"/>
    <w:rsid w:val="00667DD6"/>
    <w:rsid w:val="00670C14"/>
    <w:rsid w:val="00671BD2"/>
    <w:rsid w:val="006724B8"/>
    <w:rsid w:val="006964EB"/>
    <w:rsid w:val="006A56E1"/>
    <w:rsid w:val="006B3910"/>
    <w:rsid w:val="006D6661"/>
    <w:rsid w:val="006F0E93"/>
    <w:rsid w:val="006F334C"/>
    <w:rsid w:val="006F4802"/>
    <w:rsid w:val="00710295"/>
    <w:rsid w:val="0071346F"/>
    <w:rsid w:val="00717148"/>
    <w:rsid w:val="007209DC"/>
    <w:rsid w:val="0072291D"/>
    <w:rsid w:val="00743879"/>
    <w:rsid w:val="00753E4B"/>
    <w:rsid w:val="00757692"/>
    <w:rsid w:val="007616D9"/>
    <w:rsid w:val="00772414"/>
    <w:rsid w:val="007752D8"/>
    <w:rsid w:val="007766DC"/>
    <w:rsid w:val="00780923"/>
    <w:rsid w:val="00797C3B"/>
    <w:rsid w:val="007C1FF3"/>
    <w:rsid w:val="007C7A07"/>
    <w:rsid w:val="007D2D2F"/>
    <w:rsid w:val="007E26B6"/>
    <w:rsid w:val="007F66A3"/>
    <w:rsid w:val="00817CDA"/>
    <w:rsid w:val="00826694"/>
    <w:rsid w:val="00832EB9"/>
    <w:rsid w:val="00835647"/>
    <w:rsid w:val="00850DFC"/>
    <w:rsid w:val="00852C63"/>
    <w:rsid w:val="008567C3"/>
    <w:rsid w:val="00864DA5"/>
    <w:rsid w:val="008679A7"/>
    <w:rsid w:val="0087606C"/>
    <w:rsid w:val="00880FD0"/>
    <w:rsid w:val="00882243"/>
    <w:rsid w:val="00886DC0"/>
    <w:rsid w:val="00892692"/>
    <w:rsid w:val="00893C98"/>
    <w:rsid w:val="00893EFD"/>
    <w:rsid w:val="00897F73"/>
    <w:rsid w:val="008A0591"/>
    <w:rsid w:val="008A2C66"/>
    <w:rsid w:val="008A6449"/>
    <w:rsid w:val="008B0E09"/>
    <w:rsid w:val="008B183D"/>
    <w:rsid w:val="008B3F1B"/>
    <w:rsid w:val="008C5131"/>
    <w:rsid w:val="008D440D"/>
    <w:rsid w:val="008E205D"/>
    <w:rsid w:val="008E58A1"/>
    <w:rsid w:val="008F38B5"/>
    <w:rsid w:val="00910AAE"/>
    <w:rsid w:val="009162EB"/>
    <w:rsid w:val="00917ED0"/>
    <w:rsid w:val="009349E5"/>
    <w:rsid w:val="00942610"/>
    <w:rsid w:val="00951ABE"/>
    <w:rsid w:val="0095219D"/>
    <w:rsid w:val="00965829"/>
    <w:rsid w:val="00982B82"/>
    <w:rsid w:val="00986A46"/>
    <w:rsid w:val="00986AF5"/>
    <w:rsid w:val="00991E46"/>
    <w:rsid w:val="00995349"/>
    <w:rsid w:val="00997176"/>
    <w:rsid w:val="00997AFA"/>
    <w:rsid w:val="009A42E8"/>
    <w:rsid w:val="009A6DE5"/>
    <w:rsid w:val="009B2A31"/>
    <w:rsid w:val="00A073D8"/>
    <w:rsid w:val="00A1148B"/>
    <w:rsid w:val="00A364CC"/>
    <w:rsid w:val="00A36D83"/>
    <w:rsid w:val="00A94596"/>
    <w:rsid w:val="00A95C1D"/>
    <w:rsid w:val="00AA21FE"/>
    <w:rsid w:val="00AA27FB"/>
    <w:rsid w:val="00AB07CF"/>
    <w:rsid w:val="00AC7BFC"/>
    <w:rsid w:val="00AD5ECA"/>
    <w:rsid w:val="00AE1707"/>
    <w:rsid w:val="00AE2F19"/>
    <w:rsid w:val="00AF2A9E"/>
    <w:rsid w:val="00B052A9"/>
    <w:rsid w:val="00B10544"/>
    <w:rsid w:val="00B32EB1"/>
    <w:rsid w:val="00B423FF"/>
    <w:rsid w:val="00B46B38"/>
    <w:rsid w:val="00B66637"/>
    <w:rsid w:val="00B66B29"/>
    <w:rsid w:val="00B723D7"/>
    <w:rsid w:val="00B743EC"/>
    <w:rsid w:val="00B86EFF"/>
    <w:rsid w:val="00B962E8"/>
    <w:rsid w:val="00BB51EE"/>
    <w:rsid w:val="00BB621C"/>
    <w:rsid w:val="00BC09F2"/>
    <w:rsid w:val="00BD073B"/>
    <w:rsid w:val="00BD611F"/>
    <w:rsid w:val="00BE2ACB"/>
    <w:rsid w:val="00BF1EAB"/>
    <w:rsid w:val="00BF43B6"/>
    <w:rsid w:val="00C04F12"/>
    <w:rsid w:val="00C12EE5"/>
    <w:rsid w:val="00C21780"/>
    <w:rsid w:val="00C222A6"/>
    <w:rsid w:val="00C22B97"/>
    <w:rsid w:val="00C230D5"/>
    <w:rsid w:val="00C25E4C"/>
    <w:rsid w:val="00C667F6"/>
    <w:rsid w:val="00C67CE3"/>
    <w:rsid w:val="00C712D7"/>
    <w:rsid w:val="00C7263F"/>
    <w:rsid w:val="00C85254"/>
    <w:rsid w:val="00C92EDC"/>
    <w:rsid w:val="00C95B52"/>
    <w:rsid w:val="00CB1240"/>
    <w:rsid w:val="00CD189B"/>
    <w:rsid w:val="00CE6336"/>
    <w:rsid w:val="00CF1868"/>
    <w:rsid w:val="00D005D2"/>
    <w:rsid w:val="00D03201"/>
    <w:rsid w:val="00D20233"/>
    <w:rsid w:val="00D2109E"/>
    <w:rsid w:val="00D24CE1"/>
    <w:rsid w:val="00D265D2"/>
    <w:rsid w:val="00D35240"/>
    <w:rsid w:val="00D3776E"/>
    <w:rsid w:val="00D44785"/>
    <w:rsid w:val="00D47EBB"/>
    <w:rsid w:val="00D62EC9"/>
    <w:rsid w:val="00D75229"/>
    <w:rsid w:val="00D766DE"/>
    <w:rsid w:val="00D82B3C"/>
    <w:rsid w:val="00D83980"/>
    <w:rsid w:val="00D92CA0"/>
    <w:rsid w:val="00DB6EC4"/>
    <w:rsid w:val="00DD2535"/>
    <w:rsid w:val="00DD5B4D"/>
    <w:rsid w:val="00DD6764"/>
    <w:rsid w:val="00E429A3"/>
    <w:rsid w:val="00E516C2"/>
    <w:rsid w:val="00E54A90"/>
    <w:rsid w:val="00E55240"/>
    <w:rsid w:val="00E565CE"/>
    <w:rsid w:val="00E63F54"/>
    <w:rsid w:val="00E7090D"/>
    <w:rsid w:val="00E70C5F"/>
    <w:rsid w:val="00E925AE"/>
    <w:rsid w:val="00EA0847"/>
    <w:rsid w:val="00EA187A"/>
    <w:rsid w:val="00EA3147"/>
    <w:rsid w:val="00EB099C"/>
    <w:rsid w:val="00EB2B0D"/>
    <w:rsid w:val="00EF644F"/>
    <w:rsid w:val="00F00DED"/>
    <w:rsid w:val="00F02C74"/>
    <w:rsid w:val="00F10223"/>
    <w:rsid w:val="00F2609D"/>
    <w:rsid w:val="00F32E61"/>
    <w:rsid w:val="00F37BB9"/>
    <w:rsid w:val="00F406DF"/>
    <w:rsid w:val="00F44F51"/>
    <w:rsid w:val="00F4742C"/>
    <w:rsid w:val="00F60AB6"/>
    <w:rsid w:val="00F70449"/>
    <w:rsid w:val="00F708FF"/>
    <w:rsid w:val="00F86561"/>
    <w:rsid w:val="00F93B0F"/>
    <w:rsid w:val="00FA4090"/>
    <w:rsid w:val="00FB5B9B"/>
    <w:rsid w:val="00FC2015"/>
    <w:rsid w:val="00FD15F3"/>
    <w:rsid w:val="00FD6FC6"/>
    <w:rsid w:val="07571C1B"/>
    <w:rsid w:val="174F3B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15EBE"/>
  <w15:docId w15:val="{EA4AAD7E-20CC-4250-8F90-1DEE967FF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uiPriority w:val="9"/>
    <w:qFormat/>
    <w:rsid w:val="00344FC9"/>
    <w:pPr>
      <w:keepNext/>
      <w:keepLines/>
      <w:suppressAutoHyphens/>
      <w:spacing w:before="240"/>
      <w:outlineLvl w:val="0"/>
    </w:pPr>
    <w:rPr>
      <w:rFonts w:ascii="VAGRundschriftDLig" w:eastAsiaTheme="majorEastAsia" w:hAnsi="VAGRundschriftDLig" w:cstheme="majorBidi"/>
      <w:b/>
      <w:color w:val="16515C" w:themeColor="accent2"/>
      <w:sz w:val="72"/>
      <w:szCs w:val="3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valor añadido"/>
    <w:link w:val="SinespaciadoCar"/>
    <w:uiPriority w:val="1"/>
    <w:qFormat/>
    <w:rsid w:val="00344FC9"/>
    <w:pPr>
      <w:suppressAutoHyphens/>
    </w:pPr>
    <w:rPr>
      <w:rFonts w:ascii="Calibri" w:eastAsia="Calibri" w:hAnsi="Calibri" w:cs="Calibri"/>
      <w:color w:val="FFFFFF" w:themeColor="background1"/>
      <w:sz w:val="18"/>
      <w:szCs w:val="22"/>
      <w:lang w:eastAsia="ar-SA"/>
    </w:rPr>
  </w:style>
  <w:style w:type="table" w:styleId="Tablaconcuadrcula">
    <w:name w:val="Table Grid"/>
    <w:basedOn w:val="Tablanormal"/>
    <w:uiPriority w:val="59"/>
    <w:rsid w:val="00F10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A">
    <w:name w:val="Cuerpo A"/>
    <w:rsid w:val="00AA21FE"/>
    <w:rPr>
      <w:rFonts w:ascii="Helvetica" w:eastAsia="ヒラギノ角ゴ Pro W3" w:hAnsi="Helvetica"/>
      <w:color w:val="000000"/>
      <w:sz w:val="24"/>
      <w:lang w:val="es-ES_tradnl"/>
    </w:rPr>
  </w:style>
  <w:style w:type="paragraph" w:customStyle="1" w:styleId="FormatolibreA">
    <w:name w:val="Formato libre A"/>
    <w:rsid w:val="0071346F"/>
    <w:rPr>
      <w:rFonts w:ascii="Helvetica" w:eastAsia="Calibri" w:hAnsi="Helvetica"/>
      <w:color w:val="000000"/>
      <w:sz w:val="24"/>
      <w:lang w:val="es-ES_tradnl"/>
    </w:rPr>
  </w:style>
  <w:style w:type="paragraph" w:styleId="Prrafodelista">
    <w:name w:val="List Paragraph"/>
    <w:basedOn w:val="Normal"/>
    <w:uiPriority w:val="34"/>
    <w:rsid w:val="00FD6FC6"/>
    <w:pPr>
      <w:ind w:left="720"/>
      <w:contextualSpacing/>
    </w:pPr>
    <w:rPr>
      <w:rFonts w:ascii="Calibri" w:eastAsia="Calibri" w:hAnsi="Calibri"/>
    </w:rPr>
  </w:style>
  <w:style w:type="character" w:customStyle="1" w:styleId="SinespaciadoCar">
    <w:name w:val="Sin espaciado Car"/>
    <w:aliases w:val="valor añadido Car"/>
    <w:link w:val="Sinespaciado"/>
    <w:uiPriority w:val="1"/>
    <w:rsid w:val="00C25E4C"/>
    <w:rPr>
      <w:rFonts w:ascii="Calibri" w:eastAsia="Calibri" w:hAnsi="Calibri" w:cs="Calibri"/>
      <w:color w:val="FFFFFF" w:themeColor="background1"/>
      <w:sz w:val="18"/>
      <w:szCs w:val="22"/>
      <w:lang w:eastAsia="ar-SA"/>
    </w:rPr>
  </w:style>
  <w:style w:type="character" w:customStyle="1" w:styleId="normaltextrun">
    <w:name w:val="normaltextrun"/>
    <w:basedOn w:val="Fuentedeprrafopredeter"/>
    <w:rsid w:val="003927E3"/>
  </w:style>
  <w:style w:type="character" w:customStyle="1" w:styleId="eop">
    <w:name w:val="eop"/>
    <w:basedOn w:val="Fuentedeprrafopredeter"/>
    <w:rsid w:val="003927E3"/>
  </w:style>
  <w:style w:type="paragraph" w:customStyle="1" w:styleId="paragraph">
    <w:name w:val="paragraph"/>
    <w:basedOn w:val="Normal"/>
    <w:rsid w:val="003927E3"/>
    <w:pPr>
      <w:spacing w:before="100" w:beforeAutospacing="1" w:after="100" w:afterAutospacing="1"/>
    </w:pPr>
    <w:rPr>
      <w:sz w:val="24"/>
      <w:szCs w:val="24"/>
      <w:lang w:eastAsia="es-ES"/>
    </w:rPr>
  </w:style>
  <w:style w:type="paragraph" w:styleId="Encabezado">
    <w:name w:val="header"/>
    <w:basedOn w:val="Normal"/>
    <w:link w:val="EncabezadoCar"/>
    <w:uiPriority w:val="99"/>
    <w:unhideWhenUsed/>
    <w:rsid w:val="00344FC9"/>
    <w:pPr>
      <w:tabs>
        <w:tab w:val="center" w:pos="4252"/>
        <w:tab w:val="right" w:pos="8504"/>
      </w:tabs>
    </w:pPr>
  </w:style>
  <w:style w:type="character" w:customStyle="1" w:styleId="EncabezadoCar">
    <w:name w:val="Encabezado Car"/>
    <w:basedOn w:val="Fuentedeprrafopredeter"/>
    <w:link w:val="Encabezado"/>
    <w:uiPriority w:val="99"/>
    <w:rsid w:val="00344FC9"/>
  </w:style>
  <w:style w:type="paragraph" w:styleId="Piedepgina">
    <w:name w:val="footer"/>
    <w:basedOn w:val="Normal"/>
    <w:link w:val="PiedepginaCar"/>
    <w:uiPriority w:val="99"/>
    <w:unhideWhenUsed/>
    <w:rsid w:val="00344FC9"/>
    <w:pPr>
      <w:tabs>
        <w:tab w:val="center" w:pos="4252"/>
        <w:tab w:val="right" w:pos="8504"/>
      </w:tabs>
    </w:pPr>
  </w:style>
  <w:style w:type="character" w:customStyle="1" w:styleId="PiedepginaCar">
    <w:name w:val="Pie de página Car"/>
    <w:basedOn w:val="Fuentedeprrafopredeter"/>
    <w:link w:val="Piedepgina"/>
    <w:uiPriority w:val="99"/>
    <w:rsid w:val="00344FC9"/>
  </w:style>
  <w:style w:type="paragraph" w:customStyle="1" w:styleId="TITULOVA">
    <w:name w:val="TITULO VA"/>
    <w:basedOn w:val="Sinespaciado"/>
    <w:qFormat/>
    <w:rsid w:val="00344FC9"/>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344FC9"/>
    <w:pPr>
      <w:shd w:val="clear" w:color="auto" w:fill="119CA3" w:themeFill="accent1"/>
    </w:pPr>
    <w:rPr>
      <w:lang w:val="pt-BR"/>
    </w:rPr>
  </w:style>
  <w:style w:type="paragraph" w:customStyle="1" w:styleId="Precio">
    <w:name w:val="Precio"/>
    <w:basedOn w:val="Normal"/>
    <w:link w:val="PrecioCar"/>
    <w:autoRedefine/>
    <w:qFormat/>
    <w:rsid w:val="002033DD"/>
    <w:pPr>
      <w:pBdr>
        <w:top w:val="single" w:sz="4" w:space="1" w:color="auto"/>
        <w:left w:val="single" w:sz="4" w:space="4" w:color="auto"/>
        <w:bottom w:val="single" w:sz="4" w:space="1" w:color="auto"/>
        <w:right w:val="single" w:sz="4" w:space="4" w:color="auto"/>
      </w:pBdr>
      <w:shd w:val="clear" w:color="auto" w:fill="119CA3" w:themeFill="accent1"/>
      <w:suppressAutoHyphens/>
      <w:spacing w:after="120"/>
      <w:contextualSpacing/>
    </w:pPr>
    <w:rPr>
      <w:rFonts w:ascii="VAGRundschriftDLig" w:eastAsiaTheme="majorEastAsia" w:hAnsi="VAGRundschriftDLig" w:cstheme="majorBidi"/>
      <w:b/>
      <w:i/>
      <w:iCs/>
      <w:color w:val="FFFFFF" w:themeColor="background1"/>
      <w:spacing w:val="10"/>
      <w:kern w:val="28"/>
      <w:sz w:val="24"/>
      <w:szCs w:val="56"/>
      <w:lang w:eastAsia="ar-SA"/>
    </w:rPr>
  </w:style>
  <w:style w:type="character" w:customStyle="1" w:styleId="PrecioCar">
    <w:name w:val="Precio Car"/>
    <w:basedOn w:val="Fuentedeprrafopredeter"/>
    <w:link w:val="Precio"/>
    <w:rsid w:val="002033DD"/>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344FC9"/>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344FC9"/>
    <w:pPr>
      <w:suppressAutoHyphens/>
      <w:spacing w:after="120"/>
      <w:contextualSpacing/>
    </w:pPr>
    <w:rPr>
      <w:rFonts w:ascii="VAGRundschriftDLig" w:eastAsiaTheme="majorEastAsia" w:hAnsi="VAGRundschriftDLig" w:cstheme="majorBidi"/>
      <w:b/>
      <w:color w:val="119CA3" w:themeColor="accent1"/>
      <w:spacing w:val="10"/>
      <w:kern w:val="28"/>
      <w:sz w:val="24"/>
      <w:szCs w:val="56"/>
      <w:lang w:eastAsia="ar-SA"/>
    </w:rPr>
  </w:style>
  <w:style w:type="character" w:customStyle="1" w:styleId="TtuloCar">
    <w:name w:val="Título Car"/>
    <w:aliases w:val="Ref Car"/>
    <w:basedOn w:val="Fuentedeprrafopredeter"/>
    <w:link w:val="Ttulo"/>
    <w:uiPriority w:val="10"/>
    <w:rsid w:val="00344FC9"/>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344FC9"/>
    <w:pPr>
      <w:numPr>
        <w:ilvl w:val="1"/>
      </w:numPr>
      <w:suppressAutoHyphens/>
    </w:pPr>
    <w:rPr>
      <w:rFonts w:asciiTheme="minorHAnsi" w:eastAsiaTheme="minorEastAsia" w:hAnsiTheme="minorHAnsi" w:cstheme="minorBidi"/>
      <w:b/>
      <w:szCs w:val="22"/>
      <w:lang w:eastAsia="ar-SA"/>
    </w:rPr>
  </w:style>
  <w:style w:type="character" w:customStyle="1" w:styleId="SubttuloCar">
    <w:name w:val="Subtítulo Car"/>
    <w:aliases w:val="Días iti Car"/>
    <w:basedOn w:val="Fuentedeprrafopredeter"/>
    <w:link w:val="Subttulo"/>
    <w:uiPriority w:val="11"/>
    <w:rsid w:val="00344FC9"/>
    <w:rPr>
      <w:rFonts w:asciiTheme="minorHAnsi" w:eastAsiaTheme="minorEastAsia" w:hAnsiTheme="minorHAnsi" w:cstheme="minorBidi"/>
      <w:b/>
      <w:szCs w:val="22"/>
      <w:lang w:eastAsia="ar-SA"/>
    </w:rPr>
  </w:style>
  <w:style w:type="character" w:styleId="Textoennegrita">
    <w:name w:val="Strong"/>
    <w:aliases w:val="Opcionales"/>
    <w:qFormat/>
    <w:rsid w:val="00344FC9"/>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344FC9"/>
    <w:rPr>
      <w:rFonts w:asciiTheme="minorHAnsi" w:hAnsiTheme="minorHAnsi"/>
      <w:b/>
      <w:i/>
      <w:iCs/>
      <w:color w:val="000000" w:themeColor="text1"/>
      <w:sz w:val="18"/>
    </w:rPr>
  </w:style>
  <w:style w:type="paragraph" w:customStyle="1" w:styleId="elementtoproof">
    <w:name w:val="elementtoproof"/>
    <w:basedOn w:val="Normal"/>
    <w:rsid w:val="003A57ED"/>
    <w:pPr>
      <w:spacing w:before="100" w:beforeAutospacing="1" w:after="100" w:afterAutospacing="1"/>
    </w:pPr>
    <w:rPr>
      <w:rFonts w:ascii="Calibri" w:eastAsiaTheme="minorHAnsi" w:hAnsi="Calibri" w:cs="Calibri"/>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7212">
      <w:bodyDiv w:val="1"/>
      <w:marLeft w:val="0"/>
      <w:marRight w:val="0"/>
      <w:marTop w:val="0"/>
      <w:marBottom w:val="0"/>
      <w:divBdr>
        <w:top w:val="none" w:sz="0" w:space="0" w:color="auto"/>
        <w:left w:val="none" w:sz="0" w:space="0" w:color="auto"/>
        <w:bottom w:val="none" w:sz="0" w:space="0" w:color="auto"/>
        <w:right w:val="none" w:sz="0" w:space="0" w:color="auto"/>
      </w:divBdr>
    </w:div>
    <w:div w:id="83720837">
      <w:bodyDiv w:val="1"/>
      <w:marLeft w:val="0"/>
      <w:marRight w:val="0"/>
      <w:marTop w:val="0"/>
      <w:marBottom w:val="0"/>
      <w:divBdr>
        <w:top w:val="none" w:sz="0" w:space="0" w:color="auto"/>
        <w:left w:val="none" w:sz="0" w:space="0" w:color="auto"/>
        <w:bottom w:val="none" w:sz="0" w:space="0" w:color="auto"/>
        <w:right w:val="none" w:sz="0" w:space="0" w:color="auto"/>
      </w:divBdr>
      <w:divsChild>
        <w:div w:id="195965687">
          <w:marLeft w:val="0"/>
          <w:marRight w:val="0"/>
          <w:marTop w:val="0"/>
          <w:marBottom w:val="0"/>
          <w:divBdr>
            <w:top w:val="none" w:sz="0" w:space="0" w:color="auto"/>
            <w:left w:val="none" w:sz="0" w:space="0" w:color="auto"/>
            <w:bottom w:val="none" w:sz="0" w:space="0" w:color="auto"/>
            <w:right w:val="none" w:sz="0" w:space="0" w:color="auto"/>
          </w:divBdr>
        </w:div>
        <w:div w:id="1198271524">
          <w:marLeft w:val="0"/>
          <w:marRight w:val="0"/>
          <w:marTop w:val="0"/>
          <w:marBottom w:val="0"/>
          <w:divBdr>
            <w:top w:val="none" w:sz="0" w:space="0" w:color="auto"/>
            <w:left w:val="none" w:sz="0" w:space="0" w:color="auto"/>
            <w:bottom w:val="none" w:sz="0" w:space="0" w:color="auto"/>
            <w:right w:val="none" w:sz="0" w:space="0" w:color="auto"/>
          </w:divBdr>
        </w:div>
      </w:divsChild>
    </w:div>
    <w:div w:id="308248435">
      <w:bodyDiv w:val="1"/>
      <w:marLeft w:val="0"/>
      <w:marRight w:val="0"/>
      <w:marTop w:val="0"/>
      <w:marBottom w:val="0"/>
      <w:divBdr>
        <w:top w:val="none" w:sz="0" w:space="0" w:color="auto"/>
        <w:left w:val="none" w:sz="0" w:space="0" w:color="auto"/>
        <w:bottom w:val="none" w:sz="0" w:space="0" w:color="auto"/>
        <w:right w:val="none" w:sz="0" w:space="0" w:color="auto"/>
      </w:divBdr>
    </w:div>
    <w:div w:id="679964470">
      <w:bodyDiv w:val="1"/>
      <w:marLeft w:val="0"/>
      <w:marRight w:val="0"/>
      <w:marTop w:val="0"/>
      <w:marBottom w:val="0"/>
      <w:divBdr>
        <w:top w:val="none" w:sz="0" w:space="0" w:color="auto"/>
        <w:left w:val="none" w:sz="0" w:space="0" w:color="auto"/>
        <w:bottom w:val="none" w:sz="0" w:space="0" w:color="auto"/>
        <w:right w:val="none" w:sz="0" w:space="0" w:color="auto"/>
      </w:divBdr>
    </w:div>
    <w:div w:id="858588864">
      <w:bodyDiv w:val="1"/>
      <w:marLeft w:val="0"/>
      <w:marRight w:val="0"/>
      <w:marTop w:val="0"/>
      <w:marBottom w:val="0"/>
      <w:divBdr>
        <w:top w:val="none" w:sz="0" w:space="0" w:color="auto"/>
        <w:left w:val="none" w:sz="0" w:space="0" w:color="auto"/>
        <w:bottom w:val="none" w:sz="0" w:space="0" w:color="auto"/>
        <w:right w:val="none" w:sz="0" w:space="0" w:color="auto"/>
      </w:divBdr>
    </w:div>
    <w:div w:id="885870012">
      <w:bodyDiv w:val="1"/>
      <w:marLeft w:val="0"/>
      <w:marRight w:val="0"/>
      <w:marTop w:val="0"/>
      <w:marBottom w:val="0"/>
      <w:divBdr>
        <w:top w:val="none" w:sz="0" w:space="0" w:color="auto"/>
        <w:left w:val="none" w:sz="0" w:space="0" w:color="auto"/>
        <w:bottom w:val="none" w:sz="0" w:space="0" w:color="auto"/>
        <w:right w:val="none" w:sz="0" w:space="0" w:color="auto"/>
      </w:divBdr>
      <w:divsChild>
        <w:div w:id="1460492486">
          <w:marLeft w:val="0"/>
          <w:marRight w:val="0"/>
          <w:marTop w:val="0"/>
          <w:marBottom w:val="0"/>
          <w:divBdr>
            <w:top w:val="none" w:sz="0" w:space="0" w:color="auto"/>
            <w:left w:val="none" w:sz="0" w:space="0" w:color="auto"/>
            <w:bottom w:val="none" w:sz="0" w:space="0" w:color="auto"/>
            <w:right w:val="none" w:sz="0" w:space="0" w:color="auto"/>
          </w:divBdr>
          <w:divsChild>
            <w:div w:id="516702431">
              <w:marLeft w:val="0"/>
              <w:marRight w:val="0"/>
              <w:marTop w:val="0"/>
              <w:marBottom w:val="0"/>
              <w:divBdr>
                <w:top w:val="none" w:sz="0" w:space="0" w:color="auto"/>
                <w:left w:val="none" w:sz="0" w:space="0" w:color="auto"/>
                <w:bottom w:val="none" w:sz="0" w:space="0" w:color="auto"/>
                <w:right w:val="none" w:sz="0" w:space="0" w:color="auto"/>
              </w:divBdr>
            </w:div>
          </w:divsChild>
        </w:div>
        <w:div w:id="2061828812">
          <w:marLeft w:val="0"/>
          <w:marRight w:val="0"/>
          <w:marTop w:val="0"/>
          <w:marBottom w:val="0"/>
          <w:divBdr>
            <w:top w:val="none" w:sz="0" w:space="0" w:color="auto"/>
            <w:left w:val="none" w:sz="0" w:space="0" w:color="auto"/>
            <w:bottom w:val="none" w:sz="0" w:space="0" w:color="auto"/>
            <w:right w:val="none" w:sz="0" w:space="0" w:color="auto"/>
          </w:divBdr>
          <w:divsChild>
            <w:div w:id="87943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4630">
      <w:bodyDiv w:val="1"/>
      <w:marLeft w:val="0"/>
      <w:marRight w:val="0"/>
      <w:marTop w:val="0"/>
      <w:marBottom w:val="0"/>
      <w:divBdr>
        <w:top w:val="none" w:sz="0" w:space="0" w:color="auto"/>
        <w:left w:val="none" w:sz="0" w:space="0" w:color="auto"/>
        <w:bottom w:val="none" w:sz="0" w:space="0" w:color="auto"/>
        <w:right w:val="none" w:sz="0" w:space="0" w:color="auto"/>
      </w:divBdr>
    </w:div>
    <w:div w:id="973557377">
      <w:bodyDiv w:val="1"/>
      <w:marLeft w:val="0"/>
      <w:marRight w:val="0"/>
      <w:marTop w:val="0"/>
      <w:marBottom w:val="0"/>
      <w:divBdr>
        <w:top w:val="none" w:sz="0" w:space="0" w:color="auto"/>
        <w:left w:val="none" w:sz="0" w:space="0" w:color="auto"/>
        <w:bottom w:val="none" w:sz="0" w:space="0" w:color="auto"/>
        <w:right w:val="none" w:sz="0" w:space="0" w:color="auto"/>
      </w:divBdr>
      <w:divsChild>
        <w:div w:id="1381395596">
          <w:marLeft w:val="0"/>
          <w:marRight w:val="0"/>
          <w:marTop w:val="0"/>
          <w:marBottom w:val="0"/>
          <w:divBdr>
            <w:top w:val="none" w:sz="0" w:space="0" w:color="auto"/>
            <w:left w:val="none" w:sz="0" w:space="0" w:color="auto"/>
            <w:bottom w:val="none" w:sz="0" w:space="0" w:color="auto"/>
            <w:right w:val="none" w:sz="0" w:space="0" w:color="auto"/>
          </w:divBdr>
        </w:div>
        <w:div w:id="1760901933">
          <w:marLeft w:val="0"/>
          <w:marRight w:val="0"/>
          <w:marTop w:val="0"/>
          <w:marBottom w:val="0"/>
          <w:divBdr>
            <w:top w:val="none" w:sz="0" w:space="0" w:color="auto"/>
            <w:left w:val="none" w:sz="0" w:space="0" w:color="auto"/>
            <w:bottom w:val="none" w:sz="0" w:space="0" w:color="auto"/>
            <w:right w:val="none" w:sz="0" w:space="0" w:color="auto"/>
          </w:divBdr>
        </w:div>
      </w:divsChild>
    </w:div>
    <w:div w:id="1071927593">
      <w:bodyDiv w:val="1"/>
      <w:marLeft w:val="0"/>
      <w:marRight w:val="0"/>
      <w:marTop w:val="0"/>
      <w:marBottom w:val="0"/>
      <w:divBdr>
        <w:top w:val="none" w:sz="0" w:space="0" w:color="auto"/>
        <w:left w:val="none" w:sz="0" w:space="0" w:color="auto"/>
        <w:bottom w:val="none" w:sz="0" w:space="0" w:color="auto"/>
        <w:right w:val="none" w:sz="0" w:space="0" w:color="auto"/>
      </w:divBdr>
      <w:divsChild>
        <w:div w:id="1081873331">
          <w:marLeft w:val="0"/>
          <w:marRight w:val="0"/>
          <w:marTop w:val="0"/>
          <w:marBottom w:val="0"/>
          <w:divBdr>
            <w:top w:val="none" w:sz="0" w:space="0" w:color="auto"/>
            <w:left w:val="none" w:sz="0" w:space="0" w:color="auto"/>
            <w:bottom w:val="none" w:sz="0" w:space="0" w:color="auto"/>
            <w:right w:val="none" w:sz="0" w:space="0" w:color="auto"/>
          </w:divBdr>
        </w:div>
        <w:div w:id="1113673108">
          <w:marLeft w:val="0"/>
          <w:marRight w:val="0"/>
          <w:marTop w:val="0"/>
          <w:marBottom w:val="0"/>
          <w:divBdr>
            <w:top w:val="none" w:sz="0" w:space="0" w:color="auto"/>
            <w:left w:val="none" w:sz="0" w:space="0" w:color="auto"/>
            <w:bottom w:val="none" w:sz="0" w:space="0" w:color="auto"/>
            <w:right w:val="none" w:sz="0" w:space="0" w:color="auto"/>
          </w:divBdr>
        </w:div>
      </w:divsChild>
    </w:div>
    <w:div w:id="1121681130">
      <w:bodyDiv w:val="1"/>
      <w:marLeft w:val="0"/>
      <w:marRight w:val="0"/>
      <w:marTop w:val="0"/>
      <w:marBottom w:val="0"/>
      <w:divBdr>
        <w:top w:val="none" w:sz="0" w:space="0" w:color="auto"/>
        <w:left w:val="none" w:sz="0" w:space="0" w:color="auto"/>
        <w:bottom w:val="none" w:sz="0" w:space="0" w:color="auto"/>
        <w:right w:val="none" w:sz="0" w:space="0" w:color="auto"/>
      </w:divBdr>
    </w:div>
    <w:div w:id="1357391852">
      <w:bodyDiv w:val="1"/>
      <w:marLeft w:val="0"/>
      <w:marRight w:val="0"/>
      <w:marTop w:val="0"/>
      <w:marBottom w:val="0"/>
      <w:divBdr>
        <w:top w:val="none" w:sz="0" w:space="0" w:color="auto"/>
        <w:left w:val="none" w:sz="0" w:space="0" w:color="auto"/>
        <w:bottom w:val="none" w:sz="0" w:space="0" w:color="auto"/>
        <w:right w:val="none" w:sz="0" w:space="0" w:color="auto"/>
      </w:divBdr>
      <w:divsChild>
        <w:div w:id="1484662454">
          <w:marLeft w:val="0"/>
          <w:marRight w:val="0"/>
          <w:marTop w:val="0"/>
          <w:marBottom w:val="0"/>
          <w:divBdr>
            <w:top w:val="none" w:sz="0" w:space="0" w:color="auto"/>
            <w:left w:val="none" w:sz="0" w:space="0" w:color="auto"/>
            <w:bottom w:val="none" w:sz="0" w:space="0" w:color="auto"/>
            <w:right w:val="none" w:sz="0" w:space="0" w:color="auto"/>
          </w:divBdr>
        </w:div>
        <w:div w:id="747313259">
          <w:marLeft w:val="0"/>
          <w:marRight w:val="0"/>
          <w:marTop w:val="0"/>
          <w:marBottom w:val="0"/>
          <w:divBdr>
            <w:top w:val="none" w:sz="0" w:space="0" w:color="auto"/>
            <w:left w:val="none" w:sz="0" w:space="0" w:color="auto"/>
            <w:bottom w:val="none" w:sz="0" w:space="0" w:color="auto"/>
            <w:right w:val="none" w:sz="0" w:space="0" w:color="auto"/>
          </w:divBdr>
        </w:div>
      </w:divsChild>
    </w:div>
    <w:div w:id="1383335168">
      <w:bodyDiv w:val="1"/>
      <w:marLeft w:val="0"/>
      <w:marRight w:val="0"/>
      <w:marTop w:val="0"/>
      <w:marBottom w:val="0"/>
      <w:divBdr>
        <w:top w:val="none" w:sz="0" w:space="0" w:color="auto"/>
        <w:left w:val="none" w:sz="0" w:space="0" w:color="auto"/>
        <w:bottom w:val="none" w:sz="0" w:space="0" w:color="auto"/>
        <w:right w:val="none" w:sz="0" w:space="0" w:color="auto"/>
      </w:divBdr>
      <w:divsChild>
        <w:div w:id="1830712897">
          <w:marLeft w:val="0"/>
          <w:marRight w:val="0"/>
          <w:marTop w:val="0"/>
          <w:marBottom w:val="0"/>
          <w:divBdr>
            <w:top w:val="none" w:sz="0" w:space="0" w:color="auto"/>
            <w:left w:val="none" w:sz="0" w:space="0" w:color="auto"/>
            <w:bottom w:val="none" w:sz="0" w:space="0" w:color="auto"/>
            <w:right w:val="none" w:sz="0" w:space="0" w:color="auto"/>
          </w:divBdr>
        </w:div>
        <w:div w:id="868956089">
          <w:marLeft w:val="0"/>
          <w:marRight w:val="0"/>
          <w:marTop w:val="0"/>
          <w:marBottom w:val="0"/>
          <w:divBdr>
            <w:top w:val="none" w:sz="0" w:space="0" w:color="auto"/>
            <w:left w:val="none" w:sz="0" w:space="0" w:color="auto"/>
            <w:bottom w:val="none" w:sz="0" w:space="0" w:color="auto"/>
            <w:right w:val="none" w:sz="0" w:space="0" w:color="auto"/>
          </w:divBdr>
        </w:div>
      </w:divsChild>
    </w:div>
    <w:div w:id="1524711050">
      <w:bodyDiv w:val="1"/>
      <w:marLeft w:val="0"/>
      <w:marRight w:val="0"/>
      <w:marTop w:val="0"/>
      <w:marBottom w:val="0"/>
      <w:divBdr>
        <w:top w:val="none" w:sz="0" w:space="0" w:color="auto"/>
        <w:left w:val="none" w:sz="0" w:space="0" w:color="auto"/>
        <w:bottom w:val="none" w:sz="0" w:space="0" w:color="auto"/>
        <w:right w:val="none" w:sz="0" w:space="0" w:color="auto"/>
      </w:divBdr>
    </w:div>
    <w:div w:id="1650937601">
      <w:bodyDiv w:val="1"/>
      <w:marLeft w:val="0"/>
      <w:marRight w:val="0"/>
      <w:marTop w:val="0"/>
      <w:marBottom w:val="0"/>
      <w:divBdr>
        <w:top w:val="none" w:sz="0" w:space="0" w:color="auto"/>
        <w:left w:val="none" w:sz="0" w:space="0" w:color="auto"/>
        <w:bottom w:val="none" w:sz="0" w:space="0" w:color="auto"/>
        <w:right w:val="none" w:sz="0" w:space="0" w:color="auto"/>
      </w:divBdr>
    </w:div>
    <w:div w:id="1694068121">
      <w:bodyDiv w:val="1"/>
      <w:marLeft w:val="0"/>
      <w:marRight w:val="0"/>
      <w:marTop w:val="0"/>
      <w:marBottom w:val="0"/>
      <w:divBdr>
        <w:top w:val="none" w:sz="0" w:space="0" w:color="auto"/>
        <w:left w:val="none" w:sz="0" w:space="0" w:color="auto"/>
        <w:bottom w:val="none" w:sz="0" w:space="0" w:color="auto"/>
        <w:right w:val="none" w:sz="0" w:space="0" w:color="auto"/>
      </w:divBdr>
    </w:div>
    <w:div w:id="1762488205">
      <w:bodyDiv w:val="1"/>
      <w:marLeft w:val="0"/>
      <w:marRight w:val="0"/>
      <w:marTop w:val="0"/>
      <w:marBottom w:val="0"/>
      <w:divBdr>
        <w:top w:val="none" w:sz="0" w:space="0" w:color="auto"/>
        <w:left w:val="none" w:sz="0" w:space="0" w:color="auto"/>
        <w:bottom w:val="none" w:sz="0" w:space="0" w:color="auto"/>
        <w:right w:val="none" w:sz="0" w:space="0" w:color="auto"/>
      </w:divBdr>
      <w:divsChild>
        <w:div w:id="1725107121">
          <w:marLeft w:val="0"/>
          <w:marRight w:val="0"/>
          <w:marTop w:val="0"/>
          <w:marBottom w:val="0"/>
          <w:divBdr>
            <w:top w:val="none" w:sz="0" w:space="0" w:color="auto"/>
            <w:left w:val="none" w:sz="0" w:space="0" w:color="auto"/>
            <w:bottom w:val="none" w:sz="0" w:space="0" w:color="auto"/>
            <w:right w:val="none" w:sz="0" w:space="0" w:color="auto"/>
          </w:divBdr>
        </w:div>
        <w:div w:id="2121532415">
          <w:marLeft w:val="0"/>
          <w:marRight w:val="0"/>
          <w:marTop w:val="0"/>
          <w:marBottom w:val="0"/>
          <w:divBdr>
            <w:top w:val="none" w:sz="0" w:space="0" w:color="auto"/>
            <w:left w:val="none" w:sz="0" w:space="0" w:color="auto"/>
            <w:bottom w:val="none" w:sz="0" w:space="0" w:color="auto"/>
            <w:right w:val="none" w:sz="0" w:space="0" w:color="auto"/>
          </w:divBdr>
        </w:div>
      </w:divsChild>
    </w:div>
    <w:div w:id="1815416252">
      <w:bodyDiv w:val="1"/>
      <w:marLeft w:val="0"/>
      <w:marRight w:val="0"/>
      <w:marTop w:val="0"/>
      <w:marBottom w:val="0"/>
      <w:divBdr>
        <w:top w:val="none" w:sz="0" w:space="0" w:color="auto"/>
        <w:left w:val="none" w:sz="0" w:space="0" w:color="auto"/>
        <w:bottom w:val="none" w:sz="0" w:space="0" w:color="auto"/>
        <w:right w:val="none" w:sz="0" w:space="0" w:color="auto"/>
      </w:divBdr>
    </w:div>
    <w:div w:id="1947733224">
      <w:bodyDiv w:val="1"/>
      <w:marLeft w:val="0"/>
      <w:marRight w:val="0"/>
      <w:marTop w:val="0"/>
      <w:marBottom w:val="0"/>
      <w:divBdr>
        <w:top w:val="none" w:sz="0" w:space="0" w:color="auto"/>
        <w:left w:val="none" w:sz="0" w:space="0" w:color="auto"/>
        <w:bottom w:val="none" w:sz="0" w:space="0" w:color="auto"/>
        <w:right w:val="none" w:sz="0" w:space="0" w:color="auto"/>
      </w:divBdr>
    </w:div>
    <w:div w:id="206360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9933A-5C27-4CFB-A4D4-828B70C4AAE9}">
  <ds:schemaRefs>
    <ds:schemaRef ds:uri="http://schemas.microsoft.com/sharepoint/v3/contenttype/forms"/>
  </ds:schemaRefs>
</ds:datastoreItem>
</file>

<file path=customXml/itemProps2.xml><?xml version="1.0" encoding="utf-8"?>
<ds:datastoreItem xmlns:ds="http://schemas.openxmlformats.org/officeDocument/2006/customXml" ds:itemID="{12F9FBE8-A841-480D-B74D-CDA2D4F0ECA8}">
  <ds:schemaRefs>
    <ds:schemaRef ds:uri="http://schemas.openxmlformats.org/officeDocument/2006/bibliography"/>
  </ds:schemaRefs>
</ds:datastoreItem>
</file>

<file path=customXml/itemProps3.xml><?xml version="1.0" encoding="utf-8"?>
<ds:datastoreItem xmlns:ds="http://schemas.openxmlformats.org/officeDocument/2006/customXml" ds:itemID="{9C0E29A1-3DE1-424B-8E12-FB63CE37B7A7}">
  <ds:schemaRefs>
    <ds:schemaRef ds:uri="http://purl.org/dc/dcmitype/"/>
    <ds:schemaRef ds:uri="http://schemas.microsoft.com/office/2006/metadata/properties"/>
    <ds:schemaRef ds:uri="http://schemas.microsoft.com/office/2006/documentManagement/types"/>
    <ds:schemaRef ds:uri="http://www.w3.org/XML/1998/namespace"/>
    <ds:schemaRef ds:uri="5f9b093c-c45a-4a2b-bace-9f09abd13110"/>
    <ds:schemaRef ds:uri="http://purl.org/dc/elements/1.1/"/>
    <ds:schemaRef ds:uri="http://schemas.microsoft.com/office/infopath/2007/PartnerControls"/>
    <ds:schemaRef ds:uri="http://schemas.openxmlformats.org/package/2006/metadata/core-properties"/>
    <ds:schemaRef ds:uri="635a4afa-6613-49d7-999d-1bb454330ac5"/>
    <ds:schemaRef ds:uri="http://purl.org/dc/terms/"/>
  </ds:schemaRefs>
</ds:datastoreItem>
</file>

<file path=customXml/itemProps4.xml><?xml version="1.0" encoding="utf-8"?>
<ds:datastoreItem xmlns:ds="http://schemas.openxmlformats.org/officeDocument/2006/customXml" ds:itemID="{34466E9D-27ED-492E-90DF-ACF6EB354F04}"/>
</file>

<file path=docProps/app.xml><?xml version="1.0" encoding="utf-8"?>
<Properties xmlns="http://schemas.openxmlformats.org/officeDocument/2006/extended-properties" xmlns:vt="http://schemas.openxmlformats.org/officeDocument/2006/docPropsVTypes">
  <Template>Normal</Template>
  <TotalTime>30</TotalTime>
  <Pages>3</Pages>
  <Words>1539</Words>
  <Characters>8466</Characters>
  <Application>Microsoft Office Word</Application>
  <DocSecurity>0</DocSecurity>
  <Lines>70</Lines>
  <Paragraphs>19</Paragraphs>
  <ScaleCrop>false</ScaleCrop>
  <Company>Multidestinos</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Iki</dc:creator>
  <cp:keywords/>
  <cp:lastModifiedBy>Sonia Rey</cp:lastModifiedBy>
  <cp:revision>104</cp:revision>
  <dcterms:created xsi:type="dcterms:W3CDTF">2022-12-05T19:19:00Z</dcterms:created>
  <dcterms:modified xsi:type="dcterms:W3CDTF">2025-11-11T11:39:00Z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