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E9FF4" w14:textId="4D5518D5" w:rsidR="00237D9F" w:rsidRPr="00424453" w:rsidRDefault="001D6F9D" w:rsidP="005A05EA">
      <w:pPr>
        <w:pStyle w:val="Ttulo1"/>
        <w:spacing w:before="0"/>
        <w:rPr>
          <w:lang w:val="pt-BR"/>
        </w:rPr>
      </w:pPr>
      <w:r w:rsidRPr="001D6F9D">
        <w:rPr>
          <w:lang w:val="pt-BR"/>
        </w:rPr>
        <w:t>Es</w:t>
      </w:r>
      <w:r w:rsidR="00E2169F">
        <w:rPr>
          <w:lang w:val="pt-BR"/>
        </w:rPr>
        <w:t>sê</w:t>
      </w:r>
      <w:r w:rsidRPr="001D6F9D">
        <w:rPr>
          <w:lang w:val="pt-BR"/>
        </w:rPr>
        <w:t>n</w:t>
      </w:r>
      <w:r w:rsidRPr="00424453">
        <w:rPr>
          <w:lang w:val="pt-BR"/>
        </w:rPr>
        <w:t>cia d</w:t>
      </w:r>
      <w:r w:rsidR="00E2169F">
        <w:rPr>
          <w:lang w:val="pt-BR"/>
        </w:rPr>
        <w:t>o</w:t>
      </w:r>
      <w:r w:rsidRPr="00424453">
        <w:rPr>
          <w:lang w:val="pt-BR"/>
        </w:rPr>
        <w:t xml:space="preserve"> Vietn</w:t>
      </w:r>
      <w:r w:rsidR="00E2169F">
        <w:rPr>
          <w:lang w:val="pt-BR"/>
        </w:rPr>
        <w:t>ã</w:t>
      </w:r>
      <w:r w:rsidR="00F536DF">
        <w:rPr>
          <w:lang w:val="pt-BR"/>
        </w:rPr>
        <w:t xml:space="preserve">                </w:t>
      </w:r>
    </w:p>
    <w:p w14:paraId="2B7DD24F" w14:textId="13F7C000" w:rsidR="004806B2" w:rsidRDefault="000C26FD" w:rsidP="005A05EA">
      <w:pPr>
        <w:pStyle w:val="Ttulo"/>
        <w:spacing w:after="0"/>
        <w:rPr>
          <w:lang w:val="pt-BR"/>
        </w:rPr>
      </w:pPr>
      <w:r>
        <w:rPr>
          <w:rFonts w:asciiTheme="minorHAnsi" w:hAnsiTheme="minorHAnsi" w:cstheme="minorHAnsi"/>
          <w:b w:val="0"/>
          <w:noProof/>
          <w:color w:val="000000" w:themeColor="text1"/>
          <w:szCs w:val="18"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DAE364" wp14:editId="1EACA304">
                <wp:simplePos x="0" y="0"/>
                <wp:positionH relativeFrom="column">
                  <wp:posOffset>3902710</wp:posOffset>
                </wp:positionH>
                <wp:positionV relativeFrom="paragraph">
                  <wp:posOffset>6985</wp:posOffset>
                </wp:positionV>
                <wp:extent cx="1666875" cy="762000"/>
                <wp:effectExtent l="0" t="0" r="28575" b="19050"/>
                <wp:wrapNone/>
                <wp:docPr id="1320598149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62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694C73" w14:textId="5D62D03D" w:rsidR="005A05EA" w:rsidRPr="00E964DB" w:rsidRDefault="00E964DB" w:rsidP="005A05EA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E964DB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</w:rPr>
                              <w:t>Voos internos incluídos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DAE364" id="Elipse 1" o:spid="_x0000_s1026" style="position:absolute;margin-left:307.3pt;margin-top:.55pt;width:131.25pt;height:6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" fillcolor="white [3212]" strokecolor="#119ca3 [3204]" strokeweight="1.5pt">
                <v:stroke joinstyle="miter"/>
                <v:textbox>
                  <w:txbxContent>
                    <w:p w14:paraId="28694C73" w14:textId="5D62D03D" w:rsidR="005A05EA" w:rsidRPr="00E964DB" w:rsidRDefault="00E964DB" w:rsidP="005A05EA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</w:rPr>
                      </w:pPr>
                      <w:r w:rsidRPr="00E964DB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</w:rPr>
                        <w:t>Voos internos incluídos</w:t>
                      </w:r>
                    </w:p>
                  </w:txbxContent>
                </v:textbox>
              </v:oval>
            </w:pict>
          </mc:Fallback>
        </mc:AlternateContent>
      </w:r>
    </w:p>
    <w:p w14:paraId="407B2D7B" w14:textId="017BE380" w:rsidR="00237D9F" w:rsidRPr="00424453" w:rsidRDefault="00237D9F" w:rsidP="005A05EA">
      <w:pPr>
        <w:pStyle w:val="Ttulo"/>
        <w:spacing w:after="0"/>
        <w:rPr>
          <w:lang w:val="pt-BR"/>
        </w:rPr>
      </w:pPr>
      <w:r w:rsidRPr="00424453">
        <w:rPr>
          <w:lang w:val="pt-BR"/>
        </w:rPr>
        <w:t xml:space="preserve">Ref: C </w:t>
      </w:r>
      <w:r w:rsidR="001D6F9D" w:rsidRPr="00424453">
        <w:rPr>
          <w:lang w:val="pt-BR"/>
        </w:rPr>
        <w:t>3142</w:t>
      </w:r>
      <w:r w:rsidR="00F605C2" w:rsidRPr="00424453">
        <w:rPr>
          <w:lang w:val="pt-BR"/>
        </w:rPr>
        <w:t xml:space="preserve"> </w:t>
      </w:r>
      <w:r w:rsidR="00F605C2" w:rsidRPr="00424453">
        <w:rPr>
          <w:lang w:val="pt-BR"/>
        </w:rPr>
        <w:tab/>
      </w:r>
      <w:r w:rsidR="00F605C2" w:rsidRPr="00424453">
        <w:rPr>
          <w:lang w:val="pt-BR"/>
        </w:rPr>
        <w:tab/>
      </w:r>
      <w:r w:rsidR="00F605C2" w:rsidRPr="00424453">
        <w:rPr>
          <w:lang w:val="pt-BR"/>
        </w:rPr>
        <w:tab/>
      </w:r>
      <w:r w:rsidR="00F605C2" w:rsidRPr="00424453">
        <w:rPr>
          <w:lang w:val="pt-BR"/>
        </w:rPr>
        <w:tab/>
      </w:r>
      <w:r w:rsidR="00F605C2" w:rsidRPr="00424453">
        <w:rPr>
          <w:lang w:val="pt-BR"/>
        </w:rPr>
        <w:tab/>
      </w:r>
    </w:p>
    <w:p w14:paraId="508C995B" w14:textId="77FBDA6F" w:rsidR="008143FC" w:rsidRPr="00424453" w:rsidRDefault="008143FC" w:rsidP="005A05EA">
      <w:pPr>
        <w:spacing w:after="0" w:line="240" w:lineRule="auto"/>
        <w:rPr>
          <w:rFonts w:cs="Courier New"/>
          <w:b/>
          <w:bCs/>
          <w:i/>
          <w:iCs/>
          <w:color w:val="948A54"/>
          <w:lang w:val="pt-BR"/>
        </w:rPr>
      </w:pPr>
    </w:p>
    <w:p w14:paraId="3CE41173" w14:textId="5B380EC4" w:rsidR="003D0EF5" w:rsidRPr="006F3CA9" w:rsidRDefault="00E10E21" w:rsidP="00491450">
      <w:pPr>
        <w:pStyle w:val="Precio"/>
      </w:pPr>
      <w:r w:rsidRPr="00491450">
        <w:t>10</w:t>
      </w:r>
      <w:r w:rsidR="003D0EF5" w:rsidRPr="00491450">
        <w:t xml:space="preserve"> </w:t>
      </w:r>
      <w:r w:rsidR="00E2169F" w:rsidRPr="00491450">
        <w:t xml:space="preserve">dias a </w:t>
      </w:r>
      <w:r w:rsidR="00E2169F" w:rsidRPr="006F3CA9">
        <w:t xml:space="preserve">partir </w:t>
      </w:r>
      <w:r w:rsidR="00E2169F" w:rsidRPr="000928FC">
        <w:t xml:space="preserve">de </w:t>
      </w:r>
      <w:r w:rsidR="00152CFB" w:rsidRPr="000928FC">
        <w:t>1.</w:t>
      </w:r>
      <w:r w:rsidR="000C26FD" w:rsidRPr="000928FC">
        <w:t>4</w:t>
      </w:r>
      <w:r w:rsidR="005641FB" w:rsidRPr="000928FC">
        <w:t>60</w:t>
      </w:r>
      <w:r w:rsidR="00152CFB" w:rsidRPr="000928FC">
        <w:t xml:space="preserve"> </w:t>
      </w:r>
      <w:r w:rsidR="003D0EF5" w:rsidRPr="000928FC">
        <w:t>$</w:t>
      </w:r>
    </w:p>
    <w:p w14:paraId="147E3701" w14:textId="5CBEA717" w:rsidR="003D0EF5" w:rsidRPr="00A25B3A" w:rsidRDefault="003D0EF5" w:rsidP="00134DD4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Cs w:val="18"/>
          <w:lang w:val="pt-BR"/>
        </w:rPr>
      </w:pPr>
    </w:p>
    <w:p w14:paraId="4910ED1E" w14:textId="1D2071C3" w:rsidR="005F6450" w:rsidRPr="00FB184F" w:rsidRDefault="00E2169F" w:rsidP="00D350EF">
      <w:pPr>
        <w:pStyle w:val="Subttulo"/>
        <w:rPr>
          <w:lang w:val="pt-BR"/>
        </w:rPr>
      </w:pPr>
      <w:r w:rsidRPr="00FB184F">
        <w:rPr>
          <w:lang w:val="pt-BR"/>
        </w:rPr>
        <w:t xml:space="preserve">Dia </w:t>
      </w:r>
      <w:r w:rsidR="00913067" w:rsidRPr="00FB184F">
        <w:rPr>
          <w:lang w:val="pt-BR"/>
        </w:rPr>
        <w:t>0</w:t>
      </w:r>
      <w:r w:rsidR="00E10E21" w:rsidRPr="00FB184F">
        <w:rPr>
          <w:lang w:val="pt-BR"/>
        </w:rPr>
        <w:t xml:space="preserve">1 </w:t>
      </w:r>
      <w:r w:rsidR="008F752C" w:rsidRPr="00FB184F">
        <w:rPr>
          <w:lang w:val="pt-BR"/>
        </w:rPr>
        <w:t>–</w:t>
      </w:r>
      <w:r w:rsidR="00E10E21" w:rsidRPr="00FB184F">
        <w:rPr>
          <w:lang w:val="pt-BR"/>
        </w:rPr>
        <w:t xml:space="preserve"> Hanói</w:t>
      </w:r>
    </w:p>
    <w:p w14:paraId="507D2451" w14:textId="39EC7021" w:rsidR="008F752C" w:rsidRPr="00A25B3A" w:rsidRDefault="008F752C" w:rsidP="00134DD4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Cs w:val="18"/>
          <w:lang w:val="pt-BR"/>
        </w:rPr>
        <w:t xml:space="preserve">Chegada ao aeroporto internacional de Hanói e </w:t>
      </w:r>
      <w:r w:rsidRPr="00A25B3A">
        <w:rPr>
          <w:rFonts w:asciiTheme="minorHAnsi" w:hAnsiTheme="minorHAnsi" w:cstheme="minorHAnsi"/>
          <w:b/>
          <w:color w:val="000000" w:themeColor="text1"/>
          <w:szCs w:val="18"/>
          <w:lang w:val="pt-BR"/>
        </w:rPr>
        <w:t>traslado</w:t>
      </w:r>
      <w:r w:rsidRPr="00A25B3A">
        <w:rPr>
          <w:rFonts w:asciiTheme="minorHAnsi" w:hAnsiTheme="minorHAnsi" w:cstheme="minorHAnsi"/>
          <w:color w:val="000000" w:themeColor="text1"/>
          <w:szCs w:val="18"/>
          <w:lang w:val="pt-BR"/>
        </w:rPr>
        <w:t xml:space="preserve"> ao hotel. Resto do dia livre. </w:t>
      </w:r>
      <w:r w:rsidRPr="00A25B3A">
        <w:rPr>
          <w:rFonts w:asciiTheme="minorHAnsi" w:hAnsiTheme="minorHAnsi" w:cstheme="minorHAnsi"/>
          <w:b/>
          <w:color w:val="000000" w:themeColor="text1"/>
          <w:szCs w:val="18"/>
          <w:lang w:val="pt-BR"/>
        </w:rPr>
        <w:t>Hospedagem.</w:t>
      </w:r>
    </w:p>
    <w:p w14:paraId="31B56942" w14:textId="77777777" w:rsidR="005F6450" w:rsidRPr="00A25B3A" w:rsidRDefault="005F6450" w:rsidP="00134DD4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lang w:val="pt-BR"/>
        </w:rPr>
      </w:pPr>
    </w:p>
    <w:p w14:paraId="1793DD80" w14:textId="434CC45B" w:rsidR="005F6450" w:rsidRPr="00FB184F" w:rsidRDefault="00E2169F" w:rsidP="00D350EF">
      <w:pPr>
        <w:pStyle w:val="Subttulo"/>
        <w:rPr>
          <w:lang w:val="pt-BR"/>
        </w:rPr>
      </w:pPr>
      <w:r w:rsidRPr="00FB184F">
        <w:rPr>
          <w:lang w:val="pt-BR"/>
        </w:rPr>
        <w:t xml:space="preserve">Dia </w:t>
      </w:r>
      <w:r w:rsidR="00E10E21" w:rsidRPr="00FB184F">
        <w:rPr>
          <w:lang w:val="pt-BR"/>
        </w:rPr>
        <w:t xml:space="preserve">02 </w:t>
      </w:r>
      <w:r w:rsidR="00F243F9" w:rsidRPr="00FB184F">
        <w:rPr>
          <w:lang w:val="pt-BR"/>
        </w:rPr>
        <w:t>–</w:t>
      </w:r>
      <w:r w:rsidR="00E10E21" w:rsidRPr="00FB184F">
        <w:rPr>
          <w:lang w:val="pt-BR"/>
        </w:rPr>
        <w:t xml:space="preserve"> Hanói</w:t>
      </w:r>
      <w:r w:rsidR="00F243F9" w:rsidRPr="00FB184F">
        <w:rPr>
          <w:lang w:val="pt-BR"/>
        </w:rPr>
        <w:t xml:space="preserve"> – Tam Co</w:t>
      </w:r>
      <w:r w:rsidRPr="00FB184F">
        <w:rPr>
          <w:lang w:val="pt-BR"/>
        </w:rPr>
        <w:t>c</w:t>
      </w:r>
      <w:r w:rsidR="00F243F9" w:rsidRPr="00FB184F">
        <w:rPr>
          <w:lang w:val="pt-BR"/>
        </w:rPr>
        <w:t xml:space="preserve"> – Hoa Lu - Hanói</w:t>
      </w:r>
    </w:p>
    <w:p w14:paraId="28E63A30" w14:textId="4F120E24" w:rsidR="00E2169F" w:rsidRPr="00A25B3A" w:rsidRDefault="00E2169F" w:rsidP="00E216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Café da manhã</w:t>
      </w:r>
      <w:r w:rsidRPr="00A25B3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A25B3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Saída de manhã, depois de 2 horas e meia de estrada, chegaremos na província de Ninh Binh. Uma vez lá, em Tam Coc, </w:t>
      </w:r>
      <w:r w:rsidRPr="00A25B3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embarcaremos </w:t>
      </w:r>
      <w:r w:rsidRPr="00A25B3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em um pequeno barco a remo para explorar uma paisagem inesquecível, onde descobriremos aldeias locais, cavernas e paisagens espetaculares. Em seguida, </w:t>
      </w:r>
      <w:r w:rsidRPr="00A25B3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visitaremos</w:t>
      </w:r>
      <w:r w:rsidRPr="00A25B3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="00497A26" w:rsidRPr="00A25B3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a</w:t>
      </w:r>
      <w:r w:rsidRPr="00A25B3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Bich Dong Pagoda, que foi apelidado de “A segunda caverna mais bonita do Vietnã” por um antigo rei. </w:t>
      </w:r>
      <w:r w:rsidRPr="00A25B3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Almoço</w:t>
      </w:r>
      <w:r w:rsidRPr="00A25B3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. Em seguida, </w:t>
      </w:r>
      <w:r w:rsidRPr="00A25B3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viajaremos</w:t>
      </w:r>
      <w:r w:rsidRPr="00A25B3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pela estrada até Hoa Lu, a antiga capital do Vietnã até o ano de 1010, deixando como lembrança os templos dos reis Dinh </w:t>
      </w:r>
      <w:r w:rsidRPr="00A25B3A">
        <w:rPr>
          <w:rFonts w:asciiTheme="minorHAnsi" w:hAnsiTheme="minorHAnsi" w:cstheme="minorHAnsi"/>
          <w:color w:val="000000" w:themeColor="text1"/>
          <w:spacing w:val="-1"/>
          <w:sz w:val="18"/>
          <w:szCs w:val="18"/>
          <w:lang w:val="pt-BR"/>
        </w:rPr>
        <w:t xml:space="preserve">&amp; </w:t>
      </w:r>
      <w:r w:rsidRPr="00A25B3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Le. Retorno a Hanói chegando por volta das 17:00hs.  </w:t>
      </w:r>
      <w:r w:rsidR="009C70AD"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Pr="00A25B3A">
        <w:rPr>
          <w:rFonts w:asciiTheme="minorHAnsi" w:hAnsiTheme="minorHAnsi" w:cstheme="minorHAnsi"/>
          <w:b/>
          <w:bCs/>
          <w:color w:val="000000" w:themeColor="text1"/>
          <w:spacing w:val="-1"/>
          <w:sz w:val="18"/>
          <w:szCs w:val="18"/>
          <w:lang w:val="pt-BR"/>
        </w:rPr>
        <w:t>.</w:t>
      </w:r>
    </w:p>
    <w:p w14:paraId="39219E9A" w14:textId="5E779C85" w:rsidR="00752D83" w:rsidRPr="00A25B3A" w:rsidRDefault="00752D83" w:rsidP="00134DD4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lang w:val="pt-BR"/>
        </w:rPr>
      </w:pPr>
    </w:p>
    <w:p w14:paraId="24EFC54E" w14:textId="224CCBB5" w:rsidR="009C0AEA" w:rsidRPr="00FB184F" w:rsidRDefault="00E2169F" w:rsidP="00D350EF">
      <w:pPr>
        <w:pStyle w:val="Subttulo"/>
        <w:rPr>
          <w:lang w:val="pt-BR"/>
        </w:rPr>
      </w:pPr>
      <w:r w:rsidRPr="00FB184F">
        <w:rPr>
          <w:lang w:val="pt-BR"/>
        </w:rPr>
        <w:t xml:space="preserve">Dia </w:t>
      </w:r>
      <w:r w:rsidR="009C0AEA" w:rsidRPr="00FB184F">
        <w:rPr>
          <w:lang w:val="pt-BR"/>
        </w:rPr>
        <w:t xml:space="preserve">03 – Hanói </w:t>
      </w:r>
    </w:p>
    <w:p w14:paraId="133A98C2" w14:textId="01764DD3" w:rsidR="00E2169F" w:rsidRPr="00A25B3A" w:rsidRDefault="00E2169F" w:rsidP="00E2169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b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Pr="00A25B3A">
        <w:rPr>
          <w:rFonts w:asciiTheme="minorHAnsi" w:hAnsiTheme="minorHAnsi" w:cstheme="minorHAnsi"/>
          <w:b/>
          <w:noProof/>
          <w:color w:val="000000" w:themeColor="text1"/>
          <w:sz w:val="18"/>
          <w:szCs w:val="18"/>
          <w:lang w:val="pt-BR" w:eastAsia="es-ES"/>
        </w:rPr>
        <w:t>Visita da cidade</w:t>
      </w:r>
      <w:r w:rsidRPr="00A25B3A">
        <w:rPr>
          <w:rFonts w:asciiTheme="minorHAnsi" w:hAnsiTheme="minorHAnsi" w:cstheme="minorHAnsi"/>
          <w:noProof/>
          <w:color w:val="000000" w:themeColor="text1"/>
          <w:sz w:val="18"/>
          <w:szCs w:val="18"/>
          <w:lang w:val="pt-BR" w:eastAsia="es-ES"/>
        </w:rPr>
        <w:t xml:space="preserve"> incluindo o Mausoléu de Ho Chi Minh (visita exterior), a casa de Ho Chi Minh, Palácio do Governador (visita exterior), 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 pagode de pilar único e o pagode de Tran Quoc.</w:t>
      </w:r>
      <w:r w:rsidRPr="00A25B3A">
        <w:rPr>
          <w:rFonts w:asciiTheme="minorHAnsi" w:hAnsiTheme="minorHAnsi" w:cstheme="minorHAns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A25B3A">
        <w:rPr>
          <w:rFonts w:asciiTheme="minorHAnsi" w:hAnsiTheme="minorHAnsi" w:cstheme="minorHAnsi"/>
          <w:b/>
          <w:noProof/>
          <w:color w:val="000000" w:themeColor="text1"/>
          <w:sz w:val="18"/>
          <w:szCs w:val="18"/>
          <w:lang w:val="pt-BR" w:eastAsia="es-ES"/>
        </w:rPr>
        <w:t>Almoço</w:t>
      </w:r>
      <w:r w:rsidRPr="00A25B3A">
        <w:rPr>
          <w:rFonts w:asciiTheme="minorHAnsi" w:hAnsiTheme="minorHAnsi" w:cstheme="minorHAnsi"/>
          <w:noProof/>
          <w:color w:val="000000" w:themeColor="text1"/>
          <w:sz w:val="18"/>
          <w:szCs w:val="18"/>
          <w:lang w:val="pt-BR" w:eastAsia="es-ES"/>
        </w:rPr>
        <w:t>. Em seguida, iremos ao museu-prisão de Hoa Lo</w:t>
      </w:r>
      <w:r w:rsidRPr="00A25B3A">
        <w:rPr>
          <w:rFonts w:asciiTheme="minorHAnsi" w:hAnsiTheme="minorHAnsi" w:cstheme="minorHAnsi"/>
          <w:b/>
          <w:noProof/>
          <w:color w:val="000000" w:themeColor="text1"/>
          <w:sz w:val="18"/>
          <w:szCs w:val="18"/>
          <w:lang w:val="pt-BR" w:eastAsia="es-ES"/>
        </w:rPr>
        <w:t>,</w:t>
      </w:r>
      <w:r w:rsidRPr="00A25B3A">
        <w:rPr>
          <w:rFonts w:asciiTheme="minorHAnsi" w:hAnsiTheme="minorHAnsi" w:cstheme="minorHAnsi"/>
          <w:noProof/>
          <w:color w:val="000000" w:themeColor="text1"/>
          <w:sz w:val="18"/>
          <w:szCs w:val="18"/>
          <w:lang w:val="pt-BR" w:eastAsia="es-ES"/>
        </w:rPr>
        <w:t xml:space="preserve"> mais conhecido como "o Hilton" pelas centenas de condenados americanos encarcerados de 1954 a 1973. Continuaremos com o Templo da Literatura, a primeira universidade do país fundada em 1070, e visita ao Lago Hoan Kiem ou Lago da Espada Restaurada. Faremos um passeio de bicicleta pelo bairro antigo de Hanói, também conhecido como o bairro das 36 ruas, que em seu tempo eram conhecidos por artesãos e oficinas de uma determinada profissão. Retorno ao hotel. </w:t>
      </w:r>
      <w:r w:rsidR="009C70AD"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Pr="00A25B3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467F7B78" w14:textId="77777777" w:rsidR="009C0AEA" w:rsidRPr="00A25B3A" w:rsidRDefault="009C0AEA" w:rsidP="00134DD4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lang w:val="pt-BR"/>
        </w:rPr>
      </w:pPr>
    </w:p>
    <w:p w14:paraId="295CB34A" w14:textId="78B31FF6" w:rsidR="005F6450" w:rsidRPr="00FB184F" w:rsidRDefault="00E2169F" w:rsidP="00D350EF">
      <w:pPr>
        <w:pStyle w:val="Subttulo"/>
        <w:rPr>
          <w:lang w:val="pt-BR"/>
        </w:rPr>
      </w:pPr>
      <w:r w:rsidRPr="00FB184F">
        <w:rPr>
          <w:lang w:val="pt-BR"/>
        </w:rPr>
        <w:t xml:space="preserve">Dia </w:t>
      </w:r>
      <w:r w:rsidR="00913067" w:rsidRPr="00FB184F">
        <w:rPr>
          <w:lang w:val="pt-BR"/>
        </w:rPr>
        <w:t>0</w:t>
      </w:r>
      <w:r w:rsidR="009C0AEA" w:rsidRPr="00FB184F">
        <w:rPr>
          <w:lang w:val="pt-BR"/>
        </w:rPr>
        <w:t>4</w:t>
      </w:r>
      <w:r w:rsidR="00E10E21" w:rsidRPr="00FB184F">
        <w:rPr>
          <w:lang w:val="pt-BR"/>
        </w:rPr>
        <w:t xml:space="preserve"> – Hanói – Halong</w:t>
      </w:r>
      <w:r w:rsidR="009C0AEA" w:rsidRPr="00FB184F">
        <w:rPr>
          <w:lang w:val="pt-BR"/>
        </w:rPr>
        <w:t>/Lan Ha</w:t>
      </w:r>
    </w:p>
    <w:p w14:paraId="6E70DB59" w14:textId="7BF6B1F8" w:rsidR="00E2169F" w:rsidRPr="00A25B3A" w:rsidRDefault="00E2169F" w:rsidP="00E2169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Saída para a </w:t>
      </w:r>
      <w:r w:rsidRPr="00A25B3A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Baia Halong (ou Lan Ha Bay, uma parte de Halong),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declarada Patrimônio Mundial da UNESCO, em um passeio pelas terras agrícolas do Delta do Rio Vermelho e a paisagem de campos de arroz, búfalos de água, exemplo da vida rural e tradicional do Vietnã. Chegada a Halong e </w:t>
      </w:r>
      <w:r w:rsidRPr="00A25B3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embarque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em um barco. </w:t>
      </w:r>
      <w:r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Almoço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a bordo. Após o almoço, continuaremos navegando e descobrindo as diversas ilhas da Baía. </w:t>
      </w:r>
      <w:r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 xml:space="preserve">Jantar e </w:t>
      </w:r>
      <w:r w:rsidR="009C70AD"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a bordo.</w:t>
      </w:r>
    </w:p>
    <w:p w14:paraId="7287DE22" w14:textId="45C7F84C" w:rsidR="005F6450" w:rsidRPr="00A25B3A" w:rsidRDefault="005F6450" w:rsidP="00134DD4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lang w:val="pt-BR"/>
        </w:rPr>
      </w:pPr>
    </w:p>
    <w:p w14:paraId="6161B3B0" w14:textId="75FB0958" w:rsidR="00AB4191" w:rsidRPr="00FB184F" w:rsidRDefault="00E2169F" w:rsidP="00D350EF">
      <w:pPr>
        <w:pStyle w:val="Subttulo"/>
        <w:rPr>
          <w:lang w:val="pt-BR"/>
        </w:rPr>
      </w:pPr>
      <w:r w:rsidRPr="00FB184F">
        <w:rPr>
          <w:lang w:val="pt-BR"/>
        </w:rPr>
        <w:t xml:space="preserve">Dia </w:t>
      </w:r>
      <w:r w:rsidR="00913067" w:rsidRPr="00FB184F">
        <w:rPr>
          <w:lang w:val="pt-BR"/>
        </w:rPr>
        <w:t>0</w:t>
      </w:r>
      <w:r w:rsidR="0028358D" w:rsidRPr="00FB184F">
        <w:rPr>
          <w:lang w:val="pt-BR"/>
        </w:rPr>
        <w:t>5</w:t>
      </w:r>
      <w:r w:rsidR="00511887" w:rsidRPr="00FB184F">
        <w:rPr>
          <w:lang w:val="pt-BR"/>
        </w:rPr>
        <w:t xml:space="preserve"> – Halong</w:t>
      </w:r>
      <w:r w:rsidR="0028358D" w:rsidRPr="00FB184F">
        <w:rPr>
          <w:lang w:val="pt-BR"/>
        </w:rPr>
        <w:t>/Lan Ha -</w:t>
      </w:r>
      <w:r w:rsidR="00511887" w:rsidRPr="00FB184F">
        <w:rPr>
          <w:lang w:val="pt-BR"/>
        </w:rPr>
        <w:t xml:space="preserve"> Han</w:t>
      </w:r>
      <w:r w:rsidR="004517F7" w:rsidRPr="00FB184F">
        <w:rPr>
          <w:lang w:val="pt-BR"/>
        </w:rPr>
        <w:t>ó</w:t>
      </w:r>
      <w:r w:rsidR="00511887" w:rsidRPr="00FB184F">
        <w:rPr>
          <w:lang w:val="pt-BR"/>
        </w:rPr>
        <w:t>i – Danang – Hoi An</w:t>
      </w:r>
    </w:p>
    <w:p w14:paraId="730D436A" w14:textId="6FBF64ED" w:rsidR="00497A26" w:rsidRPr="00A25B3A" w:rsidRDefault="00497A26" w:rsidP="0028358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pacing w:val="-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pacing w:val="-1"/>
          <w:sz w:val="18"/>
          <w:szCs w:val="18"/>
          <w:lang w:val="pt-BR"/>
        </w:rPr>
        <w:t xml:space="preserve">Os madrugadores poderão participar da demonstração de </w:t>
      </w:r>
      <w:r w:rsidRPr="00A25B3A">
        <w:rPr>
          <w:rFonts w:asciiTheme="minorHAnsi" w:hAnsiTheme="minorHAnsi" w:cstheme="minorHAnsi"/>
          <w:b/>
          <w:color w:val="000000" w:themeColor="text1"/>
          <w:spacing w:val="-1"/>
          <w:sz w:val="18"/>
          <w:szCs w:val="18"/>
          <w:lang w:val="pt-BR"/>
        </w:rPr>
        <w:t>Taichi</w:t>
      </w:r>
      <w:r w:rsidRPr="00A25B3A">
        <w:rPr>
          <w:rFonts w:asciiTheme="minorHAnsi" w:hAnsiTheme="minorHAnsi" w:cstheme="minorHAnsi"/>
          <w:color w:val="000000" w:themeColor="text1"/>
          <w:spacing w:val="-1"/>
          <w:sz w:val="18"/>
          <w:szCs w:val="18"/>
          <w:lang w:val="pt-BR"/>
        </w:rPr>
        <w:t xml:space="preserve"> no andar superior. A seguir, será servido um </w:t>
      </w:r>
      <w:r w:rsidRPr="00A25B3A">
        <w:rPr>
          <w:rFonts w:asciiTheme="minorHAnsi" w:hAnsiTheme="minorHAnsi" w:cstheme="minorHAnsi"/>
          <w:b/>
          <w:color w:val="000000" w:themeColor="text1"/>
          <w:spacing w:val="-1"/>
          <w:sz w:val="18"/>
          <w:szCs w:val="18"/>
          <w:lang w:val="pt-BR"/>
        </w:rPr>
        <w:t>leve café da manhã</w:t>
      </w:r>
      <w:r w:rsidRPr="00A25B3A">
        <w:rPr>
          <w:rFonts w:asciiTheme="minorHAnsi" w:hAnsiTheme="minorHAnsi" w:cstheme="minorHAnsi"/>
          <w:color w:val="000000" w:themeColor="text1"/>
          <w:spacing w:val="-1"/>
          <w:sz w:val="18"/>
          <w:szCs w:val="18"/>
          <w:lang w:val="pt-BR"/>
        </w:rPr>
        <w:t xml:space="preserve"> e mais tarde um esplêndido </w:t>
      </w:r>
      <w:r w:rsidRPr="00A25B3A">
        <w:rPr>
          <w:rFonts w:asciiTheme="minorHAnsi" w:hAnsiTheme="minorHAnsi" w:cstheme="minorHAnsi"/>
          <w:b/>
          <w:color w:val="000000" w:themeColor="text1"/>
          <w:spacing w:val="-1"/>
          <w:sz w:val="18"/>
          <w:szCs w:val="18"/>
          <w:lang w:val="pt-BR"/>
        </w:rPr>
        <w:t>brunch</w:t>
      </w:r>
      <w:r w:rsidRPr="00A25B3A">
        <w:rPr>
          <w:rFonts w:asciiTheme="minorHAnsi" w:hAnsiTheme="minorHAnsi" w:cstheme="minorHAnsi"/>
          <w:color w:val="000000" w:themeColor="text1"/>
          <w:spacing w:val="-1"/>
          <w:sz w:val="18"/>
          <w:szCs w:val="18"/>
          <w:lang w:val="pt-BR"/>
        </w:rPr>
        <w:t xml:space="preserve"> e tudo isto continuando com a navegação pelas inúmeras ilhas e ilhéus e visitando as mais importantes. Por volta das 10:30hs-11:00hs desembarcaremos e iniciaremos nosso caminho de volta a Hanói para embarcar em um voo </w:t>
      </w:r>
      <w:r w:rsidR="00114C0A" w:rsidRPr="00A25B3A">
        <w:rPr>
          <w:rFonts w:asciiTheme="minorHAnsi" w:hAnsiTheme="minorHAnsi" w:cstheme="minorHAnsi"/>
          <w:color w:val="000000" w:themeColor="text1"/>
          <w:spacing w:val="-1"/>
          <w:sz w:val="18"/>
          <w:szCs w:val="18"/>
          <w:lang w:val="pt-BR"/>
        </w:rPr>
        <w:t xml:space="preserve">com destino </w:t>
      </w:r>
      <w:r w:rsidRPr="00A25B3A">
        <w:rPr>
          <w:rFonts w:asciiTheme="minorHAnsi" w:hAnsiTheme="minorHAnsi" w:cstheme="minorHAnsi"/>
          <w:color w:val="000000" w:themeColor="text1"/>
          <w:spacing w:val="-1"/>
          <w:sz w:val="18"/>
          <w:szCs w:val="18"/>
          <w:lang w:val="pt-BR"/>
        </w:rPr>
        <w:t>a Danang (</w:t>
      </w:r>
      <w:r w:rsidRPr="00A25B3A">
        <w:rPr>
          <w:rFonts w:asciiTheme="minorHAnsi" w:hAnsiTheme="minorHAnsi" w:cstheme="minorHAnsi"/>
          <w:b/>
          <w:color w:val="000000" w:themeColor="text1"/>
          <w:spacing w:val="-1"/>
          <w:sz w:val="18"/>
          <w:szCs w:val="18"/>
          <w:lang w:val="pt-BR"/>
        </w:rPr>
        <w:t>voo incluído</w:t>
      </w:r>
      <w:r w:rsidRPr="00A25B3A">
        <w:rPr>
          <w:rFonts w:asciiTheme="minorHAnsi" w:hAnsiTheme="minorHAnsi" w:cstheme="minorHAnsi"/>
          <w:color w:val="000000" w:themeColor="text1"/>
          <w:spacing w:val="-1"/>
          <w:sz w:val="18"/>
          <w:szCs w:val="18"/>
          <w:lang w:val="pt-BR"/>
        </w:rPr>
        <w:t xml:space="preserve">). Chegada e </w:t>
      </w:r>
      <w:r w:rsidRPr="00A25B3A">
        <w:rPr>
          <w:rFonts w:asciiTheme="minorHAnsi" w:hAnsiTheme="minorHAnsi" w:cstheme="minorHAnsi"/>
          <w:b/>
          <w:bCs/>
          <w:color w:val="000000" w:themeColor="text1"/>
          <w:spacing w:val="-1"/>
          <w:sz w:val="18"/>
          <w:szCs w:val="18"/>
          <w:lang w:val="pt-BR"/>
        </w:rPr>
        <w:t>traslado</w:t>
      </w:r>
      <w:r w:rsidRPr="00A25B3A">
        <w:rPr>
          <w:rFonts w:asciiTheme="minorHAnsi" w:hAnsiTheme="minorHAnsi" w:cstheme="minorHAnsi"/>
          <w:color w:val="000000" w:themeColor="text1"/>
          <w:spacing w:val="-1"/>
          <w:sz w:val="18"/>
          <w:szCs w:val="18"/>
          <w:lang w:val="pt-BR"/>
        </w:rPr>
        <w:t xml:space="preserve"> a Hoi An (aprox. 30 min).</w:t>
      </w:r>
      <w:r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 xml:space="preserve"> </w:t>
      </w:r>
      <w:r w:rsidR="009C70AD"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Pr="00A25B3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7157C5F5" w14:textId="13E02F30" w:rsidR="005F6450" w:rsidRPr="00A25B3A" w:rsidRDefault="005F6450" w:rsidP="00134DD4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lang w:val="pt-BR"/>
        </w:rPr>
      </w:pPr>
    </w:p>
    <w:p w14:paraId="4F524AE7" w14:textId="52E16213" w:rsidR="00AB4191" w:rsidRPr="00FB184F" w:rsidRDefault="00E2169F" w:rsidP="00D350EF">
      <w:pPr>
        <w:pStyle w:val="Subttulo"/>
        <w:rPr>
          <w:lang w:val="pt-BR"/>
        </w:rPr>
      </w:pPr>
      <w:r w:rsidRPr="00FB184F">
        <w:rPr>
          <w:lang w:val="pt-BR"/>
        </w:rPr>
        <w:t xml:space="preserve">Dia </w:t>
      </w:r>
      <w:r w:rsidR="00913067" w:rsidRPr="00FB184F">
        <w:rPr>
          <w:lang w:val="pt-BR"/>
        </w:rPr>
        <w:t>0</w:t>
      </w:r>
      <w:r w:rsidR="00B64A21" w:rsidRPr="00FB184F">
        <w:rPr>
          <w:lang w:val="pt-BR"/>
        </w:rPr>
        <w:t>6</w:t>
      </w:r>
      <w:r w:rsidR="00511887" w:rsidRPr="00FB184F">
        <w:rPr>
          <w:lang w:val="pt-BR"/>
        </w:rPr>
        <w:t xml:space="preserve"> – Hoi An</w:t>
      </w:r>
    </w:p>
    <w:p w14:paraId="6A6796B0" w14:textId="7BB21163" w:rsidR="00BE10F8" w:rsidRDefault="00497A26" w:rsidP="00B64A2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0928FC">
        <w:rPr>
          <w:rFonts w:asciiTheme="minorHAnsi" w:hAnsiTheme="minorHAnsi" w:cstheme="minorHAns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</w:t>
      </w:r>
      <w:r w:rsidR="00A156FF" w:rsidRPr="000928F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="00A156FF"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à cidade. </w:t>
      </w:r>
      <w:r w:rsidR="00A156FF" w:rsidRPr="000928F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Passeio</w:t>
      </w:r>
      <w:r w:rsidR="00A156FF"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A156FF" w:rsidRPr="000928F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pelo centro da cidade</w:t>
      </w:r>
      <w:r w:rsidR="00A156FF"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1228C7"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velha</w:t>
      </w:r>
      <w:r w:rsidR="00A156FF"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para visitar as casas tradicionais dos </w:t>
      </w:r>
      <w:r w:rsidR="006B58DA"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mercadores</w:t>
      </w:r>
      <w:r w:rsidR="00A156FF"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, o Museu de História da Cidade “Sa Huynh”, o templo chinês Phuc Kien, uma casa antiga de arquitetura tradicional, Salão de Assembleias Cantonês. No final, </w:t>
      </w:r>
      <w:r w:rsidR="00A156FF" w:rsidRPr="000928F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visitamos a</w:t>
      </w:r>
      <w:r w:rsidR="00A156FF"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A156FF" w:rsidRPr="000928F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Ponte Japonesa, </w:t>
      </w:r>
      <w:r w:rsidR="00A156FF"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com mais de 400 anos de idade. </w:t>
      </w:r>
      <w:r w:rsidR="00A156FF" w:rsidRPr="000928F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Al</w:t>
      </w:r>
      <w:r w:rsidR="00A156FF" w:rsidRPr="005F6F2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moço</w:t>
      </w:r>
      <w:r w:rsidR="00A156FF" w:rsidRPr="005F6F2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  <w:r w:rsidR="00A156FF" w:rsidRPr="00A156F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Tarde livre para </w:t>
      </w:r>
      <w:r w:rsidR="00D650C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curtir a</w:t>
      </w:r>
      <w:r w:rsidR="00A156FF" w:rsidRPr="00A156F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praia, passear pelo colorido mercado do centro ou</w:t>
      </w:r>
      <w:r w:rsidR="00912064" w:rsidRPr="0091206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912064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fazer compras.</w:t>
      </w:r>
      <w:r w:rsidR="00912064"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 xml:space="preserve"> Hospedagem</w:t>
      </w:r>
      <w:r w:rsidR="00912064" w:rsidRPr="00A25B3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3D76D67C" w14:textId="77777777" w:rsidR="00BE10F8" w:rsidRDefault="00BE10F8" w:rsidP="00B64A2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0FE2BDD4" w14:textId="5BF4B70C" w:rsidR="00AB4191" w:rsidRPr="00FB184F" w:rsidRDefault="00E2169F" w:rsidP="00D350EF">
      <w:pPr>
        <w:pStyle w:val="Subttulo"/>
        <w:rPr>
          <w:lang w:val="pt-BR"/>
        </w:rPr>
      </w:pPr>
      <w:r w:rsidRPr="00FB184F">
        <w:rPr>
          <w:lang w:val="pt-BR"/>
        </w:rPr>
        <w:t xml:space="preserve">Dia </w:t>
      </w:r>
      <w:r w:rsidR="00913067" w:rsidRPr="00FB184F">
        <w:rPr>
          <w:lang w:val="pt-BR"/>
        </w:rPr>
        <w:t>0</w:t>
      </w:r>
      <w:r w:rsidR="00A079C5" w:rsidRPr="00FB184F">
        <w:rPr>
          <w:lang w:val="pt-BR"/>
        </w:rPr>
        <w:t>7</w:t>
      </w:r>
      <w:r w:rsidR="00B771B3" w:rsidRPr="00FB184F">
        <w:rPr>
          <w:lang w:val="pt-BR"/>
        </w:rPr>
        <w:t xml:space="preserve"> –</w:t>
      </w:r>
      <w:r w:rsidR="00511887" w:rsidRPr="00FB184F">
        <w:rPr>
          <w:lang w:val="pt-BR"/>
        </w:rPr>
        <w:t>Hoi An - Hue</w:t>
      </w:r>
    </w:p>
    <w:p w14:paraId="6DCA121F" w14:textId="21159360" w:rsidR="00497A26" w:rsidRPr="006F3CA9" w:rsidRDefault="00497A26" w:rsidP="00B64A2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B64A21" w:rsidRPr="00A25B3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  <w:r w:rsidR="00B64A21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Saída por estrada para Hue, a antiga capital imperial vietnamita, passando pelo passo de Hai Van (oceano de nuvens) e pela pitoresca praia de Lang Co onde faremos uma parada para tirar </w:t>
      </w:r>
      <w:r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fotos. </w:t>
      </w:r>
      <w:r w:rsidR="005044E3"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No caminho, fazemos uma </w:t>
      </w:r>
      <w:r w:rsidR="005044E3" w:rsidRPr="000928F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 panorâmica</w:t>
      </w:r>
      <w:r w:rsidR="005044E3"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pela cidade de Danang e uma parada para visitar a famosa Ponte do Dragão, com suas curvas </w:t>
      </w:r>
      <w:r w:rsidR="00A73186" w:rsidRPr="000928F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douradas.</w:t>
      </w:r>
      <w:r w:rsidR="00A73186"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 xml:space="preserve"> Almoço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 À tarde</w:t>
      </w:r>
      <w:r w:rsidR="00114C0A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, </w:t>
      </w:r>
      <w:r w:rsidR="00114C0A"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visita</w:t>
      </w:r>
      <w:r w:rsidR="00114C0A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a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o mausoléu do 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imperador </w:t>
      </w:r>
      <w:r w:rsidR="00716AD3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Tu Duc 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e do imperador Khai Dinh. Chegada ao hotel.</w:t>
      </w:r>
      <w:r w:rsidR="00114C0A" w:rsidRPr="006F3CA9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 xml:space="preserve"> </w:t>
      </w:r>
      <w:r w:rsidR="009C70AD" w:rsidRPr="006F3CA9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="0009474A" w:rsidRPr="006F3CA9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.</w:t>
      </w:r>
    </w:p>
    <w:p w14:paraId="7B49A324" w14:textId="77777777" w:rsidR="005B4904" w:rsidRPr="006F3CA9" w:rsidRDefault="005B4904" w:rsidP="00134DD4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lang w:val="pt-BR"/>
        </w:rPr>
      </w:pPr>
    </w:p>
    <w:p w14:paraId="5304893F" w14:textId="033B13DA" w:rsidR="00AB4191" w:rsidRPr="006F3CA9" w:rsidRDefault="00E2169F" w:rsidP="00D350EF">
      <w:pPr>
        <w:pStyle w:val="Subttulo"/>
        <w:rPr>
          <w:lang w:val="pt-BR"/>
        </w:rPr>
      </w:pPr>
      <w:r w:rsidRPr="006F3CA9">
        <w:rPr>
          <w:lang w:val="pt-BR"/>
        </w:rPr>
        <w:t xml:space="preserve">Dia </w:t>
      </w:r>
      <w:r w:rsidR="00727583" w:rsidRPr="006F3CA9">
        <w:rPr>
          <w:lang w:val="pt-BR"/>
        </w:rPr>
        <w:t>08</w:t>
      </w:r>
      <w:r w:rsidR="005B4904" w:rsidRPr="006F3CA9">
        <w:rPr>
          <w:lang w:val="pt-BR"/>
        </w:rPr>
        <w:t xml:space="preserve"> – </w:t>
      </w:r>
      <w:r w:rsidR="00DF77AF" w:rsidRPr="006F3CA9">
        <w:rPr>
          <w:lang w:val="pt-BR"/>
        </w:rPr>
        <w:t xml:space="preserve">Hue - </w:t>
      </w:r>
      <w:r w:rsidR="00FC1ADB" w:rsidRPr="006F3CA9">
        <w:rPr>
          <w:lang w:val="pt-BR"/>
        </w:rPr>
        <w:t>Ho Chi Minh</w:t>
      </w:r>
      <w:r w:rsidR="00A079C5" w:rsidRPr="006F3CA9">
        <w:rPr>
          <w:lang w:val="pt-BR"/>
        </w:rPr>
        <w:t xml:space="preserve"> </w:t>
      </w:r>
    </w:p>
    <w:p w14:paraId="1E571A95" w14:textId="65DFD06F" w:rsidR="00114C0A" w:rsidRPr="006F3CA9" w:rsidRDefault="00114C0A" w:rsidP="00A079C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6F3CA9">
        <w:rPr>
          <w:rFonts w:asciiTheme="minorHAnsi" w:hAnsiTheme="minorHAnsi" w:cstheme="minorHAns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A079C5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A seguir</w:t>
      </w:r>
      <w:r w:rsidRPr="006F3CA9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, passeio de barco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pelo romântico Rio Perfume e </w:t>
      </w:r>
      <w:r w:rsidRPr="006F3CA9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visita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ao pagode Thien Mu. </w:t>
      </w:r>
      <w:r w:rsidRPr="006F3CA9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Visitaremos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a Cidadela Imperial, de onde governou a Dinastia Nguyen entre 1802 e 1945. </w:t>
      </w:r>
      <w:r w:rsidRPr="006F3CA9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Almoço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em um restaurante local. À hora indicada, </w:t>
      </w:r>
      <w:r w:rsidRPr="006F3CA9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traslado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ao aeroporto para embarcar em um voo com destino a Ho Chi Minh (</w:t>
      </w:r>
      <w:r w:rsidRPr="006F3CA9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voo incluído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). Chegada e </w:t>
      </w:r>
      <w:r w:rsidRPr="006F3CA9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traslado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ao hotel. </w:t>
      </w:r>
      <w:r w:rsidR="009C70AD" w:rsidRPr="006F3CA9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="00ED75A7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03B2390D" w14:textId="77777777" w:rsidR="00EC646C" w:rsidRPr="006F3CA9" w:rsidRDefault="00EC646C" w:rsidP="00EC646C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lang w:val="pt-BR"/>
        </w:rPr>
      </w:pPr>
    </w:p>
    <w:p w14:paraId="13E11810" w14:textId="4A2D2322" w:rsidR="000A10CE" w:rsidRPr="00DA4B03" w:rsidRDefault="00E2169F" w:rsidP="00D350EF">
      <w:pPr>
        <w:pStyle w:val="Subttulo"/>
        <w:rPr>
          <w:lang w:val="pt-BR"/>
        </w:rPr>
      </w:pPr>
      <w:r w:rsidRPr="006F3CA9">
        <w:rPr>
          <w:lang w:val="pt-BR"/>
        </w:rPr>
        <w:t xml:space="preserve">Dia </w:t>
      </w:r>
      <w:r w:rsidR="000A10CE" w:rsidRPr="006F3CA9">
        <w:rPr>
          <w:lang w:val="pt-BR"/>
        </w:rPr>
        <w:t>09 – Ho Chi Minh</w:t>
      </w:r>
      <w:r w:rsidR="00DA4B03" w:rsidRPr="006F3CA9">
        <w:rPr>
          <w:lang w:val="pt-BR"/>
        </w:rPr>
        <w:t>- Delta d</w:t>
      </w:r>
      <w:r w:rsidR="00A855E3" w:rsidRPr="006F3CA9">
        <w:rPr>
          <w:lang w:val="pt-BR"/>
        </w:rPr>
        <w:t>o</w:t>
      </w:r>
      <w:r w:rsidR="00DA4B03" w:rsidRPr="00DA4B03">
        <w:rPr>
          <w:lang w:val="pt-BR"/>
        </w:rPr>
        <w:t xml:space="preserve"> Mekong – Ho Chi Minh</w:t>
      </w:r>
    </w:p>
    <w:p w14:paraId="6AE91A6F" w14:textId="17D7697D" w:rsidR="00114C0A" w:rsidRPr="00A25B3A" w:rsidRDefault="00114C0A" w:rsidP="000A10C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Saída para o espetacular </w:t>
      </w:r>
      <w:r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Delta do Mekong.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À chegada, pegaremos um </w:t>
      </w:r>
      <w:r w:rsidRPr="00A25B3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barco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que nos levará pelos estreitos canais, rodeados de densa vegetação, até ao coração do Delta. É um mundo completamente diferente onde a vida acontece ao redor do rio. Ao longo do dia, poderão provar muitos destes produtos locais, como os frutos exóticos e autóctones cultivados nos pomares do Delta, os rebuçados de coco, feitos em fábricas familiares. Regressaremos à orla fazendo um passeio com um tipo de veículo típico da zona e posteriormente num barco a 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lastRenderedPageBreak/>
        <w:t xml:space="preserve">remos pelos canais densos de vegetação. </w:t>
      </w:r>
      <w:r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Almoço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No final, retornaremos a Ho Chi Minh para continuar com o </w:t>
      </w:r>
      <w:r w:rsidRPr="00A25B3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passeio panorâmico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pela cidade com uma parada para ver o Palácio da Reunificação (visita externa), a Catedral de Notre Dame e o antigo Correio Central. </w:t>
      </w:r>
      <w:r w:rsidR="009C70AD"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.</w:t>
      </w:r>
    </w:p>
    <w:p w14:paraId="4D7FF8CB" w14:textId="1597391F" w:rsidR="007720FA" w:rsidRPr="00A25B3A" w:rsidRDefault="007720FA" w:rsidP="00134DD4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Cs w:val="18"/>
          <w:lang w:val="pt-BR"/>
        </w:rPr>
      </w:pPr>
    </w:p>
    <w:p w14:paraId="417866F4" w14:textId="7AFD20E0" w:rsidR="00CC55BB" w:rsidRPr="00D350EF" w:rsidRDefault="00E2169F" w:rsidP="00D350EF">
      <w:pPr>
        <w:pStyle w:val="Subttulo"/>
        <w:rPr>
          <w:lang w:val="pt-BR"/>
        </w:rPr>
      </w:pPr>
      <w:r w:rsidRPr="00D350EF">
        <w:rPr>
          <w:lang w:val="pt-BR"/>
        </w:rPr>
        <w:t xml:space="preserve">Dia </w:t>
      </w:r>
      <w:r w:rsidR="00CC55BB" w:rsidRPr="00D350EF">
        <w:rPr>
          <w:lang w:val="pt-BR"/>
        </w:rPr>
        <w:t>1</w:t>
      </w:r>
      <w:r w:rsidR="00C30948" w:rsidRPr="00D350EF">
        <w:rPr>
          <w:lang w:val="pt-BR"/>
        </w:rPr>
        <w:t>0</w:t>
      </w:r>
      <w:r w:rsidR="00CC55BB" w:rsidRPr="00D350EF">
        <w:rPr>
          <w:lang w:val="pt-BR"/>
        </w:rPr>
        <w:t xml:space="preserve"> – </w:t>
      </w:r>
      <w:r w:rsidR="00F3172A" w:rsidRPr="00D350EF">
        <w:rPr>
          <w:lang w:val="pt-BR"/>
        </w:rPr>
        <w:t xml:space="preserve">Ho Chi Minh </w:t>
      </w:r>
      <w:r w:rsidR="00C30948" w:rsidRPr="00D350EF">
        <w:rPr>
          <w:lang w:val="pt-BR"/>
        </w:rPr>
        <w:t xml:space="preserve">– </w:t>
      </w:r>
      <w:r w:rsidR="00114C0A" w:rsidRPr="00D350EF">
        <w:rPr>
          <w:lang w:val="pt-BR"/>
        </w:rPr>
        <w:t>Cidade de origem</w:t>
      </w:r>
      <w:r w:rsidR="00CC55BB" w:rsidRPr="00D350EF">
        <w:rPr>
          <w:lang w:val="pt-BR"/>
        </w:rPr>
        <w:tab/>
      </w:r>
    </w:p>
    <w:p w14:paraId="2B6539C8" w14:textId="476CB8DF" w:rsidR="00114C0A" w:rsidRPr="00A25B3A" w:rsidRDefault="00114C0A" w:rsidP="00114C0A">
      <w:pPr>
        <w:pStyle w:val="Sinespaciado"/>
        <w:rPr>
          <w:rFonts w:asciiTheme="minorHAnsi" w:hAnsiTheme="minorHAnsi" w:cstheme="minorHAnsi"/>
          <w:b/>
          <w:color w:val="000000" w:themeColor="text1"/>
          <w:szCs w:val="18"/>
          <w:lang w:val="pt-BR"/>
        </w:rPr>
      </w:pPr>
      <w:r w:rsidRPr="00A25B3A">
        <w:rPr>
          <w:rFonts w:asciiTheme="minorHAnsi" w:hAnsiTheme="minorHAnsi" w:cstheme="minorHAnsi"/>
          <w:b/>
          <w:noProof/>
          <w:color w:val="000000" w:themeColor="text1"/>
          <w:szCs w:val="18"/>
          <w:lang w:val="pt-BR" w:eastAsia="es-ES"/>
        </w:rPr>
        <w:t>Café da manhã</w:t>
      </w:r>
      <w:r w:rsidRPr="00A25B3A">
        <w:rPr>
          <w:rFonts w:asciiTheme="minorHAnsi" w:hAnsiTheme="minorHAnsi" w:cstheme="minorHAnsi"/>
          <w:color w:val="000000" w:themeColor="text1"/>
          <w:szCs w:val="18"/>
          <w:lang w:val="pt-BR"/>
        </w:rPr>
        <w:t xml:space="preserve">. </w:t>
      </w:r>
      <w:r w:rsidRPr="00A25B3A">
        <w:rPr>
          <w:rFonts w:asciiTheme="minorHAnsi" w:hAnsiTheme="minorHAnsi" w:cstheme="minorHAnsi"/>
          <w:b/>
          <w:color w:val="000000" w:themeColor="text1"/>
          <w:szCs w:val="18"/>
          <w:lang w:val="pt-BR"/>
        </w:rPr>
        <w:t>Traslado</w:t>
      </w:r>
      <w:r w:rsidRPr="00A25B3A">
        <w:rPr>
          <w:rFonts w:asciiTheme="minorHAnsi" w:hAnsiTheme="minorHAnsi" w:cstheme="minorHAnsi"/>
          <w:color w:val="000000" w:themeColor="text1"/>
          <w:szCs w:val="18"/>
          <w:lang w:val="pt-BR"/>
        </w:rPr>
        <w:t xml:space="preserve"> ao aeroporto. Fim dos nossos serviços. </w:t>
      </w:r>
    </w:p>
    <w:p w14:paraId="43126500" w14:textId="58A775F6" w:rsidR="007F34C2" w:rsidRPr="00A25B3A" w:rsidRDefault="007F34C2" w:rsidP="007F34C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68BCA813" w14:textId="77777777" w:rsidR="00745E53" w:rsidRPr="00A25B3A" w:rsidRDefault="00745E53" w:rsidP="00134DD4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lang w:val="pt-BR"/>
        </w:rPr>
      </w:pPr>
    </w:p>
    <w:p w14:paraId="1C5A9646" w14:textId="77777777" w:rsidR="00F3172A" w:rsidRPr="00A25B3A" w:rsidRDefault="00F3172A" w:rsidP="00134DD4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lang w:val="pt-BR"/>
        </w:rPr>
      </w:pPr>
    </w:p>
    <w:p w14:paraId="7712B3F3" w14:textId="77777777" w:rsidR="00114C0A" w:rsidRPr="00FB184F" w:rsidRDefault="00114C0A" w:rsidP="00503114">
      <w:pPr>
        <w:pStyle w:val="Ttulo"/>
        <w:rPr>
          <w:lang w:val="pt-BR"/>
        </w:rPr>
      </w:pPr>
      <w:r w:rsidRPr="00FB184F">
        <w:rPr>
          <w:lang w:val="pt-BR"/>
        </w:rPr>
        <w:t>Datas de início:</w:t>
      </w:r>
    </w:p>
    <w:p w14:paraId="4B893948" w14:textId="1E05D7B1" w:rsidR="00A04353" w:rsidRPr="00275535" w:rsidRDefault="00114C0A" w:rsidP="00BE56B6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pt-BR"/>
        </w:rPr>
      </w:pPr>
      <w:r w:rsidRPr="00275535">
        <w:rPr>
          <w:rFonts w:asciiTheme="minorHAnsi" w:hAnsiTheme="minorHAnsi" w:cstheme="minorHAnsi"/>
          <w:b/>
          <w:color w:val="000000" w:themeColor="text1"/>
          <w:sz w:val="20"/>
          <w:szCs w:val="20"/>
          <w:lang w:val="pt-BR"/>
        </w:rPr>
        <w:t>Terça-feira</w:t>
      </w:r>
      <w:r w:rsidR="00BE56B6" w:rsidRPr="00275535">
        <w:rPr>
          <w:rFonts w:asciiTheme="minorHAnsi" w:hAnsiTheme="minorHAnsi" w:cstheme="minorHAnsi"/>
          <w:b/>
          <w:color w:val="000000" w:themeColor="text1"/>
          <w:sz w:val="20"/>
          <w:szCs w:val="20"/>
          <w:lang w:val="pt-BR"/>
        </w:rPr>
        <w:tab/>
      </w:r>
    </w:p>
    <w:p w14:paraId="6A676C2D" w14:textId="589CF5E6" w:rsidR="00BE56B6" w:rsidRPr="00275535" w:rsidRDefault="00114C0A" w:rsidP="00BE56B6">
      <w:pPr>
        <w:pStyle w:val="Sinespaciado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De</w:t>
      </w:r>
      <w:r w:rsidR="00BE56B6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0</w:t>
      </w:r>
      <w:r w:rsidR="006053C4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1</w:t>
      </w:r>
      <w:r w:rsidR="00BE56B6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/</w:t>
      </w:r>
      <w:r w:rsidR="00732F5E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Abr</w:t>
      </w:r>
      <w:r w:rsidR="00BE56B6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/</w:t>
      </w:r>
      <w:r w:rsidR="00C30948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202</w:t>
      </w:r>
      <w:r w:rsidR="00F43BB8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6</w:t>
      </w:r>
      <w:r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a</w:t>
      </w:r>
      <w:r w:rsidR="00BF7BA0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</w:t>
      </w:r>
      <w:r w:rsidR="006053C4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31</w:t>
      </w:r>
      <w:r w:rsidR="008A1B47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/</w:t>
      </w:r>
      <w:r w:rsidR="00732F5E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Mar</w:t>
      </w:r>
      <w:r w:rsidR="008A1B47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/20</w:t>
      </w:r>
      <w:r w:rsidR="00A04353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2</w:t>
      </w:r>
      <w:r w:rsidR="00F43BB8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7</w:t>
      </w:r>
    </w:p>
    <w:p w14:paraId="76FADD06" w14:textId="0B1ABF62" w:rsidR="00B13811" w:rsidRPr="00275535" w:rsidRDefault="0076435D" w:rsidP="00B13811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pt-BR"/>
        </w:rPr>
      </w:pPr>
      <w:r w:rsidRPr="00275535">
        <w:rPr>
          <w:rFonts w:asciiTheme="minorHAnsi" w:hAnsiTheme="minorHAnsi" w:cstheme="minorHAnsi"/>
          <w:b/>
          <w:color w:val="000000" w:themeColor="text1"/>
          <w:sz w:val="20"/>
          <w:szCs w:val="20"/>
          <w:lang w:val="pt-BR"/>
        </w:rPr>
        <w:t>Sábados</w:t>
      </w:r>
      <w:r w:rsidR="00B13811" w:rsidRPr="00275535">
        <w:rPr>
          <w:rFonts w:asciiTheme="minorHAnsi" w:hAnsiTheme="minorHAnsi" w:cstheme="minorHAnsi"/>
          <w:b/>
          <w:color w:val="000000" w:themeColor="text1"/>
          <w:sz w:val="20"/>
          <w:szCs w:val="20"/>
          <w:lang w:val="pt-BR"/>
        </w:rPr>
        <w:tab/>
      </w:r>
    </w:p>
    <w:p w14:paraId="10FE1DB4" w14:textId="105E73E9" w:rsidR="00B13811" w:rsidRPr="00F43BB8" w:rsidRDefault="00114C0A" w:rsidP="00B13811">
      <w:pPr>
        <w:pStyle w:val="Sinespaciado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De 0</w:t>
      </w:r>
      <w:r w:rsidR="009E259A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1</w:t>
      </w:r>
      <w:r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/Ju</w:t>
      </w:r>
      <w:r w:rsidR="00BA3E75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n</w:t>
      </w:r>
      <w:r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a</w:t>
      </w:r>
      <w:r w:rsidR="00B13811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</w:t>
      </w:r>
      <w:r w:rsidR="009E259A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30</w:t>
      </w:r>
      <w:r w:rsidR="00B13811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/</w:t>
      </w:r>
      <w:r w:rsidR="00A20641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Nov</w:t>
      </w:r>
      <w:r w:rsidR="008D6005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</w:t>
      </w:r>
      <w:r w:rsidR="00B13811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de 202</w:t>
      </w:r>
      <w:r w:rsidR="009E259A" w:rsidRPr="00275535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6</w:t>
      </w:r>
    </w:p>
    <w:p w14:paraId="55589419" w14:textId="77777777" w:rsidR="00DD0B11" w:rsidRPr="00A25B3A" w:rsidRDefault="00DD0B11" w:rsidP="00BE56B6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u w:val="single"/>
          <w:lang w:val="pt-BR"/>
        </w:rPr>
      </w:pPr>
    </w:p>
    <w:p w14:paraId="2CD69680" w14:textId="77777777" w:rsidR="006F3CA9" w:rsidRPr="00A25B3A" w:rsidRDefault="006F3CA9" w:rsidP="00134DD4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u w:val="single"/>
          <w:lang w:val="pt-BR"/>
        </w:rPr>
      </w:pPr>
    </w:p>
    <w:p w14:paraId="6D0514F1" w14:textId="06280EB7" w:rsidR="00114C0A" w:rsidRDefault="00114C0A" w:rsidP="00A97BE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Saídas garantidas mínimo 2 pax</w:t>
      </w:r>
    </w:p>
    <w:p w14:paraId="48B61B79" w14:textId="77777777" w:rsidR="009E259A" w:rsidRPr="00A25B3A" w:rsidRDefault="009E259A" w:rsidP="00A97BE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</w:p>
    <w:p w14:paraId="77016426" w14:textId="77777777" w:rsidR="00114C0A" w:rsidRPr="00FB184F" w:rsidRDefault="00114C0A" w:rsidP="00503114">
      <w:pPr>
        <w:pStyle w:val="Ttulo"/>
        <w:rPr>
          <w:lang w:val="pt-BR"/>
        </w:rPr>
      </w:pPr>
      <w:r w:rsidRPr="00FB184F">
        <w:rPr>
          <w:lang w:val="pt-BR"/>
        </w:rPr>
        <w:t xml:space="preserve">Preços por pessoa em USD </w:t>
      </w:r>
    </w:p>
    <w:tbl>
      <w:tblPr>
        <w:tblpPr w:leftFromText="141" w:rightFromText="141" w:vertAnchor="text" w:tblpY="1"/>
        <w:tblOverlap w:val="never"/>
        <w:tblW w:w="6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1"/>
        <w:gridCol w:w="1626"/>
        <w:gridCol w:w="1559"/>
        <w:gridCol w:w="75"/>
      </w:tblGrid>
      <w:tr w:rsidR="005A3198" w:rsidRPr="006F3CA9" w14:paraId="72E902C5" w14:textId="4EF84DBB" w:rsidTr="007B07A5">
        <w:trPr>
          <w:gridAfter w:val="1"/>
          <w:wAfter w:w="75" w:type="dxa"/>
          <w:trHeight w:val="504"/>
        </w:trPr>
        <w:tc>
          <w:tcPr>
            <w:tcW w:w="3291" w:type="dxa"/>
            <w:vAlign w:val="center"/>
          </w:tcPr>
          <w:p w14:paraId="3A3F397F" w14:textId="5D6B0227" w:rsidR="005A3198" w:rsidRPr="006F3CA9" w:rsidRDefault="005A3198" w:rsidP="005A3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Cat. Turista</w:t>
            </w:r>
          </w:p>
        </w:tc>
        <w:tc>
          <w:tcPr>
            <w:tcW w:w="1626" w:type="dxa"/>
            <w:vAlign w:val="center"/>
          </w:tcPr>
          <w:p w14:paraId="268D9481" w14:textId="53DBC1BE" w:rsidR="005A3198" w:rsidRPr="006F3CA9" w:rsidRDefault="005A3198" w:rsidP="005A3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</w:rPr>
            </w:pP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</w:rPr>
              <w:t>0</w:t>
            </w:r>
            <w:r w:rsidR="00277DF7"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</w:rPr>
              <w:t>1</w:t>
            </w: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</w:rPr>
              <w:t>/Abr-24/Set</w:t>
            </w:r>
          </w:p>
        </w:tc>
        <w:tc>
          <w:tcPr>
            <w:tcW w:w="1559" w:type="dxa"/>
            <w:vAlign w:val="center"/>
          </w:tcPr>
          <w:p w14:paraId="2086EAC3" w14:textId="1FDE99BA" w:rsidR="005A3198" w:rsidRPr="006F3CA9" w:rsidRDefault="005A3198" w:rsidP="005A3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n-US"/>
              </w:rPr>
              <w:t>28/Set-</w:t>
            </w:r>
            <w:r w:rsidR="00A21836"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n-US"/>
              </w:rPr>
              <w:t>31</w:t>
            </w: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n-US"/>
              </w:rPr>
              <w:t>/Mar</w:t>
            </w:r>
          </w:p>
        </w:tc>
      </w:tr>
      <w:tr w:rsidR="00151943" w:rsidRPr="00275535" w14:paraId="32D06B54" w14:textId="508EA2B8" w:rsidTr="007B07A5">
        <w:trPr>
          <w:gridAfter w:val="1"/>
          <w:wAfter w:w="75" w:type="dxa"/>
          <w:trHeight w:val="247"/>
        </w:trPr>
        <w:tc>
          <w:tcPr>
            <w:tcW w:w="3291" w:type="dxa"/>
            <w:vAlign w:val="center"/>
          </w:tcPr>
          <w:p w14:paraId="701C27CA" w14:textId="01D4F418" w:rsidR="00151943" w:rsidRPr="006F3CA9" w:rsidRDefault="00151943" w:rsidP="001519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F3CA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1626" w:type="dxa"/>
            <w:vAlign w:val="bottom"/>
          </w:tcPr>
          <w:p w14:paraId="032F63B4" w14:textId="10B9B885" w:rsidR="00151943" w:rsidRPr="00275535" w:rsidRDefault="00151943" w:rsidP="0015194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1.460</w:t>
            </w:r>
          </w:p>
        </w:tc>
        <w:tc>
          <w:tcPr>
            <w:tcW w:w="1559" w:type="dxa"/>
            <w:vAlign w:val="bottom"/>
          </w:tcPr>
          <w:p w14:paraId="4C10927C" w14:textId="54D46F92" w:rsidR="00151943" w:rsidRPr="00275535" w:rsidRDefault="00151943" w:rsidP="0015194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1.620</w:t>
            </w:r>
          </w:p>
        </w:tc>
      </w:tr>
      <w:tr w:rsidR="00151943" w:rsidRPr="00275535" w14:paraId="17D648F3" w14:textId="6635E512" w:rsidTr="007B07A5">
        <w:trPr>
          <w:gridAfter w:val="1"/>
          <w:wAfter w:w="75" w:type="dxa"/>
          <w:trHeight w:val="247"/>
        </w:trPr>
        <w:tc>
          <w:tcPr>
            <w:tcW w:w="3291" w:type="dxa"/>
            <w:vAlign w:val="center"/>
          </w:tcPr>
          <w:p w14:paraId="00B23C8D" w14:textId="77777777" w:rsidR="00151943" w:rsidRPr="006F3CA9" w:rsidRDefault="00151943" w:rsidP="001519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F3CA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Supl. Single</w:t>
            </w:r>
          </w:p>
        </w:tc>
        <w:tc>
          <w:tcPr>
            <w:tcW w:w="1626" w:type="dxa"/>
            <w:vAlign w:val="center"/>
          </w:tcPr>
          <w:p w14:paraId="50C9A831" w14:textId="63BE1906" w:rsidR="00151943" w:rsidRPr="00275535" w:rsidRDefault="00151943" w:rsidP="0015194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559" w:type="dxa"/>
            <w:vAlign w:val="center"/>
          </w:tcPr>
          <w:p w14:paraId="634637C4" w14:textId="4CCF499F" w:rsidR="00151943" w:rsidRPr="00275535" w:rsidRDefault="00151943" w:rsidP="0015194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500</w:t>
            </w:r>
          </w:p>
        </w:tc>
      </w:tr>
      <w:tr w:rsidR="00151943" w:rsidRPr="00275535" w14:paraId="0D4FF0B5" w14:textId="253E34A7" w:rsidTr="007B07A5">
        <w:trPr>
          <w:gridAfter w:val="1"/>
          <w:wAfter w:w="75" w:type="dxa"/>
          <w:trHeight w:val="247"/>
        </w:trPr>
        <w:tc>
          <w:tcPr>
            <w:tcW w:w="3291" w:type="dxa"/>
            <w:vAlign w:val="center"/>
          </w:tcPr>
          <w:p w14:paraId="12B95797" w14:textId="266CA0B8" w:rsidR="00151943" w:rsidRPr="006F3CA9" w:rsidRDefault="00151943" w:rsidP="001519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6F3CA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 xml:space="preserve">Supl. 3ª pessoa </w:t>
            </w: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626" w:type="dxa"/>
            <w:vAlign w:val="center"/>
          </w:tcPr>
          <w:p w14:paraId="6B61F001" w14:textId="38094CC6" w:rsidR="00151943" w:rsidRPr="00275535" w:rsidRDefault="00151943" w:rsidP="0015194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1.535</w:t>
            </w:r>
          </w:p>
        </w:tc>
        <w:tc>
          <w:tcPr>
            <w:tcW w:w="1559" w:type="dxa"/>
            <w:vAlign w:val="center"/>
          </w:tcPr>
          <w:p w14:paraId="27414063" w14:textId="579B6D11" w:rsidR="00151943" w:rsidRPr="00275535" w:rsidRDefault="00151943" w:rsidP="0015194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1.710</w:t>
            </w:r>
          </w:p>
        </w:tc>
      </w:tr>
      <w:tr w:rsidR="00151943" w:rsidRPr="006F3CA9" w14:paraId="02739D10" w14:textId="04A5DE3D" w:rsidTr="007B07A5">
        <w:trPr>
          <w:trHeight w:val="247"/>
        </w:trPr>
        <w:tc>
          <w:tcPr>
            <w:tcW w:w="3291" w:type="dxa"/>
            <w:vAlign w:val="center"/>
          </w:tcPr>
          <w:p w14:paraId="4ED201F5" w14:textId="66B426A9" w:rsidR="00151943" w:rsidRPr="006F3CA9" w:rsidRDefault="00151943" w:rsidP="0015194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6F3CA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3260" w:type="dxa"/>
            <w:gridSpan w:val="3"/>
            <w:vAlign w:val="center"/>
          </w:tcPr>
          <w:p w14:paraId="6EF712AD" w14:textId="17D1A585" w:rsidR="00151943" w:rsidRPr="00275535" w:rsidRDefault="00151943" w:rsidP="00151943">
            <w:pPr>
              <w:spacing w:after="0" w:line="240" w:lineRule="auto"/>
              <w:jc w:val="center"/>
              <w:rPr>
                <w:lang w:val="pt-BR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52E51ABA" w14:textId="529D806A" w:rsidR="00A96807" w:rsidRPr="006F3CA9" w:rsidRDefault="005A3198" w:rsidP="00E97F85">
      <w:pPr>
        <w:spacing w:after="0"/>
        <w:jc w:val="both"/>
        <w:rPr>
          <w:rFonts w:asciiTheme="minorHAnsi" w:hAnsiTheme="minorHAnsi" w:cstheme="minorHAnsi"/>
          <w:b/>
          <w:color w:val="000000" w:themeColor="text1"/>
          <w:sz w:val="18"/>
          <w:szCs w:val="18"/>
          <w:u w:val="single"/>
          <w:lang w:val="pt-BR"/>
        </w:rPr>
      </w:pPr>
      <w:r w:rsidRPr="006F3CA9">
        <w:rPr>
          <w:rFonts w:asciiTheme="minorHAnsi" w:hAnsiTheme="minorHAnsi" w:cstheme="minorHAnsi"/>
          <w:b/>
          <w:color w:val="000000" w:themeColor="text1"/>
          <w:sz w:val="18"/>
          <w:szCs w:val="18"/>
          <w:u w:val="single"/>
          <w:lang w:val="pt-BR"/>
        </w:rPr>
        <w:br w:type="textWrapping" w:clear="all"/>
      </w:r>
    </w:p>
    <w:tbl>
      <w:tblPr>
        <w:tblpPr w:leftFromText="141" w:rightFromText="141" w:vertAnchor="text" w:tblpY="1"/>
        <w:tblOverlap w:val="never"/>
        <w:tblW w:w="6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1"/>
        <w:gridCol w:w="1626"/>
        <w:gridCol w:w="1559"/>
      </w:tblGrid>
      <w:tr w:rsidR="00617936" w:rsidRPr="006F3CA9" w14:paraId="5DF1AFFF" w14:textId="0C0DEEE7" w:rsidTr="00617936">
        <w:trPr>
          <w:trHeight w:val="504"/>
        </w:trPr>
        <w:tc>
          <w:tcPr>
            <w:tcW w:w="3291" w:type="dxa"/>
            <w:vAlign w:val="center"/>
          </w:tcPr>
          <w:p w14:paraId="7BF23A5F" w14:textId="0B6BF6BA" w:rsidR="00617936" w:rsidRPr="006F3CA9" w:rsidRDefault="00617936" w:rsidP="00617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Cat. Primeira</w:t>
            </w:r>
          </w:p>
        </w:tc>
        <w:tc>
          <w:tcPr>
            <w:tcW w:w="1626" w:type="dxa"/>
            <w:vAlign w:val="center"/>
          </w:tcPr>
          <w:p w14:paraId="16B64D38" w14:textId="570B1802" w:rsidR="00617936" w:rsidRPr="006F3CA9" w:rsidRDefault="00617936" w:rsidP="00617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</w:rPr>
            </w:pP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</w:rPr>
              <w:t>0</w:t>
            </w:r>
            <w:r w:rsidR="00A21836"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</w:rPr>
              <w:t>1</w:t>
            </w: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</w:rPr>
              <w:t>/Abr-24/Set</w:t>
            </w:r>
          </w:p>
        </w:tc>
        <w:tc>
          <w:tcPr>
            <w:tcW w:w="1559" w:type="dxa"/>
            <w:vAlign w:val="center"/>
          </w:tcPr>
          <w:p w14:paraId="6ABD16D0" w14:textId="4339CED2" w:rsidR="00617936" w:rsidRPr="006F3CA9" w:rsidRDefault="00617936" w:rsidP="00617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n-US"/>
              </w:rPr>
              <w:t>28/Set-</w:t>
            </w:r>
            <w:r w:rsidR="00A21836"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n-US"/>
              </w:rPr>
              <w:t>31</w:t>
            </w: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n-US"/>
              </w:rPr>
              <w:t>/Mar</w:t>
            </w:r>
          </w:p>
        </w:tc>
      </w:tr>
      <w:tr w:rsidR="003F0390" w:rsidRPr="006F3CA9" w14:paraId="56B6E167" w14:textId="53937861" w:rsidTr="00617936">
        <w:trPr>
          <w:trHeight w:val="247"/>
        </w:trPr>
        <w:tc>
          <w:tcPr>
            <w:tcW w:w="3291" w:type="dxa"/>
            <w:vAlign w:val="center"/>
          </w:tcPr>
          <w:p w14:paraId="1BF9B589" w14:textId="272ED4F1" w:rsidR="003F0390" w:rsidRPr="006F3CA9" w:rsidRDefault="003F0390" w:rsidP="003F039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F3CA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1626" w:type="dxa"/>
            <w:vAlign w:val="bottom"/>
          </w:tcPr>
          <w:p w14:paraId="55B611D3" w14:textId="1D8C4D0C" w:rsidR="003F0390" w:rsidRPr="00275535" w:rsidRDefault="003F0390" w:rsidP="003F039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1.610</w:t>
            </w:r>
          </w:p>
        </w:tc>
        <w:tc>
          <w:tcPr>
            <w:tcW w:w="1559" w:type="dxa"/>
            <w:vAlign w:val="bottom"/>
          </w:tcPr>
          <w:p w14:paraId="44D6A950" w14:textId="5423BAB2" w:rsidR="003F0390" w:rsidRPr="00275535" w:rsidRDefault="003F0390" w:rsidP="003F039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1.830</w:t>
            </w:r>
          </w:p>
        </w:tc>
      </w:tr>
      <w:tr w:rsidR="003F0390" w:rsidRPr="006F3CA9" w14:paraId="2AE3AF72" w14:textId="0C29F387" w:rsidTr="00617936">
        <w:trPr>
          <w:trHeight w:val="247"/>
        </w:trPr>
        <w:tc>
          <w:tcPr>
            <w:tcW w:w="3291" w:type="dxa"/>
            <w:vAlign w:val="center"/>
          </w:tcPr>
          <w:p w14:paraId="40F20462" w14:textId="77777777" w:rsidR="003F0390" w:rsidRPr="006F3CA9" w:rsidRDefault="003F0390" w:rsidP="003F039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F3CA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Supl. Single</w:t>
            </w:r>
          </w:p>
        </w:tc>
        <w:tc>
          <w:tcPr>
            <w:tcW w:w="1626" w:type="dxa"/>
            <w:vAlign w:val="center"/>
          </w:tcPr>
          <w:p w14:paraId="1F9F06E2" w14:textId="0BA80B15" w:rsidR="003F0390" w:rsidRPr="00275535" w:rsidRDefault="003F0390" w:rsidP="003F039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610</w:t>
            </w:r>
          </w:p>
        </w:tc>
        <w:tc>
          <w:tcPr>
            <w:tcW w:w="1559" w:type="dxa"/>
            <w:vAlign w:val="center"/>
          </w:tcPr>
          <w:p w14:paraId="32D7D96E" w14:textId="3873FA53" w:rsidR="003F0390" w:rsidRPr="00275535" w:rsidRDefault="003F0390" w:rsidP="003F039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835</w:t>
            </w:r>
          </w:p>
        </w:tc>
      </w:tr>
      <w:tr w:rsidR="003F0390" w:rsidRPr="006F3CA9" w14:paraId="152F92DE" w14:textId="29E4D675" w:rsidTr="00617936">
        <w:trPr>
          <w:trHeight w:val="247"/>
        </w:trPr>
        <w:tc>
          <w:tcPr>
            <w:tcW w:w="3291" w:type="dxa"/>
            <w:vAlign w:val="center"/>
          </w:tcPr>
          <w:p w14:paraId="7BCE80E7" w14:textId="21ABFE07" w:rsidR="003F0390" w:rsidRPr="006F3CA9" w:rsidRDefault="003F0390" w:rsidP="003F039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6F3CA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 xml:space="preserve">Supl. 3ª pessoa </w:t>
            </w: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626" w:type="dxa"/>
            <w:vAlign w:val="center"/>
          </w:tcPr>
          <w:p w14:paraId="3C340B9D" w14:textId="299256B6" w:rsidR="003F0390" w:rsidRPr="00275535" w:rsidRDefault="003F0390" w:rsidP="003F039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1.680</w:t>
            </w:r>
          </w:p>
        </w:tc>
        <w:tc>
          <w:tcPr>
            <w:tcW w:w="1559" w:type="dxa"/>
            <w:vAlign w:val="center"/>
          </w:tcPr>
          <w:p w14:paraId="33AE5CE1" w14:textId="410DBC5B" w:rsidR="003F0390" w:rsidRPr="00275535" w:rsidRDefault="003F0390" w:rsidP="003F039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1.905</w:t>
            </w:r>
          </w:p>
        </w:tc>
      </w:tr>
      <w:tr w:rsidR="003F0390" w:rsidRPr="006F3CA9" w14:paraId="367D90AD" w14:textId="77777777" w:rsidTr="00013779">
        <w:trPr>
          <w:trHeight w:val="247"/>
        </w:trPr>
        <w:tc>
          <w:tcPr>
            <w:tcW w:w="3291" w:type="dxa"/>
            <w:vAlign w:val="center"/>
          </w:tcPr>
          <w:p w14:paraId="22929698" w14:textId="2EC50216" w:rsidR="003F0390" w:rsidRPr="006F3CA9" w:rsidRDefault="003F0390" w:rsidP="003F039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6F3CA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3185" w:type="dxa"/>
            <w:gridSpan w:val="2"/>
            <w:vAlign w:val="center"/>
          </w:tcPr>
          <w:p w14:paraId="061032E8" w14:textId="5A8F1679" w:rsidR="003F0390" w:rsidRPr="00275535" w:rsidRDefault="003F0390" w:rsidP="003F039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7C6125EE" w14:textId="5A2EB5C7" w:rsidR="000F3FEB" w:rsidRPr="006F3CA9" w:rsidRDefault="00617936" w:rsidP="00E97F85">
      <w:pPr>
        <w:spacing w:after="0"/>
        <w:jc w:val="both"/>
        <w:rPr>
          <w:rFonts w:asciiTheme="minorHAnsi" w:hAnsiTheme="minorHAnsi" w:cstheme="minorHAnsi"/>
          <w:b/>
          <w:color w:val="000000" w:themeColor="text1"/>
          <w:sz w:val="18"/>
          <w:szCs w:val="18"/>
          <w:u w:val="single"/>
          <w:lang w:val="pt-BR"/>
        </w:rPr>
      </w:pPr>
      <w:r w:rsidRPr="006F3CA9">
        <w:rPr>
          <w:rFonts w:asciiTheme="minorHAnsi" w:hAnsiTheme="minorHAnsi" w:cstheme="minorHAnsi"/>
          <w:b/>
          <w:color w:val="000000" w:themeColor="text1"/>
          <w:sz w:val="18"/>
          <w:szCs w:val="18"/>
          <w:u w:val="single"/>
          <w:lang w:val="pt-BR"/>
        </w:rPr>
        <w:br w:type="textWrapping" w:clear="all"/>
      </w:r>
    </w:p>
    <w:tbl>
      <w:tblPr>
        <w:tblW w:w="647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1"/>
        <w:gridCol w:w="1626"/>
        <w:gridCol w:w="1559"/>
      </w:tblGrid>
      <w:tr w:rsidR="00617936" w:rsidRPr="006F3CA9" w14:paraId="4C6BB2C4" w14:textId="4D101A13" w:rsidTr="00617936">
        <w:trPr>
          <w:trHeight w:val="504"/>
        </w:trPr>
        <w:tc>
          <w:tcPr>
            <w:tcW w:w="3291" w:type="dxa"/>
            <w:vAlign w:val="center"/>
          </w:tcPr>
          <w:p w14:paraId="35F90855" w14:textId="47E4E6DB" w:rsidR="00617936" w:rsidRPr="006F3CA9" w:rsidRDefault="00617936" w:rsidP="005A3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Cat. Primeira Sup.</w:t>
            </w:r>
          </w:p>
        </w:tc>
        <w:tc>
          <w:tcPr>
            <w:tcW w:w="1626" w:type="dxa"/>
            <w:vAlign w:val="center"/>
          </w:tcPr>
          <w:p w14:paraId="2DC17BDF" w14:textId="5590549A" w:rsidR="00617936" w:rsidRPr="006F3CA9" w:rsidRDefault="00617936" w:rsidP="005A3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</w:rPr>
            </w:pP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</w:rPr>
              <w:t>0</w:t>
            </w:r>
            <w:r w:rsidR="00A21836"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</w:rPr>
              <w:t>1</w:t>
            </w: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</w:rPr>
              <w:t>/Abr-24/Set</w:t>
            </w:r>
          </w:p>
        </w:tc>
        <w:tc>
          <w:tcPr>
            <w:tcW w:w="1559" w:type="dxa"/>
            <w:vAlign w:val="center"/>
          </w:tcPr>
          <w:p w14:paraId="72B9EF6D" w14:textId="41B65E17" w:rsidR="00617936" w:rsidRPr="006F3CA9" w:rsidRDefault="00617936" w:rsidP="005A3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n-US"/>
              </w:rPr>
              <w:t>28/Set-</w:t>
            </w:r>
            <w:r w:rsidR="00A21836"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n-US"/>
              </w:rPr>
              <w:t>31</w:t>
            </w: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9"/>
                <w:szCs w:val="19"/>
                <w:lang w:val="en-US"/>
              </w:rPr>
              <w:t>/Mar</w:t>
            </w:r>
          </w:p>
        </w:tc>
      </w:tr>
      <w:tr w:rsidR="00594D25" w:rsidRPr="006F3CA9" w14:paraId="1BC5E8E3" w14:textId="10D72AE9" w:rsidTr="00617936">
        <w:trPr>
          <w:trHeight w:val="247"/>
        </w:trPr>
        <w:tc>
          <w:tcPr>
            <w:tcW w:w="3291" w:type="dxa"/>
            <w:vAlign w:val="center"/>
          </w:tcPr>
          <w:p w14:paraId="5AB5E0F1" w14:textId="51A51E3A" w:rsidR="00594D25" w:rsidRPr="006F3CA9" w:rsidRDefault="00594D25" w:rsidP="00594D2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F3CA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1626" w:type="dxa"/>
            <w:vAlign w:val="bottom"/>
          </w:tcPr>
          <w:p w14:paraId="0E83724B" w14:textId="60C031E9" w:rsidR="00594D25" w:rsidRPr="00275535" w:rsidRDefault="00594D25" w:rsidP="00594D2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1.950</w:t>
            </w:r>
          </w:p>
        </w:tc>
        <w:tc>
          <w:tcPr>
            <w:tcW w:w="1559" w:type="dxa"/>
            <w:vAlign w:val="bottom"/>
          </w:tcPr>
          <w:p w14:paraId="63C45A92" w14:textId="7DCD2665" w:rsidR="00594D25" w:rsidRPr="00275535" w:rsidRDefault="00594D25" w:rsidP="00594D2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2.270</w:t>
            </w:r>
          </w:p>
        </w:tc>
      </w:tr>
      <w:tr w:rsidR="00594D25" w:rsidRPr="006F3CA9" w14:paraId="4FECA036" w14:textId="78F43234" w:rsidTr="00617936">
        <w:trPr>
          <w:trHeight w:val="247"/>
        </w:trPr>
        <w:tc>
          <w:tcPr>
            <w:tcW w:w="3291" w:type="dxa"/>
            <w:vAlign w:val="center"/>
          </w:tcPr>
          <w:p w14:paraId="1283FFDE" w14:textId="77777777" w:rsidR="00594D25" w:rsidRPr="006F3CA9" w:rsidRDefault="00594D25" w:rsidP="00594D2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F3CA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Supl. Single</w:t>
            </w:r>
          </w:p>
        </w:tc>
        <w:tc>
          <w:tcPr>
            <w:tcW w:w="1626" w:type="dxa"/>
            <w:vAlign w:val="center"/>
          </w:tcPr>
          <w:p w14:paraId="6CFBB259" w14:textId="362437E8" w:rsidR="00594D25" w:rsidRPr="00275535" w:rsidRDefault="00594D25" w:rsidP="00594D2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925</w:t>
            </w:r>
          </w:p>
        </w:tc>
        <w:tc>
          <w:tcPr>
            <w:tcW w:w="1559" w:type="dxa"/>
            <w:vAlign w:val="center"/>
          </w:tcPr>
          <w:p w14:paraId="0EF60436" w14:textId="55E1A02A" w:rsidR="00594D25" w:rsidRPr="00275535" w:rsidRDefault="00594D25" w:rsidP="00594D2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995</w:t>
            </w:r>
          </w:p>
        </w:tc>
      </w:tr>
      <w:tr w:rsidR="00594D25" w:rsidRPr="006F3CA9" w14:paraId="574312DD" w14:textId="1368CDDF" w:rsidTr="00617936">
        <w:trPr>
          <w:trHeight w:val="247"/>
        </w:trPr>
        <w:tc>
          <w:tcPr>
            <w:tcW w:w="3291" w:type="dxa"/>
            <w:vAlign w:val="center"/>
          </w:tcPr>
          <w:p w14:paraId="43CB16A0" w14:textId="6A97ABE3" w:rsidR="00594D25" w:rsidRPr="006F3CA9" w:rsidRDefault="00594D25" w:rsidP="00594D2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6F3CA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 xml:space="preserve">Supl. 3ª pessoa </w:t>
            </w:r>
            <w:r w:rsidRPr="006F3CA9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626" w:type="dxa"/>
            <w:vAlign w:val="center"/>
          </w:tcPr>
          <w:p w14:paraId="612FDE40" w14:textId="2B02F3A9" w:rsidR="00594D25" w:rsidRPr="00275535" w:rsidRDefault="00594D25" w:rsidP="00594D2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2.045</w:t>
            </w:r>
          </w:p>
        </w:tc>
        <w:tc>
          <w:tcPr>
            <w:tcW w:w="1559" w:type="dxa"/>
            <w:vAlign w:val="center"/>
          </w:tcPr>
          <w:p w14:paraId="046E2D32" w14:textId="5E354330" w:rsidR="00594D25" w:rsidRPr="00275535" w:rsidRDefault="00594D25" w:rsidP="00594D2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2.375</w:t>
            </w:r>
          </w:p>
        </w:tc>
      </w:tr>
      <w:tr w:rsidR="00594D25" w:rsidRPr="00617936" w14:paraId="68170E0D" w14:textId="77777777" w:rsidTr="0069219A">
        <w:trPr>
          <w:trHeight w:val="247"/>
        </w:trPr>
        <w:tc>
          <w:tcPr>
            <w:tcW w:w="3291" w:type="dxa"/>
            <w:vAlign w:val="center"/>
          </w:tcPr>
          <w:p w14:paraId="3B3E8587" w14:textId="02A36354" w:rsidR="00594D25" w:rsidRPr="006F3CA9" w:rsidRDefault="00594D25" w:rsidP="00594D2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6F3CA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3185" w:type="dxa"/>
            <w:gridSpan w:val="2"/>
            <w:vAlign w:val="center"/>
          </w:tcPr>
          <w:p w14:paraId="462A8402" w14:textId="35E4C5F4" w:rsidR="00594D25" w:rsidRPr="00275535" w:rsidRDefault="00594D25" w:rsidP="00594D2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27553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110</w:t>
            </w:r>
          </w:p>
        </w:tc>
      </w:tr>
    </w:tbl>
    <w:p w14:paraId="5F947977" w14:textId="77777777" w:rsidR="00DF692C" w:rsidRDefault="00DF692C" w:rsidP="00BE5CA8">
      <w:pPr>
        <w:pStyle w:val="Sinespaciado"/>
        <w:rPr>
          <w:rFonts w:asciiTheme="minorHAnsi" w:hAnsiTheme="minorHAnsi" w:cstheme="minorHAnsi"/>
          <w:b/>
          <w:color w:val="000000" w:themeColor="text1"/>
          <w:szCs w:val="18"/>
          <w:lang w:val="pt-BR"/>
        </w:rPr>
      </w:pPr>
      <w:bookmarkStart w:id="0" w:name="_Hlk22123500"/>
    </w:p>
    <w:p w14:paraId="7DCE803F" w14:textId="6F71108A" w:rsidR="00BE5CA8" w:rsidRPr="00A25B3A" w:rsidRDefault="00BE5CA8" w:rsidP="00BE5CA8">
      <w:pPr>
        <w:pStyle w:val="Sinespaciado"/>
        <w:rPr>
          <w:rFonts w:asciiTheme="minorHAnsi" w:hAnsiTheme="minorHAnsi" w:cstheme="minorHAnsi"/>
          <w:b/>
          <w:color w:val="000000" w:themeColor="text1"/>
          <w:szCs w:val="18"/>
          <w:lang w:val="pt-BR"/>
        </w:rPr>
      </w:pPr>
      <w:r w:rsidRPr="00A25B3A">
        <w:rPr>
          <w:rFonts w:asciiTheme="minorHAnsi" w:hAnsiTheme="minorHAnsi" w:cstheme="minorHAnsi"/>
          <w:b/>
          <w:color w:val="000000" w:themeColor="text1"/>
          <w:szCs w:val="18"/>
          <w:lang w:val="pt-BR"/>
        </w:rPr>
        <w:t>(</w:t>
      </w:r>
      <w:r w:rsidR="007535D1">
        <w:rPr>
          <w:rFonts w:asciiTheme="minorHAnsi" w:hAnsiTheme="minorHAnsi" w:cstheme="minorHAnsi"/>
          <w:b/>
          <w:color w:val="000000" w:themeColor="text1"/>
          <w:szCs w:val="18"/>
          <w:lang w:val="pt-BR"/>
        </w:rPr>
        <w:t>1</w:t>
      </w:r>
      <w:r w:rsidRPr="00A25B3A">
        <w:rPr>
          <w:rFonts w:asciiTheme="minorHAnsi" w:hAnsiTheme="minorHAnsi" w:cstheme="minorHAnsi"/>
          <w:b/>
          <w:color w:val="000000" w:themeColor="text1"/>
          <w:szCs w:val="18"/>
          <w:lang w:val="pt-BR"/>
        </w:rPr>
        <w:t xml:space="preserve">) </w:t>
      </w:r>
      <w:r w:rsidR="00373C20" w:rsidRPr="00A25B3A">
        <w:rPr>
          <w:rFonts w:asciiTheme="minorHAnsi" w:hAnsiTheme="minorHAnsi" w:cstheme="minorHAnsi"/>
          <w:color w:val="000000" w:themeColor="text1"/>
          <w:szCs w:val="18"/>
          <w:lang w:val="pt-BR"/>
        </w:rPr>
        <w:t>O Supl. 3ª pessoa é maior porque em Halong tem que ser confirmado em duplo + single.</w:t>
      </w:r>
    </w:p>
    <w:bookmarkEnd w:id="0"/>
    <w:p w14:paraId="761AE326" w14:textId="77777777" w:rsidR="00A264CB" w:rsidRDefault="00A264CB" w:rsidP="00E97F85">
      <w:pPr>
        <w:spacing w:after="0"/>
        <w:jc w:val="both"/>
        <w:rPr>
          <w:rFonts w:asciiTheme="minorHAnsi" w:hAnsiTheme="minorHAnsi" w:cstheme="minorHAnsi"/>
          <w:b/>
          <w:color w:val="000000" w:themeColor="text1"/>
          <w:sz w:val="18"/>
          <w:szCs w:val="18"/>
          <w:u w:val="single"/>
          <w:lang w:val="pt-BR"/>
        </w:rPr>
      </w:pPr>
    </w:p>
    <w:p w14:paraId="7DACF5A6" w14:textId="77777777" w:rsidR="00373C20" w:rsidRPr="00FB184F" w:rsidRDefault="00373C20" w:rsidP="00503114">
      <w:pPr>
        <w:pStyle w:val="Ttulo"/>
        <w:rPr>
          <w:lang w:val="pt-BR"/>
        </w:rPr>
      </w:pPr>
      <w:r w:rsidRPr="00FB184F">
        <w:rPr>
          <w:lang w:val="pt-BR"/>
        </w:rPr>
        <w:t>O preço inclui:</w:t>
      </w:r>
    </w:p>
    <w:p w14:paraId="1B137B9D" w14:textId="77777777" w:rsidR="00DF0571" w:rsidRPr="00A25B3A" w:rsidRDefault="00DF0571" w:rsidP="00DF057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Traslados indicados no roteiro.</w:t>
      </w:r>
    </w:p>
    <w:p w14:paraId="5579E756" w14:textId="028AD8D2" w:rsidR="00DF0571" w:rsidRPr="006F3CA9" w:rsidRDefault="00DF0571" w:rsidP="00DF057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Transporte 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conforme itinerário (está </w:t>
      </w:r>
      <w:r w:rsidR="00346BA9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incluído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1 garrafa de </w:t>
      </w:r>
      <w:r w:rsidR="00146FE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água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e toalhas refrescantes no transporte).</w:t>
      </w:r>
    </w:p>
    <w:p w14:paraId="70AE56C6" w14:textId="14217903" w:rsidR="00373C20" w:rsidRPr="006F3CA9" w:rsidRDefault="00DF0571" w:rsidP="00373C2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</w:t>
      </w:r>
      <w:r w:rsidR="00082041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373C2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Guias </w:t>
      </w:r>
      <w:r w:rsidR="000A3051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locais </w:t>
      </w:r>
      <w:r w:rsidR="00373C2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em espanhol. </w:t>
      </w:r>
      <w:r w:rsidR="00082041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br/>
      </w:r>
      <w:r w:rsidR="00873C11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9C70AD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Hospedagem</w:t>
      </w:r>
      <w:r w:rsidR="00373C2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e café da manhã nos hotéis indicados ou similares.</w:t>
      </w:r>
    </w:p>
    <w:p w14:paraId="28FCC337" w14:textId="58D35152" w:rsidR="00C30948" w:rsidRPr="00A25B3A" w:rsidRDefault="00082041" w:rsidP="00134D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- 7 </w:t>
      </w:r>
      <w:r w:rsidR="00373C2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almoços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373C2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e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1 </w:t>
      </w:r>
      <w:r w:rsidR="00373C2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jantar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373C2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conforme itinerá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rio.</w:t>
      </w:r>
      <w:r w:rsidR="000A6014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br/>
      </w:r>
      <w:r w:rsidR="00873C11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</w:t>
      </w:r>
      <w:r w:rsidR="00727583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373C2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Voos</w:t>
      </w:r>
      <w:r w:rsidR="00770066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internos:</w:t>
      </w:r>
      <w:r w:rsidR="000A6014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373C2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Hanó</w:t>
      </w:r>
      <w:r w:rsidR="00783303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i/Danang</w:t>
      </w:r>
      <w:r w:rsidR="00783303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+ </w:t>
      </w:r>
      <w:r w:rsidR="00C119C8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Hue/</w:t>
      </w:r>
      <w:r w:rsidR="00A4584F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Ho Chi Minh</w:t>
      </w:r>
      <w:r w:rsidR="00200A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  <w:r w:rsidR="00C119C8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</w:p>
    <w:p w14:paraId="438B8A98" w14:textId="77777777" w:rsidR="00373C20" w:rsidRPr="00A25B3A" w:rsidRDefault="00C30948" w:rsidP="00373C2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873C11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373C20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Visitas e entradas indicadas no roteiro.</w:t>
      </w:r>
    </w:p>
    <w:p w14:paraId="1893B525" w14:textId="75991E7C" w:rsidR="00373C20" w:rsidRDefault="00873C11" w:rsidP="00373C2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373C20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Seguro de viagem.</w:t>
      </w:r>
    </w:p>
    <w:p w14:paraId="03D9ED1A" w14:textId="46C1EC51" w:rsidR="00873C11" w:rsidRPr="00A25B3A" w:rsidRDefault="00873C11" w:rsidP="00134D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40A10505" w14:textId="77777777" w:rsidR="00176B0C" w:rsidRDefault="00176B0C" w:rsidP="00503114">
      <w:pPr>
        <w:pStyle w:val="Ttulo"/>
        <w:rPr>
          <w:lang w:val="pt-BR"/>
        </w:rPr>
      </w:pPr>
    </w:p>
    <w:p w14:paraId="4B7D9CA3" w14:textId="77777777" w:rsidR="00176B0C" w:rsidRDefault="00176B0C" w:rsidP="00503114">
      <w:pPr>
        <w:pStyle w:val="Ttulo"/>
        <w:rPr>
          <w:lang w:val="pt-BR"/>
        </w:rPr>
      </w:pPr>
    </w:p>
    <w:p w14:paraId="670EA4D3" w14:textId="77777777" w:rsidR="00176B0C" w:rsidRDefault="00176B0C" w:rsidP="00503114">
      <w:pPr>
        <w:pStyle w:val="Ttulo"/>
        <w:rPr>
          <w:lang w:val="pt-BR"/>
        </w:rPr>
      </w:pPr>
    </w:p>
    <w:p w14:paraId="2B143F27" w14:textId="77777777" w:rsidR="00176B0C" w:rsidRDefault="00176B0C" w:rsidP="00503114">
      <w:pPr>
        <w:pStyle w:val="Ttulo"/>
        <w:rPr>
          <w:lang w:val="pt-BR"/>
        </w:rPr>
      </w:pPr>
    </w:p>
    <w:p w14:paraId="7A87639B" w14:textId="77777777" w:rsidR="00176B0C" w:rsidRDefault="00176B0C" w:rsidP="00503114">
      <w:pPr>
        <w:pStyle w:val="Ttulo"/>
        <w:rPr>
          <w:lang w:val="pt-BR"/>
        </w:rPr>
      </w:pPr>
    </w:p>
    <w:p w14:paraId="3F405071" w14:textId="42C78007" w:rsidR="00373C20" w:rsidRPr="00FB184F" w:rsidRDefault="00373C20" w:rsidP="00503114">
      <w:pPr>
        <w:pStyle w:val="Ttulo"/>
        <w:rPr>
          <w:lang w:val="pt-BR"/>
        </w:rPr>
      </w:pPr>
      <w:r w:rsidRPr="00FB184F">
        <w:rPr>
          <w:lang w:val="pt-BR"/>
        </w:rPr>
        <w:lastRenderedPageBreak/>
        <w:t xml:space="preserve">O preço não inclui: </w:t>
      </w:r>
    </w:p>
    <w:p w14:paraId="08E250C3" w14:textId="1208617A" w:rsidR="00082041" w:rsidRPr="00A25B3A" w:rsidRDefault="00082041" w:rsidP="0008204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373C20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Vistos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0B9C83AC" w14:textId="78FE441A" w:rsidR="00082041" w:rsidRPr="00A25B3A" w:rsidRDefault="00082041" w:rsidP="00134D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373C20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Despesas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373C20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pessoais.</w:t>
      </w:r>
    </w:p>
    <w:p w14:paraId="7815B33C" w14:textId="44D1562C" w:rsidR="00BF17BB" w:rsidRPr="00A25B3A" w:rsidRDefault="00082041" w:rsidP="00BF17B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BF17BB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Gorjetas para motoristas e guias.</w:t>
      </w:r>
    </w:p>
    <w:p w14:paraId="278CC835" w14:textId="738A0B97" w:rsidR="00373C20" w:rsidRPr="00A25B3A" w:rsidRDefault="00873C11" w:rsidP="00373C2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373C20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Bebidas durante as refeições incluídas.</w:t>
      </w:r>
    </w:p>
    <w:p w14:paraId="67B1FC28" w14:textId="53913B27" w:rsidR="00373C20" w:rsidRPr="006F3CA9" w:rsidRDefault="00082041" w:rsidP="00373C2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373C20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Bilhetes de câ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m</w:t>
      </w:r>
      <w:r w:rsidR="00373C20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era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de 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fotos/</w:t>
      </w:r>
      <w:r w:rsidR="001E042B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Vídeo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373C2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nos monumentos (pagamento dire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to)</w:t>
      </w:r>
    </w:p>
    <w:p w14:paraId="220DAD3E" w14:textId="44EB265B" w:rsidR="00321D0F" w:rsidRPr="006F3CA9" w:rsidRDefault="00321D0F" w:rsidP="00321D0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</w:t>
      </w:r>
      <w:r w:rsidR="00082041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373C2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Jantares de gala de Natal e </w:t>
      </w:r>
      <w:r w:rsidR="006D68D2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Réveillon</w:t>
      </w:r>
      <w:r w:rsidR="00373C20"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 Consultar suplemento</w:t>
      </w:r>
    </w:p>
    <w:p w14:paraId="50F4E2DC" w14:textId="3FF1B527" w:rsidR="00373C20" w:rsidRDefault="00373C20" w:rsidP="00373C2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Qualquer outro serviço não especificado</w:t>
      </w: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na seção "O Preço Inclui".</w:t>
      </w:r>
    </w:p>
    <w:p w14:paraId="1A0CC794" w14:textId="77777777" w:rsidR="00DF692C" w:rsidRDefault="00DF692C" w:rsidP="00DF692C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09AD43E8" w14:textId="77777777" w:rsidR="006F3CA9" w:rsidRDefault="006F3CA9" w:rsidP="00503114">
      <w:pPr>
        <w:pStyle w:val="Ttulo"/>
        <w:rPr>
          <w:lang w:val="pt-BR"/>
        </w:rPr>
      </w:pPr>
    </w:p>
    <w:p w14:paraId="185728AC" w14:textId="17649B7A" w:rsidR="00373C20" w:rsidRPr="00C80250" w:rsidRDefault="00373C20" w:rsidP="00503114">
      <w:pPr>
        <w:pStyle w:val="Ttulo"/>
        <w:rPr>
          <w:lang w:val="pt-BR"/>
        </w:rPr>
      </w:pPr>
      <w:r w:rsidRPr="00C80250">
        <w:rPr>
          <w:lang w:val="pt-BR"/>
        </w:rPr>
        <w:t>Hotéis previstos (ou similares):</w:t>
      </w:r>
    </w:p>
    <w:tbl>
      <w:tblPr>
        <w:tblW w:w="1007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2551"/>
        <w:gridCol w:w="2551"/>
        <w:gridCol w:w="2977"/>
      </w:tblGrid>
      <w:tr w:rsidR="00A25B3A" w:rsidRPr="00A25B3A" w14:paraId="404AE74D" w14:textId="77777777" w:rsidTr="007251A3">
        <w:trPr>
          <w:trHeight w:val="17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70A33E" w14:textId="67C4EB9D" w:rsidR="007251A3" w:rsidRPr="009923EF" w:rsidRDefault="00373C20" w:rsidP="000A5C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r w:rsidRPr="009923EF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1929DD8" w14:textId="520EBC3E" w:rsidR="007251A3" w:rsidRPr="009923EF" w:rsidRDefault="007251A3" w:rsidP="000A5C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9923EF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Turista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337F67" w14:textId="088FD60F" w:rsidR="007251A3" w:rsidRPr="009923EF" w:rsidRDefault="007251A3" w:rsidP="000A5C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9923EF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Prime</w:t>
            </w:r>
            <w:r w:rsidR="00373C20" w:rsidRPr="009923EF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9923EF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ra 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B7241" w14:textId="11139FC5" w:rsidR="007251A3" w:rsidRPr="009923EF" w:rsidRDefault="007251A3" w:rsidP="000A5C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9923EF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Prime</w:t>
            </w:r>
            <w:r w:rsidR="00373C20" w:rsidRPr="009923EF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9923EF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 Sup.</w:t>
            </w:r>
          </w:p>
        </w:tc>
      </w:tr>
      <w:tr w:rsidR="00632863" w:rsidRPr="006F3CA9" w14:paraId="0A608EA0" w14:textId="77777777" w:rsidTr="00BE34D0">
        <w:trPr>
          <w:trHeight w:val="17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985DF3" w14:textId="09DC19CD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6F3CA9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 w:eastAsia="es-ES"/>
              </w:rPr>
              <w:t>Hanói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62E9D" w14:textId="0E0F5ED6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Chalcedony Hanoi 4*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F91D" w14:textId="7E0F1BB8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Mercure Hanoi 4*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4598C19" w14:textId="778A3C7E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Pan Pacific 5*</w:t>
            </w:r>
          </w:p>
        </w:tc>
      </w:tr>
      <w:tr w:rsidR="00632863" w:rsidRPr="006F3CA9" w14:paraId="7D1F46EF" w14:textId="77777777" w:rsidTr="00BE34D0">
        <w:trPr>
          <w:trHeight w:val="17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4C470C" w14:textId="77777777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6F3CA9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 w:eastAsia="es-ES"/>
              </w:rPr>
              <w:t>Junco Halong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E5DD5" w14:textId="25D0E0B7" w:rsidR="00632863" w:rsidRPr="006F3CA9" w:rsidRDefault="00632863" w:rsidP="0063286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               Syrena Cruise 4*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76AB" w14:textId="42BA0B81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Indochina Sails 4*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2B59C2" w14:textId="607AB0B3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La Regina 5*</w:t>
            </w:r>
          </w:p>
        </w:tc>
      </w:tr>
      <w:tr w:rsidR="00632863" w:rsidRPr="006F3CA9" w14:paraId="2425BB65" w14:textId="77777777" w:rsidTr="00BE34D0">
        <w:trPr>
          <w:trHeight w:val="17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F12866" w14:textId="77777777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6F3CA9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 w:eastAsia="es-ES"/>
              </w:rPr>
              <w:t>Hoi An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46EAC" w14:textId="7476A365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Royal River Side 4*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A859" w14:textId="317EF150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Hadana Boutique 4*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F22943" w14:textId="01FECFD5" w:rsidR="00632863" w:rsidRPr="006F3CA9" w:rsidRDefault="00632863" w:rsidP="0063286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                 Allegro Hoi An 4*sup</w:t>
            </w:r>
          </w:p>
        </w:tc>
      </w:tr>
      <w:tr w:rsidR="00632863" w:rsidRPr="006F3CA9" w14:paraId="2044435C" w14:textId="77777777" w:rsidTr="00BE34D0">
        <w:trPr>
          <w:trHeight w:val="7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92D32D" w14:textId="77777777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6F3CA9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eastAsia="es-ES"/>
              </w:rPr>
              <w:t>Hue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9CC6D" w14:textId="46973070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Rosaleen Boutique 3*sup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5C1C" w14:textId="03330D64" w:rsidR="00632863" w:rsidRPr="006F3CA9" w:rsidRDefault="00632863" w:rsidP="0063286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es-ES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Thanh Lich Boutique 4*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67431" w14:textId="389588EF" w:rsidR="00632863" w:rsidRPr="006F3CA9" w:rsidRDefault="00632863" w:rsidP="00632863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es-ES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                 Senna Hue 5*</w:t>
            </w:r>
          </w:p>
        </w:tc>
      </w:tr>
      <w:tr w:rsidR="00291D2F" w:rsidRPr="00A25B3A" w14:paraId="0BC8CF6D" w14:textId="77777777" w:rsidTr="00BE34D0">
        <w:trPr>
          <w:trHeight w:val="7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E5CD" w14:textId="33272D31" w:rsidR="00291D2F" w:rsidRPr="006F3CA9" w:rsidRDefault="00291D2F" w:rsidP="00291D2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6F3CA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eastAsia="es-ES"/>
              </w:rPr>
              <w:t>Ho Chi Minh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1DD0" w14:textId="35BC7ABA" w:rsidR="00291D2F" w:rsidRPr="006F3CA9" w:rsidRDefault="00291D2F" w:rsidP="00291D2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Acnos Grand 3*sup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F152" w14:textId="78246A06" w:rsidR="00291D2F" w:rsidRPr="006F3CA9" w:rsidRDefault="00291D2F" w:rsidP="00291D2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es-ES"/>
              </w:rPr>
            </w:pPr>
            <w:r w:rsidRPr="006F3CA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Eden Star Saigon 4*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AA30A" w14:textId="77777777" w:rsidR="00291D2F" w:rsidRDefault="00291D2F" w:rsidP="00291D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495E1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   </w:t>
            </w:r>
            <w:r w:rsidRPr="00123807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New World Saigon 5*</w:t>
            </w:r>
          </w:p>
          <w:p w14:paraId="7BDA9666" w14:textId="4061931E" w:rsidR="001973E5" w:rsidRPr="00A25B3A" w:rsidRDefault="001973E5" w:rsidP="00291D2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es-ES"/>
              </w:rPr>
            </w:pPr>
          </w:p>
        </w:tc>
      </w:tr>
    </w:tbl>
    <w:p w14:paraId="31CA528E" w14:textId="77777777" w:rsidR="00134DD4" w:rsidRPr="00A25B3A" w:rsidRDefault="00134DD4" w:rsidP="00134DD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 w:themeColor="text1"/>
          <w:sz w:val="18"/>
          <w:szCs w:val="18"/>
          <w:u w:val="single"/>
        </w:rPr>
      </w:pPr>
    </w:p>
    <w:p w14:paraId="3B320805" w14:textId="77777777" w:rsidR="006F3CA9" w:rsidRDefault="006F3CA9" w:rsidP="00503114">
      <w:pPr>
        <w:pStyle w:val="Ttulo"/>
      </w:pPr>
    </w:p>
    <w:p w14:paraId="53A9D679" w14:textId="77777777" w:rsidR="006F3CA9" w:rsidRDefault="006F3CA9" w:rsidP="00503114">
      <w:pPr>
        <w:pStyle w:val="Ttulo"/>
      </w:pPr>
    </w:p>
    <w:p w14:paraId="39CDCFC7" w14:textId="096A7226" w:rsidR="00134DD4" w:rsidRPr="00503114" w:rsidRDefault="003A4EF8" w:rsidP="00503114">
      <w:pPr>
        <w:pStyle w:val="Ttulo"/>
      </w:pPr>
      <w:r w:rsidRPr="00503114">
        <w:t>Nota</w:t>
      </w:r>
      <w:r w:rsidR="00CD387F" w:rsidRPr="00503114">
        <w:t>s importantes</w:t>
      </w:r>
      <w:r w:rsidR="00503114">
        <w:t>:</w:t>
      </w:r>
    </w:p>
    <w:p w14:paraId="71FA44AF" w14:textId="77777777" w:rsidR="004C220A" w:rsidRPr="00A25B3A" w:rsidRDefault="003A6750" w:rsidP="004C220A">
      <w:pPr>
        <w:spacing w:after="0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</w:t>
      </w:r>
      <w:r w:rsidR="00827FBC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4C220A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3CF761E9" w14:textId="757134A2" w:rsidR="001E74E9" w:rsidRPr="00A25B3A" w:rsidRDefault="001E74E9" w:rsidP="004C220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373C20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Durante o cruzeiro na Baía de Halong não haverá guia em espanhol, apenas assistência em inglês.</w:t>
      </w:r>
    </w:p>
    <w:p w14:paraId="3D12B74F" w14:textId="77777777" w:rsidR="00373C20" w:rsidRPr="00A25B3A" w:rsidRDefault="00827FBC" w:rsidP="004C220A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Cs w:val="18"/>
          <w:lang w:val="pt-BR"/>
        </w:rPr>
        <w:t xml:space="preserve">- </w:t>
      </w:r>
      <w:r w:rsidR="00373C20" w:rsidRPr="00A25B3A">
        <w:rPr>
          <w:rFonts w:asciiTheme="minorHAnsi" w:hAnsiTheme="minorHAnsi" w:cstheme="minorHAnsi"/>
          <w:color w:val="000000" w:themeColor="text1"/>
          <w:szCs w:val="18"/>
          <w:lang w:val="pt-BR"/>
        </w:rPr>
        <w:t>No cruzeiro de Halong não é possível acomodar 3 passageiros (adultos ou crianças) na mesma habitação. Devem ser alojados em duplo + single.</w:t>
      </w:r>
    </w:p>
    <w:p w14:paraId="349A064C" w14:textId="45BE2BC2" w:rsidR="00373C20" w:rsidRPr="00A25B3A" w:rsidRDefault="00373C20" w:rsidP="004C220A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Cs w:val="18"/>
          <w:lang w:val="pt-BR"/>
        </w:rPr>
        <w:t xml:space="preserve">- Para tramitar o </w:t>
      </w:r>
      <w:r w:rsidRPr="00C80250">
        <w:rPr>
          <w:rFonts w:asciiTheme="minorHAnsi" w:hAnsiTheme="minorHAnsi" w:cstheme="minorHAnsi"/>
          <w:b/>
          <w:bCs/>
          <w:color w:val="000000" w:themeColor="text1"/>
          <w:szCs w:val="18"/>
          <w:lang w:val="pt-BR"/>
        </w:rPr>
        <w:t>visto do Vietnã</w:t>
      </w:r>
      <w:r w:rsidRPr="00A25B3A">
        <w:rPr>
          <w:rFonts w:asciiTheme="minorHAnsi" w:hAnsiTheme="minorHAnsi" w:cstheme="minorHAnsi"/>
          <w:color w:val="000000" w:themeColor="text1"/>
          <w:szCs w:val="18"/>
          <w:lang w:val="pt-BR"/>
        </w:rPr>
        <w:t xml:space="preserve">, deverá nos enviar: Cópia do passaporte, foto de identificação e cópia das passagens aéreas de entrada </w:t>
      </w:r>
      <w:r w:rsidR="00DC7EF2" w:rsidRPr="00A25B3A">
        <w:rPr>
          <w:rFonts w:asciiTheme="minorHAnsi" w:hAnsiTheme="minorHAnsi" w:cstheme="minorHAnsi"/>
          <w:color w:val="000000" w:themeColor="text1"/>
          <w:szCs w:val="18"/>
          <w:lang w:val="pt-BR"/>
        </w:rPr>
        <w:t>e saída</w:t>
      </w:r>
      <w:r w:rsidRPr="00A25B3A">
        <w:rPr>
          <w:rFonts w:asciiTheme="minorHAnsi" w:hAnsiTheme="minorHAnsi" w:cstheme="minorHAnsi"/>
          <w:color w:val="000000" w:themeColor="text1"/>
          <w:szCs w:val="18"/>
          <w:lang w:val="pt-BR"/>
        </w:rPr>
        <w:t xml:space="preserve"> (ou apenas entrada ou saída se alguma das passagens for emitida por nós).</w:t>
      </w:r>
    </w:p>
    <w:p w14:paraId="487C1A4F" w14:textId="13FF39A3" w:rsidR="0089179C" w:rsidRPr="006F3CA9" w:rsidRDefault="0089179C" w:rsidP="004C220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As informações sobre os vistos podem variar. É responsabilidade de cada passageiro estar informado sobre cada visto que necessite e sua</w:t>
      </w:r>
      <w:r w:rsidR="0035151E" w:rsidRPr="00A25B3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Pr="006F3C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tramitação.</w:t>
      </w:r>
    </w:p>
    <w:p w14:paraId="6180886B" w14:textId="7232E699" w:rsidR="000237C4" w:rsidRPr="006F3CA9" w:rsidRDefault="00B87309" w:rsidP="000237C4">
      <w:pPr>
        <w:autoSpaceDE w:val="0"/>
        <w:spacing w:after="0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</w:pPr>
      <w:r w:rsidRPr="006F3CA9">
        <w:rPr>
          <w:rFonts w:ascii="Calibri" w:hAnsi="Calibri" w:cs="Calibri"/>
          <w:b/>
          <w:color w:val="000000" w:themeColor="text1"/>
          <w:sz w:val="17"/>
          <w:szCs w:val="17"/>
          <w:lang w:val="pt-BR" w:eastAsia="es-ES"/>
        </w:rPr>
        <w:t>- Gastos de cancelamento: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 de </w:t>
      </w:r>
      <w:r w:rsidR="000237C4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3</w:t>
      </w:r>
      <w:r w:rsidR="00F93625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6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 a </w:t>
      </w:r>
      <w:r w:rsidR="000237C4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32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 dias 1</w:t>
      </w:r>
      <w:r w:rsidR="000237C4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5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%; de </w:t>
      </w:r>
      <w:r w:rsidR="00B94087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3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1 a </w:t>
      </w:r>
      <w:r w:rsidR="00B94087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22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 dias </w:t>
      </w:r>
      <w:r w:rsidR="00B94087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30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%; de </w:t>
      </w:r>
      <w:r w:rsidR="00B94087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21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 a </w:t>
      </w:r>
      <w:r w:rsidR="00B94087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16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 dias </w:t>
      </w:r>
      <w:r w:rsidR="00B94087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5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5%; de </w:t>
      </w:r>
      <w:r w:rsidR="007E7534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15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 </w:t>
      </w:r>
      <w:r w:rsidR="007E7534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a 9 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dias </w:t>
      </w:r>
      <w:r w:rsidR="007E7534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75%</w:t>
      </w:r>
      <w:r w:rsidR="00562908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;</w:t>
      </w:r>
      <w:r w:rsidR="00603BF0"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 xml:space="preserve"> de 8 dias </w:t>
      </w: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ao início do tour 100% de gastos.  </w:t>
      </w:r>
    </w:p>
    <w:p w14:paraId="769ACD0F" w14:textId="0696C7ED" w:rsidR="00B87309" w:rsidRPr="006F3CA9" w:rsidRDefault="00B87309" w:rsidP="000237C4">
      <w:pPr>
        <w:autoSpaceDE w:val="0"/>
        <w:spacing w:after="0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</w:pPr>
      <w:r w:rsidRPr="006F3CA9">
        <w:rPr>
          <w:rFonts w:ascii="Calibri" w:hAnsi="Calibri" w:cs="Calibri"/>
          <w:bCs/>
          <w:color w:val="000000" w:themeColor="text1"/>
          <w:sz w:val="17"/>
          <w:szCs w:val="17"/>
          <w:lang w:val="pt-BR" w:eastAsia="es-ES"/>
        </w:rPr>
        <w:t>Se os tkts aéreos estiverem incluídos no momento do cancelamento, os custos serão totais de 100%.</w:t>
      </w:r>
    </w:p>
    <w:p w14:paraId="2BB9B030" w14:textId="77777777" w:rsidR="00B87309" w:rsidRPr="004819C9" w:rsidRDefault="00B87309" w:rsidP="000237C4">
      <w:pPr>
        <w:autoSpaceDE w:val="0"/>
        <w:spacing w:after="0"/>
        <w:jc w:val="both"/>
        <w:rPr>
          <w:rFonts w:ascii="Calibri" w:hAnsi="Calibri" w:cs="Calibri"/>
          <w:bCs/>
          <w:color w:val="000000" w:themeColor="text1"/>
          <w:sz w:val="18"/>
          <w:szCs w:val="18"/>
          <w:highlight w:val="yellow"/>
          <w:lang w:val="pt-BR" w:eastAsia="es-ES"/>
        </w:rPr>
      </w:pPr>
    </w:p>
    <w:p w14:paraId="0DA8DF1B" w14:textId="77777777" w:rsidR="00B87309" w:rsidRPr="009E2AB4" w:rsidRDefault="00B87309" w:rsidP="00B8730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2EBDB26" w14:textId="77777777" w:rsidR="00B87309" w:rsidRPr="00A25B3A" w:rsidRDefault="00B87309" w:rsidP="004C220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sectPr w:rsidR="00B87309" w:rsidRPr="00A25B3A" w:rsidSect="00FE7ABE">
      <w:headerReference w:type="default" r:id="rId11"/>
      <w:pgSz w:w="11906" w:h="16838"/>
      <w:pgMar w:top="426" w:right="566" w:bottom="709" w:left="709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65954" w14:textId="77777777" w:rsidR="00AD4DD1" w:rsidRDefault="00AD4DD1" w:rsidP="00491450">
      <w:pPr>
        <w:spacing w:after="0" w:line="240" w:lineRule="auto"/>
      </w:pPr>
      <w:r>
        <w:separator/>
      </w:r>
    </w:p>
  </w:endnote>
  <w:endnote w:type="continuationSeparator" w:id="0">
    <w:p w14:paraId="2D6B7587" w14:textId="77777777" w:rsidR="00AD4DD1" w:rsidRDefault="00AD4DD1" w:rsidP="00491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3F182" w14:textId="77777777" w:rsidR="00AD4DD1" w:rsidRDefault="00AD4DD1" w:rsidP="00491450">
      <w:pPr>
        <w:spacing w:after="0" w:line="240" w:lineRule="auto"/>
      </w:pPr>
      <w:r>
        <w:separator/>
      </w:r>
    </w:p>
  </w:footnote>
  <w:footnote w:type="continuationSeparator" w:id="0">
    <w:p w14:paraId="72A95683" w14:textId="77777777" w:rsidR="00AD4DD1" w:rsidRDefault="00AD4DD1" w:rsidP="00491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2E2CB" w14:textId="02AF6179" w:rsidR="00491450" w:rsidRPr="00491450" w:rsidRDefault="00491450" w:rsidP="00491450">
    <w:pPr>
      <w:pStyle w:val="Encabezado"/>
    </w:pPr>
    <w:r>
      <w:rPr>
        <w:rFonts w:cs="Calibri"/>
        <w:b/>
        <w:bCs/>
        <w:iCs/>
        <w:noProof/>
        <w:color w:val="A2985C"/>
        <w:sz w:val="72"/>
        <w:szCs w:val="72"/>
        <w:lang w:val="pt-BR"/>
      </w:rPr>
      <w:drawing>
        <wp:anchor distT="0" distB="0" distL="114300" distR="114300" simplePos="0" relativeHeight="251658240" behindDoc="0" locked="0" layoutInCell="1" allowOverlap="1" wp14:anchorId="1D3B2086" wp14:editId="27BD7125">
          <wp:simplePos x="0" y="0"/>
          <wp:positionH relativeFrom="column">
            <wp:posOffset>4931410</wp:posOffset>
          </wp:positionH>
          <wp:positionV relativeFrom="paragraph">
            <wp:posOffset>-438150</wp:posOffset>
          </wp:positionV>
          <wp:extent cx="1402080" cy="274320"/>
          <wp:effectExtent l="0" t="0" r="762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5B6D"/>
    <w:multiLevelType w:val="hybridMultilevel"/>
    <w:tmpl w:val="103C428E"/>
    <w:lvl w:ilvl="0" w:tplc="2530FF4E">
      <w:start w:val="1"/>
      <w:numFmt w:val="decimal"/>
      <w:lvlText w:val="(%1)"/>
      <w:lvlJc w:val="left"/>
      <w:pPr>
        <w:ind w:left="815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877" w:hanging="360"/>
      </w:pPr>
    </w:lvl>
    <w:lvl w:ilvl="2" w:tplc="0C0A001B" w:tentative="1">
      <w:start w:val="1"/>
      <w:numFmt w:val="lowerRoman"/>
      <w:lvlText w:val="%3."/>
      <w:lvlJc w:val="right"/>
      <w:pPr>
        <w:ind w:left="9597" w:hanging="180"/>
      </w:pPr>
    </w:lvl>
    <w:lvl w:ilvl="3" w:tplc="0C0A000F" w:tentative="1">
      <w:start w:val="1"/>
      <w:numFmt w:val="decimal"/>
      <w:lvlText w:val="%4."/>
      <w:lvlJc w:val="left"/>
      <w:pPr>
        <w:ind w:left="10317" w:hanging="360"/>
      </w:pPr>
    </w:lvl>
    <w:lvl w:ilvl="4" w:tplc="0C0A0019" w:tentative="1">
      <w:start w:val="1"/>
      <w:numFmt w:val="lowerLetter"/>
      <w:lvlText w:val="%5."/>
      <w:lvlJc w:val="left"/>
      <w:pPr>
        <w:ind w:left="11037" w:hanging="360"/>
      </w:pPr>
    </w:lvl>
    <w:lvl w:ilvl="5" w:tplc="0C0A001B" w:tentative="1">
      <w:start w:val="1"/>
      <w:numFmt w:val="lowerRoman"/>
      <w:lvlText w:val="%6."/>
      <w:lvlJc w:val="right"/>
      <w:pPr>
        <w:ind w:left="11757" w:hanging="180"/>
      </w:pPr>
    </w:lvl>
    <w:lvl w:ilvl="6" w:tplc="0C0A000F" w:tentative="1">
      <w:start w:val="1"/>
      <w:numFmt w:val="decimal"/>
      <w:lvlText w:val="%7."/>
      <w:lvlJc w:val="left"/>
      <w:pPr>
        <w:ind w:left="12477" w:hanging="360"/>
      </w:pPr>
    </w:lvl>
    <w:lvl w:ilvl="7" w:tplc="0C0A0019" w:tentative="1">
      <w:start w:val="1"/>
      <w:numFmt w:val="lowerLetter"/>
      <w:lvlText w:val="%8."/>
      <w:lvlJc w:val="left"/>
      <w:pPr>
        <w:ind w:left="13197" w:hanging="360"/>
      </w:pPr>
    </w:lvl>
    <w:lvl w:ilvl="8" w:tplc="0C0A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1" w15:restartNumberingAfterBreak="0">
    <w:nsid w:val="0F706809"/>
    <w:multiLevelType w:val="hybridMultilevel"/>
    <w:tmpl w:val="52A023D6"/>
    <w:lvl w:ilvl="0" w:tplc="4B9E3D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66D14"/>
    <w:multiLevelType w:val="hybridMultilevel"/>
    <w:tmpl w:val="9F96C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81CC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939236">
    <w:abstractNumId w:val="0"/>
  </w:num>
  <w:num w:numId="2" w16cid:durableId="1114792371">
    <w:abstractNumId w:val="1"/>
  </w:num>
  <w:num w:numId="3" w16cid:durableId="257715224">
    <w:abstractNumId w:val="2"/>
  </w:num>
  <w:num w:numId="4" w16cid:durableId="732775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4191"/>
    <w:rsid w:val="000148D6"/>
    <w:rsid w:val="0001523B"/>
    <w:rsid w:val="000237C4"/>
    <w:rsid w:val="00025EE8"/>
    <w:rsid w:val="0003494D"/>
    <w:rsid w:val="00066E1F"/>
    <w:rsid w:val="00073ED1"/>
    <w:rsid w:val="00082041"/>
    <w:rsid w:val="000877A3"/>
    <w:rsid w:val="000928FC"/>
    <w:rsid w:val="0009474A"/>
    <w:rsid w:val="000A016F"/>
    <w:rsid w:val="000A10CE"/>
    <w:rsid w:val="000A3051"/>
    <w:rsid w:val="000A5C97"/>
    <w:rsid w:val="000A6014"/>
    <w:rsid w:val="000C26FD"/>
    <w:rsid w:val="000C2D33"/>
    <w:rsid w:val="000C4FC0"/>
    <w:rsid w:val="000D1EC4"/>
    <w:rsid w:val="000F3FEB"/>
    <w:rsid w:val="00114C0A"/>
    <w:rsid w:val="001228C7"/>
    <w:rsid w:val="00123807"/>
    <w:rsid w:val="0013424B"/>
    <w:rsid w:val="00134DD4"/>
    <w:rsid w:val="00144F81"/>
    <w:rsid w:val="00146FE0"/>
    <w:rsid w:val="00151943"/>
    <w:rsid w:val="00152CFB"/>
    <w:rsid w:val="00157206"/>
    <w:rsid w:val="00176B0C"/>
    <w:rsid w:val="001821F9"/>
    <w:rsid w:val="001973E5"/>
    <w:rsid w:val="001A153C"/>
    <w:rsid w:val="001B2290"/>
    <w:rsid w:val="001B45DC"/>
    <w:rsid w:val="001B78EB"/>
    <w:rsid w:val="001C6A44"/>
    <w:rsid w:val="001D2569"/>
    <w:rsid w:val="001D6F9D"/>
    <w:rsid w:val="001D72AD"/>
    <w:rsid w:val="001E042B"/>
    <w:rsid w:val="001E3FF5"/>
    <w:rsid w:val="001E74E9"/>
    <w:rsid w:val="002000FF"/>
    <w:rsid w:val="00200A3A"/>
    <w:rsid w:val="00213AD4"/>
    <w:rsid w:val="00237D9F"/>
    <w:rsid w:val="0024280F"/>
    <w:rsid w:val="002433BB"/>
    <w:rsid w:val="00247D1D"/>
    <w:rsid w:val="00275535"/>
    <w:rsid w:val="00277DF7"/>
    <w:rsid w:val="002800BC"/>
    <w:rsid w:val="0028358D"/>
    <w:rsid w:val="00283C25"/>
    <w:rsid w:val="00291D2F"/>
    <w:rsid w:val="002B64EE"/>
    <w:rsid w:val="002E18A1"/>
    <w:rsid w:val="003068A3"/>
    <w:rsid w:val="00316275"/>
    <w:rsid w:val="00321D0F"/>
    <w:rsid w:val="00326F30"/>
    <w:rsid w:val="003377BA"/>
    <w:rsid w:val="003406D1"/>
    <w:rsid w:val="00346BA9"/>
    <w:rsid w:val="00347451"/>
    <w:rsid w:val="0035151E"/>
    <w:rsid w:val="00366822"/>
    <w:rsid w:val="00373C20"/>
    <w:rsid w:val="00381AE7"/>
    <w:rsid w:val="0038605E"/>
    <w:rsid w:val="0039022C"/>
    <w:rsid w:val="00396A5B"/>
    <w:rsid w:val="003A28EF"/>
    <w:rsid w:val="003A4EF8"/>
    <w:rsid w:val="003A6750"/>
    <w:rsid w:val="003B0D80"/>
    <w:rsid w:val="003B790B"/>
    <w:rsid w:val="003C52A6"/>
    <w:rsid w:val="003D0EF5"/>
    <w:rsid w:val="003D2742"/>
    <w:rsid w:val="003E50C3"/>
    <w:rsid w:val="003E7E02"/>
    <w:rsid w:val="003F0390"/>
    <w:rsid w:val="003F60AF"/>
    <w:rsid w:val="003F74EC"/>
    <w:rsid w:val="00424453"/>
    <w:rsid w:val="0043113C"/>
    <w:rsid w:val="0044794C"/>
    <w:rsid w:val="004517F7"/>
    <w:rsid w:val="004632AB"/>
    <w:rsid w:val="00473A81"/>
    <w:rsid w:val="004806B2"/>
    <w:rsid w:val="00487AE0"/>
    <w:rsid w:val="00491450"/>
    <w:rsid w:val="00497A26"/>
    <w:rsid w:val="004B1CAE"/>
    <w:rsid w:val="004C220A"/>
    <w:rsid w:val="004C3683"/>
    <w:rsid w:val="00503114"/>
    <w:rsid w:val="005044E3"/>
    <w:rsid w:val="00511887"/>
    <w:rsid w:val="00531C56"/>
    <w:rsid w:val="005514E3"/>
    <w:rsid w:val="005563FA"/>
    <w:rsid w:val="00562908"/>
    <w:rsid w:val="005641FB"/>
    <w:rsid w:val="005724BD"/>
    <w:rsid w:val="00582B4B"/>
    <w:rsid w:val="00583EBE"/>
    <w:rsid w:val="00592582"/>
    <w:rsid w:val="00594D25"/>
    <w:rsid w:val="005A05EA"/>
    <w:rsid w:val="005A3198"/>
    <w:rsid w:val="005B1B8E"/>
    <w:rsid w:val="005B44D3"/>
    <w:rsid w:val="005B4904"/>
    <w:rsid w:val="005B6A57"/>
    <w:rsid w:val="005C3738"/>
    <w:rsid w:val="005D2A86"/>
    <w:rsid w:val="005E0A2D"/>
    <w:rsid w:val="005E49AB"/>
    <w:rsid w:val="005E5F5A"/>
    <w:rsid w:val="005F4854"/>
    <w:rsid w:val="005F6450"/>
    <w:rsid w:val="005F6F2F"/>
    <w:rsid w:val="00603BF0"/>
    <w:rsid w:val="006050F0"/>
    <w:rsid w:val="006053C4"/>
    <w:rsid w:val="0061128C"/>
    <w:rsid w:val="006118B9"/>
    <w:rsid w:val="00611A87"/>
    <w:rsid w:val="00612504"/>
    <w:rsid w:val="00617936"/>
    <w:rsid w:val="00632863"/>
    <w:rsid w:val="006537CA"/>
    <w:rsid w:val="006969A5"/>
    <w:rsid w:val="006A354B"/>
    <w:rsid w:val="006A59FE"/>
    <w:rsid w:val="006A6551"/>
    <w:rsid w:val="006B58DA"/>
    <w:rsid w:val="006D68D2"/>
    <w:rsid w:val="006F3CA9"/>
    <w:rsid w:val="00716AD3"/>
    <w:rsid w:val="007251A3"/>
    <w:rsid w:val="00727583"/>
    <w:rsid w:val="00730589"/>
    <w:rsid w:val="00732F5E"/>
    <w:rsid w:val="00733118"/>
    <w:rsid w:val="00745E53"/>
    <w:rsid w:val="00752D83"/>
    <w:rsid w:val="007535D1"/>
    <w:rsid w:val="0076435D"/>
    <w:rsid w:val="00770066"/>
    <w:rsid w:val="007720FA"/>
    <w:rsid w:val="00775288"/>
    <w:rsid w:val="00783303"/>
    <w:rsid w:val="00795A34"/>
    <w:rsid w:val="007A3DDB"/>
    <w:rsid w:val="007B07A5"/>
    <w:rsid w:val="007B4CC5"/>
    <w:rsid w:val="007E4F38"/>
    <w:rsid w:val="007E7534"/>
    <w:rsid w:val="007F089C"/>
    <w:rsid w:val="007F34C2"/>
    <w:rsid w:val="008143FC"/>
    <w:rsid w:val="008149AC"/>
    <w:rsid w:val="00827FBC"/>
    <w:rsid w:val="008357F8"/>
    <w:rsid w:val="0083619B"/>
    <w:rsid w:val="00844135"/>
    <w:rsid w:val="008504EC"/>
    <w:rsid w:val="00873C11"/>
    <w:rsid w:val="00885022"/>
    <w:rsid w:val="00890F09"/>
    <w:rsid w:val="0089179C"/>
    <w:rsid w:val="00892C12"/>
    <w:rsid w:val="008A1B47"/>
    <w:rsid w:val="008A3767"/>
    <w:rsid w:val="008B58EA"/>
    <w:rsid w:val="008D308E"/>
    <w:rsid w:val="008D6005"/>
    <w:rsid w:val="008E692A"/>
    <w:rsid w:val="008F3D9B"/>
    <w:rsid w:val="008F752C"/>
    <w:rsid w:val="00911625"/>
    <w:rsid w:val="00912064"/>
    <w:rsid w:val="00912395"/>
    <w:rsid w:val="00913067"/>
    <w:rsid w:val="00933945"/>
    <w:rsid w:val="00941F35"/>
    <w:rsid w:val="009421A6"/>
    <w:rsid w:val="00961463"/>
    <w:rsid w:val="00970E8B"/>
    <w:rsid w:val="00990FE1"/>
    <w:rsid w:val="009923EF"/>
    <w:rsid w:val="009943A2"/>
    <w:rsid w:val="009A4ECB"/>
    <w:rsid w:val="009A5328"/>
    <w:rsid w:val="009A65FD"/>
    <w:rsid w:val="009B3121"/>
    <w:rsid w:val="009B7655"/>
    <w:rsid w:val="009B7E1A"/>
    <w:rsid w:val="009C0AEA"/>
    <w:rsid w:val="009C19D8"/>
    <w:rsid w:val="009C70AD"/>
    <w:rsid w:val="009D2403"/>
    <w:rsid w:val="009D54A8"/>
    <w:rsid w:val="009E0C2D"/>
    <w:rsid w:val="009E259A"/>
    <w:rsid w:val="009F1E05"/>
    <w:rsid w:val="009F4684"/>
    <w:rsid w:val="00A04353"/>
    <w:rsid w:val="00A079C5"/>
    <w:rsid w:val="00A156FF"/>
    <w:rsid w:val="00A20641"/>
    <w:rsid w:val="00A21836"/>
    <w:rsid w:val="00A25B3A"/>
    <w:rsid w:val="00A264CB"/>
    <w:rsid w:val="00A447EC"/>
    <w:rsid w:val="00A4584F"/>
    <w:rsid w:val="00A5767A"/>
    <w:rsid w:val="00A72E34"/>
    <w:rsid w:val="00A73186"/>
    <w:rsid w:val="00A74C8B"/>
    <w:rsid w:val="00A8219D"/>
    <w:rsid w:val="00A855E3"/>
    <w:rsid w:val="00A96807"/>
    <w:rsid w:val="00AB4191"/>
    <w:rsid w:val="00AB65CD"/>
    <w:rsid w:val="00AD4D09"/>
    <w:rsid w:val="00AD4DD1"/>
    <w:rsid w:val="00AE2C06"/>
    <w:rsid w:val="00AE4449"/>
    <w:rsid w:val="00AE54B8"/>
    <w:rsid w:val="00B07D52"/>
    <w:rsid w:val="00B13811"/>
    <w:rsid w:val="00B2252E"/>
    <w:rsid w:val="00B43B34"/>
    <w:rsid w:val="00B4440C"/>
    <w:rsid w:val="00B52249"/>
    <w:rsid w:val="00B56D19"/>
    <w:rsid w:val="00B64A21"/>
    <w:rsid w:val="00B771B3"/>
    <w:rsid w:val="00B77337"/>
    <w:rsid w:val="00B845D6"/>
    <w:rsid w:val="00B85F88"/>
    <w:rsid w:val="00B87309"/>
    <w:rsid w:val="00B94087"/>
    <w:rsid w:val="00BA1BA6"/>
    <w:rsid w:val="00BA1FA9"/>
    <w:rsid w:val="00BA3E75"/>
    <w:rsid w:val="00BB3B71"/>
    <w:rsid w:val="00BC0F14"/>
    <w:rsid w:val="00BC4D82"/>
    <w:rsid w:val="00BE10F8"/>
    <w:rsid w:val="00BE56B6"/>
    <w:rsid w:val="00BE5CA8"/>
    <w:rsid w:val="00BF17BB"/>
    <w:rsid w:val="00BF7BA0"/>
    <w:rsid w:val="00C119C8"/>
    <w:rsid w:val="00C149ED"/>
    <w:rsid w:val="00C30948"/>
    <w:rsid w:val="00C47539"/>
    <w:rsid w:val="00C6225C"/>
    <w:rsid w:val="00C65B03"/>
    <w:rsid w:val="00C7500B"/>
    <w:rsid w:val="00C75D71"/>
    <w:rsid w:val="00C80250"/>
    <w:rsid w:val="00C817C3"/>
    <w:rsid w:val="00C918CF"/>
    <w:rsid w:val="00C96835"/>
    <w:rsid w:val="00CB0036"/>
    <w:rsid w:val="00CB3997"/>
    <w:rsid w:val="00CB4126"/>
    <w:rsid w:val="00CB5187"/>
    <w:rsid w:val="00CB66AE"/>
    <w:rsid w:val="00CC55BB"/>
    <w:rsid w:val="00CD1C05"/>
    <w:rsid w:val="00CD387F"/>
    <w:rsid w:val="00CF5468"/>
    <w:rsid w:val="00D01C27"/>
    <w:rsid w:val="00D15638"/>
    <w:rsid w:val="00D350EF"/>
    <w:rsid w:val="00D50EA7"/>
    <w:rsid w:val="00D518F3"/>
    <w:rsid w:val="00D52843"/>
    <w:rsid w:val="00D56944"/>
    <w:rsid w:val="00D57416"/>
    <w:rsid w:val="00D63A48"/>
    <w:rsid w:val="00D6477D"/>
    <w:rsid w:val="00D650CE"/>
    <w:rsid w:val="00D928F9"/>
    <w:rsid w:val="00DA4B03"/>
    <w:rsid w:val="00DA5480"/>
    <w:rsid w:val="00DB0685"/>
    <w:rsid w:val="00DB0E2A"/>
    <w:rsid w:val="00DC5107"/>
    <w:rsid w:val="00DC7EF2"/>
    <w:rsid w:val="00DD0B11"/>
    <w:rsid w:val="00DF0571"/>
    <w:rsid w:val="00DF1B00"/>
    <w:rsid w:val="00DF2EA0"/>
    <w:rsid w:val="00DF692C"/>
    <w:rsid w:val="00DF77AF"/>
    <w:rsid w:val="00E10E21"/>
    <w:rsid w:val="00E2169F"/>
    <w:rsid w:val="00E41CE3"/>
    <w:rsid w:val="00E4706C"/>
    <w:rsid w:val="00E90191"/>
    <w:rsid w:val="00E9584B"/>
    <w:rsid w:val="00E964DB"/>
    <w:rsid w:val="00E97F85"/>
    <w:rsid w:val="00EA3872"/>
    <w:rsid w:val="00EB43B2"/>
    <w:rsid w:val="00EB6539"/>
    <w:rsid w:val="00EC646C"/>
    <w:rsid w:val="00ED0628"/>
    <w:rsid w:val="00ED08D3"/>
    <w:rsid w:val="00ED61A0"/>
    <w:rsid w:val="00ED75A7"/>
    <w:rsid w:val="00ED78F8"/>
    <w:rsid w:val="00EE3E02"/>
    <w:rsid w:val="00EE6CC7"/>
    <w:rsid w:val="00F02510"/>
    <w:rsid w:val="00F0263C"/>
    <w:rsid w:val="00F02B25"/>
    <w:rsid w:val="00F13F53"/>
    <w:rsid w:val="00F20682"/>
    <w:rsid w:val="00F242D0"/>
    <w:rsid w:val="00F243F9"/>
    <w:rsid w:val="00F3172A"/>
    <w:rsid w:val="00F43BB8"/>
    <w:rsid w:val="00F45881"/>
    <w:rsid w:val="00F5213B"/>
    <w:rsid w:val="00F536DF"/>
    <w:rsid w:val="00F605C2"/>
    <w:rsid w:val="00F606D3"/>
    <w:rsid w:val="00F634D3"/>
    <w:rsid w:val="00F77181"/>
    <w:rsid w:val="00F90824"/>
    <w:rsid w:val="00F90AA1"/>
    <w:rsid w:val="00F93625"/>
    <w:rsid w:val="00F94746"/>
    <w:rsid w:val="00FA5B01"/>
    <w:rsid w:val="00FB032A"/>
    <w:rsid w:val="00FB0FCC"/>
    <w:rsid w:val="00FB184F"/>
    <w:rsid w:val="00FC1ADB"/>
    <w:rsid w:val="00FC779A"/>
    <w:rsid w:val="00FD0774"/>
    <w:rsid w:val="00FE204D"/>
    <w:rsid w:val="00FE4357"/>
    <w:rsid w:val="00FE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83B9E"/>
  <w15:docId w15:val="{3A2F5886-FB70-47D9-8292-67F3A925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25B3A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6">
    <w:name w:val="H6"/>
    <w:basedOn w:val="Normal"/>
    <w:next w:val="Normal"/>
    <w:uiPriority w:val="99"/>
    <w:rsid w:val="00AB4191"/>
    <w:pPr>
      <w:keepNext/>
      <w:autoSpaceDE w:val="0"/>
      <w:autoSpaceDN w:val="0"/>
      <w:adjustRightInd w:val="0"/>
      <w:spacing w:before="100" w:after="100" w:line="240" w:lineRule="auto"/>
      <w:outlineLvl w:val="6"/>
    </w:pPr>
    <w:rPr>
      <w:b/>
      <w:bCs/>
      <w:sz w:val="16"/>
      <w:szCs w:val="16"/>
    </w:rPr>
  </w:style>
  <w:style w:type="paragraph" w:styleId="Sinespaciado">
    <w:name w:val="No Spacing"/>
    <w:aliases w:val="valor añadido"/>
    <w:link w:val="SinespaciadoCar"/>
    <w:uiPriority w:val="1"/>
    <w:qFormat/>
    <w:rsid w:val="00A25B3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SinespaciadoCar">
    <w:name w:val="Sin espaciado Car"/>
    <w:aliases w:val="valor añadido Car"/>
    <w:link w:val="Sinespaciado"/>
    <w:uiPriority w:val="1"/>
    <w:rsid w:val="00114C0A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373C20"/>
    <w:pPr>
      <w:ind w:left="720"/>
      <w:contextualSpacing/>
    </w:pPr>
  </w:style>
  <w:style w:type="paragraph" w:customStyle="1" w:styleId="TITULOVA">
    <w:name w:val="TITULO VA"/>
    <w:basedOn w:val="Sinespaciado"/>
    <w:qFormat/>
    <w:rsid w:val="00A25B3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A25B3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9145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49145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25B3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25B3A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25B3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25B3A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25B3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A25B3A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A25B3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4914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1450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4914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145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278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26053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923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9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1632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4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374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750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8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7282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97234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B65E0E-56CE-469C-AF17-7F831ACAF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E61A3B-36D4-4866-A8AB-FC1CC2FFC2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D2063D-1A1D-4969-B3E4-DEFB3FE04B6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EBDFFC36-3C7C-41A2-837B-063D79D223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</Pages>
  <Words>1212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7865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1028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135</cp:revision>
  <dcterms:created xsi:type="dcterms:W3CDTF">2022-12-04T13:46:00Z</dcterms:created>
  <dcterms:modified xsi:type="dcterms:W3CDTF">2026-02-03T16:27:00Z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