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E975CB" w14:textId="3D7F6132" w:rsidR="001C2F06" w:rsidRPr="00ED220A" w:rsidRDefault="005F4581" w:rsidP="001040FA">
      <w:pPr>
        <w:pStyle w:val="Ttulo1"/>
        <w:spacing w:before="0"/>
        <w:rPr>
          <w:szCs w:val="72"/>
        </w:rPr>
      </w:pPr>
      <w:r>
        <w:rPr>
          <w:rFonts w:ascii="Calibri" w:hAnsi="Calibri" w:cs="Calibri"/>
          <w:b w:val="0"/>
          <w:bCs/>
          <w:noProof/>
          <w:color w:val="000000" w:themeColor="text1"/>
          <w:sz w:val="18"/>
          <w:szCs w:val="18"/>
        </w:rPr>
        <mc:AlternateContent>
          <mc:Choice Requires="wps">
            <w:drawing>
              <wp:anchor distT="0" distB="0" distL="114300" distR="114300" simplePos="0" relativeHeight="251659264" behindDoc="0" locked="0" layoutInCell="1" allowOverlap="1" wp14:anchorId="39984535" wp14:editId="531C36C2">
                <wp:simplePos x="0" y="0"/>
                <wp:positionH relativeFrom="margin">
                  <wp:posOffset>3421380</wp:posOffset>
                </wp:positionH>
                <wp:positionV relativeFrom="paragraph">
                  <wp:posOffset>1019810</wp:posOffset>
                </wp:positionV>
                <wp:extent cx="1619250" cy="657225"/>
                <wp:effectExtent l="0" t="0" r="19050" b="28575"/>
                <wp:wrapNone/>
                <wp:docPr id="1254816541" name="Elipse 1"/>
                <wp:cNvGraphicFramePr/>
                <a:graphic xmlns:a="http://schemas.openxmlformats.org/drawingml/2006/main">
                  <a:graphicData uri="http://schemas.microsoft.com/office/word/2010/wordprocessingShape">
                    <wps:wsp>
                      <wps:cNvSpPr/>
                      <wps:spPr>
                        <a:xfrm>
                          <a:off x="0" y="0"/>
                          <a:ext cx="1619250" cy="657225"/>
                        </a:xfrm>
                        <a:prstGeom prst="ellipse">
                          <a:avLst/>
                        </a:prstGeom>
                        <a:solidFill>
                          <a:schemeClr val="bg1"/>
                        </a:solidFill>
                        <a:ln w="19050">
                          <a:solidFill>
                            <a:schemeClr val="accent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B817783" w14:textId="77777777" w:rsidR="006A3074" w:rsidRPr="00E000AB" w:rsidRDefault="006A3074" w:rsidP="006A3074">
                            <w:pPr>
                              <w:spacing w:after="0" w:line="240" w:lineRule="auto"/>
                              <w:jc w:val="center"/>
                              <w:rPr>
                                <w:rFonts w:ascii="VAGRundschriftDLig" w:hAnsi="VAGRundschriftDLig"/>
                                <w:b/>
                                <w:iCs/>
                                <w:color w:val="000000" w:themeColor="text1"/>
                              </w:rPr>
                            </w:pPr>
                            <w:r w:rsidRPr="00E000AB">
                              <w:rPr>
                                <w:rFonts w:ascii="VAGRundschriftDLig" w:hAnsi="VAGRundschriftDLig"/>
                                <w:b/>
                                <w:iCs/>
                                <w:color w:val="000000" w:themeColor="text1"/>
                              </w:rPr>
                              <w:t>Vuelos internos                 incluidos</w:t>
                            </w:r>
                          </w:p>
                          <w:p w14:paraId="4F17BAC0" w14:textId="77777777" w:rsidR="006A3074" w:rsidRPr="005E5A0A" w:rsidRDefault="006A3074" w:rsidP="006A3074">
                            <w:pPr>
                              <w:jc w:val="center"/>
                              <w:rPr>
                                <w:rFonts w:ascii="VAGRundschriftDLig" w:hAnsi="VAGRundschriftDLig"/>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9984535" id="Elipse 1" o:spid="_x0000_s1026" style="position:absolute;margin-left:269.4pt;margin-top:80.3pt;width:127.5pt;height:51.7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" fillcolor="white [3212]" strokecolor="#119ca3 [3204]" strokeweight="1.5pt">
                <v:stroke joinstyle="miter"/>
                <v:textbox>
                  <w:txbxContent>
                    <w:p w14:paraId="0B817783" w14:textId="77777777" w:rsidR="006A3074" w:rsidRPr="00E000AB" w:rsidRDefault="006A3074" w:rsidP="006A3074">
                      <w:pPr>
                        <w:spacing w:after="0" w:line="240" w:lineRule="auto"/>
                        <w:jc w:val="center"/>
                        <w:rPr>
                          <w:rFonts w:ascii="VAGRundschriftDLig" w:hAnsi="VAGRundschriftDLig"/>
                          <w:b/>
                          <w:iCs/>
                          <w:color w:val="000000" w:themeColor="text1"/>
                        </w:rPr>
                      </w:pPr>
                      <w:r w:rsidRPr="00E000AB">
                        <w:rPr>
                          <w:rFonts w:ascii="VAGRundschriftDLig" w:hAnsi="VAGRundschriftDLig"/>
                          <w:b/>
                          <w:iCs/>
                          <w:color w:val="000000" w:themeColor="text1"/>
                        </w:rPr>
                        <w:t>Vuelos internos                 incluidos</w:t>
                      </w:r>
                    </w:p>
                    <w:p w14:paraId="4F17BAC0" w14:textId="77777777" w:rsidR="006A3074" w:rsidRPr="005E5A0A" w:rsidRDefault="006A3074" w:rsidP="006A3074">
                      <w:pPr>
                        <w:jc w:val="center"/>
                        <w:rPr>
                          <w:rFonts w:ascii="VAGRundschriftDLig" w:hAnsi="VAGRundschriftDLig"/>
                          <w:color w:val="000000" w:themeColor="text1"/>
                        </w:rPr>
                      </w:pPr>
                    </w:p>
                  </w:txbxContent>
                </v:textbox>
                <w10:wrap anchorx="margin"/>
              </v:oval>
            </w:pict>
          </mc:Fallback>
        </mc:AlternateContent>
      </w:r>
      <w:r w:rsidR="002335E3" w:rsidRPr="00ED220A">
        <w:rPr>
          <w:szCs w:val="72"/>
        </w:rPr>
        <w:t xml:space="preserve">Malasia, </w:t>
      </w:r>
      <w:r w:rsidR="004A7B63" w:rsidRPr="00ED220A">
        <w:rPr>
          <w:szCs w:val="72"/>
        </w:rPr>
        <w:t>Singapur</w:t>
      </w:r>
      <w:r w:rsidR="002335E3" w:rsidRPr="00ED220A">
        <w:rPr>
          <w:szCs w:val="72"/>
        </w:rPr>
        <w:t xml:space="preserve"> y</w:t>
      </w:r>
      <w:r w:rsidR="001040FA" w:rsidRPr="00ED220A">
        <w:rPr>
          <w:szCs w:val="72"/>
        </w:rPr>
        <w:t xml:space="preserve"> </w:t>
      </w:r>
      <w:r>
        <w:rPr>
          <w:szCs w:val="72"/>
        </w:rPr>
        <w:t>B</w:t>
      </w:r>
      <w:r w:rsidR="001040FA" w:rsidRPr="00ED220A">
        <w:rPr>
          <w:szCs w:val="72"/>
        </w:rPr>
        <w:t>ali</w:t>
      </w:r>
      <w:r w:rsidR="00C21D1A" w:rsidRPr="00ED220A">
        <w:rPr>
          <w:szCs w:val="72"/>
        </w:rPr>
        <w:t xml:space="preserve">           </w:t>
      </w:r>
    </w:p>
    <w:p w14:paraId="340CBEA9" w14:textId="77777777" w:rsidR="00427B4E" w:rsidRDefault="00427B4E" w:rsidP="001040FA">
      <w:pPr>
        <w:pStyle w:val="Ttulo"/>
        <w:spacing w:after="0"/>
      </w:pPr>
    </w:p>
    <w:p w14:paraId="1A58E169" w14:textId="400C5459" w:rsidR="001C2F06" w:rsidRDefault="001C2F06" w:rsidP="001040FA">
      <w:pPr>
        <w:pStyle w:val="Ttulo"/>
        <w:spacing w:after="0"/>
      </w:pPr>
      <w:proofErr w:type="spellStart"/>
      <w:r w:rsidRPr="00F625FE">
        <w:t>Ref</w:t>
      </w:r>
      <w:proofErr w:type="spellEnd"/>
      <w:r w:rsidRPr="00F625FE">
        <w:t xml:space="preserve">: C </w:t>
      </w:r>
      <w:r w:rsidR="0016108D" w:rsidRPr="00F625FE">
        <w:t>40</w:t>
      </w:r>
      <w:r w:rsidR="00DD51D2" w:rsidRPr="00F625FE">
        <w:t>27</w:t>
      </w:r>
    </w:p>
    <w:p w14:paraId="09D65AAE" w14:textId="77777777" w:rsidR="00615300" w:rsidRPr="00F625FE" w:rsidRDefault="00615300" w:rsidP="001040FA">
      <w:pPr>
        <w:spacing w:after="0" w:line="240" w:lineRule="auto"/>
        <w:rPr>
          <w:rFonts w:cs="Courier New"/>
          <w:b/>
          <w:bCs/>
          <w:i/>
          <w:iCs/>
          <w:color w:val="4F81BD"/>
          <w:sz w:val="14"/>
          <w:szCs w:val="19"/>
        </w:rPr>
      </w:pPr>
    </w:p>
    <w:p w14:paraId="5E874B81" w14:textId="771286E6" w:rsidR="001C2F06" w:rsidRPr="00ED220A" w:rsidRDefault="008765D7" w:rsidP="00ED220A">
      <w:pPr>
        <w:pStyle w:val="Precio"/>
      </w:pPr>
      <w:r w:rsidRPr="00ED220A">
        <w:t>1</w:t>
      </w:r>
      <w:r w:rsidR="002335E3" w:rsidRPr="00ED220A">
        <w:t>4</w:t>
      </w:r>
      <w:r w:rsidR="001C2F06" w:rsidRPr="00ED220A">
        <w:t xml:space="preserve"> días desde </w:t>
      </w:r>
      <w:r w:rsidR="0088253E" w:rsidRPr="00ED220A">
        <w:t>4</w:t>
      </w:r>
      <w:r w:rsidRPr="00ED220A">
        <w:t>.</w:t>
      </w:r>
      <w:r w:rsidR="00AD66D9" w:rsidRPr="00ED220A">
        <w:t>815</w:t>
      </w:r>
      <w:r w:rsidR="00F84727" w:rsidRPr="00ED220A">
        <w:t xml:space="preserve"> </w:t>
      </w:r>
      <w:r w:rsidR="001C2F06" w:rsidRPr="00ED220A">
        <w:t xml:space="preserve">$ </w:t>
      </w:r>
      <w:r w:rsidR="00F84727" w:rsidRPr="00ED220A">
        <w:t xml:space="preserve">   </w:t>
      </w:r>
    </w:p>
    <w:p w14:paraId="07687520" w14:textId="3F9DA73A" w:rsidR="00DC7422" w:rsidRPr="006A3074" w:rsidRDefault="00DC7422" w:rsidP="002D4F11">
      <w:pPr>
        <w:autoSpaceDE w:val="0"/>
        <w:autoSpaceDN w:val="0"/>
        <w:adjustRightInd w:val="0"/>
        <w:spacing w:after="0" w:line="240" w:lineRule="auto"/>
        <w:jc w:val="both"/>
        <w:rPr>
          <w:rFonts w:ascii="Calibri" w:hAnsi="Calibri" w:cs="Calibri"/>
          <w:b/>
          <w:bCs/>
          <w:color w:val="000000" w:themeColor="text1"/>
          <w:sz w:val="18"/>
          <w:szCs w:val="18"/>
        </w:rPr>
      </w:pPr>
    </w:p>
    <w:p w14:paraId="42578661" w14:textId="77777777" w:rsidR="00893A17" w:rsidRPr="005E5A0A" w:rsidRDefault="00893A17" w:rsidP="005E5A0A">
      <w:pPr>
        <w:pStyle w:val="Subttulo"/>
      </w:pPr>
      <w:r w:rsidRPr="005E5A0A">
        <w:t>Día 01 – Kua</w:t>
      </w:r>
      <w:r w:rsidR="00B84FDE" w:rsidRPr="005E5A0A">
        <w:t>l</w:t>
      </w:r>
      <w:r w:rsidRPr="005E5A0A">
        <w:t>a Lumpur</w:t>
      </w:r>
    </w:p>
    <w:p w14:paraId="32CB0431" w14:textId="77777777" w:rsidR="00893A17" w:rsidRPr="006A3074" w:rsidRDefault="00893A17" w:rsidP="00893A17">
      <w:pPr>
        <w:autoSpaceDE w:val="0"/>
        <w:autoSpaceDN w:val="0"/>
        <w:adjustRightInd w:val="0"/>
        <w:spacing w:after="0" w:line="240" w:lineRule="auto"/>
        <w:jc w:val="both"/>
        <w:rPr>
          <w:rFonts w:ascii="Calibri" w:hAnsi="Calibri" w:cs="Calibri"/>
          <w:color w:val="000000" w:themeColor="text1"/>
          <w:sz w:val="18"/>
          <w:szCs w:val="18"/>
        </w:rPr>
      </w:pPr>
      <w:r w:rsidRPr="006A3074">
        <w:rPr>
          <w:rFonts w:ascii="Calibri" w:hAnsi="Calibri" w:cs="Calibri"/>
          <w:b/>
          <w:color w:val="000000" w:themeColor="text1"/>
          <w:sz w:val="18"/>
          <w:szCs w:val="18"/>
        </w:rPr>
        <w:t>Desayuno.</w:t>
      </w:r>
      <w:r w:rsidRPr="006A3074">
        <w:rPr>
          <w:rFonts w:ascii="Calibri" w:hAnsi="Calibri" w:cs="Calibri"/>
          <w:color w:val="000000" w:themeColor="text1"/>
          <w:sz w:val="18"/>
          <w:szCs w:val="18"/>
        </w:rPr>
        <w:t xml:space="preserve"> Llegada al aeropuerto de Kuala Lumpur en Malasia. Recepción y </w:t>
      </w:r>
      <w:r w:rsidRPr="006A3074">
        <w:rPr>
          <w:rFonts w:ascii="Calibri" w:hAnsi="Calibri" w:cs="Calibri"/>
          <w:b/>
          <w:color w:val="000000" w:themeColor="text1"/>
          <w:sz w:val="18"/>
          <w:szCs w:val="18"/>
        </w:rPr>
        <w:t>traslado</w:t>
      </w:r>
      <w:r w:rsidRPr="006A3074">
        <w:rPr>
          <w:rFonts w:ascii="Calibri" w:hAnsi="Calibri" w:cs="Calibri"/>
          <w:color w:val="000000" w:themeColor="text1"/>
          <w:sz w:val="18"/>
          <w:szCs w:val="18"/>
        </w:rPr>
        <w:t xml:space="preserve"> al hotel. </w:t>
      </w:r>
      <w:r w:rsidRPr="006A3074">
        <w:rPr>
          <w:rFonts w:ascii="Calibri" w:hAnsi="Calibri" w:cs="Calibri"/>
          <w:b/>
          <w:color w:val="000000" w:themeColor="text1"/>
          <w:sz w:val="18"/>
          <w:szCs w:val="18"/>
        </w:rPr>
        <w:t>Alojamiento</w:t>
      </w:r>
      <w:r w:rsidRPr="006A3074">
        <w:rPr>
          <w:rFonts w:ascii="Calibri" w:hAnsi="Calibri" w:cs="Calibri"/>
          <w:color w:val="000000" w:themeColor="text1"/>
          <w:sz w:val="18"/>
          <w:szCs w:val="18"/>
        </w:rPr>
        <w:t>.</w:t>
      </w:r>
    </w:p>
    <w:p w14:paraId="316C942F" w14:textId="77777777" w:rsidR="00893A17" w:rsidRPr="006A3074" w:rsidRDefault="00893A17" w:rsidP="00893A17">
      <w:pPr>
        <w:autoSpaceDE w:val="0"/>
        <w:autoSpaceDN w:val="0"/>
        <w:adjustRightInd w:val="0"/>
        <w:spacing w:after="0" w:line="240" w:lineRule="auto"/>
        <w:jc w:val="both"/>
        <w:rPr>
          <w:rFonts w:ascii="Calibri" w:hAnsi="Calibri" w:cs="Calibri"/>
          <w:b/>
          <w:color w:val="000000" w:themeColor="text1"/>
          <w:sz w:val="18"/>
          <w:szCs w:val="18"/>
        </w:rPr>
      </w:pPr>
    </w:p>
    <w:p w14:paraId="2D7D9462" w14:textId="77777777" w:rsidR="00893A17" w:rsidRPr="005E5A0A" w:rsidRDefault="00893A17" w:rsidP="005E5A0A">
      <w:pPr>
        <w:pStyle w:val="Subttulo"/>
      </w:pPr>
      <w:r w:rsidRPr="005E5A0A">
        <w:t>Día 02 – Kuala Lumpur</w:t>
      </w:r>
    </w:p>
    <w:p w14:paraId="45B24E1D" w14:textId="09104E20" w:rsidR="00893A17" w:rsidRPr="006A3074" w:rsidRDefault="00893A17" w:rsidP="00893A17">
      <w:pPr>
        <w:pStyle w:val="Sinespaciado"/>
        <w:jc w:val="both"/>
        <w:rPr>
          <w:b/>
          <w:color w:val="000000" w:themeColor="text1"/>
          <w:szCs w:val="18"/>
        </w:rPr>
      </w:pPr>
      <w:r w:rsidRPr="006A3074">
        <w:rPr>
          <w:b/>
          <w:color w:val="000000" w:themeColor="text1"/>
          <w:szCs w:val="18"/>
        </w:rPr>
        <w:t>Desayuno.</w:t>
      </w:r>
      <w:r w:rsidRPr="006A3074">
        <w:rPr>
          <w:color w:val="000000" w:themeColor="text1"/>
          <w:szCs w:val="18"/>
        </w:rPr>
        <w:t xml:space="preserve"> Reunión con el guía en el </w:t>
      </w:r>
      <w:proofErr w:type="gramStart"/>
      <w:r w:rsidRPr="006A3074">
        <w:rPr>
          <w:color w:val="000000" w:themeColor="text1"/>
          <w:szCs w:val="18"/>
        </w:rPr>
        <w:t>hall</w:t>
      </w:r>
      <w:proofErr w:type="gramEnd"/>
      <w:r w:rsidRPr="006A3074">
        <w:rPr>
          <w:color w:val="000000" w:themeColor="text1"/>
          <w:szCs w:val="18"/>
        </w:rPr>
        <w:t xml:space="preserve"> del hotel para efectuar la </w:t>
      </w:r>
      <w:r w:rsidRPr="006A3074">
        <w:rPr>
          <w:b/>
          <w:color w:val="000000" w:themeColor="text1"/>
          <w:szCs w:val="18"/>
        </w:rPr>
        <w:t xml:space="preserve">visita de medio día </w:t>
      </w:r>
      <w:r w:rsidRPr="006A3074">
        <w:rPr>
          <w:color w:val="000000" w:themeColor="text1"/>
          <w:szCs w:val="18"/>
        </w:rPr>
        <w:t xml:space="preserve">de la ciudad incluyendo: </w:t>
      </w:r>
      <w:r w:rsidR="004F1878" w:rsidRPr="006A3074">
        <w:rPr>
          <w:color w:val="000000" w:themeColor="text1"/>
          <w:szCs w:val="18"/>
        </w:rPr>
        <w:t xml:space="preserve">El nuevo </w:t>
      </w:r>
      <w:r w:rsidRPr="006A3074">
        <w:rPr>
          <w:color w:val="000000" w:themeColor="text1"/>
          <w:szCs w:val="18"/>
        </w:rPr>
        <w:t>Palacio del Rey</w:t>
      </w:r>
      <w:r w:rsidR="004F1878" w:rsidRPr="006A3074">
        <w:rPr>
          <w:color w:val="000000" w:themeColor="text1"/>
          <w:szCs w:val="18"/>
        </w:rPr>
        <w:t xml:space="preserve"> y la</w:t>
      </w:r>
      <w:r w:rsidRPr="006A3074">
        <w:rPr>
          <w:color w:val="000000" w:themeColor="text1"/>
          <w:szCs w:val="18"/>
        </w:rPr>
        <w:t xml:space="preserve"> Mezquita Nacional (</w:t>
      </w:r>
      <w:r w:rsidR="004F1878" w:rsidRPr="006A3074">
        <w:rPr>
          <w:color w:val="000000" w:themeColor="text1"/>
          <w:szCs w:val="18"/>
        </w:rPr>
        <w:t>Masjid Negara)</w:t>
      </w:r>
      <w:r w:rsidRPr="006A3074">
        <w:rPr>
          <w:color w:val="000000" w:themeColor="text1"/>
          <w:szCs w:val="18"/>
        </w:rPr>
        <w:t xml:space="preserve">. Haremos una parada para tomar una foto </w:t>
      </w:r>
      <w:r w:rsidR="00B137B9" w:rsidRPr="006A3074">
        <w:rPr>
          <w:color w:val="000000" w:themeColor="text1"/>
          <w:szCs w:val="18"/>
        </w:rPr>
        <w:t xml:space="preserve">de las </w:t>
      </w:r>
      <w:proofErr w:type="spellStart"/>
      <w:r w:rsidR="00B137B9" w:rsidRPr="006A3074">
        <w:rPr>
          <w:color w:val="000000" w:themeColor="text1"/>
          <w:szCs w:val="18"/>
        </w:rPr>
        <w:t>Petronas</w:t>
      </w:r>
      <w:proofErr w:type="spellEnd"/>
      <w:r w:rsidR="00B137B9" w:rsidRPr="006A3074">
        <w:rPr>
          <w:color w:val="000000" w:themeColor="text1"/>
          <w:szCs w:val="18"/>
        </w:rPr>
        <w:t xml:space="preserve"> Twin Towers. </w:t>
      </w:r>
      <w:r w:rsidRPr="006A3074">
        <w:rPr>
          <w:color w:val="000000" w:themeColor="text1"/>
          <w:szCs w:val="18"/>
        </w:rPr>
        <w:t xml:space="preserve">También veremos el </w:t>
      </w:r>
      <w:proofErr w:type="spellStart"/>
      <w:r w:rsidRPr="006A3074">
        <w:rPr>
          <w:color w:val="000000" w:themeColor="text1"/>
          <w:szCs w:val="18"/>
        </w:rPr>
        <w:t>Tugu</w:t>
      </w:r>
      <w:proofErr w:type="spellEnd"/>
      <w:r w:rsidRPr="006A3074">
        <w:rPr>
          <w:color w:val="000000" w:themeColor="text1"/>
          <w:szCs w:val="18"/>
        </w:rPr>
        <w:t xml:space="preserve"> Nagara o War Memorial, donde se honra a los que perecieron en la guerra. Pasaremos por la </w:t>
      </w:r>
      <w:r w:rsidR="00B137B9" w:rsidRPr="006A3074">
        <w:rPr>
          <w:color w:val="000000" w:themeColor="text1"/>
          <w:szCs w:val="18"/>
        </w:rPr>
        <w:t xml:space="preserve">antigua </w:t>
      </w:r>
      <w:r w:rsidRPr="006A3074">
        <w:rPr>
          <w:color w:val="000000" w:themeColor="text1"/>
          <w:szCs w:val="18"/>
        </w:rPr>
        <w:t xml:space="preserve">estación de tren, donde iremos a Merdeka Square, donde se puede admirar la Corte Federal de estilo morisco y el Cricket Club de estilo Tudor. También se </w:t>
      </w:r>
      <w:r w:rsidRPr="006A3074">
        <w:rPr>
          <w:b/>
          <w:color w:val="000000" w:themeColor="text1"/>
          <w:szCs w:val="18"/>
        </w:rPr>
        <w:t>visitar</w:t>
      </w:r>
      <w:r w:rsidR="00B137B9" w:rsidRPr="006A3074">
        <w:rPr>
          <w:b/>
          <w:color w:val="000000" w:themeColor="text1"/>
          <w:szCs w:val="18"/>
        </w:rPr>
        <w:t xml:space="preserve">án </w:t>
      </w:r>
      <w:r w:rsidR="00B137B9" w:rsidRPr="006A3074">
        <w:rPr>
          <w:color w:val="000000" w:themeColor="text1"/>
          <w:szCs w:val="18"/>
        </w:rPr>
        <w:t xml:space="preserve">los espectaculares seis niveles del </w:t>
      </w:r>
      <w:r w:rsidRPr="006A3074">
        <w:rPr>
          <w:color w:val="000000" w:themeColor="text1"/>
          <w:szCs w:val="18"/>
        </w:rPr>
        <w:t>Templo Tean Hou</w:t>
      </w:r>
      <w:r w:rsidR="00B137B9" w:rsidRPr="006A3074">
        <w:rPr>
          <w:color w:val="000000" w:themeColor="text1"/>
          <w:szCs w:val="18"/>
        </w:rPr>
        <w:t xml:space="preserve">, uno de los más grandes en el sudeste de Asia. </w:t>
      </w:r>
      <w:r w:rsidRPr="006A3074">
        <w:rPr>
          <w:color w:val="000000" w:themeColor="text1"/>
          <w:szCs w:val="18"/>
        </w:rPr>
        <w:t xml:space="preserve">Resto del día libre. </w:t>
      </w:r>
      <w:r w:rsidRPr="006A3074">
        <w:rPr>
          <w:b/>
          <w:color w:val="000000" w:themeColor="text1"/>
          <w:szCs w:val="18"/>
        </w:rPr>
        <w:t>Alojamiento.</w:t>
      </w:r>
    </w:p>
    <w:p w14:paraId="646B988F" w14:textId="6FEE4A9C" w:rsidR="00893A17" w:rsidRPr="005E5A0A" w:rsidRDefault="00B137B9" w:rsidP="00893A17">
      <w:pPr>
        <w:pStyle w:val="Sinespaciado"/>
        <w:jc w:val="both"/>
        <w:rPr>
          <w:bCs/>
          <w:color w:val="000000" w:themeColor="text1"/>
          <w:szCs w:val="18"/>
          <w:u w:val="single"/>
        </w:rPr>
      </w:pPr>
      <w:r w:rsidRPr="006A3074">
        <w:rPr>
          <w:b/>
          <w:color w:val="000000" w:themeColor="text1"/>
          <w:szCs w:val="18"/>
        </w:rPr>
        <w:t>Nota</w:t>
      </w:r>
      <w:r w:rsidRPr="006A3074">
        <w:rPr>
          <w:bCs/>
          <w:color w:val="000000" w:themeColor="text1"/>
          <w:szCs w:val="18"/>
        </w:rPr>
        <w:t xml:space="preserve">: </w:t>
      </w:r>
      <w:r w:rsidRPr="005E5A0A">
        <w:rPr>
          <w:bCs/>
          <w:color w:val="000000" w:themeColor="text1"/>
          <w:szCs w:val="18"/>
          <w:u w:val="single"/>
        </w:rPr>
        <w:t xml:space="preserve">La mezquita Nacional no puede ser visitada el </w:t>
      </w:r>
      <w:r w:rsidR="00480C6D" w:rsidRPr="005E5A0A">
        <w:rPr>
          <w:bCs/>
          <w:color w:val="000000" w:themeColor="text1"/>
          <w:szCs w:val="18"/>
          <w:u w:val="single"/>
        </w:rPr>
        <w:t>viernes</w:t>
      </w:r>
      <w:r w:rsidRPr="005E5A0A">
        <w:rPr>
          <w:bCs/>
          <w:color w:val="000000" w:themeColor="text1"/>
          <w:szCs w:val="18"/>
          <w:u w:val="single"/>
        </w:rPr>
        <w:t xml:space="preserve">. Si el Templo Tean Hou </w:t>
      </w:r>
      <w:r w:rsidR="00480C6D" w:rsidRPr="005E5A0A">
        <w:rPr>
          <w:bCs/>
          <w:color w:val="000000" w:themeColor="text1"/>
          <w:szCs w:val="18"/>
          <w:u w:val="single"/>
        </w:rPr>
        <w:t xml:space="preserve">estuviera cerrado al público por ceremonias privadas o cultos especiales, </w:t>
      </w:r>
      <w:proofErr w:type="spellStart"/>
      <w:r w:rsidR="00480C6D" w:rsidRPr="005E5A0A">
        <w:rPr>
          <w:bCs/>
          <w:color w:val="000000" w:themeColor="text1"/>
          <w:szCs w:val="18"/>
          <w:u w:val="single"/>
        </w:rPr>
        <w:t>esta</w:t>
      </w:r>
      <w:proofErr w:type="spellEnd"/>
      <w:r w:rsidR="00480C6D" w:rsidRPr="005E5A0A">
        <w:rPr>
          <w:bCs/>
          <w:color w:val="000000" w:themeColor="text1"/>
          <w:szCs w:val="18"/>
          <w:u w:val="single"/>
        </w:rPr>
        <w:t xml:space="preserve"> parada sería reemplazada con una visita al Museo Nacional (Muzium Negara).</w:t>
      </w:r>
    </w:p>
    <w:p w14:paraId="23B1358A" w14:textId="77777777" w:rsidR="00480C6D" w:rsidRPr="006A3074" w:rsidRDefault="00480C6D" w:rsidP="00893A17">
      <w:pPr>
        <w:pStyle w:val="Sinespaciado"/>
        <w:jc w:val="both"/>
        <w:rPr>
          <w:b/>
          <w:color w:val="000000" w:themeColor="text1"/>
          <w:szCs w:val="18"/>
        </w:rPr>
      </w:pPr>
    </w:p>
    <w:p w14:paraId="0EC8809E" w14:textId="77777777" w:rsidR="00893A17" w:rsidRPr="005E5A0A" w:rsidRDefault="00893A17" w:rsidP="005E5A0A">
      <w:pPr>
        <w:pStyle w:val="Subttulo"/>
      </w:pPr>
      <w:r w:rsidRPr="005E5A0A">
        <w:t>Día 03 – Kuala Lumpur (Malacca)</w:t>
      </w:r>
    </w:p>
    <w:p w14:paraId="3CFAD8A2" w14:textId="605FB424" w:rsidR="00893A17" w:rsidRPr="006A3074" w:rsidRDefault="00893A17" w:rsidP="00893A17">
      <w:pPr>
        <w:pStyle w:val="Sinespaciado"/>
        <w:jc w:val="both"/>
        <w:rPr>
          <w:b/>
          <w:color w:val="000000" w:themeColor="text1"/>
          <w:szCs w:val="18"/>
        </w:rPr>
      </w:pPr>
      <w:r w:rsidRPr="006A3074">
        <w:rPr>
          <w:b/>
          <w:color w:val="000000" w:themeColor="text1"/>
          <w:szCs w:val="18"/>
        </w:rPr>
        <w:t>Desayuno.</w:t>
      </w:r>
      <w:r w:rsidRPr="006A3074">
        <w:rPr>
          <w:color w:val="000000" w:themeColor="text1"/>
          <w:szCs w:val="18"/>
        </w:rPr>
        <w:t xml:space="preserve"> En el día de hoy efectuaremos la</w:t>
      </w:r>
      <w:r w:rsidRPr="006A3074">
        <w:rPr>
          <w:b/>
          <w:color w:val="000000" w:themeColor="text1"/>
          <w:szCs w:val="18"/>
        </w:rPr>
        <w:t xml:space="preserve"> visita de día completo</w:t>
      </w:r>
      <w:r w:rsidRPr="006A3074">
        <w:rPr>
          <w:color w:val="000000" w:themeColor="text1"/>
          <w:szCs w:val="18"/>
        </w:rPr>
        <w:t xml:space="preserve"> a Malacca, que durante 400 años fue colonizada por portugueses, holandeses, británicos y luego ocupada por los japoneses durante la Segunda Guerra Mundial. </w:t>
      </w:r>
      <w:r w:rsidRPr="006A3074">
        <w:rPr>
          <w:b/>
          <w:color w:val="000000" w:themeColor="text1"/>
          <w:szCs w:val="18"/>
        </w:rPr>
        <w:t>Visitaremos</w:t>
      </w:r>
      <w:r w:rsidRPr="006A3074">
        <w:rPr>
          <w:color w:val="000000" w:themeColor="text1"/>
          <w:szCs w:val="18"/>
        </w:rPr>
        <w:t xml:space="preserve"> la Plaza Holandesa Stadthuys, la Iglesia de Cristo, la Clocktower y la Fuente de la Reina Victoria. Luego pasaremos por la “Porta de Santiago” la antigua puerta de la fortaleza portuguesa. También veremos el Templo chino más antiguo de Malasia, el Cheng Hou Teng. </w:t>
      </w:r>
      <w:r w:rsidRPr="006A3074">
        <w:rPr>
          <w:b/>
          <w:color w:val="000000" w:themeColor="text1"/>
          <w:szCs w:val="18"/>
        </w:rPr>
        <w:t>Almuerzo.</w:t>
      </w:r>
      <w:r w:rsidRPr="006A3074">
        <w:rPr>
          <w:color w:val="000000" w:themeColor="text1"/>
          <w:szCs w:val="18"/>
        </w:rPr>
        <w:t xml:space="preserve"> Tiempo libre en la famosa Jonker Street, donde podremos apreciar sus bazares y tiendas de antigüedades. Vuelta a Kuala Lumpur. </w:t>
      </w:r>
      <w:r w:rsidRPr="006A3074">
        <w:rPr>
          <w:b/>
          <w:color w:val="000000" w:themeColor="text1"/>
          <w:szCs w:val="18"/>
        </w:rPr>
        <w:t>Alojamiento.</w:t>
      </w:r>
    </w:p>
    <w:p w14:paraId="7E559145" w14:textId="77777777" w:rsidR="00893A17" w:rsidRPr="006A3074" w:rsidRDefault="00893A17" w:rsidP="00893A17">
      <w:pPr>
        <w:autoSpaceDE w:val="0"/>
        <w:autoSpaceDN w:val="0"/>
        <w:adjustRightInd w:val="0"/>
        <w:spacing w:after="0" w:line="240" w:lineRule="auto"/>
        <w:jc w:val="both"/>
        <w:rPr>
          <w:rFonts w:ascii="Calibri" w:hAnsi="Calibri" w:cs="Calibri"/>
          <w:b/>
          <w:color w:val="000000" w:themeColor="text1"/>
          <w:sz w:val="18"/>
          <w:szCs w:val="18"/>
        </w:rPr>
      </w:pPr>
    </w:p>
    <w:p w14:paraId="33B2FCC7" w14:textId="77777777" w:rsidR="00893A17" w:rsidRPr="005E5A0A" w:rsidRDefault="00893A17" w:rsidP="005E5A0A">
      <w:pPr>
        <w:pStyle w:val="Subttulo"/>
      </w:pPr>
      <w:r w:rsidRPr="005E5A0A">
        <w:t>Día 04 – Kuala Lumpur – Singapur</w:t>
      </w:r>
    </w:p>
    <w:p w14:paraId="0C865ADC" w14:textId="2DCB5EC5" w:rsidR="00893A17" w:rsidRPr="006A3074" w:rsidRDefault="00893A17" w:rsidP="00893A17">
      <w:pPr>
        <w:autoSpaceDE w:val="0"/>
        <w:autoSpaceDN w:val="0"/>
        <w:adjustRightInd w:val="0"/>
        <w:spacing w:after="0" w:line="240" w:lineRule="auto"/>
        <w:jc w:val="both"/>
        <w:rPr>
          <w:rFonts w:ascii="Calibri" w:hAnsi="Calibri" w:cs="Calibri"/>
          <w:b/>
          <w:color w:val="000000" w:themeColor="text1"/>
          <w:sz w:val="18"/>
          <w:szCs w:val="18"/>
        </w:rPr>
      </w:pPr>
      <w:r w:rsidRPr="006A3074">
        <w:rPr>
          <w:rFonts w:ascii="Calibri" w:hAnsi="Calibri" w:cs="Calibri"/>
          <w:b/>
          <w:color w:val="000000" w:themeColor="text1"/>
          <w:sz w:val="18"/>
          <w:szCs w:val="18"/>
        </w:rPr>
        <w:t>Desayuno. Traslado</w:t>
      </w:r>
      <w:r w:rsidRPr="006A3074">
        <w:rPr>
          <w:rFonts w:ascii="Calibri" w:hAnsi="Calibri" w:cs="Calibri"/>
          <w:color w:val="000000" w:themeColor="text1"/>
          <w:sz w:val="18"/>
          <w:szCs w:val="18"/>
        </w:rPr>
        <w:t xml:space="preserve"> al aeropuerto para salir en vuelo destino Singapur </w:t>
      </w:r>
      <w:r w:rsidRPr="006A3074">
        <w:rPr>
          <w:rFonts w:ascii="Calibri" w:hAnsi="Calibri" w:cs="Calibri"/>
          <w:b/>
          <w:color w:val="000000" w:themeColor="text1"/>
          <w:sz w:val="18"/>
          <w:szCs w:val="18"/>
        </w:rPr>
        <w:t xml:space="preserve">(incluido). </w:t>
      </w:r>
      <w:r w:rsidRPr="006A3074">
        <w:rPr>
          <w:rFonts w:ascii="Calibri" w:hAnsi="Calibri" w:cs="Calibri"/>
          <w:color w:val="000000" w:themeColor="text1"/>
          <w:sz w:val="18"/>
          <w:szCs w:val="18"/>
        </w:rPr>
        <w:t xml:space="preserve">Llegada y </w:t>
      </w:r>
      <w:r w:rsidRPr="006A3074">
        <w:rPr>
          <w:rFonts w:ascii="Calibri" w:hAnsi="Calibri" w:cs="Calibri"/>
          <w:b/>
          <w:color w:val="000000" w:themeColor="text1"/>
          <w:sz w:val="18"/>
          <w:szCs w:val="18"/>
        </w:rPr>
        <w:t>traslado</w:t>
      </w:r>
      <w:r w:rsidRPr="006A3074">
        <w:rPr>
          <w:rFonts w:ascii="Calibri" w:hAnsi="Calibri" w:cs="Calibri"/>
          <w:color w:val="000000" w:themeColor="text1"/>
          <w:sz w:val="18"/>
          <w:szCs w:val="18"/>
        </w:rPr>
        <w:t xml:space="preserve"> al hotel. </w:t>
      </w:r>
      <w:r w:rsidRPr="006A3074">
        <w:rPr>
          <w:rFonts w:ascii="Calibri" w:hAnsi="Calibri" w:cs="Calibri"/>
          <w:b/>
          <w:color w:val="000000" w:themeColor="text1"/>
          <w:sz w:val="18"/>
          <w:szCs w:val="18"/>
        </w:rPr>
        <w:t>Alojamiento.</w:t>
      </w:r>
    </w:p>
    <w:p w14:paraId="19584EB7" w14:textId="77777777" w:rsidR="00893A17" w:rsidRPr="006A3074" w:rsidRDefault="00893A17" w:rsidP="002D4F11">
      <w:pPr>
        <w:autoSpaceDE w:val="0"/>
        <w:autoSpaceDN w:val="0"/>
        <w:adjustRightInd w:val="0"/>
        <w:spacing w:after="0" w:line="240" w:lineRule="auto"/>
        <w:jc w:val="both"/>
        <w:rPr>
          <w:rFonts w:ascii="Calibri" w:hAnsi="Calibri" w:cs="Calibri"/>
          <w:b/>
          <w:bCs/>
          <w:color w:val="000000" w:themeColor="text1"/>
          <w:sz w:val="18"/>
          <w:szCs w:val="18"/>
        </w:rPr>
      </w:pPr>
    </w:p>
    <w:p w14:paraId="6BD07D12" w14:textId="77777777" w:rsidR="004A7B63" w:rsidRPr="005E5A0A" w:rsidRDefault="004A7B63" w:rsidP="005E5A0A">
      <w:pPr>
        <w:pStyle w:val="Subttulo"/>
      </w:pPr>
      <w:r w:rsidRPr="005E5A0A">
        <w:t>Día 0</w:t>
      </w:r>
      <w:r w:rsidR="00893A17" w:rsidRPr="005E5A0A">
        <w:t>5</w:t>
      </w:r>
      <w:r w:rsidRPr="005E5A0A">
        <w:t xml:space="preserve"> – Singapur </w:t>
      </w:r>
    </w:p>
    <w:p w14:paraId="385B1D64" w14:textId="600B6DEF" w:rsidR="004A7B63" w:rsidRPr="006A3074" w:rsidRDefault="004A7B63" w:rsidP="001766A5">
      <w:pPr>
        <w:autoSpaceDE w:val="0"/>
        <w:autoSpaceDN w:val="0"/>
        <w:adjustRightInd w:val="0"/>
        <w:spacing w:after="0" w:line="240" w:lineRule="auto"/>
        <w:jc w:val="both"/>
        <w:rPr>
          <w:rFonts w:ascii="Calibri" w:hAnsi="Calibri" w:cs="Calibri"/>
          <w:b/>
          <w:color w:val="000000" w:themeColor="text1"/>
          <w:sz w:val="18"/>
          <w:szCs w:val="18"/>
        </w:rPr>
      </w:pPr>
      <w:bookmarkStart w:id="0" w:name="_Hlk530137717"/>
      <w:r w:rsidRPr="006A3074">
        <w:rPr>
          <w:rFonts w:ascii="Calibri" w:hAnsi="Calibri" w:cs="Calibri"/>
          <w:b/>
          <w:color w:val="000000" w:themeColor="text1"/>
          <w:sz w:val="18"/>
          <w:szCs w:val="18"/>
        </w:rPr>
        <w:t xml:space="preserve">Desayuno. Visita </w:t>
      </w:r>
      <w:r w:rsidRPr="006A3074">
        <w:rPr>
          <w:rFonts w:ascii="Calibri" w:hAnsi="Calibri" w:cs="Calibri"/>
          <w:color w:val="000000" w:themeColor="text1"/>
          <w:sz w:val="18"/>
          <w:szCs w:val="18"/>
        </w:rPr>
        <w:t xml:space="preserve">de la ciudad de medio día donde veremos el Barrio Cívico, Pandang, Cricket Club, </w:t>
      </w:r>
      <w:r w:rsidR="00480C6D" w:rsidRPr="006A3074">
        <w:rPr>
          <w:rFonts w:ascii="Calibri" w:hAnsi="Calibri" w:cs="Calibri"/>
          <w:color w:val="000000" w:themeColor="text1"/>
          <w:sz w:val="18"/>
          <w:szCs w:val="18"/>
        </w:rPr>
        <w:t xml:space="preserve">la histórica casa del </w:t>
      </w:r>
      <w:r w:rsidRPr="006A3074">
        <w:rPr>
          <w:rFonts w:ascii="Calibri" w:hAnsi="Calibri" w:cs="Calibri"/>
          <w:color w:val="000000" w:themeColor="text1"/>
          <w:sz w:val="18"/>
          <w:szCs w:val="18"/>
        </w:rPr>
        <w:t xml:space="preserve">Parlamento, </w:t>
      </w:r>
      <w:r w:rsidR="00480C6D" w:rsidRPr="006A3074">
        <w:rPr>
          <w:rFonts w:ascii="Calibri" w:hAnsi="Calibri" w:cs="Calibri"/>
          <w:color w:val="000000" w:themeColor="text1"/>
          <w:sz w:val="18"/>
          <w:szCs w:val="18"/>
        </w:rPr>
        <w:t xml:space="preserve">la </w:t>
      </w:r>
      <w:r w:rsidRPr="006A3074">
        <w:rPr>
          <w:rFonts w:ascii="Calibri" w:hAnsi="Calibri" w:cs="Calibri"/>
          <w:color w:val="000000" w:themeColor="text1"/>
          <w:sz w:val="18"/>
          <w:szCs w:val="18"/>
        </w:rPr>
        <w:t>Corte Suprema y el Ayuntamiento. Haremos una parada en el Parque Merlion</w:t>
      </w:r>
      <w:r w:rsidRPr="006A3074">
        <w:rPr>
          <w:rFonts w:ascii="Calibri" w:hAnsi="Calibri" w:cs="Calibri"/>
          <w:b/>
          <w:color w:val="000000" w:themeColor="text1"/>
          <w:sz w:val="18"/>
          <w:szCs w:val="18"/>
        </w:rPr>
        <w:t xml:space="preserve">. Visitaremos </w:t>
      </w:r>
      <w:r w:rsidRPr="006A3074">
        <w:rPr>
          <w:rFonts w:ascii="Calibri" w:hAnsi="Calibri" w:cs="Calibri"/>
          <w:color w:val="000000" w:themeColor="text1"/>
          <w:sz w:val="18"/>
          <w:szCs w:val="18"/>
        </w:rPr>
        <w:t xml:space="preserve">el Templo Thian Hock Keng. </w:t>
      </w:r>
      <w:r w:rsidR="00480C6D" w:rsidRPr="006A3074">
        <w:rPr>
          <w:rFonts w:ascii="Calibri" w:hAnsi="Calibri" w:cs="Calibri"/>
          <w:color w:val="000000" w:themeColor="text1"/>
          <w:sz w:val="18"/>
          <w:szCs w:val="18"/>
        </w:rPr>
        <w:t xml:space="preserve">Haremos un paseo a </w:t>
      </w:r>
      <w:r w:rsidR="0025713E" w:rsidRPr="006A3074">
        <w:rPr>
          <w:rFonts w:ascii="Calibri" w:hAnsi="Calibri" w:cs="Calibri"/>
          <w:color w:val="000000" w:themeColor="text1"/>
          <w:sz w:val="18"/>
          <w:szCs w:val="18"/>
        </w:rPr>
        <w:t>pie</w:t>
      </w:r>
      <w:r w:rsidR="00480C6D" w:rsidRPr="006A3074">
        <w:rPr>
          <w:rFonts w:ascii="Calibri" w:hAnsi="Calibri" w:cs="Calibri"/>
          <w:color w:val="000000" w:themeColor="text1"/>
          <w:sz w:val="18"/>
          <w:szCs w:val="18"/>
        </w:rPr>
        <w:t xml:space="preserve"> </w:t>
      </w:r>
      <w:r w:rsidRPr="006A3074">
        <w:rPr>
          <w:rFonts w:ascii="Calibri" w:hAnsi="Calibri" w:cs="Calibri"/>
          <w:color w:val="000000" w:themeColor="text1"/>
          <w:sz w:val="18"/>
          <w:szCs w:val="18"/>
        </w:rPr>
        <w:t>por Chinatown</w:t>
      </w:r>
      <w:r w:rsidR="00480C6D" w:rsidRPr="006A3074">
        <w:rPr>
          <w:rFonts w:ascii="Calibri" w:hAnsi="Calibri" w:cs="Calibri"/>
          <w:color w:val="000000" w:themeColor="text1"/>
          <w:sz w:val="18"/>
          <w:szCs w:val="18"/>
        </w:rPr>
        <w:t xml:space="preserve"> y finalizaremos con la</w:t>
      </w:r>
      <w:r w:rsidRPr="006A3074">
        <w:rPr>
          <w:rFonts w:ascii="Calibri" w:hAnsi="Calibri" w:cs="Calibri"/>
          <w:b/>
          <w:color w:val="000000" w:themeColor="text1"/>
          <w:sz w:val="18"/>
          <w:szCs w:val="18"/>
        </w:rPr>
        <w:t xml:space="preserve"> visita </w:t>
      </w:r>
      <w:r w:rsidRPr="006A3074">
        <w:rPr>
          <w:rFonts w:ascii="Calibri" w:hAnsi="Calibri" w:cs="Calibri"/>
          <w:bCs/>
          <w:color w:val="000000" w:themeColor="text1"/>
          <w:sz w:val="18"/>
          <w:szCs w:val="18"/>
        </w:rPr>
        <w:t>al Sands Sky Park</w:t>
      </w:r>
      <w:r w:rsidR="00E0354B" w:rsidRPr="006A3074">
        <w:rPr>
          <w:rFonts w:ascii="Calibri" w:hAnsi="Calibri" w:cs="Calibri"/>
          <w:bCs/>
          <w:color w:val="000000" w:themeColor="text1"/>
          <w:sz w:val="18"/>
          <w:szCs w:val="18"/>
        </w:rPr>
        <w:t>,</w:t>
      </w:r>
      <w:r w:rsidR="00E0354B" w:rsidRPr="006A3074">
        <w:rPr>
          <w:rFonts w:ascii="Calibri" w:hAnsi="Calibri" w:cs="Calibri"/>
          <w:b/>
          <w:color w:val="000000" w:themeColor="text1"/>
          <w:sz w:val="18"/>
          <w:szCs w:val="18"/>
        </w:rPr>
        <w:t xml:space="preserve"> </w:t>
      </w:r>
      <w:r w:rsidR="00E0354B" w:rsidRPr="006A3074">
        <w:rPr>
          <w:rFonts w:ascii="Calibri" w:hAnsi="Calibri" w:cs="Calibri"/>
          <w:color w:val="000000" w:themeColor="text1"/>
          <w:sz w:val="18"/>
          <w:szCs w:val="18"/>
        </w:rPr>
        <w:t>una impresionante maravilla de la ingeniería con forma de barco</w:t>
      </w:r>
      <w:r w:rsidRPr="006A3074">
        <w:rPr>
          <w:rFonts w:ascii="Calibri" w:hAnsi="Calibri" w:cs="Calibri"/>
          <w:b/>
          <w:color w:val="000000" w:themeColor="text1"/>
          <w:sz w:val="18"/>
          <w:szCs w:val="18"/>
        </w:rPr>
        <w:t xml:space="preserve">. </w:t>
      </w:r>
      <w:r w:rsidRPr="006A3074">
        <w:rPr>
          <w:rFonts w:ascii="Calibri" w:hAnsi="Calibri" w:cs="Calibri"/>
          <w:color w:val="000000" w:themeColor="text1"/>
          <w:sz w:val="18"/>
          <w:szCs w:val="18"/>
        </w:rPr>
        <w:t>Vuelta al hotel</w:t>
      </w:r>
      <w:r w:rsidRPr="006A3074">
        <w:rPr>
          <w:rFonts w:ascii="Calibri" w:hAnsi="Calibri" w:cs="Calibri"/>
          <w:b/>
          <w:color w:val="000000" w:themeColor="text1"/>
          <w:sz w:val="18"/>
          <w:szCs w:val="18"/>
        </w:rPr>
        <w:t>. Alojamiento.</w:t>
      </w:r>
    </w:p>
    <w:p w14:paraId="1A8356ED" w14:textId="77777777" w:rsidR="004A7B63" w:rsidRPr="005E5A0A" w:rsidRDefault="004A7B63" w:rsidP="005E5A0A">
      <w:pPr>
        <w:pStyle w:val="Subttulo"/>
      </w:pPr>
    </w:p>
    <w:p w14:paraId="3BAA9485" w14:textId="77777777" w:rsidR="004A7B63" w:rsidRPr="005E5A0A" w:rsidRDefault="004A7B63" w:rsidP="005E5A0A">
      <w:pPr>
        <w:pStyle w:val="Subttulo"/>
      </w:pPr>
      <w:r w:rsidRPr="005E5A0A">
        <w:t>Día 0</w:t>
      </w:r>
      <w:r w:rsidR="00893A17" w:rsidRPr="005E5A0A">
        <w:t>6</w:t>
      </w:r>
      <w:r w:rsidRPr="005E5A0A">
        <w:t xml:space="preserve"> – Singapur </w:t>
      </w:r>
    </w:p>
    <w:p w14:paraId="1A1084AA" w14:textId="77777777" w:rsidR="004A7B63" w:rsidRPr="006A3074" w:rsidRDefault="004A7B63" w:rsidP="004A7B63">
      <w:pPr>
        <w:autoSpaceDE w:val="0"/>
        <w:autoSpaceDN w:val="0"/>
        <w:adjustRightInd w:val="0"/>
        <w:spacing w:after="0" w:line="240" w:lineRule="auto"/>
        <w:jc w:val="both"/>
        <w:rPr>
          <w:rFonts w:ascii="Calibri" w:hAnsi="Calibri" w:cs="Calibri"/>
          <w:color w:val="000000" w:themeColor="text1"/>
          <w:sz w:val="18"/>
          <w:szCs w:val="18"/>
        </w:rPr>
      </w:pPr>
      <w:r w:rsidRPr="006A3074">
        <w:rPr>
          <w:rFonts w:ascii="Calibri" w:hAnsi="Calibri" w:cs="Calibri"/>
          <w:b/>
          <w:color w:val="000000" w:themeColor="text1"/>
          <w:sz w:val="18"/>
          <w:szCs w:val="18"/>
        </w:rPr>
        <w:t xml:space="preserve">Desayuno. </w:t>
      </w:r>
      <w:r w:rsidRPr="006A3074">
        <w:rPr>
          <w:rFonts w:ascii="Calibri" w:hAnsi="Calibri" w:cs="Calibri"/>
          <w:color w:val="000000" w:themeColor="text1"/>
          <w:sz w:val="18"/>
          <w:szCs w:val="18"/>
        </w:rPr>
        <w:t xml:space="preserve">Día libre a disposición de los clientes. </w:t>
      </w:r>
      <w:r w:rsidRPr="006A3074">
        <w:rPr>
          <w:rFonts w:ascii="Calibri" w:hAnsi="Calibri" w:cs="Calibri"/>
          <w:b/>
          <w:color w:val="000000" w:themeColor="text1"/>
          <w:sz w:val="18"/>
          <w:szCs w:val="18"/>
        </w:rPr>
        <w:t>Alojamiento</w:t>
      </w:r>
      <w:r w:rsidRPr="006A3074">
        <w:rPr>
          <w:rFonts w:ascii="Calibri" w:hAnsi="Calibri" w:cs="Calibri"/>
          <w:color w:val="000000" w:themeColor="text1"/>
          <w:sz w:val="18"/>
          <w:szCs w:val="18"/>
        </w:rPr>
        <w:t>.</w:t>
      </w:r>
    </w:p>
    <w:p w14:paraId="06BE3924" w14:textId="77777777" w:rsidR="004A7B63" w:rsidRPr="006A3074" w:rsidRDefault="004A7B63" w:rsidP="004A7B63">
      <w:pPr>
        <w:autoSpaceDE w:val="0"/>
        <w:autoSpaceDN w:val="0"/>
        <w:adjustRightInd w:val="0"/>
        <w:spacing w:after="0" w:line="240" w:lineRule="auto"/>
        <w:jc w:val="both"/>
        <w:rPr>
          <w:rFonts w:ascii="Calibri" w:hAnsi="Calibri" w:cs="Calibri"/>
          <w:color w:val="000000" w:themeColor="text1"/>
          <w:sz w:val="18"/>
          <w:szCs w:val="18"/>
        </w:rPr>
      </w:pPr>
    </w:p>
    <w:p w14:paraId="4AA2C337" w14:textId="77777777" w:rsidR="004A7B63" w:rsidRPr="005E5A0A" w:rsidRDefault="004A7B63" w:rsidP="005E5A0A">
      <w:pPr>
        <w:pStyle w:val="Subttulo"/>
      </w:pPr>
      <w:r w:rsidRPr="005E5A0A">
        <w:t xml:space="preserve">Día </w:t>
      </w:r>
      <w:r w:rsidR="00893A17" w:rsidRPr="005E5A0A">
        <w:t>07</w:t>
      </w:r>
      <w:r w:rsidRPr="005E5A0A">
        <w:t xml:space="preserve"> – Singapur – </w:t>
      </w:r>
      <w:r w:rsidR="00893A17" w:rsidRPr="005E5A0A">
        <w:t>Bali</w:t>
      </w:r>
      <w:r w:rsidRPr="005E5A0A">
        <w:t xml:space="preserve"> </w:t>
      </w:r>
      <w:r w:rsidR="00224E21" w:rsidRPr="005E5A0A">
        <w:t>(Nusa Dua)</w:t>
      </w:r>
    </w:p>
    <w:p w14:paraId="6127E41A" w14:textId="77777777" w:rsidR="004A7B63" w:rsidRPr="006A3074" w:rsidRDefault="004A7B63" w:rsidP="004A7B63">
      <w:pPr>
        <w:autoSpaceDE w:val="0"/>
        <w:autoSpaceDN w:val="0"/>
        <w:adjustRightInd w:val="0"/>
        <w:spacing w:after="0" w:line="240" w:lineRule="auto"/>
        <w:jc w:val="both"/>
        <w:rPr>
          <w:rFonts w:ascii="Calibri" w:hAnsi="Calibri" w:cs="Calibri"/>
          <w:color w:val="000000" w:themeColor="text1"/>
          <w:sz w:val="18"/>
          <w:szCs w:val="18"/>
        </w:rPr>
      </w:pPr>
      <w:r w:rsidRPr="006A3074">
        <w:rPr>
          <w:rFonts w:ascii="Calibri" w:hAnsi="Calibri" w:cs="Calibri"/>
          <w:b/>
          <w:color w:val="000000" w:themeColor="text1"/>
          <w:sz w:val="18"/>
          <w:szCs w:val="18"/>
        </w:rPr>
        <w:t>Desayuno. Traslado</w:t>
      </w:r>
      <w:r w:rsidRPr="006A3074">
        <w:rPr>
          <w:rFonts w:ascii="Calibri" w:hAnsi="Calibri" w:cs="Calibri"/>
          <w:color w:val="000000" w:themeColor="text1"/>
          <w:sz w:val="18"/>
          <w:szCs w:val="18"/>
        </w:rPr>
        <w:t xml:space="preserve"> al aeropuerto para tomar el vuelo </w:t>
      </w:r>
      <w:r w:rsidRPr="006A3074">
        <w:rPr>
          <w:rFonts w:ascii="Calibri" w:hAnsi="Calibri" w:cs="Calibri"/>
          <w:b/>
          <w:color w:val="000000" w:themeColor="text1"/>
          <w:sz w:val="18"/>
          <w:szCs w:val="18"/>
        </w:rPr>
        <w:t>(incluido)</w:t>
      </w:r>
      <w:r w:rsidRPr="006A3074">
        <w:rPr>
          <w:rFonts w:ascii="Calibri" w:hAnsi="Calibri" w:cs="Calibri"/>
          <w:color w:val="000000" w:themeColor="text1"/>
          <w:sz w:val="18"/>
          <w:szCs w:val="18"/>
        </w:rPr>
        <w:t xml:space="preserve"> con destino </w:t>
      </w:r>
      <w:r w:rsidR="00893A17" w:rsidRPr="006A3074">
        <w:rPr>
          <w:rFonts w:ascii="Calibri" w:hAnsi="Calibri" w:cs="Calibri"/>
          <w:color w:val="000000" w:themeColor="text1"/>
          <w:sz w:val="18"/>
          <w:szCs w:val="18"/>
        </w:rPr>
        <w:t>Denpasar (Bali)</w:t>
      </w:r>
      <w:r w:rsidRPr="006A3074">
        <w:rPr>
          <w:rFonts w:ascii="Calibri" w:hAnsi="Calibri" w:cs="Calibri"/>
          <w:color w:val="000000" w:themeColor="text1"/>
          <w:sz w:val="18"/>
          <w:szCs w:val="18"/>
        </w:rPr>
        <w:t xml:space="preserve">. Llegada y </w:t>
      </w:r>
      <w:r w:rsidRPr="006A3074">
        <w:rPr>
          <w:rFonts w:ascii="Calibri" w:hAnsi="Calibri" w:cs="Calibri"/>
          <w:b/>
          <w:color w:val="000000" w:themeColor="text1"/>
          <w:sz w:val="18"/>
          <w:szCs w:val="18"/>
        </w:rPr>
        <w:t>traslado</w:t>
      </w:r>
      <w:r w:rsidRPr="006A3074">
        <w:rPr>
          <w:rFonts w:ascii="Calibri" w:hAnsi="Calibri" w:cs="Calibri"/>
          <w:color w:val="000000" w:themeColor="text1"/>
          <w:sz w:val="18"/>
          <w:szCs w:val="18"/>
        </w:rPr>
        <w:t xml:space="preserve"> al hotel</w:t>
      </w:r>
      <w:r w:rsidR="00893A17" w:rsidRPr="006A3074">
        <w:rPr>
          <w:rFonts w:ascii="Calibri" w:hAnsi="Calibri" w:cs="Calibri"/>
          <w:color w:val="000000" w:themeColor="text1"/>
          <w:sz w:val="18"/>
          <w:szCs w:val="18"/>
        </w:rPr>
        <w:t xml:space="preserve"> en la zona de Nusa Dua</w:t>
      </w:r>
      <w:r w:rsidRPr="006A3074">
        <w:rPr>
          <w:rFonts w:ascii="Calibri" w:hAnsi="Calibri" w:cs="Calibri"/>
          <w:color w:val="000000" w:themeColor="text1"/>
          <w:sz w:val="18"/>
          <w:szCs w:val="18"/>
        </w:rPr>
        <w:t xml:space="preserve">. </w:t>
      </w:r>
      <w:r w:rsidRPr="006A3074">
        <w:rPr>
          <w:rFonts w:ascii="Calibri" w:hAnsi="Calibri" w:cs="Calibri"/>
          <w:b/>
          <w:color w:val="000000" w:themeColor="text1"/>
          <w:sz w:val="18"/>
          <w:szCs w:val="18"/>
        </w:rPr>
        <w:t>Alojamiento</w:t>
      </w:r>
      <w:r w:rsidRPr="006A3074">
        <w:rPr>
          <w:rFonts w:ascii="Calibri" w:hAnsi="Calibri" w:cs="Calibri"/>
          <w:color w:val="000000" w:themeColor="text1"/>
          <w:sz w:val="18"/>
          <w:szCs w:val="18"/>
        </w:rPr>
        <w:t>.</w:t>
      </w:r>
    </w:p>
    <w:p w14:paraId="5266B274" w14:textId="77777777" w:rsidR="004A7B63" w:rsidRPr="006A3074" w:rsidRDefault="004A7B63" w:rsidP="004A7B63">
      <w:pPr>
        <w:autoSpaceDE w:val="0"/>
        <w:autoSpaceDN w:val="0"/>
        <w:adjustRightInd w:val="0"/>
        <w:spacing w:after="0" w:line="240" w:lineRule="auto"/>
        <w:jc w:val="both"/>
        <w:rPr>
          <w:rFonts w:ascii="Calibri" w:hAnsi="Calibri" w:cs="Calibri"/>
          <w:color w:val="000000" w:themeColor="text1"/>
          <w:sz w:val="18"/>
          <w:szCs w:val="18"/>
        </w:rPr>
      </w:pPr>
    </w:p>
    <w:bookmarkEnd w:id="0"/>
    <w:p w14:paraId="48D8F364" w14:textId="77777777" w:rsidR="00893A17" w:rsidRPr="005E5A0A" w:rsidRDefault="00893A17" w:rsidP="005E5A0A">
      <w:pPr>
        <w:pStyle w:val="Subttulo"/>
      </w:pPr>
      <w:r w:rsidRPr="005E5A0A">
        <w:t xml:space="preserve">Día 08 – </w:t>
      </w:r>
      <w:bookmarkStart w:id="1" w:name="_Hlk530647787"/>
      <w:r w:rsidRPr="005E5A0A">
        <w:t xml:space="preserve">Nusa Dua – Bedugul – Lovina </w:t>
      </w:r>
      <w:bookmarkEnd w:id="1"/>
    </w:p>
    <w:p w14:paraId="45FE28B5" w14:textId="77777777" w:rsidR="00893A17" w:rsidRPr="006A3074" w:rsidRDefault="00893A17" w:rsidP="00893A17">
      <w:pPr>
        <w:pStyle w:val="Sinespaciado"/>
        <w:jc w:val="both"/>
        <w:rPr>
          <w:color w:val="000000" w:themeColor="text1"/>
          <w:szCs w:val="18"/>
        </w:rPr>
      </w:pPr>
      <w:r w:rsidRPr="006A3074">
        <w:rPr>
          <w:b/>
          <w:color w:val="000000" w:themeColor="text1"/>
          <w:szCs w:val="18"/>
        </w:rPr>
        <w:t xml:space="preserve">Desayuno. </w:t>
      </w:r>
      <w:r w:rsidRPr="006A3074">
        <w:rPr>
          <w:color w:val="000000" w:themeColor="text1"/>
          <w:szCs w:val="18"/>
        </w:rPr>
        <w:t xml:space="preserve">Salida hacia el norte de la isla, </w:t>
      </w:r>
      <w:r w:rsidRPr="006A3074">
        <w:rPr>
          <w:b/>
          <w:color w:val="000000" w:themeColor="text1"/>
          <w:szCs w:val="18"/>
        </w:rPr>
        <w:t>visitando</w:t>
      </w:r>
      <w:r w:rsidRPr="006A3074">
        <w:rPr>
          <w:color w:val="000000" w:themeColor="text1"/>
          <w:szCs w:val="18"/>
        </w:rPr>
        <w:t xml:space="preserve"> la población de Bedugul, el lago Beratan y el mercado de frutas y flores local. También </w:t>
      </w:r>
      <w:r w:rsidRPr="006A3074">
        <w:rPr>
          <w:b/>
          <w:color w:val="000000" w:themeColor="text1"/>
          <w:szCs w:val="18"/>
        </w:rPr>
        <w:t>visitaremos</w:t>
      </w:r>
      <w:r w:rsidRPr="006A3074">
        <w:rPr>
          <w:color w:val="000000" w:themeColor="text1"/>
          <w:szCs w:val="18"/>
        </w:rPr>
        <w:t xml:space="preserve"> el Templo Ulundanu. Continuación hacia Lovina Beach </w:t>
      </w:r>
      <w:r w:rsidRPr="006A3074">
        <w:rPr>
          <w:b/>
          <w:color w:val="000000" w:themeColor="text1"/>
          <w:szCs w:val="18"/>
        </w:rPr>
        <w:t>visitando</w:t>
      </w:r>
      <w:r w:rsidRPr="006A3074">
        <w:rPr>
          <w:color w:val="000000" w:themeColor="text1"/>
          <w:szCs w:val="18"/>
        </w:rPr>
        <w:t xml:space="preserve"> en ruta una cascada. </w:t>
      </w:r>
      <w:r w:rsidRPr="006A3074">
        <w:rPr>
          <w:b/>
          <w:color w:val="000000" w:themeColor="text1"/>
          <w:szCs w:val="18"/>
        </w:rPr>
        <w:t>Alojamiento</w:t>
      </w:r>
      <w:r w:rsidRPr="006A3074">
        <w:rPr>
          <w:color w:val="000000" w:themeColor="text1"/>
          <w:szCs w:val="18"/>
        </w:rPr>
        <w:t>.</w:t>
      </w:r>
    </w:p>
    <w:p w14:paraId="426C7860" w14:textId="77777777" w:rsidR="00893A17" w:rsidRPr="006A3074" w:rsidRDefault="00893A17" w:rsidP="00893A17">
      <w:pPr>
        <w:pStyle w:val="Sinespaciado"/>
        <w:jc w:val="both"/>
        <w:rPr>
          <w:color w:val="000000" w:themeColor="text1"/>
          <w:szCs w:val="18"/>
        </w:rPr>
      </w:pPr>
    </w:p>
    <w:p w14:paraId="5652E5CC" w14:textId="77777777" w:rsidR="00893A17" w:rsidRPr="005E5A0A" w:rsidRDefault="00893A17" w:rsidP="005E5A0A">
      <w:pPr>
        <w:pStyle w:val="Subttulo"/>
      </w:pPr>
      <w:r w:rsidRPr="005E5A0A">
        <w:t xml:space="preserve">Día 09 – Lovina – Kintamani - Candidasa </w:t>
      </w:r>
    </w:p>
    <w:p w14:paraId="4546A4AA" w14:textId="54F788A0" w:rsidR="00893A17" w:rsidRPr="006A3074" w:rsidRDefault="00893A17" w:rsidP="00893A17">
      <w:pPr>
        <w:pStyle w:val="Sinespaciado"/>
        <w:jc w:val="both"/>
        <w:rPr>
          <w:color w:val="000000" w:themeColor="text1"/>
          <w:szCs w:val="18"/>
        </w:rPr>
      </w:pPr>
      <w:r w:rsidRPr="006A3074">
        <w:rPr>
          <w:b/>
          <w:color w:val="000000" w:themeColor="text1"/>
          <w:szCs w:val="18"/>
        </w:rPr>
        <w:t xml:space="preserve">Desayuno. </w:t>
      </w:r>
      <w:r w:rsidRPr="006A3074">
        <w:rPr>
          <w:color w:val="000000" w:themeColor="text1"/>
          <w:szCs w:val="18"/>
        </w:rPr>
        <w:t xml:space="preserve">Salida temprana hacia el Templo de Beji en Sangsit, famoso por los relieves de piedra arenisca rosada. Continuación hacia Kintamani, a los pies del Monte Batur. </w:t>
      </w:r>
      <w:r w:rsidRPr="006A3074">
        <w:rPr>
          <w:b/>
          <w:color w:val="000000" w:themeColor="text1"/>
          <w:szCs w:val="18"/>
        </w:rPr>
        <w:t>Visita</w:t>
      </w:r>
      <w:r w:rsidRPr="006A3074">
        <w:rPr>
          <w:color w:val="000000" w:themeColor="text1"/>
          <w:szCs w:val="18"/>
        </w:rPr>
        <w:t xml:space="preserve"> de Besakih, un complejo de </w:t>
      </w:r>
      <w:r w:rsidR="00760C5A" w:rsidRPr="006A3074">
        <w:rPr>
          <w:color w:val="000000" w:themeColor="text1"/>
          <w:szCs w:val="18"/>
        </w:rPr>
        <w:t xml:space="preserve">más de </w:t>
      </w:r>
      <w:r w:rsidRPr="006A3074">
        <w:rPr>
          <w:color w:val="000000" w:themeColor="text1"/>
          <w:szCs w:val="18"/>
        </w:rPr>
        <w:t xml:space="preserve">30 templos ubicados en las laderas </w:t>
      </w:r>
      <w:r w:rsidR="00760C5A" w:rsidRPr="006A3074">
        <w:rPr>
          <w:color w:val="000000" w:themeColor="text1"/>
          <w:szCs w:val="18"/>
        </w:rPr>
        <w:t xml:space="preserve">volcánicas del </w:t>
      </w:r>
      <w:r w:rsidRPr="006A3074">
        <w:rPr>
          <w:color w:val="000000" w:themeColor="text1"/>
          <w:szCs w:val="18"/>
        </w:rPr>
        <w:t xml:space="preserve">Cunung Agung. Llegada a Candidasa. </w:t>
      </w:r>
      <w:r w:rsidRPr="006A3074">
        <w:rPr>
          <w:b/>
          <w:color w:val="000000" w:themeColor="text1"/>
          <w:szCs w:val="18"/>
        </w:rPr>
        <w:t>Alojamiento</w:t>
      </w:r>
      <w:r w:rsidRPr="006A3074">
        <w:rPr>
          <w:color w:val="000000" w:themeColor="text1"/>
          <w:szCs w:val="18"/>
        </w:rPr>
        <w:t>.</w:t>
      </w:r>
    </w:p>
    <w:p w14:paraId="4227FAA1" w14:textId="77777777" w:rsidR="00893A17" w:rsidRPr="006A3074" w:rsidRDefault="00893A17" w:rsidP="00893A17">
      <w:pPr>
        <w:pStyle w:val="Sinespaciado"/>
        <w:jc w:val="both"/>
        <w:rPr>
          <w:b/>
          <w:color w:val="000000" w:themeColor="text1"/>
          <w:szCs w:val="18"/>
        </w:rPr>
      </w:pPr>
    </w:p>
    <w:p w14:paraId="12C6C968" w14:textId="77777777" w:rsidR="00893A17" w:rsidRPr="005E5A0A" w:rsidRDefault="00893A17" w:rsidP="005E5A0A">
      <w:pPr>
        <w:pStyle w:val="Subttulo"/>
      </w:pPr>
      <w:r w:rsidRPr="005E5A0A">
        <w:t xml:space="preserve">Día 10 – Candidasa – Ubud  </w:t>
      </w:r>
    </w:p>
    <w:p w14:paraId="6F29693B" w14:textId="3840F532" w:rsidR="00893A17" w:rsidRPr="006A3074" w:rsidRDefault="00893A17" w:rsidP="00893A17">
      <w:pPr>
        <w:pStyle w:val="Sinespaciado"/>
        <w:jc w:val="both"/>
        <w:rPr>
          <w:color w:val="000000" w:themeColor="text1"/>
          <w:szCs w:val="18"/>
        </w:rPr>
      </w:pPr>
      <w:r w:rsidRPr="006A3074">
        <w:rPr>
          <w:b/>
          <w:color w:val="000000" w:themeColor="text1"/>
          <w:szCs w:val="18"/>
        </w:rPr>
        <w:t xml:space="preserve">Desayuno. </w:t>
      </w:r>
      <w:r w:rsidRPr="006A3074">
        <w:rPr>
          <w:color w:val="000000" w:themeColor="text1"/>
          <w:szCs w:val="18"/>
        </w:rPr>
        <w:t xml:space="preserve">Salida hacia Kusamba un pueblo costero lleno de colorido. Continuación hacia Kerta Gosa y </w:t>
      </w:r>
      <w:r w:rsidRPr="006A3074">
        <w:rPr>
          <w:b/>
          <w:color w:val="000000" w:themeColor="text1"/>
          <w:szCs w:val="18"/>
        </w:rPr>
        <w:t>visita</w:t>
      </w:r>
      <w:r w:rsidRPr="006A3074">
        <w:rPr>
          <w:color w:val="000000" w:themeColor="text1"/>
          <w:szCs w:val="18"/>
        </w:rPr>
        <w:t xml:space="preserve"> de la antigua Corte de Justicia y Klungkung. Finalmente, llegada a Ubu</w:t>
      </w:r>
      <w:r w:rsidR="00760C5A" w:rsidRPr="006A3074">
        <w:rPr>
          <w:color w:val="000000" w:themeColor="text1"/>
          <w:szCs w:val="18"/>
        </w:rPr>
        <w:t xml:space="preserve">d, principal centro de la colonia artística de Bali. </w:t>
      </w:r>
      <w:r w:rsidRPr="006A3074">
        <w:rPr>
          <w:b/>
          <w:color w:val="000000" w:themeColor="text1"/>
          <w:szCs w:val="18"/>
        </w:rPr>
        <w:t>Alojamiento</w:t>
      </w:r>
      <w:r w:rsidRPr="006A3074">
        <w:rPr>
          <w:color w:val="000000" w:themeColor="text1"/>
          <w:szCs w:val="18"/>
        </w:rPr>
        <w:t>.</w:t>
      </w:r>
    </w:p>
    <w:p w14:paraId="22B6DD18" w14:textId="77777777" w:rsidR="00893A17" w:rsidRPr="006A3074" w:rsidRDefault="00893A17" w:rsidP="00893A17">
      <w:pPr>
        <w:pStyle w:val="Sinespaciado"/>
        <w:jc w:val="both"/>
        <w:rPr>
          <w:color w:val="000000" w:themeColor="text1"/>
          <w:szCs w:val="18"/>
        </w:rPr>
      </w:pPr>
    </w:p>
    <w:p w14:paraId="5C4CA17B" w14:textId="1DEDC405" w:rsidR="00893A17" w:rsidRPr="005E5A0A" w:rsidRDefault="00893A17" w:rsidP="005E5A0A">
      <w:pPr>
        <w:pStyle w:val="Subttulo"/>
      </w:pPr>
      <w:r w:rsidRPr="005E5A0A">
        <w:t xml:space="preserve">Día 11 – Ubud – Playas de Bali  </w:t>
      </w:r>
    </w:p>
    <w:p w14:paraId="35CE3EA2" w14:textId="77777777" w:rsidR="00760C5A" w:rsidRPr="006A3074" w:rsidRDefault="00760C5A" w:rsidP="00760C5A">
      <w:pPr>
        <w:pStyle w:val="Sinespaciado"/>
        <w:jc w:val="both"/>
        <w:rPr>
          <w:b/>
          <w:color w:val="000000" w:themeColor="text1"/>
          <w:szCs w:val="18"/>
        </w:rPr>
      </w:pPr>
      <w:r w:rsidRPr="006A3074">
        <w:rPr>
          <w:b/>
          <w:color w:val="000000" w:themeColor="text1"/>
          <w:szCs w:val="18"/>
        </w:rPr>
        <w:t xml:space="preserve">Desayuno. </w:t>
      </w:r>
      <w:r w:rsidRPr="006A3074">
        <w:rPr>
          <w:color w:val="000000" w:themeColor="text1"/>
          <w:szCs w:val="18"/>
        </w:rPr>
        <w:t xml:space="preserve">Por la mañana </w:t>
      </w:r>
      <w:r w:rsidRPr="006A3074">
        <w:rPr>
          <w:b/>
          <w:color w:val="000000" w:themeColor="text1"/>
          <w:szCs w:val="18"/>
        </w:rPr>
        <w:t>visitaremos</w:t>
      </w:r>
      <w:r w:rsidRPr="006A3074">
        <w:rPr>
          <w:color w:val="000000" w:themeColor="text1"/>
          <w:szCs w:val="18"/>
        </w:rPr>
        <w:t xml:space="preserve"> las poblaciones de </w:t>
      </w:r>
      <w:r w:rsidRPr="006A3074">
        <w:rPr>
          <w:b/>
          <w:bCs/>
          <w:color w:val="000000" w:themeColor="text1"/>
          <w:szCs w:val="18"/>
        </w:rPr>
        <w:t>Celuk</w:t>
      </w:r>
      <w:r w:rsidRPr="006A3074">
        <w:rPr>
          <w:color w:val="000000" w:themeColor="text1"/>
          <w:szCs w:val="18"/>
        </w:rPr>
        <w:t xml:space="preserve">: importante centro artesanal de trabajos en joyería de oro y plata y </w:t>
      </w:r>
      <w:r w:rsidRPr="006A3074">
        <w:rPr>
          <w:b/>
          <w:bCs/>
          <w:color w:val="000000" w:themeColor="text1"/>
          <w:szCs w:val="18"/>
        </w:rPr>
        <w:t>Mas</w:t>
      </w:r>
      <w:r w:rsidRPr="006A3074">
        <w:rPr>
          <w:color w:val="000000" w:themeColor="text1"/>
          <w:szCs w:val="18"/>
        </w:rPr>
        <w:t xml:space="preserve">: ciudad dedicada fundamentalmente a la producción de tallas en maderas nobles. Por la tarde, </w:t>
      </w:r>
      <w:r w:rsidRPr="006A3074">
        <w:rPr>
          <w:b/>
          <w:color w:val="000000" w:themeColor="text1"/>
          <w:szCs w:val="18"/>
        </w:rPr>
        <w:t>visita</w:t>
      </w:r>
      <w:r w:rsidRPr="006A3074">
        <w:rPr>
          <w:color w:val="000000" w:themeColor="text1"/>
          <w:szCs w:val="18"/>
        </w:rPr>
        <w:t xml:space="preserve"> del bosque de monos de Alas Kedaton y el conjunto de templos de Mengwi y el templo de Tanah Lot. Finalmente, llegada al hotel de playa de Bali. </w:t>
      </w:r>
      <w:r w:rsidRPr="006A3074">
        <w:rPr>
          <w:b/>
          <w:color w:val="000000" w:themeColor="text1"/>
          <w:szCs w:val="18"/>
        </w:rPr>
        <w:t xml:space="preserve">Alojamiento. </w:t>
      </w:r>
    </w:p>
    <w:p w14:paraId="4585B71A" w14:textId="77777777" w:rsidR="00760C5A" w:rsidRDefault="00760C5A" w:rsidP="00893A17">
      <w:pPr>
        <w:pStyle w:val="Sinespaciado"/>
        <w:jc w:val="both"/>
        <w:rPr>
          <w:b/>
          <w:color w:val="000000" w:themeColor="text1"/>
          <w:szCs w:val="18"/>
        </w:rPr>
      </w:pPr>
    </w:p>
    <w:p w14:paraId="582C3F6F" w14:textId="77777777" w:rsidR="00636FF7" w:rsidRDefault="00636FF7" w:rsidP="00893A17">
      <w:pPr>
        <w:pStyle w:val="Sinespaciado"/>
        <w:jc w:val="both"/>
        <w:rPr>
          <w:b/>
          <w:color w:val="000000" w:themeColor="text1"/>
          <w:szCs w:val="18"/>
        </w:rPr>
      </w:pPr>
    </w:p>
    <w:p w14:paraId="3E5C39C6" w14:textId="77777777" w:rsidR="00953795" w:rsidRPr="006A3074" w:rsidRDefault="00953795" w:rsidP="00893A17">
      <w:pPr>
        <w:pStyle w:val="Sinespaciado"/>
        <w:jc w:val="both"/>
        <w:rPr>
          <w:b/>
          <w:color w:val="000000" w:themeColor="text1"/>
          <w:szCs w:val="18"/>
        </w:rPr>
      </w:pPr>
    </w:p>
    <w:p w14:paraId="655496D5" w14:textId="2B61786B" w:rsidR="00893A17" w:rsidRPr="005E5A0A" w:rsidRDefault="00893A17" w:rsidP="005E5A0A">
      <w:pPr>
        <w:pStyle w:val="Subttulo"/>
      </w:pPr>
      <w:r w:rsidRPr="005E5A0A">
        <w:lastRenderedPageBreak/>
        <w:t xml:space="preserve">Días 12 y 13 – Playas de Bali  </w:t>
      </w:r>
    </w:p>
    <w:p w14:paraId="1B4ADEDF" w14:textId="012B52F8" w:rsidR="00760C5A" w:rsidRPr="006A3074" w:rsidRDefault="00760C5A" w:rsidP="00760C5A">
      <w:pPr>
        <w:pStyle w:val="Sinespaciado"/>
        <w:jc w:val="both"/>
        <w:rPr>
          <w:b/>
          <w:color w:val="000000" w:themeColor="text1"/>
          <w:szCs w:val="18"/>
        </w:rPr>
      </w:pPr>
      <w:r w:rsidRPr="006A3074">
        <w:rPr>
          <w:b/>
          <w:color w:val="000000" w:themeColor="text1"/>
          <w:szCs w:val="18"/>
        </w:rPr>
        <w:t xml:space="preserve">Desayunos diarios. </w:t>
      </w:r>
      <w:r w:rsidRPr="006A3074">
        <w:rPr>
          <w:color w:val="000000" w:themeColor="text1"/>
          <w:szCs w:val="18"/>
        </w:rPr>
        <w:t xml:space="preserve">Días libres a disposición de los clientes para disfrutar de las maravillosas playas. </w:t>
      </w:r>
      <w:r w:rsidRPr="006A3074">
        <w:rPr>
          <w:b/>
          <w:color w:val="000000" w:themeColor="text1"/>
          <w:szCs w:val="18"/>
        </w:rPr>
        <w:t>Alojamiento.</w:t>
      </w:r>
    </w:p>
    <w:p w14:paraId="2254DD4A" w14:textId="77777777" w:rsidR="00760C5A" w:rsidRPr="006A3074" w:rsidRDefault="00760C5A" w:rsidP="00760C5A">
      <w:pPr>
        <w:pStyle w:val="Sinespaciado"/>
        <w:jc w:val="both"/>
        <w:rPr>
          <w:b/>
          <w:color w:val="000000" w:themeColor="text1"/>
          <w:szCs w:val="18"/>
        </w:rPr>
      </w:pPr>
    </w:p>
    <w:p w14:paraId="5B3C4FF7" w14:textId="3FE382BC" w:rsidR="00893A17" w:rsidRPr="005E5A0A" w:rsidRDefault="00893A17" w:rsidP="005E5A0A">
      <w:pPr>
        <w:pStyle w:val="Subttulo"/>
      </w:pPr>
      <w:r w:rsidRPr="005E5A0A">
        <w:t xml:space="preserve">Día 14 – Playas de Bali – Denpasar – Ciudad de origen  </w:t>
      </w:r>
    </w:p>
    <w:p w14:paraId="2EA36E73" w14:textId="77777777" w:rsidR="00760C5A" w:rsidRPr="006A3074" w:rsidRDefault="00760C5A" w:rsidP="00760C5A">
      <w:pPr>
        <w:pStyle w:val="Sinespaciado"/>
        <w:jc w:val="both"/>
        <w:rPr>
          <w:color w:val="000000" w:themeColor="text1"/>
          <w:szCs w:val="18"/>
        </w:rPr>
      </w:pPr>
      <w:r w:rsidRPr="006A3074">
        <w:rPr>
          <w:b/>
          <w:color w:val="000000" w:themeColor="text1"/>
          <w:szCs w:val="18"/>
        </w:rPr>
        <w:t xml:space="preserve">Desayuno. </w:t>
      </w:r>
      <w:r w:rsidRPr="006A3074">
        <w:rPr>
          <w:bCs/>
          <w:color w:val="000000" w:themeColor="text1"/>
          <w:szCs w:val="18"/>
        </w:rPr>
        <w:t>Tiempo libre hasta la hora del</w:t>
      </w:r>
      <w:r w:rsidRPr="006A3074">
        <w:rPr>
          <w:b/>
          <w:color w:val="000000" w:themeColor="text1"/>
          <w:szCs w:val="18"/>
        </w:rPr>
        <w:t xml:space="preserve"> traslado </w:t>
      </w:r>
      <w:r w:rsidRPr="006A3074">
        <w:rPr>
          <w:bCs/>
          <w:color w:val="000000" w:themeColor="text1"/>
          <w:szCs w:val="18"/>
        </w:rPr>
        <w:t>al aeropuerto</w:t>
      </w:r>
      <w:r w:rsidRPr="006A3074">
        <w:rPr>
          <w:b/>
          <w:color w:val="000000" w:themeColor="text1"/>
          <w:szCs w:val="18"/>
        </w:rPr>
        <w:t xml:space="preserve"> </w:t>
      </w:r>
      <w:r w:rsidRPr="006A3074">
        <w:rPr>
          <w:color w:val="000000" w:themeColor="text1"/>
          <w:szCs w:val="18"/>
        </w:rPr>
        <w:t>de Denpasar para tomar el vuelo de salida. Fin de nuestros servicios.</w:t>
      </w:r>
    </w:p>
    <w:p w14:paraId="4ED0F3B7" w14:textId="77777777" w:rsidR="00760C5A" w:rsidRPr="006A3074" w:rsidRDefault="00760C5A" w:rsidP="00760C5A">
      <w:pPr>
        <w:pStyle w:val="Sinespaciado"/>
        <w:jc w:val="both"/>
        <w:rPr>
          <w:color w:val="000000" w:themeColor="text1"/>
          <w:szCs w:val="18"/>
        </w:rPr>
      </w:pPr>
    </w:p>
    <w:p w14:paraId="7AC33E23" w14:textId="77777777" w:rsidR="00354EBB" w:rsidRPr="000F55AE" w:rsidRDefault="00354EBB" w:rsidP="003E52D8">
      <w:pPr>
        <w:pStyle w:val="Ttulo"/>
        <w:spacing w:after="0"/>
      </w:pPr>
      <w:r w:rsidRPr="000F55AE">
        <w:t>Fechas de inicio:</w:t>
      </w:r>
    </w:p>
    <w:p w14:paraId="2F33BF86" w14:textId="77777777" w:rsidR="00D85E87" w:rsidRPr="001426A1" w:rsidRDefault="00224E21" w:rsidP="003E52D8">
      <w:pPr>
        <w:autoSpaceDE w:val="0"/>
        <w:autoSpaceDN w:val="0"/>
        <w:adjustRightInd w:val="0"/>
        <w:spacing w:after="0" w:line="240" w:lineRule="auto"/>
        <w:jc w:val="both"/>
        <w:rPr>
          <w:rFonts w:ascii="Calibri" w:hAnsi="Calibri" w:cs="Calibri"/>
          <w:b/>
          <w:color w:val="000000" w:themeColor="text1"/>
          <w:sz w:val="20"/>
          <w:szCs w:val="20"/>
        </w:rPr>
      </w:pPr>
      <w:r w:rsidRPr="001426A1">
        <w:rPr>
          <w:rFonts w:ascii="Calibri" w:hAnsi="Calibri" w:cs="Calibri"/>
          <w:b/>
          <w:color w:val="000000" w:themeColor="text1"/>
          <w:sz w:val="20"/>
          <w:szCs w:val="20"/>
        </w:rPr>
        <w:t>Diarias</w:t>
      </w:r>
      <w:r w:rsidR="002E5D13" w:rsidRPr="001426A1">
        <w:rPr>
          <w:rFonts w:ascii="Calibri" w:hAnsi="Calibri" w:cs="Calibri"/>
          <w:b/>
          <w:color w:val="000000" w:themeColor="text1"/>
          <w:sz w:val="20"/>
          <w:szCs w:val="20"/>
        </w:rPr>
        <w:tab/>
      </w:r>
      <w:r w:rsidR="002E5D13" w:rsidRPr="001426A1">
        <w:rPr>
          <w:rFonts w:ascii="Calibri" w:hAnsi="Calibri" w:cs="Calibri"/>
          <w:b/>
          <w:color w:val="000000" w:themeColor="text1"/>
          <w:sz w:val="20"/>
          <w:szCs w:val="20"/>
        </w:rPr>
        <w:tab/>
      </w:r>
    </w:p>
    <w:p w14:paraId="6F47466D" w14:textId="7B48917D" w:rsidR="00E86CBD" w:rsidRDefault="007F4037" w:rsidP="00E86CBD">
      <w:pPr>
        <w:autoSpaceDE w:val="0"/>
        <w:autoSpaceDN w:val="0"/>
        <w:adjustRightInd w:val="0"/>
        <w:spacing w:after="0" w:line="240" w:lineRule="auto"/>
        <w:jc w:val="both"/>
        <w:rPr>
          <w:rFonts w:ascii="Calibri" w:hAnsi="Calibri" w:cs="Calibri"/>
          <w:color w:val="000000" w:themeColor="text1"/>
          <w:sz w:val="20"/>
          <w:szCs w:val="20"/>
        </w:rPr>
      </w:pPr>
      <w:r w:rsidRPr="00CC7363">
        <w:rPr>
          <w:rFonts w:ascii="Calibri" w:hAnsi="Calibri" w:cs="Calibri"/>
          <w:color w:val="000000" w:themeColor="text1"/>
          <w:sz w:val="20"/>
          <w:szCs w:val="20"/>
        </w:rPr>
        <w:t xml:space="preserve">Del </w:t>
      </w:r>
      <w:r w:rsidR="008B45FB" w:rsidRPr="00CC7363">
        <w:rPr>
          <w:rFonts w:ascii="Calibri" w:hAnsi="Calibri" w:cs="Calibri"/>
          <w:color w:val="000000" w:themeColor="text1"/>
          <w:sz w:val="20"/>
          <w:szCs w:val="20"/>
        </w:rPr>
        <w:t>0</w:t>
      </w:r>
      <w:r w:rsidR="00615EA7" w:rsidRPr="00CC7363">
        <w:rPr>
          <w:rFonts w:ascii="Calibri" w:hAnsi="Calibri" w:cs="Calibri"/>
          <w:color w:val="000000" w:themeColor="text1"/>
          <w:sz w:val="20"/>
          <w:szCs w:val="20"/>
        </w:rPr>
        <w:t>1</w:t>
      </w:r>
      <w:r w:rsidR="008B45FB" w:rsidRPr="00CC7363">
        <w:rPr>
          <w:rFonts w:ascii="Calibri" w:hAnsi="Calibri" w:cs="Calibri"/>
          <w:color w:val="000000" w:themeColor="text1"/>
          <w:sz w:val="20"/>
          <w:szCs w:val="20"/>
        </w:rPr>
        <w:t>/Abr/20</w:t>
      </w:r>
      <w:r w:rsidR="00D11201" w:rsidRPr="00CC7363">
        <w:rPr>
          <w:rFonts w:ascii="Calibri" w:hAnsi="Calibri" w:cs="Calibri"/>
          <w:color w:val="000000" w:themeColor="text1"/>
          <w:sz w:val="20"/>
          <w:szCs w:val="20"/>
        </w:rPr>
        <w:t>2</w:t>
      </w:r>
      <w:r w:rsidR="00636FF7" w:rsidRPr="00CC7363">
        <w:rPr>
          <w:rFonts w:ascii="Calibri" w:hAnsi="Calibri" w:cs="Calibri"/>
          <w:color w:val="000000" w:themeColor="text1"/>
          <w:sz w:val="20"/>
          <w:szCs w:val="20"/>
        </w:rPr>
        <w:t>6</w:t>
      </w:r>
      <w:r w:rsidR="008B45FB" w:rsidRPr="00CC7363">
        <w:rPr>
          <w:rFonts w:ascii="Calibri" w:hAnsi="Calibri" w:cs="Calibri"/>
          <w:color w:val="000000" w:themeColor="text1"/>
          <w:sz w:val="20"/>
          <w:szCs w:val="20"/>
        </w:rPr>
        <w:t xml:space="preserve"> </w:t>
      </w:r>
      <w:r w:rsidR="00EC23E8" w:rsidRPr="00CC7363">
        <w:rPr>
          <w:rFonts w:ascii="Calibri" w:hAnsi="Calibri" w:cs="Calibri"/>
          <w:color w:val="000000" w:themeColor="text1"/>
          <w:sz w:val="20"/>
          <w:szCs w:val="20"/>
        </w:rPr>
        <w:t xml:space="preserve">al </w:t>
      </w:r>
      <w:r w:rsidR="00615EA7" w:rsidRPr="00CC7363">
        <w:rPr>
          <w:rFonts w:ascii="Calibri" w:hAnsi="Calibri" w:cs="Calibri"/>
          <w:color w:val="000000" w:themeColor="text1"/>
          <w:sz w:val="20"/>
          <w:szCs w:val="20"/>
        </w:rPr>
        <w:t>3</w:t>
      </w:r>
      <w:r w:rsidR="00D11201" w:rsidRPr="00CC7363">
        <w:rPr>
          <w:rFonts w:ascii="Calibri" w:hAnsi="Calibri" w:cs="Calibri"/>
          <w:color w:val="000000" w:themeColor="text1"/>
          <w:sz w:val="20"/>
          <w:szCs w:val="20"/>
        </w:rPr>
        <w:t>1</w:t>
      </w:r>
      <w:r w:rsidR="00EC23E8" w:rsidRPr="00CC7363">
        <w:rPr>
          <w:rFonts w:ascii="Calibri" w:hAnsi="Calibri" w:cs="Calibri"/>
          <w:color w:val="000000" w:themeColor="text1"/>
          <w:sz w:val="20"/>
          <w:szCs w:val="20"/>
        </w:rPr>
        <w:t>/Mar</w:t>
      </w:r>
      <w:r w:rsidR="008B45FB" w:rsidRPr="00CC7363">
        <w:rPr>
          <w:rFonts w:ascii="Calibri" w:hAnsi="Calibri" w:cs="Calibri"/>
          <w:color w:val="000000" w:themeColor="text1"/>
          <w:sz w:val="20"/>
          <w:szCs w:val="20"/>
        </w:rPr>
        <w:t>/20</w:t>
      </w:r>
      <w:r w:rsidR="00615EA7" w:rsidRPr="00CC7363">
        <w:rPr>
          <w:rFonts w:ascii="Calibri" w:hAnsi="Calibri" w:cs="Calibri"/>
          <w:color w:val="000000" w:themeColor="text1"/>
          <w:sz w:val="20"/>
          <w:szCs w:val="20"/>
        </w:rPr>
        <w:t>2</w:t>
      </w:r>
      <w:r w:rsidR="00636FF7" w:rsidRPr="00CC7363">
        <w:rPr>
          <w:rFonts w:ascii="Calibri" w:hAnsi="Calibri" w:cs="Calibri"/>
          <w:color w:val="000000" w:themeColor="text1"/>
          <w:sz w:val="20"/>
          <w:szCs w:val="20"/>
        </w:rPr>
        <w:t>7</w:t>
      </w:r>
    </w:p>
    <w:p w14:paraId="1490725F" w14:textId="77777777" w:rsidR="000F55AE" w:rsidRPr="00CC7363" w:rsidRDefault="000F55AE" w:rsidP="00E86CBD">
      <w:pPr>
        <w:autoSpaceDE w:val="0"/>
        <w:autoSpaceDN w:val="0"/>
        <w:adjustRightInd w:val="0"/>
        <w:spacing w:after="0" w:line="240" w:lineRule="auto"/>
        <w:jc w:val="both"/>
        <w:rPr>
          <w:rFonts w:ascii="Calibri" w:hAnsi="Calibri" w:cs="Calibri"/>
          <w:color w:val="000000" w:themeColor="text1"/>
          <w:sz w:val="20"/>
          <w:szCs w:val="20"/>
        </w:rPr>
      </w:pPr>
    </w:p>
    <w:p w14:paraId="1E0AB074" w14:textId="6640F6CE" w:rsidR="00FA6A0F" w:rsidRDefault="00FA6A0F" w:rsidP="001766A5">
      <w:pPr>
        <w:autoSpaceDE w:val="0"/>
        <w:autoSpaceDN w:val="0"/>
        <w:adjustRightInd w:val="0"/>
        <w:spacing w:after="0" w:line="240" w:lineRule="auto"/>
        <w:rPr>
          <w:rFonts w:ascii="Calibri" w:hAnsi="Calibri" w:cs="Calibri"/>
          <w:b/>
          <w:color w:val="000000" w:themeColor="text1"/>
          <w:sz w:val="18"/>
          <w:szCs w:val="18"/>
        </w:rPr>
      </w:pPr>
      <w:r w:rsidRPr="00CC7363">
        <w:rPr>
          <w:rFonts w:ascii="Calibri" w:hAnsi="Calibri" w:cs="Calibri"/>
          <w:b/>
          <w:color w:val="000000" w:themeColor="text1"/>
          <w:sz w:val="18"/>
          <w:szCs w:val="18"/>
        </w:rPr>
        <w:t xml:space="preserve">Salidas garantizadas mínimo 2 </w:t>
      </w:r>
      <w:proofErr w:type="spellStart"/>
      <w:r w:rsidRPr="00CC7363">
        <w:rPr>
          <w:rFonts w:ascii="Calibri" w:hAnsi="Calibri" w:cs="Calibri"/>
          <w:b/>
          <w:color w:val="000000" w:themeColor="text1"/>
          <w:sz w:val="18"/>
          <w:szCs w:val="18"/>
        </w:rPr>
        <w:t>pax</w:t>
      </w:r>
      <w:proofErr w:type="spellEnd"/>
    </w:p>
    <w:p w14:paraId="4DD1F082" w14:textId="77777777" w:rsidR="000F55AE" w:rsidRPr="00CC7363" w:rsidRDefault="000F55AE" w:rsidP="001766A5">
      <w:pPr>
        <w:autoSpaceDE w:val="0"/>
        <w:autoSpaceDN w:val="0"/>
        <w:adjustRightInd w:val="0"/>
        <w:spacing w:after="0" w:line="240" w:lineRule="auto"/>
        <w:rPr>
          <w:rFonts w:ascii="Calibri" w:hAnsi="Calibri" w:cs="Calibri"/>
          <w:b/>
          <w:color w:val="000000" w:themeColor="text1"/>
          <w:sz w:val="18"/>
          <w:szCs w:val="18"/>
        </w:rPr>
      </w:pPr>
    </w:p>
    <w:p w14:paraId="47BB9194" w14:textId="77777777" w:rsidR="00636FF7" w:rsidRPr="00CC7363" w:rsidRDefault="00636FF7" w:rsidP="001766A5">
      <w:pPr>
        <w:autoSpaceDE w:val="0"/>
        <w:autoSpaceDN w:val="0"/>
        <w:adjustRightInd w:val="0"/>
        <w:spacing w:after="0" w:line="240" w:lineRule="auto"/>
        <w:rPr>
          <w:rFonts w:ascii="Calibri" w:hAnsi="Calibri" w:cs="Calibri"/>
          <w:b/>
          <w:color w:val="000000" w:themeColor="text1"/>
          <w:sz w:val="18"/>
          <w:szCs w:val="18"/>
        </w:rPr>
      </w:pPr>
    </w:p>
    <w:p w14:paraId="1B200B63" w14:textId="77777777" w:rsidR="001766A5" w:rsidRPr="000F55AE" w:rsidRDefault="001766A5" w:rsidP="00953795">
      <w:pPr>
        <w:pStyle w:val="Ttulo"/>
      </w:pPr>
      <w:r w:rsidRPr="000F55AE">
        <w:t xml:space="preserve">Precios por persona en </w:t>
      </w:r>
      <w:r w:rsidR="00ED3100" w:rsidRPr="000F55AE">
        <w:t>USD</w:t>
      </w:r>
    </w:p>
    <w:tbl>
      <w:tblPr>
        <w:tblW w:w="10020"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783"/>
        <w:gridCol w:w="1559"/>
        <w:gridCol w:w="1559"/>
        <w:gridCol w:w="1559"/>
        <w:gridCol w:w="1560"/>
      </w:tblGrid>
      <w:tr w:rsidR="006A3074" w:rsidRPr="00CC7363" w14:paraId="2ED7C0A5" w14:textId="77777777" w:rsidTr="005675BA">
        <w:trPr>
          <w:trHeight w:val="247"/>
        </w:trPr>
        <w:tc>
          <w:tcPr>
            <w:tcW w:w="3783" w:type="dxa"/>
          </w:tcPr>
          <w:p w14:paraId="3761A61D" w14:textId="77777777" w:rsidR="005B0ED7" w:rsidRPr="00CC7363" w:rsidRDefault="005B0ED7" w:rsidP="003E4750">
            <w:pPr>
              <w:autoSpaceDE w:val="0"/>
              <w:autoSpaceDN w:val="0"/>
              <w:adjustRightInd w:val="0"/>
              <w:spacing w:after="0" w:line="240" w:lineRule="auto"/>
              <w:jc w:val="center"/>
              <w:rPr>
                <w:rFonts w:ascii="Calibri" w:hAnsi="Calibri" w:cs="Calibri"/>
                <w:b/>
                <w:bCs/>
                <w:color w:val="000000" w:themeColor="text1"/>
                <w:sz w:val="24"/>
                <w:szCs w:val="24"/>
              </w:rPr>
            </w:pPr>
            <w:r w:rsidRPr="00CC7363">
              <w:rPr>
                <w:rFonts w:ascii="Calibri" w:hAnsi="Calibri" w:cs="Calibri"/>
                <w:b/>
                <w:bCs/>
                <w:color w:val="000000" w:themeColor="text1"/>
                <w:sz w:val="24"/>
                <w:szCs w:val="24"/>
              </w:rPr>
              <w:t>Cat. Primera</w:t>
            </w:r>
          </w:p>
        </w:tc>
        <w:tc>
          <w:tcPr>
            <w:tcW w:w="1559" w:type="dxa"/>
            <w:vAlign w:val="center"/>
          </w:tcPr>
          <w:p w14:paraId="382E7583" w14:textId="77777777" w:rsidR="005B0ED7" w:rsidRPr="00CC7363" w:rsidRDefault="005B0ED7" w:rsidP="00726DD8">
            <w:pPr>
              <w:autoSpaceDE w:val="0"/>
              <w:autoSpaceDN w:val="0"/>
              <w:adjustRightInd w:val="0"/>
              <w:spacing w:after="0" w:line="240" w:lineRule="auto"/>
              <w:jc w:val="center"/>
              <w:rPr>
                <w:rFonts w:ascii="Calibri" w:hAnsi="Calibri" w:cs="Calibri"/>
                <w:b/>
                <w:bCs/>
                <w:color w:val="000000" w:themeColor="text1"/>
                <w:sz w:val="20"/>
                <w:szCs w:val="20"/>
              </w:rPr>
            </w:pPr>
            <w:r w:rsidRPr="00CC7363">
              <w:rPr>
                <w:rFonts w:ascii="Calibri" w:hAnsi="Calibri" w:cs="Calibri"/>
                <w:b/>
                <w:bCs/>
                <w:color w:val="000000" w:themeColor="text1"/>
                <w:sz w:val="20"/>
                <w:szCs w:val="20"/>
              </w:rPr>
              <w:t>Resto Fechas</w:t>
            </w:r>
          </w:p>
        </w:tc>
        <w:tc>
          <w:tcPr>
            <w:tcW w:w="1559" w:type="dxa"/>
            <w:vAlign w:val="center"/>
          </w:tcPr>
          <w:p w14:paraId="695EE74C" w14:textId="77777777" w:rsidR="005B0ED7" w:rsidRPr="00CC7363" w:rsidRDefault="005B0ED7" w:rsidP="00726DD8">
            <w:pPr>
              <w:autoSpaceDE w:val="0"/>
              <w:autoSpaceDN w:val="0"/>
              <w:adjustRightInd w:val="0"/>
              <w:spacing w:after="0" w:line="240" w:lineRule="auto"/>
              <w:jc w:val="center"/>
              <w:rPr>
                <w:rFonts w:ascii="Calibri" w:hAnsi="Calibri" w:cs="Calibri"/>
                <w:b/>
                <w:bCs/>
                <w:color w:val="000000" w:themeColor="text1"/>
                <w:sz w:val="20"/>
                <w:szCs w:val="20"/>
              </w:rPr>
            </w:pPr>
            <w:r w:rsidRPr="00CC7363">
              <w:rPr>
                <w:rFonts w:ascii="Calibri" w:hAnsi="Calibri" w:cs="Calibri"/>
                <w:b/>
                <w:bCs/>
                <w:color w:val="000000" w:themeColor="text1"/>
                <w:sz w:val="20"/>
                <w:szCs w:val="20"/>
              </w:rPr>
              <w:t>29/Jun-15/Sep</w:t>
            </w:r>
          </w:p>
        </w:tc>
        <w:tc>
          <w:tcPr>
            <w:tcW w:w="1559" w:type="dxa"/>
            <w:tcBorders>
              <w:right w:val="single" w:sz="4" w:space="0" w:color="auto"/>
            </w:tcBorders>
            <w:vAlign w:val="center"/>
          </w:tcPr>
          <w:p w14:paraId="78DC3E19" w14:textId="77777777" w:rsidR="005B0ED7" w:rsidRPr="00CC7363" w:rsidRDefault="005B0ED7" w:rsidP="00726DD8">
            <w:pPr>
              <w:autoSpaceDE w:val="0"/>
              <w:autoSpaceDN w:val="0"/>
              <w:adjustRightInd w:val="0"/>
              <w:spacing w:after="0" w:line="240" w:lineRule="auto"/>
              <w:jc w:val="center"/>
              <w:rPr>
                <w:rFonts w:ascii="Calibri" w:hAnsi="Calibri" w:cs="Calibri"/>
                <w:b/>
                <w:bCs/>
                <w:color w:val="000000" w:themeColor="text1"/>
                <w:sz w:val="20"/>
                <w:szCs w:val="20"/>
              </w:rPr>
            </w:pPr>
            <w:r w:rsidRPr="00CC7363">
              <w:rPr>
                <w:rFonts w:ascii="Calibri" w:hAnsi="Calibri" w:cs="Calibri"/>
                <w:b/>
                <w:bCs/>
                <w:color w:val="000000" w:themeColor="text1"/>
                <w:sz w:val="20"/>
                <w:szCs w:val="20"/>
              </w:rPr>
              <w:t>22/Dic-05/Ene</w:t>
            </w:r>
          </w:p>
        </w:tc>
        <w:tc>
          <w:tcPr>
            <w:tcW w:w="1560" w:type="dxa"/>
            <w:vMerge w:val="restart"/>
            <w:tcBorders>
              <w:top w:val="nil"/>
              <w:left w:val="single" w:sz="4" w:space="0" w:color="auto"/>
              <w:bottom w:val="nil"/>
              <w:right w:val="nil"/>
            </w:tcBorders>
          </w:tcPr>
          <w:p w14:paraId="34475013" w14:textId="77777777" w:rsidR="005B0ED7" w:rsidRPr="00CC7363" w:rsidRDefault="005B0ED7" w:rsidP="007F4037">
            <w:pPr>
              <w:autoSpaceDE w:val="0"/>
              <w:autoSpaceDN w:val="0"/>
              <w:adjustRightInd w:val="0"/>
              <w:spacing w:after="0" w:line="240" w:lineRule="auto"/>
              <w:jc w:val="center"/>
              <w:rPr>
                <w:rFonts w:ascii="Calibri" w:hAnsi="Calibri" w:cs="Calibri"/>
                <w:b/>
                <w:bCs/>
                <w:color w:val="000000" w:themeColor="text1"/>
                <w:sz w:val="18"/>
                <w:szCs w:val="18"/>
              </w:rPr>
            </w:pPr>
          </w:p>
        </w:tc>
      </w:tr>
      <w:tr w:rsidR="00874861" w:rsidRPr="00CC7363" w14:paraId="2B9068A0" w14:textId="77777777" w:rsidTr="005675BA">
        <w:trPr>
          <w:trHeight w:val="247"/>
        </w:trPr>
        <w:tc>
          <w:tcPr>
            <w:tcW w:w="3783" w:type="dxa"/>
            <w:tcBorders>
              <w:bottom w:val="single" w:sz="4" w:space="0" w:color="auto"/>
            </w:tcBorders>
            <w:vAlign w:val="center"/>
          </w:tcPr>
          <w:p w14:paraId="26064851" w14:textId="4528A08F" w:rsidR="00874861" w:rsidRPr="00CC7363" w:rsidRDefault="00874861" w:rsidP="00874861">
            <w:pPr>
              <w:autoSpaceDE w:val="0"/>
              <w:autoSpaceDN w:val="0"/>
              <w:adjustRightInd w:val="0"/>
              <w:spacing w:after="0" w:line="240" w:lineRule="auto"/>
              <w:rPr>
                <w:rFonts w:ascii="Calibri" w:hAnsi="Calibri" w:cs="Calibri"/>
                <w:b/>
                <w:bCs/>
                <w:color w:val="000000" w:themeColor="text1"/>
                <w:sz w:val="18"/>
                <w:szCs w:val="18"/>
              </w:rPr>
            </w:pPr>
            <w:r w:rsidRPr="00CC7363">
              <w:rPr>
                <w:rFonts w:ascii="Calibri" w:hAnsi="Calibri" w:cs="Calibri"/>
                <w:b/>
                <w:bCs/>
                <w:color w:val="000000" w:themeColor="text1"/>
                <w:sz w:val="18"/>
                <w:szCs w:val="18"/>
              </w:rPr>
              <w:t>En doble/triple</w:t>
            </w:r>
          </w:p>
        </w:tc>
        <w:tc>
          <w:tcPr>
            <w:tcW w:w="1559" w:type="dxa"/>
            <w:tcBorders>
              <w:bottom w:val="single" w:sz="4" w:space="0" w:color="auto"/>
            </w:tcBorders>
            <w:vAlign w:val="center"/>
          </w:tcPr>
          <w:p w14:paraId="5A11251D" w14:textId="62F58619" w:rsidR="00874861" w:rsidRPr="00CC7363" w:rsidRDefault="00E65270" w:rsidP="00874861">
            <w:pPr>
              <w:spacing w:after="0" w:line="240" w:lineRule="auto"/>
              <w:jc w:val="center"/>
              <w:rPr>
                <w:rFonts w:ascii="Calibri" w:hAnsi="Calibri" w:cs="Calibri"/>
                <w:color w:val="000000" w:themeColor="text1"/>
                <w:sz w:val="18"/>
                <w:szCs w:val="18"/>
                <w:lang w:eastAsia="es-ES"/>
              </w:rPr>
            </w:pPr>
            <w:r w:rsidRPr="00CC7363">
              <w:rPr>
                <w:rFonts w:ascii="Calibri" w:hAnsi="Calibri" w:cs="Calibri"/>
                <w:color w:val="000000"/>
                <w:sz w:val="18"/>
                <w:szCs w:val="18"/>
              </w:rPr>
              <w:t>4.815</w:t>
            </w:r>
          </w:p>
        </w:tc>
        <w:tc>
          <w:tcPr>
            <w:tcW w:w="1559" w:type="dxa"/>
            <w:tcBorders>
              <w:bottom w:val="single" w:sz="4" w:space="0" w:color="auto"/>
            </w:tcBorders>
            <w:vAlign w:val="center"/>
          </w:tcPr>
          <w:p w14:paraId="5EC9B3A2" w14:textId="0CD9155C" w:rsidR="00874861" w:rsidRPr="00CC7363" w:rsidRDefault="00E65270" w:rsidP="00874861">
            <w:pPr>
              <w:spacing w:after="0" w:line="240" w:lineRule="auto"/>
              <w:jc w:val="center"/>
              <w:rPr>
                <w:rFonts w:ascii="Calibri" w:hAnsi="Calibri" w:cs="Calibri"/>
                <w:color w:val="000000" w:themeColor="text1"/>
                <w:sz w:val="18"/>
                <w:szCs w:val="18"/>
                <w:lang w:eastAsia="es-ES"/>
              </w:rPr>
            </w:pPr>
            <w:r w:rsidRPr="00CC7363">
              <w:rPr>
                <w:rFonts w:ascii="Calibri" w:hAnsi="Calibri" w:cs="Calibri"/>
                <w:color w:val="000000"/>
                <w:sz w:val="18"/>
                <w:szCs w:val="18"/>
              </w:rPr>
              <w:t>4.935</w:t>
            </w:r>
          </w:p>
        </w:tc>
        <w:tc>
          <w:tcPr>
            <w:tcW w:w="1559" w:type="dxa"/>
            <w:tcBorders>
              <w:bottom w:val="single" w:sz="4" w:space="0" w:color="auto"/>
              <w:right w:val="single" w:sz="4" w:space="0" w:color="auto"/>
            </w:tcBorders>
            <w:vAlign w:val="center"/>
          </w:tcPr>
          <w:p w14:paraId="7AFD2F7B" w14:textId="2834E373" w:rsidR="00874861" w:rsidRPr="00CC7363" w:rsidRDefault="00E65270" w:rsidP="00874861">
            <w:pPr>
              <w:spacing w:after="0" w:line="240" w:lineRule="auto"/>
              <w:jc w:val="center"/>
              <w:rPr>
                <w:rFonts w:ascii="Calibri" w:hAnsi="Calibri" w:cs="Calibri"/>
                <w:color w:val="000000" w:themeColor="text1"/>
                <w:sz w:val="18"/>
                <w:szCs w:val="18"/>
                <w:lang w:eastAsia="es-ES"/>
              </w:rPr>
            </w:pPr>
            <w:r w:rsidRPr="00CC7363">
              <w:rPr>
                <w:rFonts w:ascii="Calibri" w:hAnsi="Calibri" w:cs="Calibri"/>
                <w:color w:val="000000"/>
                <w:sz w:val="18"/>
                <w:szCs w:val="18"/>
              </w:rPr>
              <w:t>5.200</w:t>
            </w:r>
          </w:p>
        </w:tc>
        <w:tc>
          <w:tcPr>
            <w:tcW w:w="1560" w:type="dxa"/>
            <w:vMerge/>
            <w:tcBorders>
              <w:top w:val="nil"/>
              <w:left w:val="single" w:sz="4" w:space="0" w:color="auto"/>
              <w:bottom w:val="nil"/>
              <w:right w:val="nil"/>
            </w:tcBorders>
            <w:vAlign w:val="bottom"/>
          </w:tcPr>
          <w:p w14:paraId="5E137585" w14:textId="77777777" w:rsidR="00874861" w:rsidRPr="00CC7363" w:rsidRDefault="00874861" w:rsidP="00874861">
            <w:pPr>
              <w:spacing w:after="0" w:line="240" w:lineRule="auto"/>
              <w:jc w:val="center"/>
              <w:rPr>
                <w:rFonts w:ascii="Calibri" w:hAnsi="Calibri" w:cs="Calibri"/>
                <w:color w:val="000000" w:themeColor="text1"/>
                <w:sz w:val="18"/>
                <w:szCs w:val="18"/>
                <w:lang w:eastAsia="es-ES"/>
              </w:rPr>
            </w:pPr>
          </w:p>
        </w:tc>
      </w:tr>
      <w:tr w:rsidR="00874861" w:rsidRPr="00CC7363" w14:paraId="7830CDE4" w14:textId="77777777" w:rsidTr="005675BA">
        <w:trPr>
          <w:trHeight w:val="247"/>
        </w:trPr>
        <w:tc>
          <w:tcPr>
            <w:tcW w:w="3783" w:type="dxa"/>
            <w:tcBorders>
              <w:bottom w:val="single" w:sz="4" w:space="0" w:color="auto"/>
            </w:tcBorders>
            <w:vAlign w:val="center"/>
          </w:tcPr>
          <w:p w14:paraId="5E0A9EE2" w14:textId="77777777" w:rsidR="00874861" w:rsidRPr="00CC7363" w:rsidRDefault="00874861" w:rsidP="00874861">
            <w:pPr>
              <w:autoSpaceDE w:val="0"/>
              <w:autoSpaceDN w:val="0"/>
              <w:adjustRightInd w:val="0"/>
              <w:spacing w:after="0" w:line="240" w:lineRule="auto"/>
              <w:rPr>
                <w:rFonts w:ascii="Calibri" w:hAnsi="Calibri" w:cs="Calibri"/>
                <w:b/>
                <w:bCs/>
                <w:color w:val="000000" w:themeColor="text1"/>
                <w:sz w:val="18"/>
                <w:szCs w:val="18"/>
              </w:rPr>
            </w:pPr>
            <w:r w:rsidRPr="00CC7363">
              <w:rPr>
                <w:rFonts w:ascii="Calibri" w:hAnsi="Calibri" w:cs="Calibri"/>
                <w:b/>
                <w:bCs/>
                <w:color w:val="000000" w:themeColor="text1"/>
                <w:sz w:val="18"/>
                <w:szCs w:val="18"/>
              </w:rPr>
              <w:t>Supl.  Single</w:t>
            </w:r>
          </w:p>
        </w:tc>
        <w:tc>
          <w:tcPr>
            <w:tcW w:w="1559" w:type="dxa"/>
            <w:tcBorders>
              <w:bottom w:val="single" w:sz="4" w:space="0" w:color="auto"/>
            </w:tcBorders>
            <w:vAlign w:val="center"/>
          </w:tcPr>
          <w:p w14:paraId="587E3F5C" w14:textId="6E4006B5" w:rsidR="00874861" w:rsidRPr="00CC7363" w:rsidRDefault="00B7634B" w:rsidP="00874861">
            <w:pPr>
              <w:spacing w:after="0" w:line="240" w:lineRule="auto"/>
              <w:jc w:val="center"/>
              <w:rPr>
                <w:rFonts w:ascii="Calibri" w:hAnsi="Calibri" w:cs="Calibri"/>
                <w:color w:val="000000" w:themeColor="text1"/>
                <w:sz w:val="18"/>
                <w:szCs w:val="18"/>
                <w:lang w:eastAsia="es-ES"/>
              </w:rPr>
            </w:pPr>
            <w:r w:rsidRPr="00CC7363">
              <w:rPr>
                <w:rFonts w:ascii="Calibri" w:hAnsi="Calibri" w:cs="Calibri"/>
                <w:color w:val="000000"/>
                <w:sz w:val="18"/>
                <w:szCs w:val="18"/>
              </w:rPr>
              <w:t>1.405</w:t>
            </w:r>
          </w:p>
        </w:tc>
        <w:tc>
          <w:tcPr>
            <w:tcW w:w="1559" w:type="dxa"/>
            <w:tcBorders>
              <w:bottom w:val="single" w:sz="4" w:space="0" w:color="auto"/>
            </w:tcBorders>
            <w:vAlign w:val="center"/>
          </w:tcPr>
          <w:p w14:paraId="7E517E8A" w14:textId="78EABEA3" w:rsidR="00874861" w:rsidRPr="00CC7363" w:rsidRDefault="00B7634B" w:rsidP="00874861">
            <w:pPr>
              <w:spacing w:after="0" w:line="240" w:lineRule="auto"/>
              <w:jc w:val="center"/>
              <w:rPr>
                <w:rFonts w:ascii="Calibri" w:hAnsi="Calibri" w:cs="Calibri"/>
                <w:color w:val="000000" w:themeColor="text1"/>
                <w:sz w:val="18"/>
                <w:szCs w:val="18"/>
                <w:lang w:eastAsia="es-ES"/>
              </w:rPr>
            </w:pPr>
            <w:r w:rsidRPr="00CC7363">
              <w:rPr>
                <w:rFonts w:ascii="Calibri" w:hAnsi="Calibri" w:cs="Calibri"/>
                <w:color w:val="000000"/>
                <w:sz w:val="18"/>
                <w:szCs w:val="18"/>
              </w:rPr>
              <w:t>1.670</w:t>
            </w:r>
          </w:p>
        </w:tc>
        <w:tc>
          <w:tcPr>
            <w:tcW w:w="1559" w:type="dxa"/>
            <w:tcBorders>
              <w:bottom w:val="single" w:sz="4" w:space="0" w:color="auto"/>
              <w:right w:val="single" w:sz="4" w:space="0" w:color="auto"/>
            </w:tcBorders>
            <w:vAlign w:val="center"/>
          </w:tcPr>
          <w:p w14:paraId="17707756" w14:textId="7C7671E3" w:rsidR="00874861" w:rsidRPr="00CC7363" w:rsidRDefault="00B7634B" w:rsidP="00874861">
            <w:pPr>
              <w:spacing w:after="0" w:line="240" w:lineRule="auto"/>
              <w:jc w:val="center"/>
              <w:rPr>
                <w:rFonts w:ascii="Calibri" w:hAnsi="Calibri" w:cs="Calibri"/>
                <w:color w:val="000000" w:themeColor="text1"/>
                <w:sz w:val="18"/>
                <w:szCs w:val="18"/>
                <w:lang w:eastAsia="es-ES"/>
              </w:rPr>
            </w:pPr>
            <w:r w:rsidRPr="00CC7363">
              <w:rPr>
                <w:rFonts w:ascii="Calibri" w:hAnsi="Calibri" w:cs="Calibri"/>
                <w:color w:val="000000"/>
                <w:sz w:val="18"/>
                <w:szCs w:val="18"/>
              </w:rPr>
              <w:t>2.000</w:t>
            </w:r>
          </w:p>
        </w:tc>
        <w:tc>
          <w:tcPr>
            <w:tcW w:w="1560" w:type="dxa"/>
            <w:vMerge/>
            <w:tcBorders>
              <w:top w:val="nil"/>
              <w:left w:val="single" w:sz="4" w:space="0" w:color="auto"/>
              <w:bottom w:val="nil"/>
              <w:right w:val="nil"/>
            </w:tcBorders>
            <w:vAlign w:val="bottom"/>
          </w:tcPr>
          <w:p w14:paraId="509ED3D1" w14:textId="77777777" w:rsidR="00874861" w:rsidRPr="00CC7363" w:rsidRDefault="00874861" w:rsidP="00874861">
            <w:pPr>
              <w:spacing w:after="0" w:line="240" w:lineRule="auto"/>
              <w:jc w:val="center"/>
              <w:rPr>
                <w:rFonts w:ascii="Calibri" w:hAnsi="Calibri" w:cs="Calibri"/>
                <w:color w:val="000000" w:themeColor="text1"/>
                <w:sz w:val="18"/>
                <w:szCs w:val="18"/>
                <w:lang w:eastAsia="es-ES"/>
              </w:rPr>
            </w:pPr>
          </w:p>
        </w:tc>
      </w:tr>
      <w:tr w:rsidR="006A3074" w:rsidRPr="00CC7363" w14:paraId="23DDAC5D" w14:textId="77777777" w:rsidTr="005675BA">
        <w:trPr>
          <w:trHeight w:val="247"/>
        </w:trPr>
        <w:tc>
          <w:tcPr>
            <w:tcW w:w="10020" w:type="dxa"/>
            <w:gridSpan w:val="5"/>
            <w:tcBorders>
              <w:top w:val="nil"/>
              <w:left w:val="nil"/>
              <w:bottom w:val="nil"/>
              <w:right w:val="nil"/>
            </w:tcBorders>
          </w:tcPr>
          <w:p w14:paraId="37DC9219" w14:textId="77777777" w:rsidR="0088253E" w:rsidRPr="00CC7363" w:rsidRDefault="0088253E" w:rsidP="004C5163">
            <w:pPr>
              <w:autoSpaceDE w:val="0"/>
              <w:autoSpaceDN w:val="0"/>
              <w:adjustRightInd w:val="0"/>
              <w:spacing w:after="0" w:line="240" w:lineRule="auto"/>
              <w:jc w:val="center"/>
              <w:rPr>
                <w:rFonts w:ascii="Calibri" w:hAnsi="Calibri" w:cs="Calibri"/>
                <w:b/>
                <w:bCs/>
                <w:color w:val="000000" w:themeColor="text1"/>
                <w:sz w:val="18"/>
                <w:szCs w:val="18"/>
              </w:rPr>
            </w:pPr>
          </w:p>
        </w:tc>
      </w:tr>
      <w:tr w:rsidR="006A3074" w:rsidRPr="00CC7363" w14:paraId="0A06EAB8" w14:textId="77777777" w:rsidTr="005675BA">
        <w:trPr>
          <w:trHeight w:val="247"/>
        </w:trPr>
        <w:tc>
          <w:tcPr>
            <w:tcW w:w="3783" w:type="dxa"/>
            <w:tcBorders>
              <w:top w:val="single" w:sz="4" w:space="0" w:color="auto"/>
            </w:tcBorders>
            <w:vAlign w:val="center"/>
          </w:tcPr>
          <w:p w14:paraId="0357A349" w14:textId="18B5D9A1" w:rsidR="005B0ED7" w:rsidRPr="00CC7363" w:rsidRDefault="005B0ED7" w:rsidP="000338D5">
            <w:pPr>
              <w:autoSpaceDE w:val="0"/>
              <w:autoSpaceDN w:val="0"/>
              <w:adjustRightInd w:val="0"/>
              <w:spacing w:after="0" w:line="240" w:lineRule="auto"/>
              <w:jc w:val="center"/>
              <w:rPr>
                <w:rFonts w:ascii="Calibri" w:hAnsi="Calibri" w:cs="Calibri"/>
                <w:b/>
                <w:bCs/>
                <w:color w:val="000000" w:themeColor="text1"/>
                <w:sz w:val="24"/>
                <w:szCs w:val="24"/>
              </w:rPr>
            </w:pPr>
            <w:r w:rsidRPr="00CC7363">
              <w:rPr>
                <w:rFonts w:ascii="Calibri" w:hAnsi="Calibri" w:cs="Calibri"/>
                <w:b/>
                <w:bCs/>
                <w:color w:val="000000" w:themeColor="text1"/>
                <w:sz w:val="24"/>
                <w:szCs w:val="24"/>
              </w:rPr>
              <w:t xml:space="preserve">Cat. </w:t>
            </w:r>
            <w:r w:rsidR="005C618D" w:rsidRPr="00CC7363">
              <w:rPr>
                <w:rFonts w:ascii="Calibri" w:hAnsi="Calibri" w:cs="Calibri"/>
                <w:b/>
                <w:bCs/>
                <w:color w:val="000000" w:themeColor="text1"/>
                <w:sz w:val="24"/>
                <w:szCs w:val="24"/>
              </w:rPr>
              <w:t>Primera Sup.</w:t>
            </w:r>
          </w:p>
        </w:tc>
        <w:tc>
          <w:tcPr>
            <w:tcW w:w="1559" w:type="dxa"/>
            <w:tcBorders>
              <w:top w:val="single" w:sz="4" w:space="0" w:color="auto"/>
            </w:tcBorders>
            <w:vAlign w:val="center"/>
          </w:tcPr>
          <w:p w14:paraId="541FD9F2" w14:textId="77777777" w:rsidR="005B0ED7" w:rsidRPr="00CC7363" w:rsidRDefault="005B0ED7" w:rsidP="00726DD8">
            <w:pPr>
              <w:autoSpaceDE w:val="0"/>
              <w:autoSpaceDN w:val="0"/>
              <w:adjustRightInd w:val="0"/>
              <w:spacing w:after="0" w:line="240" w:lineRule="auto"/>
              <w:jc w:val="center"/>
              <w:rPr>
                <w:rFonts w:ascii="Calibri" w:hAnsi="Calibri" w:cs="Calibri"/>
                <w:b/>
                <w:bCs/>
                <w:color w:val="000000" w:themeColor="text1"/>
                <w:sz w:val="20"/>
                <w:szCs w:val="20"/>
              </w:rPr>
            </w:pPr>
            <w:r w:rsidRPr="00CC7363">
              <w:rPr>
                <w:rFonts w:ascii="Calibri" w:hAnsi="Calibri" w:cs="Calibri"/>
                <w:b/>
                <w:bCs/>
                <w:color w:val="000000" w:themeColor="text1"/>
                <w:sz w:val="20"/>
                <w:szCs w:val="20"/>
              </w:rPr>
              <w:t>Resto Fechas</w:t>
            </w:r>
          </w:p>
        </w:tc>
        <w:tc>
          <w:tcPr>
            <w:tcW w:w="1559" w:type="dxa"/>
            <w:tcBorders>
              <w:top w:val="single" w:sz="4" w:space="0" w:color="auto"/>
            </w:tcBorders>
            <w:vAlign w:val="center"/>
          </w:tcPr>
          <w:p w14:paraId="64F8FC1E" w14:textId="77777777" w:rsidR="005B0ED7" w:rsidRPr="00CC7363" w:rsidRDefault="005B0ED7" w:rsidP="00726DD8">
            <w:pPr>
              <w:autoSpaceDE w:val="0"/>
              <w:autoSpaceDN w:val="0"/>
              <w:adjustRightInd w:val="0"/>
              <w:spacing w:after="0" w:line="240" w:lineRule="auto"/>
              <w:jc w:val="center"/>
              <w:rPr>
                <w:rFonts w:ascii="Calibri" w:hAnsi="Calibri" w:cs="Calibri"/>
                <w:b/>
                <w:bCs/>
                <w:color w:val="000000" w:themeColor="text1"/>
                <w:sz w:val="20"/>
                <w:szCs w:val="20"/>
              </w:rPr>
            </w:pPr>
            <w:r w:rsidRPr="00CC7363">
              <w:rPr>
                <w:rFonts w:ascii="Calibri" w:hAnsi="Calibri" w:cs="Calibri"/>
                <w:b/>
                <w:bCs/>
                <w:color w:val="000000" w:themeColor="text1"/>
                <w:sz w:val="20"/>
                <w:szCs w:val="20"/>
              </w:rPr>
              <w:t>29/Jun-15/Sep</w:t>
            </w:r>
          </w:p>
        </w:tc>
        <w:tc>
          <w:tcPr>
            <w:tcW w:w="1559" w:type="dxa"/>
            <w:tcBorders>
              <w:top w:val="single" w:sz="4" w:space="0" w:color="auto"/>
            </w:tcBorders>
            <w:vAlign w:val="center"/>
          </w:tcPr>
          <w:p w14:paraId="3EECF79F" w14:textId="12679897" w:rsidR="005B0ED7" w:rsidRPr="00CC7363" w:rsidRDefault="005B0ED7" w:rsidP="00726DD8">
            <w:pPr>
              <w:autoSpaceDE w:val="0"/>
              <w:autoSpaceDN w:val="0"/>
              <w:adjustRightInd w:val="0"/>
              <w:spacing w:after="0" w:line="240" w:lineRule="auto"/>
              <w:jc w:val="center"/>
              <w:rPr>
                <w:rFonts w:ascii="Calibri" w:hAnsi="Calibri" w:cs="Calibri"/>
                <w:b/>
                <w:bCs/>
                <w:color w:val="000000" w:themeColor="text1"/>
                <w:sz w:val="20"/>
                <w:szCs w:val="20"/>
              </w:rPr>
            </w:pPr>
            <w:r w:rsidRPr="00CC7363">
              <w:rPr>
                <w:rFonts w:ascii="Calibri" w:hAnsi="Calibri" w:cs="Calibri"/>
                <w:b/>
                <w:bCs/>
                <w:color w:val="000000" w:themeColor="text1"/>
                <w:sz w:val="20"/>
                <w:szCs w:val="20"/>
              </w:rPr>
              <w:t>30/Oct-24/</w:t>
            </w:r>
            <w:r w:rsidR="00000BB9" w:rsidRPr="00CC7363">
              <w:rPr>
                <w:rFonts w:ascii="Calibri" w:hAnsi="Calibri" w:cs="Calibri"/>
                <w:b/>
                <w:bCs/>
                <w:color w:val="000000" w:themeColor="text1"/>
                <w:sz w:val="20"/>
                <w:szCs w:val="20"/>
              </w:rPr>
              <w:t>D</w:t>
            </w:r>
            <w:r w:rsidRPr="00CC7363">
              <w:rPr>
                <w:rFonts w:ascii="Calibri" w:hAnsi="Calibri" w:cs="Calibri"/>
                <w:b/>
                <w:bCs/>
                <w:color w:val="000000" w:themeColor="text1"/>
                <w:sz w:val="20"/>
                <w:szCs w:val="20"/>
              </w:rPr>
              <w:t>ic + 04/Ene-31/Mar</w:t>
            </w:r>
          </w:p>
        </w:tc>
        <w:tc>
          <w:tcPr>
            <w:tcW w:w="1560" w:type="dxa"/>
            <w:tcBorders>
              <w:top w:val="single" w:sz="4" w:space="0" w:color="auto"/>
            </w:tcBorders>
            <w:vAlign w:val="center"/>
          </w:tcPr>
          <w:p w14:paraId="23E457BE" w14:textId="77777777" w:rsidR="005B0ED7" w:rsidRPr="00CC7363" w:rsidRDefault="005B0ED7" w:rsidP="00726DD8">
            <w:pPr>
              <w:autoSpaceDE w:val="0"/>
              <w:autoSpaceDN w:val="0"/>
              <w:adjustRightInd w:val="0"/>
              <w:spacing w:after="0" w:line="240" w:lineRule="auto"/>
              <w:jc w:val="center"/>
              <w:rPr>
                <w:rFonts w:ascii="Calibri" w:hAnsi="Calibri" w:cs="Calibri"/>
                <w:b/>
                <w:bCs/>
                <w:color w:val="000000" w:themeColor="text1"/>
                <w:sz w:val="20"/>
                <w:szCs w:val="20"/>
              </w:rPr>
            </w:pPr>
            <w:r w:rsidRPr="00CC7363">
              <w:rPr>
                <w:rFonts w:ascii="Calibri" w:hAnsi="Calibri" w:cs="Calibri"/>
                <w:b/>
                <w:bCs/>
                <w:color w:val="000000" w:themeColor="text1"/>
                <w:sz w:val="20"/>
                <w:szCs w:val="20"/>
              </w:rPr>
              <w:t>2</w:t>
            </w:r>
            <w:r w:rsidR="002121B2" w:rsidRPr="00CC7363">
              <w:rPr>
                <w:rFonts w:ascii="Calibri" w:hAnsi="Calibri" w:cs="Calibri"/>
                <w:b/>
                <w:bCs/>
                <w:color w:val="000000" w:themeColor="text1"/>
                <w:sz w:val="20"/>
                <w:szCs w:val="20"/>
              </w:rPr>
              <w:t>5</w:t>
            </w:r>
            <w:r w:rsidRPr="00CC7363">
              <w:rPr>
                <w:rFonts w:ascii="Calibri" w:hAnsi="Calibri" w:cs="Calibri"/>
                <w:b/>
                <w:bCs/>
                <w:color w:val="000000" w:themeColor="text1"/>
                <w:sz w:val="20"/>
                <w:szCs w:val="20"/>
              </w:rPr>
              <w:t>/Dic-03/Ene</w:t>
            </w:r>
          </w:p>
        </w:tc>
      </w:tr>
      <w:tr w:rsidR="00BA5160" w:rsidRPr="00CC7363" w14:paraId="462D4C57" w14:textId="77777777" w:rsidTr="005675BA">
        <w:trPr>
          <w:trHeight w:val="247"/>
        </w:trPr>
        <w:tc>
          <w:tcPr>
            <w:tcW w:w="3783" w:type="dxa"/>
            <w:vAlign w:val="center"/>
          </w:tcPr>
          <w:p w14:paraId="46674E63" w14:textId="77777777" w:rsidR="00BA5160" w:rsidRPr="00CC7363" w:rsidRDefault="00BA5160" w:rsidP="00BA5160">
            <w:pPr>
              <w:autoSpaceDE w:val="0"/>
              <w:autoSpaceDN w:val="0"/>
              <w:adjustRightInd w:val="0"/>
              <w:spacing w:after="0" w:line="240" w:lineRule="auto"/>
              <w:rPr>
                <w:rFonts w:ascii="Calibri" w:hAnsi="Calibri" w:cs="Calibri"/>
                <w:b/>
                <w:bCs/>
                <w:color w:val="000000" w:themeColor="text1"/>
                <w:sz w:val="18"/>
                <w:szCs w:val="18"/>
              </w:rPr>
            </w:pPr>
            <w:r w:rsidRPr="00CC7363">
              <w:rPr>
                <w:rFonts w:ascii="Calibri" w:hAnsi="Calibri" w:cs="Calibri"/>
                <w:b/>
                <w:bCs/>
                <w:color w:val="000000" w:themeColor="text1"/>
                <w:sz w:val="18"/>
                <w:szCs w:val="18"/>
              </w:rPr>
              <w:t>En doble/triple</w:t>
            </w:r>
          </w:p>
        </w:tc>
        <w:tc>
          <w:tcPr>
            <w:tcW w:w="1559" w:type="dxa"/>
            <w:vAlign w:val="center"/>
          </w:tcPr>
          <w:p w14:paraId="043718FD" w14:textId="7A113BE0" w:rsidR="00BA5160" w:rsidRPr="00CC7363" w:rsidRDefault="00B7634B" w:rsidP="00BA5160">
            <w:pPr>
              <w:spacing w:after="0" w:line="240" w:lineRule="auto"/>
              <w:jc w:val="center"/>
              <w:rPr>
                <w:rFonts w:ascii="Calibri" w:hAnsi="Calibri" w:cs="Calibri"/>
                <w:color w:val="000000" w:themeColor="text1"/>
                <w:sz w:val="18"/>
                <w:szCs w:val="18"/>
                <w:lang w:eastAsia="es-ES"/>
              </w:rPr>
            </w:pPr>
            <w:r w:rsidRPr="00CC7363">
              <w:rPr>
                <w:rFonts w:ascii="Calibri" w:hAnsi="Calibri" w:cs="Calibri"/>
                <w:color w:val="000000"/>
                <w:sz w:val="18"/>
                <w:szCs w:val="18"/>
              </w:rPr>
              <w:t>5.340</w:t>
            </w:r>
          </w:p>
        </w:tc>
        <w:tc>
          <w:tcPr>
            <w:tcW w:w="1559" w:type="dxa"/>
            <w:vAlign w:val="center"/>
          </w:tcPr>
          <w:p w14:paraId="50C66066" w14:textId="32704355" w:rsidR="00BA5160" w:rsidRPr="00CC7363" w:rsidRDefault="00B7634B" w:rsidP="00BA5160">
            <w:pPr>
              <w:spacing w:after="0" w:line="240" w:lineRule="auto"/>
              <w:jc w:val="center"/>
              <w:rPr>
                <w:rFonts w:ascii="Calibri" w:hAnsi="Calibri" w:cs="Calibri"/>
                <w:color w:val="000000" w:themeColor="text1"/>
                <w:sz w:val="18"/>
                <w:szCs w:val="18"/>
                <w:lang w:eastAsia="es-ES"/>
              </w:rPr>
            </w:pPr>
            <w:r w:rsidRPr="00CC7363">
              <w:rPr>
                <w:rFonts w:ascii="Calibri" w:hAnsi="Calibri" w:cs="Calibri"/>
                <w:color w:val="000000"/>
                <w:sz w:val="18"/>
                <w:szCs w:val="18"/>
              </w:rPr>
              <w:t>5.680</w:t>
            </w:r>
          </w:p>
        </w:tc>
        <w:tc>
          <w:tcPr>
            <w:tcW w:w="1559" w:type="dxa"/>
            <w:vAlign w:val="center"/>
          </w:tcPr>
          <w:p w14:paraId="656D15A0" w14:textId="6582C02E" w:rsidR="00BA5160" w:rsidRPr="00CC7363" w:rsidRDefault="00B7634B" w:rsidP="00BA5160">
            <w:pPr>
              <w:spacing w:after="0" w:line="240" w:lineRule="auto"/>
              <w:jc w:val="center"/>
              <w:rPr>
                <w:rFonts w:ascii="Calibri" w:hAnsi="Calibri" w:cs="Calibri"/>
                <w:color w:val="000000" w:themeColor="text1"/>
                <w:sz w:val="18"/>
                <w:szCs w:val="18"/>
                <w:lang w:eastAsia="es-ES"/>
              </w:rPr>
            </w:pPr>
            <w:r w:rsidRPr="00CC7363">
              <w:rPr>
                <w:rFonts w:ascii="Calibri" w:hAnsi="Calibri" w:cs="Calibri"/>
                <w:color w:val="000000"/>
                <w:sz w:val="18"/>
                <w:szCs w:val="18"/>
              </w:rPr>
              <w:t>5.375</w:t>
            </w:r>
          </w:p>
        </w:tc>
        <w:tc>
          <w:tcPr>
            <w:tcW w:w="1560" w:type="dxa"/>
            <w:vAlign w:val="center"/>
          </w:tcPr>
          <w:p w14:paraId="24E37C89" w14:textId="1F5EBF81" w:rsidR="00BA5160" w:rsidRPr="00CC7363" w:rsidRDefault="00B7634B" w:rsidP="00BA5160">
            <w:pPr>
              <w:spacing w:after="0" w:line="240" w:lineRule="auto"/>
              <w:jc w:val="center"/>
              <w:rPr>
                <w:rFonts w:ascii="Calibri" w:hAnsi="Calibri" w:cs="Calibri"/>
                <w:color w:val="000000" w:themeColor="text1"/>
                <w:sz w:val="18"/>
                <w:szCs w:val="18"/>
                <w:lang w:eastAsia="es-ES"/>
              </w:rPr>
            </w:pPr>
            <w:r w:rsidRPr="00CC7363">
              <w:rPr>
                <w:rFonts w:ascii="Calibri" w:hAnsi="Calibri" w:cs="Calibri"/>
                <w:color w:val="000000"/>
                <w:sz w:val="18"/>
                <w:szCs w:val="18"/>
              </w:rPr>
              <w:t>5.655</w:t>
            </w:r>
          </w:p>
        </w:tc>
      </w:tr>
      <w:tr w:rsidR="00BA5160" w:rsidRPr="00CC7363" w14:paraId="396037E7" w14:textId="77777777" w:rsidTr="005675BA">
        <w:trPr>
          <w:trHeight w:val="247"/>
        </w:trPr>
        <w:tc>
          <w:tcPr>
            <w:tcW w:w="3783" w:type="dxa"/>
            <w:vAlign w:val="center"/>
          </w:tcPr>
          <w:p w14:paraId="52D684C3" w14:textId="77777777" w:rsidR="00BA5160" w:rsidRPr="00CC7363" w:rsidRDefault="00BA5160" w:rsidP="00BA5160">
            <w:pPr>
              <w:autoSpaceDE w:val="0"/>
              <w:autoSpaceDN w:val="0"/>
              <w:adjustRightInd w:val="0"/>
              <w:spacing w:after="0" w:line="240" w:lineRule="auto"/>
              <w:rPr>
                <w:rFonts w:ascii="Calibri" w:hAnsi="Calibri" w:cs="Calibri"/>
                <w:b/>
                <w:bCs/>
                <w:color w:val="000000" w:themeColor="text1"/>
                <w:sz w:val="18"/>
                <w:szCs w:val="18"/>
              </w:rPr>
            </w:pPr>
            <w:r w:rsidRPr="00CC7363">
              <w:rPr>
                <w:rFonts w:ascii="Calibri" w:hAnsi="Calibri" w:cs="Calibri"/>
                <w:b/>
                <w:bCs/>
                <w:color w:val="000000" w:themeColor="text1"/>
                <w:sz w:val="18"/>
                <w:szCs w:val="18"/>
              </w:rPr>
              <w:t>Supl.  Single</w:t>
            </w:r>
          </w:p>
        </w:tc>
        <w:tc>
          <w:tcPr>
            <w:tcW w:w="1559" w:type="dxa"/>
            <w:vAlign w:val="center"/>
          </w:tcPr>
          <w:p w14:paraId="0AB020E8" w14:textId="76BC8FC1" w:rsidR="00BA5160" w:rsidRPr="00CC7363" w:rsidRDefault="00B7634B" w:rsidP="00BA5160">
            <w:pPr>
              <w:spacing w:after="0" w:line="240" w:lineRule="auto"/>
              <w:jc w:val="center"/>
              <w:rPr>
                <w:rFonts w:ascii="Calibri" w:hAnsi="Calibri" w:cs="Calibri"/>
                <w:color w:val="000000" w:themeColor="text1"/>
                <w:sz w:val="18"/>
                <w:szCs w:val="18"/>
                <w:lang w:eastAsia="es-ES"/>
              </w:rPr>
            </w:pPr>
            <w:r w:rsidRPr="00CC7363">
              <w:rPr>
                <w:rFonts w:ascii="Calibri" w:hAnsi="Calibri" w:cs="Calibri"/>
                <w:color w:val="000000"/>
                <w:sz w:val="18"/>
                <w:szCs w:val="18"/>
              </w:rPr>
              <w:t>2.065</w:t>
            </w:r>
          </w:p>
        </w:tc>
        <w:tc>
          <w:tcPr>
            <w:tcW w:w="1559" w:type="dxa"/>
            <w:vAlign w:val="center"/>
          </w:tcPr>
          <w:p w14:paraId="21EB259F" w14:textId="2D70AF49" w:rsidR="00BA5160" w:rsidRPr="00CC7363" w:rsidRDefault="00B7634B" w:rsidP="00BA5160">
            <w:pPr>
              <w:spacing w:after="0" w:line="240" w:lineRule="auto"/>
              <w:jc w:val="center"/>
              <w:rPr>
                <w:rFonts w:ascii="Calibri" w:hAnsi="Calibri" w:cs="Calibri"/>
                <w:color w:val="000000" w:themeColor="text1"/>
                <w:sz w:val="18"/>
                <w:szCs w:val="18"/>
                <w:lang w:eastAsia="es-ES"/>
              </w:rPr>
            </w:pPr>
            <w:r w:rsidRPr="00CC7363">
              <w:rPr>
                <w:rFonts w:ascii="Calibri" w:hAnsi="Calibri" w:cs="Calibri"/>
                <w:color w:val="000000"/>
                <w:sz w:val="18"/>
                <w:szCs w:val="18"/>
              </w:rPr>
              <w:t>2.270</w:t>
            </w:r>
          </w:p>
        </w:tc>
        <w:tc>
          <w:tcPr>
            <w:tcW w:w="1559" w:type="dxa"/>
            <w:vAlign w:val="center"/>
          </w:tcPr>
          <w:p w14:paraId="550F0739" w14:textId="09844476" w:rsidR="00BA5160" w:rsidRPr="00CC7363" w:rsidRDefault="00B7634B" w:rsidP="00BA5160">
            <w:pPr>
              <w:spacing w:after="0" w:line="240" w:lineRule="auto"/>
              <w:jc w:val="center"/>
              <w:rPr>
                <w:rFonts w:ascii="Calibri" w:hAnsi="Calibri" w:cs="Calibri"/>
                <w:color w:val="000000" w:themeColor="text1"/>
                <w:sz w:val="18"/>
                <w:szCs w:val="18"/>
                <w:lang w:eastAsia="es-ES"/>
              </w:rPr>
            </w:pPr>
            <w:r w:rsidRPr="00CC7363">
              <w:rPr>
                <w:rFonts w:ascii="Calibri" w:hAnsi="Calibri" w:cs="Calibri"/>
                <w:color w:val="000000"/>
                <w:sz w:val="18"/>
                <w:szCs w:val="18"/>
              </w:rPr>
              <w:t>2.200</w:t>
            </w:r>
          </w:p>
        </w:tc>
        <w:tc>
          <w:tcPr>
            <w:tcW w:w="1560" w:type="dxa"/>
            <w:vAlign w:val="center"/>
          </w:tcPr>
          <w:p w14:paraId="3C94F3F8" w14:textId="1E83B8F7" w:rsidR="00BA5160" w:rsidRPr="00CC7363" w:rsidRDefault="00B7634B" w:rsidP="00BA5160">
            <w:pPr>
              <w:spacing w:after="0" w:line="240" w:lineRule="auto"/>
              <w:jc w:val="center"/>
              <w:rPr>
                <w:rFonts w:ascii="Calibri" w:hAnsi="Calibri" w:cs="Calibri"/>
                <w:color w:val="000000" w:themeColor="text1"/>
                <w:sz w:val="18"/>
                <w:szCs w:val="18"/>
                <w:lang w:eastAsia="es-ES"/>
              </w:rPr>
            </w:pPr>
            <w:r w:rsidRPr="00CC7363">
              <w:rPr>
                <w:rFonts w:ascii="Calibri" w:hAnsi="Calibri" w:cs="Calibri"/>
                <w:color w:val="000000"/>
                <w:sz w:val="18"/>
                <w:szCs w:val="18"/>
              </w:rPr>
              <w:t>2.565</w:t>
            </w:r>
          </w:p>
        </w:tc>
      </w:tr>
    </w:tbl>
    <w:p w14:paraId="452487F5" w14:textId="77777777" w:rsidR="00D53A02" w:rsidRDefault="00D53A02" w:rsidP="003E52D8">
      <w:pPr>
        <w:spacing w:after="0" w:line="240" w:lineRule="auto"/>
        <w:rPr>
          <w:rFonts w:ascii="Calibri" w:hAnsi="Calibri" w:cs="Calibri"/>
          <w:b/>
          <w:color w:val="000000" w:themeColor="text1"/>
          <w:sz w:val="18"/>
          <w:szCs w:val="18"/>
        </w:rPr>
      </w:pPr>
    </w:p>
    <w:p w14:paraId="59E6C513" w14:textId="0FC64A7E" w:rsidR="003E52D8" w:rsidRPr="003E52D8" w:rsidRDefault="003E52D8" w:rsidP="003E52D8">
      <w:pPr>
        <w:spacing w:after="0" w:line="240" w:lineRule="auto"/>
        <w:rPr>
          <w:rFonts w:ascii="Calibri" w:hAnsi="Calibri" w:cs="Calibri"/>
          <w:b/>
          <w:color w:val="000000" w:themeColor="text1"/>
          <w:sz w:val="18"/>
          <w:szCs w:val="18"/>
        </w:rPr>
      </w:pPr>
      <w:r w:rsidRPr="00CC7363">
        <w:rPr>
          <w:rFonts w:ascii="Calibri" w:hAnsi="Calibri" w:cs="Calibri"/>
          <w:b/>
          <w:color w:val="000000" w:themeColor="text1"/>
          <w:sz w:val="18"/>
          <w:szCs w:val="18"/>
        </w:rPr>
        <w:t>Precios NO válidos durante las fechas del Gran Premio de Fórmula I en Singapur (0</w:t>
      </w:r>
      <w:r w:rsidR="00AD053F" w:rsidRPr="00CC7363">
        <w:rPr>
          <w:rFonts w:ascii="Calibri" w:hAnsi="Calibri" w:cs="Calibri"/>
          <w:b/>
          <w:color w:val="000000" w:themeColor="text1"/>
          <w:sz w:val="18"/>
          <w:szCs w:val="18"/>
        </w:rPr>
        <w:t>7-11</w:t>
      </w:r>
      <w:r w:rsidRPr="00CC7363">
        <w:rPr>
          <w:rFonts w:ascii="Calibri" w:hAnsi="Calibri" w:cs="Calibri"/>
          <w:b/>
          <w:color w:val="000000" w:themeColor="text1"/>
          <w:sz w:val="18"/>
          <w:szCs w:val="18"/>
        </w:rPr>
        <w:t>/Oct/202</w:t>
      </w:r>
      <w:r w:rsidR="00AD053F" w:rsidRPr="00CC7363">
        <w:rPr>
          <w:rFonts w:ascii="Calibri" w:hAnsi="Calibri" w:cs="Calibri"/>
          <w:b/>
          <w:color w:val="000000" w:themeColor="text1"/>
          <w:sz w:val="18"/>
          <w:szCs w:val="18"/>
        </w:rPr>
        <w:t>6</w:t>
      </w:r>
      <w:r w:rsidRPr="00CC7363">
        <w:rPr>
          <w:rFonts w:ascii="Calibri" w:hAnsi="Calibri" w:cs="Calibri"/>
          <w:b/>
          <w:color w:val="000000" w:themeColor="text1"/>
          <w:sz w:val="18"/>
          <w:szCs w:val="18"/>
        </w:rPr>
        <w:t>)</w:t>
      </w:r>
    </w:p>
    <w:p w14:paraId="46B0E25A" w14:textId="77777777" w:rsidR="00D21F17" w:rsidRPr="00202E55" w:rsidRDefault="00D21F17" w:rsidP="00AC45F0">
      <w:pPr>
        <w:spacing w:after="0" w:line="240" w:lineRule="auto"/>
        <w:rPr>
          <w:rFonts w:ascii="Calibri" w:hAnsi="Calibri" w:cs="Calibri"/>
          <w:b/>
          <w:color w:val="000000" w:themeColor="text1"/>
          <w:sz w:val="18"/>
          <w:szCs w:val="18"/>
        </w:rPr>
      </w:pPr>
    </w:p>
    <w:p w14:paraId="0AE8819F" w14:textId="7E80964D" w:rsidR="001766A5" w:rsidRPr="000F55AE" w:rsidRDefault="001766A5" w:rsidP="00953795">
      <w:pPr>
        <w:pStyle w:val="Ttulo"/>
      </w:pPr>
      <w:r w:rsidRPr="000F55AE">
        <w:t>El precio incluye</w:t>
      </w:r>
      <w:r w:rsidR="002D4F11" w:rsidRPr="000F55AE">
        <w:t>:</w:t>
      </w:r>
    </w:p>
    <w:p w14:paraId="43E5EEE7" w14:textId="560FD3D6" w:rsidR="00CA4CEA" w:rsidRPr="006A3074" w:rsidRDefault="00EC23E8" w:rsidP="00A03BF5">
      <w:pPr>
        <w:tabs>
          <w:tab w:val="center" w:pos="5103"/>
        </w:tabs>
        <w:autoSpaceDE w:val="0"/>
        <w:autoSpaceDN w:val="0"/>
        <w:adjustRightInd w:val="0"/>
        <w:spacing w:after="0" w:line="240" w:lineRule="auto"/>
        <w:rPr>
          <w:rFonts w:ascii="Calibri" w:hAnsi="Calibri" w:cs="Calibri"/>
          <w:color w:val="000000" w:themeColor="text1"/>
          <w:sz w:val="18"/>
          <w:szCs w:val="18"/>
        </w:rPr>
      </w:pPr>
      <w:r w:rsidRPr="00202E55">
        <w:rPr>
          <w:rFonts w:ascii="Calibri" w:hAnsi="Calibri" w:cs="Calibri"/>
          <w:color w:val="000000" w:themeColor="text1"/>
          <w:sz w:val="18"/>
          <w:szCs w:val="18"/>
        </w:rPr>
        <w:t xml:space="preserve">- </w:t>
      </w:r>
      <w:r w:rsidR="001766A5" w:rsidRPr="00202E55">
        <w:rPr>
          <w:rFonts w:ascii="Calibri" w:hAnsi="Calibri" w:cs="Calibri"/>
          <w:color w:val="000000" w:themeColor="text1"/>
          <w:sz w:val="18"/>
          <w:szCs w:val="18"/>
        </w:rPr>
        <w:t>Traslados de llegada y salida</w:t>
      </w:r>
      <w:r w:rsidR="00CD36EE" w:rsidRPr="00202E55">
        <w:rPr>
          <w:rFonts w:ascii="Calibri" w:hAnsi="Calibri" w:cs="Calibri"/>
          <w:color w:val="000000" w:themeColor="text1"/>
          <w:sz w:val="18"/>
          <w:szCs w:val="18"/>
        </w:rPr>
        <w:t xml:space="preserve"> (sin guía en Kuala Lumpur y Singapur)</w:t>
      </w:r>
      <w:r w:rsidR="00ED3100" w:rsidRPr="00202E55">
        <w:rPr>
          <w:rFonts w:ascii="Calibri" w:hAnsi="Calibri" w:cs="Calibri"/>
          <w:color w:val="000000" w:themeColor="text1"/>
          <w:sz w:val="18"/>
          <w:szCs w:val="18"/>
        </w:rPr>
        <w:t>.</w:t>
      </w:r>
    </w:p>
    <w:p w14:paraId="14C16BF5" w14:textId="0F237A4D" w:rsidR="00A92838" w:rsidRPr="006A3074" w:rsidRDefault="00CA4CEA" w:rsidP="00A03BF5">
      <w:pPr>
        <w:tabs>
          <w:tab w:val="center" w:pos="5103"/>
        </w:tabs>
        <w:autoSpaceDE w:val="0"/>
        <w:autoSpaceDN w:val="0"/>
        <w:adjustRightInd w:val="0"/>
        <w:spacing w:after="0" w:line="240" w:lineRule="auto"/>
        <w:rPr>
          <w:rFonts w:ascii="Calibri" w:hAnsi="Calibri" w:cs="Calibri"/>
          <w:color w:val="000000" w:themeColor="text1"/>
          <w:sz w:val="18"/>
          <w:szCs w:val="18"/>
        </w:rPr>
      </w:pPr>
      <w:r w:rsidRPr="006A3074">
        <w:rPr>
          <w:rFonts w:ascii="Calibri" w:hAnsi="Calibri" w:cs="Calibri"/>
          <w:color w:val="000000" w:themeColor="text1"/>
          <w:sz w:val="18"/>
          <w:szCs w:val="18"/>
        </w:rPr>
        <w:t>- Transporte según itinerario.</w:t>
      </w:r>
      <w:r w:rsidR="00A03BF5" w:rsidRPr="006A3074">
        <w:rPr>
          <w:rFonts w:ascii="Calibri" w:hAnsi="Calibri" w:cs="Calibri"/>
          <w:color w:val="000000" w:themeColor="text1"/>
          <w:sz w:val="18"/>
          <w:szCs w:val="18"/>
        </w:rPr>
        <w:tab/>
      </w:r>
    </w:p>
    <w:p w14:paraId="5F1791EB" w14:textId="6DBE0A8D" w:rsidR="00CA4CEA" w:rsidRPr="006A3074" w:rsidRDefault="00CA4CEA" w:rsidP="00A03BF5">
      <w:pPr>
        <w:tabs>
          <w:tab w:val="center" w:pos="5103"/>
        </w:tabs>
        <w:autoSpaceDE w:val="0"/>
        <w:autoSpaceDN w:val="0"/>
        <w:adjustRightInd w:val="0"/>
        <w:spacing w:after="0" w:line="240" w:lineRule="auto"/>
        <w:rPr>
          <w:rFonts w:ascii="Calibri" w:hAnsi="Calibri" w:cs="Calibri"/>
          <w:color w:val="000000" w:themeColor="text1"/>
          <w:sz w:val="18"/>
          <w:szCs w:val="18"/>
        </w:rPr>
      </w:pPr>
      <w:r w:rsidRPr="006A3074">
        <w:rPr>
          <w:rFonts w:ascii="Calibri" w:hAnsi="Calibri" w:cs="Calibri"/>
          <w:color w:val="000000" w:themeColor="text1"/>
          <w:sz w:val="18"/>
          <w:szCs w:val="18"/>
        </w:rPr>
        <w:t>- Guía de habla hispana.</w:t>
      </w:r>
    </w:p>
    <w:p w14:paraId="7BCA15A1" w14:textId="19453589" w:rsidR="00A509B0" w:rsidRPr="006A3074" w:rsidRDefault="00A509B0" w:rsidP="00A509B0">
      <w:pPr>
        <w:autoSpaceDE w:val="0"/>
        <w:autoSpaceDN w:val="0"/>
        <w:adjustRightInd w:val="0"/>
        <w:spacing w:after="0" w:line="240" w:lineRule="auto"/>
        <w:rPr>
          <w:rFonts w:ascii="Calibri" w:hAnsi="Calibri" w:cs="Calibri"/>
          <w:color w:val="000000" w:themeColor="text1"/>
          <w:sz w:val="18"/>
          <w:szCs w:val="18"/>
        </w:rPr>
      </w:pPr>
      <w:r w:rsidRPr="006A3074">
        <w:rPr>
          <w:rFonts w:ascii="Calibri" w:hAnsi="Calibri" w:cs="Calibri"/>
          <w:color w:val="000000" w:themeColor="text1"/>
          <w:sz w:val="18"/>
          <w:szCs w:val="18"/>
        </w:rPr>
        <w:t xml:space="preserve">- </w:t>
      </w:r>
      <w:r w:rsidR="00CA4CEA" w:rsidRPr="006A3074">
        <w:rPr>
          <w:rFonts w:ascii="Calibri" w:hAnsi="Calibri" w:cs="Calibri"/>
          <w:color w:val="000000" w:themeColor="text1"/>
          <w:sz w:val="18"/>
          <w:szCs w:val="18"/>
        </w:rPr>
        <w:t>Estancia en régimen de a</w:t>
      </w:r>
      <w:r w:rsidRPr="006A3074">
        <w:rPr>
          <w:rFonts w:ascii="Calibri" w:hAnsi="Calibri" w:cs="Calibri"/>
          <w:color w:val="000000" w:themeColor="text1"/>
          <w:sz w:val="18"/>
          <w:szCs w:val="18"/>
        </w:rPr>
        <w:t xml:space="preserve">lojamiento y desayuno </w:t>
      </w:r>
      <w:r w:rsidR="00CA4CEA" w:rsidRPr="006A3074">
        <w:rPr>
          <w:rFonts w:ascii="Calibri" w:hAnsi="Calibri" w:cs="Calibri"/>
          <w:color w:val="000000" w:themeColor="text1"/>
          <w:sz w:val="18"/>
          <w:szCs w:val="18"/>
        </w:rPr>
        <w:t>en los hoteles indicados o similares.</w:t>
      </w:r>
    </w:p>
    <w:p w14:paraId="4184E482" w14:textId="0E2D3E49" w:rsidR="004C5163" w:rsidRPr="006A3074" w:rsidRDefault="00A509B0" w:rsidP="004C5163">
      <w:pPr>
        <w:autoSpaceDE w:val="0"/>
        <w:autoSpaceDN w:val="0"/>
        <w:adjustRightInd w:val="0"/>
        <w:spacing w:after="0" w:line="240" w:lineRule="auto"/>
        <w:rPr>
          <w:rFonts w:ascii="Calibri" w:hAnsi="Calibri" w:cs="Calibri"/>
          <w:color w:val="000000" w:themeColor="text1"/>
          <w:sz w:val="18"/>
          <w:szCs w:val="18"/>
        </w:rPr>
      </w:pPr>
      <w:r w:rsidRPr="006A3074">
        <w:rPr>
          <w:rFonts w:ascii="Calibri" w:hAnsi="Calibri" w:cs="Calibri"/>
          <w:color w:val="000000" w:themeColor="text1"/>
          <w:sz w:val="18"/>
          <w:szCs w:val="18"/>
        </w:rPr>
        <w:t xml:space="preserve">- Un </w:t>
      </w:r>
      <w:r w:rsidR="000A376A">
        <w:rPr>
          <w:rFonts w:ascii="Calibri" w:hAnsi="Calibri" w:cs="Calibri"/>
          <w:color w:val="000000" w:themeColor="text1"/>
          <w:sz w:val="18"/>
          <w:szCs w:val="18"/>
        </w:rPr>
        <w:t>a</w:t>
      </w:r>
      <w:r w:rsidRPr="006A3074">
        <w:rPr>
          <w:rFonts w:ascii="Calibri" w:hAnsi="Calibri" w:cs="Calibri"/>
          <w:color w:val="000000" w:themeColor="text1"/>
          <w:sz w:val="18"/>
          <w:szCs w:val="18"/>
        </w:rPr>
        <w:t>lmuerzo día 3 del itiner</w:t>
      </w:r>
      <w:r w:rsidR="004939F8" w:rsidRPr="006A3074">
        <w:rPr>
          <w:rFonts w:ascii="Calibri" w:hAnsi="Calibri" w:cs="Calibri"/>
          <w:color w:val="000000" w:themeColor="text1"/>
          <w:sz w:val="18"/>
          <w:szCs w:val="18"/>
        </w:rPr>
        <w:t>ario.</w:t>
      </w:r>
      <w:r w:rsidRPr="006A3074">
        <w:rPr>
          <w:rFonts w:ascii="Calibri" w:hAnsi="Calibri" w:cs="Calibri"/>
          <w:color w:val="000000" w:themeColor="text1"/>
          <w:sz w:val="18"/>
          <w:szCs w:val="18"/>
        </w:rPr>
        <w:br/>
      </w:r>
      <w:r w:rsidR="00A92838" w:rsidRPr="006A3074">
        <w:rPr>
          <w:rFonts w:ascii="Calibri" w:hAnsi="Calibri" w:cs="Calibri"/>
          <w:color w:val="000000" w:themeColor="text1"/>
          <w:sz w:val="18"/>
          <w:szCs w:val="18"/>
        </w:rPr>
        <w:t xml:space="preserve">- Vuelos </w:t>
      </w:r>
      <w:r w:rsidR="004C5163" w:rsidRPr="006A3074">
        <w:rPr>
          <w:rFonts w:ascii="Calibri" w:hAnsi="Calibri" w:cs="Calibri"/>
          <w:color w:val="000000" w:themeColor="text1"/>
          <w:sz w:val="18"/>
          <w:szCs w:val="18"/>
        </w:rPr>
        <w:t xml:space="preserve">Kuala Lumpur / </w:t>
      </w:r>
      <w:r w:rsidR="00A92838" w:rsidRPr="006A3074">
        <w:rPr>
          <w:rFonts w:ascii="Calibri" w:hAnsi="Calibri" w:cs="Calibri"/>
          <w:color w:val="000000" w:themeColor="text1"/>
          <w:sz w:val="18"/>
          <w:szCs w:val="18"/>
        </w:rPr>
        <w:t xml:space="preserve">Singapur / </w:t>
      </w:r>
      <w:r w:rsidR="004C5163" w:rsidRPr="006A3074">
        <w:rPr>
          <w:rFonts w:ascii="Calibri" w:hAnsi="Calibri" w:cs="Calibri"/>
          <w:color w:val="000000" w:themeColor="text1"/>
          <w:sz w:val="18"/>
          <w:szCs w:val="18"/>
        </w:rPr>
        <w:t>Denpasar</w:t>
      </w:r>
      <w:r w:rsidR="004939F8" w:rsidRPr="006A3074">
        <w:rPr>
          <w:rFonts w:ascii="Calibri" w:hAnsi="Calibri" w:cs="Calibri"/>
          <w:color w:val="000000" w:themeColor="text1"/>
          <w:sz w:val="18"/>
          <w:szCs w:val="18"/>
        </w:rPr>
        <w:t>.</w:t>
      </w:r>
      <w:r w:rsidR="001766A5" w:rsidRPr="006A3074">
        <w:rPr>
          <w:rFonts w:ascii="Calibri" w:hAnsi="Calibri" w:cs="Calibri"/>
          <w:color w:val="000000" w:themeColor="text1"/>
          <w:sz w:val="18"/>
          <w:szCs w:val="18"/>
        </w:rPr>
        <w:br/>
      </w:r>
      <w:bookmarkStart w:id="2" w:name="_Hlk22305334"/>
      <w:r w:rsidR="004C5163" w:rsidRPr="006A3074">
        <w:rPr>
          <w:rFonts w:ascii="Calibri" w:hAnsi="Calibri" w:cs="Calibri"/>
          <w:color w:val="000000" w:themeColor="text1"/>
          <w:sz w:val="18"/>
          <w:szCs w:val="18"/>
        </w:rPr>
        <w:t>- Visitas indicadas incluyendo transporte, guías locales de habla española y entradas a los lugares mencionadas.</w:t>
      </w:r>
    </w:p>
    <w:bookmarkEnd w:id="2"/>
    <w:p w14:paraId="223F1DAE" w14:textId="77777777" w:rsidR="00EC23E8" w:rsidRPr="006A3074" w:rsidRDefault="00EC23E8" w:rsidP="001766A5">
      <w:pPr>
        <w:autoSpaceDE w:val="0"/>
        <w:autoSpaceDN w:val="0"/>
        <w:adjustRightInd w:val="0"/>
        <w:spacing w:after="0" w:line="240" w:lineRule="auto"/>
        <w:rPr>
          <w:rFonts w:ascii="Calibri" w:hAnsi="Calibri" w:cs="Calibri"/>
          <w:color w:val="000000" w:themeColor="text1"/>
          <w:sz w:val="18"/>
          <w:szCs w:val="18"/>
        </w:rPr>
      </w:pPr>
      <w:r w:rsidRPr="006A3074">
        <w:rPr>
          <w:rFonts w:ascii="Calibri" w:hAnsi="Calibri" w:cs="Calibri"/>
          <w:color w:val="000000" w:themeColor="text1"/>
          <w:sz w:val="18"/>
          <w:szCs w:val="18"/>
        </w:rPr>
        <w:t>- Seguro de viaje.</w:t>
      </w:r>
    </w:p>
    <w:p w14:paraId="6A625681" w14:textId="77777777" w:rsidR="001766A5" w:rsidRPr="006A3074" w:rsidRDefault="001766A5" w:rsidP="001766A5">
      <w:pPr>
        <w:spacing w:after="0" w:line="240" w:lineRule="auto"/>
        <w:rPr>
          <w:rFonts w:ascii="Calibri" w:hAnsi="Calibri" w:cs="Calibri"/>
          <w:b/>
          <w:color w:val="000000" w:themeColor="text1"/>
          <w:sz w:val="18"/>
          <w:szCs w:val="18"/>
          <w:u w:val="single"/>
        </w:rPr>
      </w:pPr>
    </w:p>
    <w:p w14:paraId="599D78D7" w14:textId="0E047EF1" w:rsidR="001766A5" w:rsidRPr="000F55AE" w:rsidRDefault="001766A5" w:rsidP="00953795">
      <w:pPr>
        <w:pStyle w:val="Ttulo"/>
      </w:pPr>
      <w:r w:rsidRPr="000F55AE">
        <w:t>El precio no incluye</w:t>
      </w:r>
      <w:r w:rsidR="002D4F11" w:rsidRPr="000F55AE">
        <w:t>:</w:t>
      </w:r>
      <w:r w:rsidR="00701DE9" w:rsidRPr="000F55AE">
        <w:t xml:space="preserve"> </w:t>
      </w:r>
    </w:p>
    <w:p w14:paraId="30C24283" w14:textId="77777777" w:rsidR="00CA4CEA" w:rsidRPr="006A3074" w:rsidRDefault="00CA4CEA" w:rsidP="00CA4CEA">
      <w:pPr>
        <w:autoSpaceDE w:val="0"/>
        <w:autoSpaceDN w:val="0"/>
        <w:adjustRightInd w:val="0"/>
        <w:spacing w:after="0" w:line="240" w:lineRule="auto"/>
        <w:rPr>
          <w:rFonts w:ascii="Calibri" w:hAnsi="Calibri" w:cs="Calibri"/>
          <w:color w:val="000000" w:themeColor="text1"/>
          <w:sz w:val="18"/>
          <w:szCs w:val="18"/>
        </w:rPr>
      </w:pPr>
      <w:r w:rsidRPr="006A3074">
        <w:rPr>
          <w:rFonts w:ascii="Calibri" w:hAnsi="Calibri" w:cs="Calibri"/>
          <w:color w:val="000000" w:themeColor="text1"/>
          <w:sz w:val="18"/>
          <w:szCs w:val="18"/>
        </w:rPr>
        <w:t>- Visados.</w:t>
      </w:r>
    </w:p>
    <w:p w14:paraId="277E67F2" w14:textId="77777777" w:rsidR="00CA4CEA" w:rsidRPr="006A3074" w:rsidRDefault="00CA4CEA" w:rsidP="00CA4CEA">
      <w:pPr>
        <w:autoSpaceDE w:val="0"/>
        <w:autoSpaceDN w:val="0"/>
        <w:adjustRightInd w:val="0"/>
        <w:spacing w:after="0" w:line="240" w:lineRule="auto"/>
        <w:rPr>
          <w:rFonts w:ascii="Calibri" w:hAnsi="Calibri" w:cs="Calibri"/>
          <w:color w:val="000000" w:themeColor="text1"/>
          <w:sz w:val="18"/>
          <w:szCs w:val="18"/>
        </w:rPr>
      </w:pPr>
      <w:r w:rsidRPr="006A3074">
        <w:rPr>
          <w:rFonts w:ascii="Calibri" w:hAnsi="Calibri" w:cs="Calibri"/>
          <w:color w:val="000000" w:themeColor="text1"/>
          <w:sz w:val="18"/>
          <w:szCs w:val="18"/>
        </w:rPr>
        <w:t>- Gastos personales.</w:t>
      </w:r>
    </w:p>
    <w:p w14:paraId="649C56D4" w14:textId="595476AD" w:rsidR="00CA4CEA" w:rsidRPr="006A3074" w:rsidRDefault="00CA4CEA" w:rsidP="00CA4CEA">
      <w:pPr>
        <w:autoSpaceDE w:val="0"/>
        <w:autoSpaceDN w:val="0"/>
        <w:adjustRightInd w:val="0"/>
        <w:spacing w:after="0" w:line="240" w:lineRule="auto"/>
        <w:rPr>
          <w:rFonts w:ascii="Calibri" w:hAnsi="Calibri" w:cs="Calibri"/>
          <w:color w:val="000000" w:themeColor="text1"/>
          <w:sz w:val="18"/>
          <w:szCs w:val="18"/>
        </w:rPr>
      </w:pPr>
      <w:r w:rsidRPr="006A3074">
        <w:rPr>
          <w:rFonts w:ascii="Calibri" w:hAnsi="Calibri" w:cs="Calibri"/>
          <w:color w:val="000000" w:themeColor="text1"/>
          <w:sz w:val="18"/>
          <w:szCs w:val="18"/>
        </w:rPr>
        <w:t>- Bebidas en las comidas.</w:t>
      </w:r>
    </w:p>
    <w:p w14:paraId="376665EA" w14:textId="4A8ED55E" w:rsidR="00CA4CEA" w:rsidRPr="006A3074" w:rsidRDefault="00CA4CEA" w:rsidP="00CA4CEA">
      <w:pPr>
        <w:autoSpaceDE w:val="0"/>
        <w:autoSpaceDN w:val="0"/>
        <w:adjustRightInd w:val="0"/>
        <w:spacing w:after="0" w:line="240" w:lineRule="auto"/>
        <w:rPr>
          <w:rFonts w:ascii="Calibri" w:hAnsi="Calibri" w:cs="Calibri"/>
          <w:color w:val="000000" w:themeColor="text1"/>
          <w:sz w:val="18"/>
          <w:szCs w:val="18"/>
        </w:rPr>
      </w:pPr>
      <w:r w:rsidRPr="006A3074">
        <w:rPr>
          <w:rFonts w:ascii="Calibri" w:hAnsi="Calibri" w:cs="Calibri"/>
          <w:color w:val="000000" w:themeColor="text1"/>
          <w:sz w:val="18"/>
          <w:szCs w:val="18"/>
        </w:rPr>
        <w:t>- Propinas a conductores y guías.</w:t>
      </w:r>
    </w:p>
    <w:p w14:paraId="6E6081EB" w14:textId="77777777" w:rsidR="00CA4CEA" w:rsidRPr="001426A1" w:rsidRDefault="00CA4CEA" w:rsidP="00CA4CEA">
      <w:pPr>
        <w:autoSpaceDE w:val="0"/>
        <w:autoSpaceDN w:val="0"/>
        <w:adjustRightInd w:val="0"/>
        <w:spacing w:after="0" w:line="240" w:lineRule="auto"/>
        <w:rPr>
          <w:rFonts w:ascii="Calibri" w:hAnsi="Calibri" w:cs="Calibri"/>
          <w:color w:val="000000" w:themeColor="text1"/>
          <w:sz w:val="18"/>
          <w:szCs w:val="18"/>
        </w:rPr>
      </w:pPr>
      <w:r w:rsidRPr="006A3074">
        <w:rPr>
          <w:rFonts w:ascii="Calibri" w:hAnsi="Calibri" w:cs="Calibri"/>
          <w:color w:val="000000" w:themeColor="text1"/>
          <w:sz w:val="18"/>
          <w:szCs w:val="18"/>
        </w:rPr>
        <w:t>- Billetes de cámara de fotos/Video en los monumentos (pago directo).</w:t>
      </w:r>
      <w:r w:rsidRPr="006A3074">
        <w:rPr>
          <w:rFonts w:ascii="Calibri" w:hAnsi="Calibri" w:cs="Calibri"/>
          <w:color w:val="000000" w:themeColor="text1"/>
          <w:sz w:val="18"/>
          <w:szCs w:val="18"/>
        </w:rPr>
        <w:br/>
      </w:r>
      <w:r w:rsidRPr="001426A1">
        <w:rPr>
          <w:rFonts w:ascii="Calibri" w:hAnsi="Calibri" w:cs="Calibri"/>
          <w:color w:val="000000" w:themeColor="text1"/>
          <w:sz w:val="18"/>
          <w:szCs w:val="18"/>
        </w:rPr>
        <w:t>- Cenas de gala de Navidad y fin de año. Consultar suplemento.</w:t>
      </w:r>
    </w:p>
    <w:p w14:paraId="07651241" w14:textId="77777777" w:rsidR="00CA4CEA" w:rsidRPr="00202E55" w:rsidRDefault="00CA4CEA" w:rsidP="00CA4CEA">
      <w:pPr>
        <w:autoSpaceDE w:val="0"/>
        <w:autoSpaceDN w:val="0"/>
        <w:adjustRightInd w:val="0"/>
        <w:spacing w:after="0" w:line="240" w:lineRule="auto"/>
        <w:rPr>
          <w:rFonts w:ascii="Calibri" w:hAnsi="Calibri" w:cs="Calibri"/>
          <w:color w:val="000000" w:themeColor="text1"/>
          <w:sz w:val="18"/>
          <w:szCs w:val="18"/>
        </w:rPr>
      </w:pPr>
      <w:r w:rsidRPr="00202E55">
        <w:rPr>
          <w:rFonts w:ascii="Calibri" w:hAnsi="Calibri" w:cs="Calibri"/>
          <w:color w:val="000000" w:themeColor="text1"/>
          <w:sz w:val="18"/>
          <w:szCs w:val="18"/>
        </w:rPr>
        <w:t>- Cualquier otro servicio no indicado en el apartado de “el precio incluye”.</w:t>
      </w:r>
    </w:p>
    <w:p w14:paraId="5D2BEE4A" w14:textId="3B9F1FC8" w:rsidR="00D0089F" w:rsidRPr="00202E55" w:rsidRDefault="00293FE7" w:rsidP="00CA4CEA">
      <w:pPr>
        <w:autoSpaceDE w:val="0"/>
        <w:autoSpaceDN w:val="0"/>
        <w:adjustRightInd w:val="0"/>
        <w:spacing w:after="0" w:line="240" w:lineRule="auto"/>
        <w:rPr>
          <w:rFonts w:ascii="Calibri" w:hAnsi="Calibri" w:cs="Calibri"/>
          <w:color w:val="000000" w:themeColor="text1"/>
          <w:sz w:val="18"/>
          <w:szCs w:val="18"/>
        </w:rPr>
      </w:pPr>
      <w:r w:rsidRPr="00202E55">
        <w:rPr>
          <w:rFonts w:ascii="Calibri" w:hAnsi="Calibri" w:cs="Calibri"/>
          <w:color w:val="000000" w:themeColor="text1"/>
          <w:sz w:val="18"/>
          <w:szCs w:val="18"/>
        </w:rPr>
        <w:t>- Suplemento durante periodos festivos.</w:t>
      </w:r>
    </w:p>
    <w:p w14:paraId="4B2604A7" w14:textId="77777777" w:rsidR="00D028ED" w:rsidRPr="00202E55" w:rsidRDefault="00D028ED" w:rsidP="007E6A75">
      <w:pPr>
        <w:spacing w:after="0"/>
        <w:rPr>
          <w:rFonts w:ascii="Calibri" w:hAnsi="Calibri" w:cs="Calibri"/>
          <w:b/>
          <w:color w:val="000000" w:themeColor="text1"/>
          <w:sz w:val="18"/>
          <w:szCs w:val="18"/>
          <w:u w:val="single"/>
        </w:rPr>
      </w:pPr>
    </w:p>
    <w:p w14:paraId="0C8D691E" w14:textId="77777777" w:rsidR="00D028ED" w:rsidRPr="000F55AE" w:rsidRDefault="00D028ED" w:rsidP="007E6A75">
      <w:pPr>
        <w:pStyle w:val="Ttulo"/>
        <w:spacing w:after="0"/>
        <w:rPr>
          <w:lang w:val="pt-BR"/>
        </w:rPr>
      </w:pPr>
      <w:r w:rsidRPr="000F55AE">
        <w:t>Hoteles previstos (o similares):</w:t>
      </w:r>
    </w:p>
    <w:tbl>
      <w:tblPr>
        <w:tblpPr w:leftFromText="141" w:rightFromText="141" w:vertAnchor="text" w:tblpY="37"/>
        <w:tblW w:w="64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2268"/>
        <w:gridCol w:w="2410"/>
      </w:tblGrid>
      <w:tr w:rsidR="006A3074" w:rsidRPr="00202E55" w14:paraId="5CBDF54E" w14:textId="77777777" w:rsidTr="00A3540D">
        <w:trPr>
          <w:trHeight w:val="170"/>
        </w:trPr>
        <w:tc>
          <w:tcPr>
            <w:tcW w:w="1809" w:type="dxa"/>
            <w:tcBorders>
              <w:top w:val="single" w:sz="4" w:space="0" w:color="auto"/>
              <w:left w:val="single" w:sz="4" w:space="0" w:color="auto"/>
              <w:bottom w:val="single" w:sz="4" w:space="0" w:color="auto"/>
              <w:right w:val="single" w:sz="4" w:space="0" w:color="auto"/>
            </w:tcBorders>
            <w:noWrap/>
            <w:hideMark/>
          </w:tcPr>
          <w:p w14:paraId="28064D56" w14:textId="77777777" w:rsidR="00D028ED" w:rsidRPr="00202E55" w:rsidRDefault="00D028ED" w:rsidP="007E6A75">
            <w:pPr>
              <w:spacing w:after="0" w:line="240" w:lineRule="auto"/>
              <w:jc w:val="center"/>
              <w:rPr>
                <w:rFonts w:ascii="Calibri" w:hAnsi="Calibri" w:cs="Calibri"/>
                <w:b/>
                <w:color w:val="000000" w:themeColor="text1"/>
                <w:sz w:val="24"/>
                <w:szCs w:val="24"/>
                <w:lang w:eastAsia="es-ES"/>
              </w:rPr>
            </w:pPr>
            <w:r w:rsidRPr="00202E55">
              <w:rPr>
                <w:rFonts w:ascii="Calibri" w:hAnsi="Calibri" w:cs="Calibri"/>
                <w:b/>
                <w:color w:val="000000" w:themeColor="text1"/>
                <w:sz w:val="24"/>
                <w:szCs w:val="24"/>
                <w:lang w:eastAsia="es-ES"/>
              </w:rPr>
              <w:t>Ciudad</w:t>
            </w:r>
          </w:p>
        </w:tc>
        <w:tc>
          <w:tcPr>
            <w:tcW w:w="2268" w:type="dxa"/>
            <w:tcBorders>
              <w:top w:val="single" w:sz="4" w:space="0" w:color="auto"/>
              <w:left w:val="single" w:sz="4" w:space="0" w:color="auto"/>
              <w:bottom w:val="single" w:sz="4" w:space="0" w:color="auto"/>
              <w:right w:val="single" w:sz="4" w:space="0" w:color="auto"/>
            </w:tcBorders>
            <w:hideMark/>
          </w:tcPr>
          <w:p w14:paraId="14D1A0E1" w14:textId="77777777" w:rsidR="00D028ED" w:rsidRPr="00202E55" w:rsidRDefault="00D028ED" w:rsidP="007E6A75">
            <w:pPr>
              <w:spacing w:after="0" w:line="240" w:lineRule="auto"/>
              <w:jc w:val="center"/>
              <w:rPr>
                <w:rFonts w:ascii="Calibri" w:hAnsi="Calibri" w:cs="Calibri"/>
                <w:b/>
                <w:color w:val="000000" w:themeColor="text1"/>
                <w:sz w:val="24"/>
                <w:szCs w:val="24"/>
              </w:rPr>
            </w:pPr>
            <w:r w:rsidRPr="00202E55">
              <w:rPr>
                <w:rFonts w:ascii="Calibri" w:hAnsi="Calibri" w:cs="Calibri"/>
                <w:b/>
                <w:color w:val="000000" w:themeColor="text1"/>
                <w:sz w:val="24"/>
                <w:szCs w:val="24"/>
                <w:lang w:eastAsia="es-ES"/>
              </w:rPr>
              <w:t>Cat. Primera.</w:t>
            </w:r>
          </w:p>
        </w:tc>
        <w:tc>
          <w:tcPr>
            <w:tcW w:w="2410" w:type="dxa"/>
            <w:tcBorders>
              <w:top w:val="single" w:sz="4" w:space="0" w:color="auto"/>
              <w:left w:val="single" w:sz="4" w:space="0" w:color="auto"/>
              <w:bottom w:val="single" w:sz="4" w:space="0" w:color="auto"/>
              <w:right w:val="single" w:sz="4" w:space="0" w:color="auto"/>
            </w:tcBorders>
            <w:hideMark/>
          </w:tcPr>
          <w:p w14:paraId="491599E6" w14:textId="501800D9" w:rsidR="00D028ED" w:rsidRPr="00202E55" w:rsidRDefault="00D028ED" w:rsidP="007E6A75">
            <w:pPr>
              <w:spacing w:after="0" w:line="240" w:lineRule="auto"/>
              <w:jc w:val="center"/>
              <w:rPr>
                <w:rFonts w:ascii="Calibri" w:hAnsi="Calibri" w:cs="Calibri"/>
                <w:b/>
                <w:color w:val="000000" w:themeColor="text1"/>
                <w:sz w:val="24"/>
                <w:szCs w:val="24"/>
                <w:lang w:eastAsia="es-ES"/>
              </w:rPr>
            </w:pPr>
            <w:r w:rsidRPr="00202E55">
              <w:rPr>
                <w:rFonts w:ascii="Calibri" w:hAnsi="Calibri" w:cs="Calibri"/>
                <w:b/>
                <w:color w:val="000000" w:themeColor="text1"/>
                <w:sz w:val="24"/>
                <w:szCs w:val="24"/>
                <w:lang w:eastAsia="es-ES"/>
              </w:rPr>
              <w:t xml:space="preserve">Cat. </w:t>
            </w:r>
            <w:r w:rsidR="005C618D" w:rsidRPr="00202E55">
              <w:rPr>
                <w:rFonts w:ascii="Calibri" w:hAnsi="Calibri" w:cs="Calibri"/>
                <w:b/>
                <w:color w:val="000000" w:themeColor="text1"/>
                <w:sz w:val="24"/>
                <w:szCs w:val="24"/>
                <w:lang w:eastAsia="es-ES"/>
              </w:rPr>
              <w:t>Primera Sup</w:t>
            </w:r>
            <w:r w:rsidR="00480493" w:rsidRPr="00202E55">
              <w:rPr>
                <w:rFonts w:ascii="Calibri" w:hAnsi="Calibri" w:cs="Calibri"/>
                <w:b/>
                <w:color w:val="000000" w:themeColor="text1"/>
                <w:sz w:val="24"/>
                <w:szCs w:val="24"/>
                <w:lang w:eastAsia="es-ES"/>
              </w:rPr>
              <w:t>.</w:t>
            </w:r>
          </w:p>
        </w:tc>
      </w:tr>
      <w:tr w:rsidR="006A3074" w:rsidRPr="00CC7363" w14:paraId="5D3774A9" w14:textId="77777777" w:rsidTr="00A3540D">
        <w:trPr>
          <w:trHeight w:val="170"/>
        </w:trPr>
        <w:tc>
          <w:tcPr>
            <w:tcW w:w="1809" w:type="dxa"/>
            <w:tcBorders>
              <w:top w:val="single" w:sz="4" w:space="0" w:color="auto"/>
              <w:left w:val="single" w:sz="4" w:space="0" w:color="auto"/>
              <w:bottom w:val="single" w:sz="4" w:space="0" w:color="auto"/>
              <w:right w:val="single" w:sz="4" w:space="0" w:color="auto"/>
            </w:tcBorders>
            <w:noWrap/>
            <w:vAlign w:val="center"/>
          </w:tcPr>
          <w:p w14:paraId="7E7888A0" w14:textId="77777777" w:rsidR="00D028ED" w:rsidRPr="00CC7363" w:rsidRDefault="00D028ED" w:rsidP="00A3540D">
            <w:pPr>
              <w:spacing w:after="0" w:line="240" w:lineRule="auto"/>
              <w:jc w:val="center"/>
              <w:rPr>
                <w:rFonts w:ascii="Calibri" w:hAnsi="Calibri" w:cs="Calibri"/>
                <w:b/>
                <w:color w:val="000000" w:themeColor="text1"/>
                <w:sz w:val="18"/>
                <w:szCs w:val="18"/>
                <w:lang w:eastAsia="es-ES"/>
              </w:rPr>
            </w:pPr>
            <w:r w:rsidRPr="00CC7363">
              <w:rPr>
                <w:rFonts w:ascii="Calibri" w:hAnsi="Calibri" w:cs="Calibri"/>
                <w:b/>
                <w:color w:val="000000" w:themeColor="text1"/>
                <w:sz w:val="18"/>
                <w:szCs w:val="18"/>
                <w:lang w:eastAsia="es-ES"/>
              </w:rPr>
              <w:t>Kuala Lumpur</w:t>
            </w:r>
          </w:p>
        </w:tc>
        <w:tc>
          <w:tcPr>
            <w:tcW w:w="2268" w:type="dxa"/>
            <w:tcBorders>
              <w:top w:val="single" w:sz="4" w:space="0" w:color="auto"/>
              <w:left w:val="single" w:sz="4" w:space="0" w:color="auto"/>
              <w:bottom w:val="single" w:sz="4" w:space="0" w:color="auto"/>
              <w:right w:val="single" w:sz="4" w:space="0" w:color="auto"/>
            </w:tcBorders>
            <w:vAlign w:val="center"/>
          </w:tcPr>
          <w:p w14:paraId="711E536A" w14:textId="496E9023" w:rsidR="00D028ED" w:rsidRPr="00CC7363" w:rsidRDefault="003E3C1E" w:rsidP="00A3540D">
            <w:pPr>
              <w:spacing w:after="0" w:line="240" w:lineRule="auto"/>
              <w:jc w:val="center"/>
              <w:rPr>
                <w:rFonts w:ascii="Calibri" w:hAnsi="Calibri" w:cs="Calibri"/>
                <w:color w:val="000000" w:themeColor="text1"/>
                <w:sz w:val="18"/>
                <w:szCs w:val="18"/>
                <w:lang w:val="en-US" w:eastAsia="es-ES"/>
              </w:rPr>
            </w:pPr>
            <w:r w:rsidRPr="00CC7363">
              <w:rPr>
                <w:rFonts w:ascii="Calibri" w:hAnsi="Calibri" w:cs="Calibri"/>
                <w:color w:val="000000" w:themeColor="text1"/>
                <w:sz w:val="18"/>
                <w:szCs w:val="18"/>
                <w:lang w:val="en-US" w:eastAsia="es-ES"/>
              </w:rPr>
              <w:t xml:space="preserve">Stripes </w:t>
            </w:r>
            <w:r w:rsidR="00BA6D90" w:rsidRPr="00CC7363">
              <w:rPr>
                <w:rFonts w:ascii="Calibri" w:hAnsi="Calibri" w:cs="Calibri"/>
                <w:color w:val="000000" w:themeColor="text1"/>
                <w:sz w:val="18"/>
                <w:szCs w:val="18"/>
                <w:lang w:val="en-US" w:eastAsia="es-ES"/>
              </w:rPr>
              <w:t>Kuala Lumpur</w:t>
            </w:r>
            <w:r w:rsidR="00D028ED" w:rsidRPr="00CC7363">
              <w:rPr>
                <w:rFonts w:ascii="Calibri" w:hAnsi="Calibri" w:cs="Calibri"/>
                <w:color w:val="000000" w:themeColor="text1"/>
                <w:sz w:val="18"/>
                <w:szCs w:val="18"/>
                <w:lang w:val="en-US" w:eastAsia="es-ES"/>
              </w:rPr>
              <w:t xml:space="preserve"> 4*</w:t>
            </w:r>
          </w:p>
        </w:tc>
        <w:tc>
          <w:tcPr>
            <w:tcW w:w="2410" w:type="dxa"/>
            <w:tcBorders>
              <w:top w:val="single" w:sz="4" w:space="0" w:color="auto"/>
              <w:left w:val="single" w:sz="4" w:space="0" w:color="auto"/>
              <w:bottom w:val="single" w:sz="4" w:space="0" w:color="auto"/>
              <w:right w:val="single" w:sz="4" w:space="0" w:color="auto"/>
            </w:tcBorders>
            <w:vAlign w:val="center"/>
          </w:tcPr>
          <w:p w14:paraId="3372FBED" w14:textId="6D05627F" w:rsidR="00D028ED" w:rsidRPr="00CC7363" w:rsidRDefault="00F62CB9" w:rsidP="00A3540D">
            <w:pPr>
              <w:spacing w:after="0" w:line="240" w:lineRule="auto"/>
              <w:jc w:val="center"/>
              <w:rPr>
                <w:rFonts w:ascii="Calibri" w:hAnsi="Calibri" w:cs="Calibri"/>
                <w:color w:val="000000" w:themeColor="text1"/>
                <w:sz w:val="18"/>
                <w:szCs w:val="18"/>
                <w:lang w:eastAsia="es-ES"/>
              </w:rPr>
            </w:pPr>
            <w:r w:rsidRPr="00CC7363">
              <w:rPr>
                <w:rFonts w:ascii="Calibri" w:hAnsi="Calibri" w:cs="Calibri"/>
                <w:color w:val="000000" w:themeColor="text1"/>
                <w:sz w:val="18"/>
                <w:szCs w:val="18"/>
                <w:lang w:eastAsia="es-ES"/>
              </w:rPr>
              <w:t>Me</w:t>
            </w:r>
            <w:r w:rsidR="00CA4CEA" w:rsidRPr="00CC7363">
              <w:rPr>
                <w:rFonts w:ascii="Calibri" w:hAnsi="Calibri" w:cs="Calibri"/>
                <w:color w:val="000000" w:themeColor="text1"/>
                <w:sz w:val="18"/>
                <w:szCs w:val="18"/>
                <w:lang w:eastAsia="es-ES"/>
              </w:rPr>
              <w:t>l</w:t>
            </w:r>
            <w:r w:rsidRPr="00CC7363">
              <w:rPr>
                <w:rFonts w:ascii="Calibri" w:hAnsi="Calibri" w:cs="Calibri"/>
                <w:color w:val="000000" w:themeColor="text1"/>
                <w:sz w:val="18"/>
                <w:szCs w:val="18"/>
                <w:lang w:eastAsia="es-ES"/>
              </w:rPr>
              <w:t>ia Hotel</w:t>
            </w:r>
            <w:r w:rsidR="00D028ED" w:rsidRPr="00CC7363">
              <w:rPr>
                <w:rFonts w:ascii="Calibri" w:hAnsi="Calibri" w:cs="Calibri"/>
                <w:color w:val="000000" w:themeColor="text1"/>
                <w:sz w:val="18"/>
                <w:szCs w:val="18"/>
                <w:lang w:eastAsia="es-ES"/>
              </w:rPr>
              <w:t xml:space="preserve"> </w:t>
            </w:r>
            <w:r w:rsidR="00DB27EA" w:rsidRPr="00CC7363">
              <w:rPr>
                <w:rFonts w:ascii="Calibri" w:hAnsi="Calibri" w:cs="Calibri"/>
                <w:color w:val="000000" w:themeColor="text1"/>
                <w:sz w:val="18"/>
                <w:szCs w:val="18"/>
                <w:lang w:eastAsia="es-ES"/>
              </w:rPr>
              <w:t>4</w:t>
            </w:r>
            <w:r w:rsidR="00D028ED" w:rsidRPr="00CC7363">
              <w:rPr>
                <w:rFonts w:ascii="Calibri" w:hAnsi="Calibri" w:cs="Calibri"/>
                <w:color w:val="000000" w:themeColor="text1"/>
                <w:sz w:val="18"/>
                <w:szCs w:val="18"/>
                <w:lang w:eastAsia="es-ES"/>
              </w:rPr>
              <w:t>*</w:t>
            </w:r>
          </w:p>
        </w:tc>
      </w:tr>
      <w:tr w:rsidR="00480493" w:rsidRPr="00CC7363" w14:paraId="4B98FA97" w14:textId="77777777" w:rsidTr="00480493">
        <w:trPr>
          <w:trHeight w:val="170"/>
        </w:trPr>
        <w:tc>
          <w:tcPr>
            <w:tcW w:w="1809" w:type="dxa"/>
            <w:tcBorders>
              <w:top w:val="single" w:sz="4" w:space="0" w:color="auto"/>
              <w:left w:val="single" w:sz="4" w:space="0" w:color="auto"/>
              <w:bottom w:val="single" w:sz="4" w:space="0" w:color="auto"/>
              <w:right w:val="single" w:sz="4" w:space="0" w:color="auto"/>
            </w:tcBorders>
            <w:noWrap/>
            <w:vAlign w:val="center"/>
          </w:tcPr>
          <w:p w14:paraId="33834EC3" w14:textId="77777777" w:rsidR="00480493" w:rsidRPr="00CC7363" w:rsidRDefault="00480493" w:rsidP="00A3540D">
            <w:pPr>
              <w:spacing w:after="0" w:line="240" w:lineRule="auto"/>
              <w:jc w:val="center"/>
              <w:rPr>
                <w:rFonts w:ascii="Calibri" w:hAnsi="Calibri" w:cs="Calibri"/>
                <w:b/>
                <w:color w:val="000000" w:themeColor="text1"/>
                <w:sz w:val="18"/>
                <w:szCs w:val="18"/>
                <w:lang w:eastAsia="es-ES"/>
              </w:rPr>
            </w:pPr>
            <w:r w:rsidRPr="00CC7363">
              <w:rPr>
                <w:rFonts w:ascii="Calibri" w:hAnsi="Calibri" w:cs="Calibri"/>
                <w:b/>
                <w:color w:val="000000" w:themeColor="text1"/>
                <w:sz w:val="18"/>
                <w:szCs w:val="18"/>
                <w:lang w:eastAsia="es-ES"/>
              </w:rPr>
              <w:t>Singapur</w:t>
            </w:r>
          </w:p>
        </w:tc>
        <w:tc>
          <w:tcPr>
            <w:tcW w:w="2268" w:type="dxa"/>
            <w:tcBorders>
              <w:top w:val="single" w:sz="4" w:space="0" w:color="auto"/>
              <w:left w:val="single" w:sz="4" w:space="0" w:color="auto"/>
              <w:bottom w:val="single" w:sz="4" w:space="0" w:color="auto"/>
              <w:right w:val="single" w:sz="4" w:space="0" w:color="auto"/>
            </w:tcBorders>
            <w:vAlign w:val="center"/>
          </w:tcPr>
          <w:p w14:paraId="5D26C0A9" w14:textId="637AECC7" w:rsidR="00480493" w:rsidRPr="00CC7363" w:rsidRDefault="00BA6D90" w:rsidP="00A3540D">
            <w:pPr>
              <w:spacing w:after="0" w:line="240" w:lineRule="auto"/>
              <w:jc w:val="center"/>
              <w:rPr>
                <w:rFonts w:ascii="Calibri" w:hAnsi="Calibri" w:cs="Calibri"/>
                <w:color w:val="000000" w:themeColor="text1"/>
                <w:sz w:val="18"/>
                <w:szCs w:val="18"/>
                <w:lang w:eastAsia="es-ES"/>
              </w:rPr>
            </w:pPr>
            <w:r w:rsidRPr="00CC7363">
              <w:rPr>
                <w:rFonts w:ascii="Calibri" w:hAnsi="Calibri" w:cs="Calibri"/>
                <w:color w:val="000000" w:themeColor="text1"/>
                <w:sz w:val="18"/>
                <w:szCs w:val="18"/>
                <w:lang w:eastAsia="es-ES"/>
              </w:rPr>
              <w:t xml:space="preserve">Orchid </w:t>
            </w:r>
            <w:proofErr w:type="spellStart"/>
            <w:r w:rsidRPr="00CC7363">
              <w:rPr>
                <w:rFonts w:ascii="Calibri" w:hAnsi="Calibri" w:cs="Calibri"/>
                <w:color w:val="000000" w:themeColor="text1"/>
                <w:sz w:val="18"/>
                <w:szCs w:val="18"/>
                <w:lang w:eastAsia="es-ES"/>
              </w:rPr>
              <w:t>Singapore</w:t>
            </w:r>
            <w:proofErr w:type="spellEnd"/>
            <w:r w:rsidR="001D35FA" w:rsidRPr="00CC7363">
              <w:rPr>
                <w:rFonts w:ascii="Calibri" w:hAnsi="Calibri" w:cs="Calibri"/>
                <w:color w:val="000000" w:themeColor="text1"/>
                <w:sz w:val="18"/>
                <w:szCs w:val="18"/>
                <w:lang w:eastAsia="es-ES"/>
              </w:rPr>
              <w:t xml:space="preserve"> 4*</w:t>
            </w:r>
          </w:p>
        </w:tc>
        <w:tc>
          <w:tcPr>
            <w:tcW w:w="2410" w:type="dxa"/>
            <w:tcBorders>
              <w:top w:val="single" w:sz="4" w:space="0" w:color="auto"/>
              <w:left w:val="single" w:sz="4" w:space="0" w:color="auto"/>
              <w:bottom w:val="single" w:sz="4" w:space="0" w:color="auto"/>
              <w:right w:val="single" w:sz="4" w:space="0" w:color="auto"/>
            </w:tcBorders>
            <w:vAlign w:val="center"/>
          </w:tcPr>
          <w:p w14:paraId="4F7160BC" w14:textId="7D504010" w:rsidR="00480493" w:rsidRPr="00CC7363" w:rsidRDefault="00BA739E" w:rsidP="00A3540D">
            <w:pPr>
              <w:spacing w:after="0" w:line="240" w:lineRule="auto"/>
              <w:jc w:val="center"/>
              <w:rPr>
                <w:rFonts w:ascii="Calibri" w:hAnsi="Calibri" w:cs="Calibri"/>
                <w:color w:val="000000" w:themeColor="text1"/>
                <w:sz w:val="18"/>
                <w:szCs w:val="18"/>
                <w:lang w:eastAsia="es-ES"/>
              </w:rPr>
            </w:pPr>
            <w:r w:rsidRPr="00CC7363">
              <w:rPr>
                <w:rFonts w:ascii="Calibri" w:hAnsi="Calibri" w:cs="Calibri"/>
                <w:color w:val="000000" w:themeColor="text1"/>
                <w:sz w:val="18"/>
                <w:szCs w:val="18"/>
                <w:lang w:eastAsia="es-ES"/>
              </w:rPr>
              <w:t xml:space="preserve">Concorde </w:t>
            </w:r>
            <w:r w:rsidR="008A5B61" w:rsidRPr="00CC7363">
              <w:rPr>
                <w:rFonts w:ascii="Calibri" w:hAnsi="Calibri" w:cs="Calibri"/>
                <w:color w:val="000000" w:themeColor="text1"/>
                <w:sz w:val="18"/>
                <w:szCs w:val="18"/>
                <w:lang w:eastAsia="es-ES"/>
              </w:rPr>
              <w:t>4*sup</w:t>
            </w:r>
          </w:p>
        </w:tc>
      </w:tr>
      <w:tr w:rsidR="006A3074" w:rsidRPr="00CC7363" w14:paraId="0C25F203" w14:textId="77777777" w:rsidTr="00A3540D">
        <w:trPr>
          <w:trHeight w:val="170"/>
        </w:trPr>
        <w:tc>
          <w:tcPr>
            <w:tcW w:w="1809" w:type="dxa"/>
            <w:tcBorders>
              <w:top w:val="single" w:sz="4" w:space="0" w:color="auto"/>
              <w:left w:val="single" w:sz="4" w:space="0" w:color="auto"/>
              <w:bottom w:val="single" w:sz="4" w:space="0" w:color="auto"/>
              <w:right w:val="single" w:sz="4" w:space="0" w:color="auto"/>
            </w:tcBorders>
            <w:noWrap/>
            <w:hideMark/>
          </w:tcPr>
          <w:p w14:paraId="46D25B15" w14:textId="77777777" w:rsidR="00224E21" w:rsidRPr="00CC7363" w:rsidRDefault="00224E21" w:rsidP="00A3540D">
            <w:pPr>
              <w:spacing w:after="0" w:line="240" w:lineRule="auto"/>
              <w:jc w:val="center"/>
              <w:rPr>
                <w:rFonts w:ascii="Calibri" w:hAnsi="Calibri" w:cs="Calibri"/>
                <w:b/>
                <w:color w:val="000000" w:themeColor="text1"/>
                <w:sz w:val="18"/>
                <w:szCs w:val="18"/>
                <w:lang w:eastAsia="es-ES"/>
              </w:rPr>
            </w:pPr>
            <w:r w:rsidRPr="00CC7363">
              <w:rPr>
                <w:rFonts w:ascii="Calibri" w:hAnsi="Calibri" w:cs="Calibri"/>
                <w:b/>
                <w:color w:val="000000" w:themeColor="text1"/>
                <w:sz w:val="18"/>
                <w:szCs w:val="18"/>
                <w:lang w:eastAsia="es-ES"/>
              </w:rPr>
              <w:t>Bali</w:t>
            </w:r>
            <w:r w:rsidR="00B75B12" w:rsidRPr="00CC7363">
              <w:rPr>
                <w:rFonts w:ascii="Calibri" w:hAnsi="Calibri" w:cs="Calibri"/>
                <w:b/>
                <w:color w:val="000000" w:themeColor="text1"/>
                <w:sz w:val="18"/>
                <w:szCs w:val="18"/>
                <w:lang w:eastAsia="es-ES"/>
              </w:rPr>
              <w:t xml:space="preserve"> (</w:t>
            </w:r>
            <w:r w:rsidRPr="00CC7363">
              <w:rPr>
                <w:rFonts w:ascii="Calibri" w:hAnsi="Calibri" w:cs="Calibri"/>
                <w:b/>
                <w:color w:val="000000" w:themeColor="text1"/>
                <w:sz w:val="18"/>
                <w:szCs w:val="18"/>
                <w:lang w:eastAsia="es-ES"/>
              </w:rPr>
              <w:t>Nusa Dua</w:t>
            </w:r>
            <w:r w:rsidR="00B75B12" w:rsidRPr="00CC7363">
              <w:rPr>
                <w:rFonts w:ascii="Calibri" w:hAnsi="Calibri" w:cs="Calibri"/>
                <w:b/>
                <w:color w:val="000000" w:themeColor="text1"/>
                <w:sz w:val="18"/>
                <w:szCs w:val="18"/>
                <w:lang w:eastAsia="es-ES"/>
              </w:rPr>
              <w:t>)</w:t>
            </w:r>
          </w:p>
        </w:tc>
        <w:tc>
          <w:tcPr>
            <w:tcW w:w="2268" w:type="dxa"/>
            <w:tcBorders>
              <w:top w:val="single" w:sz="4" w:space="0" w:color="auto"/>
              <w:left w:val="single" w:sz="4" w:space="0" w:color="auto"/>
              <w:bottom w:val="single" w:sz="4" w:space="0" w:color="auto"/>
              <w:right w:val="single" w:sz="4" w:space="0" w:color="auto"/>
            </w:tcBorders>
            <w:hideMark/>
          </w:tcPr>
          <w:p w14:paraId="0EFD0182" w14:textId="77777777" w:rsidR="00224E21" w:rsidRPr="00CC7363" w:rsidRDefault="00224E21" w:rsidP="00A3540D">
            <w:pPr>
              <w:spacing w:after="0" w:line="240" w:lineRule="auto"/>
              <w:jc w:val="center"/>
              <w:rPr>
                <w:rFonts w:ascii="Calibri" w:hAnsi="Calibri" w:cs="Calibri"/>
                <w:color w:val="000000" w:themeColor="text1"/>
                <w:sz w:val="18"/>
                <w:szCs w:val="18"/>
                <w:lang w:eastAsia="es-ES"/>
              </w:rPr>
            </w:pPr>
            <w:r w:rsidRPr="00CC7363">
              <w:rPr>
                <w:rFonts w:ascii="Calibri" w:hAnsi="Calibri" w:cs="Calibri"/>
                <w:color w:val="000000" w:themeColor="text1"/>
                <w:sz w:val="18"/>
                <w:szCs w:val="18"/>
                <w:lang w:eastAsia="es-ES"/>
              </w:rPr>
              <w:t>Sadara 4*</w:t>
            </w:r>
          </w:p>
        </w:tc>
        <w:tc>
          <w:tcPr>
            <w:tcW w:w="2410" w:type="dxa"/>
            <w:tcBorders>
              <w:top w:val="single" w:sz="4" w:space="0" w:color="auto"/>
              <w:left w:val="single" w:sz="4" w:space="0" w:color="auto"/>
              <w:bottom w:val="single" w:sz="4" w:space="0" w:color="auto"/>
              <w:right w:val="single" w:sz="4" w:space="0" w:color="auto"/>
            </w:tcBorders>
            <w:hideMark/>
          </w:tcPr>
          <w:p w14:paraId="1B2F99A4" w14:textId="71A0A909" w:rsidR="00224E21" w:rsidRPr="00CC7363" w:rsidRDefault="00A903BB" w:rsidP="00A3540D">
            <w:pPr>
              <w:spacing w:after="0" w:line="240" w:lineRule="auto"/>
              <w:jc w:val="center"/>
              <w:rPr>
                <w:rFonts w:ascii="Calibri" w:hAnsi="Calibri" w:cs="Calibri"/>
                <w:color w:val="000000" w:themeColor="text1"/>
                <w:sz w:val="18"/>
                <w:szCs w:val="18"/>
                <w:lang w:eastAsia="es-ES"/>
              </w:rPr>
            </w:pPr>
            <w:r w:rsidRPr="00CC7363">
              <w:rPr>
                <w:rFonts w:ascii="Calibri" w:hAnsi="Calibri" w:cs="Calibri"/>
                <w:color w:val="000000" w:themeColor="text1"/>
                <w:sz w:val="18"/>
                <w:szCs w:val="18"/>
                <w:lang w:eastAsia="es-ES"/>
              </w:rPr>
              <w:t>Ayodya</w:t>
            </w:r>
            <w:r w:rsidR="00224E21" w:rsidRPr="00CC7363">
              <w:rPr>
                <w:rFonts w:ascii="Calibri" w:hAnsi="Calibri" w:cs="Calibri"/>
                <w:color w:val="000000" w:themeColor="text1"/>
                <w:sz w:val="18"/>
                <w:szCs w:val="18"/>
                <w:lang w:eastAsia="es-ES"/>
              </w:rPr>
              <w:t xml:space="preserve"> 5*</w:t>
            </w:r>
          </w:p>
        </w:tc>
      </w:tr>
      <w:tr w:rsidR="006A3074" w:rsidRPr="00CC7363" w14:paraId="74B74348" w14:textId="77777777" w:rsidTr="00A3540D">
        <w:trPr>
          <w:trHeight w:val="170"/>
        </w:trPr>
        <w:tc>
          <w:tcPr>
            <w:tcW w:w="1809" w:type="dxa"/>
            <w:tcBorders>
              <w:top w:val="single" w:sz="4" w:space="0" w:color="auto"/>
              <w:left w:val="single" w:sz="4" w:space="0" w:color="auto"/>
              <w:bottom w:val="single" w:sz="4" w:space="0" w:color="auto"/>
              <w:right w:val="single" w:sz="4" w:space="0" w:color="auto"/>
            </w:tcBorders>
            <w:noWrap/>
            <w:hideMark/>
          </w:tcPr>
          <w:p w14:paraId="26C210DE" w14:textId="77777777" w:rsidR="00224E21" w:rsidRPr="00CC7363" w:rsidRDefault="00224E21" w:rsidP="00A3540D">
            <w:pPr>
              <w:spacing w:after="0" w:line="240" w:lineRule="auto"/>
              <w:jc w:val="center"/>
              <w:rPr>
                <w:rFonts w:ascii="Calibri" w:hAnsi="Calibri" w:cs="Calibri"/>
                <w:b/>
                <w:color w:val="000000" w:themeColor="text1"/>
                <w:sz w:val="18"/>
                <w:szCs w:val="18"/>
              </w:rPr>
            </w:pPr>
            <w:r w:rsidRPr="00CC7363">
              <w:rPr>
                <w:rFonts w:ascii="Calibri" w:hAnsi="Calibri" w:cs="Calibri"/>
                <w:b/>
                <w:color w:val="000000" w:themeColor="text1"/>
                <w:sz w:val="18"/>
                <w:szCs w:val="18"/>
              </w:rPr>
              <w:t>Lovina</w:t>
            </w:r>
          </w:p>
        </w:tc>
        <w:tc>
          <w:tcPr>
            <w:tcW w:w="4678" w:type="dxa"/>
            <w:gridSpan w:val="2"/>
            <w:tcBorders>
              <w:top w:val="single" w:sz="4" w:space="0" w:color="auto"/>
              <w:left w:val="single" w:sz="4" w:space="0" w:color="auto"/>
              <w:bottom w:val="single" w:sz="4" w:space="0" w:color="auto"/>
              <w:right w:val="single" w:sz="4" w:space="0" w:color="auto"/>
            </w:tcBorders>
            <w:hideMark/>
          </w:tcPr>
          <w:p w14:paraId="7E0DDBD4" w14:textId="77777777" w:rsidR="00224E21" w:rsidRPr="00CC7363" w:rsidRDefault="00224E21" w:rsidP="00A3540D">
            <w:pPr>
              <w:spacing w:after="0" w:line="240" w:lineRule="auto"/>
              <w:jc w:val="center"/>
              <w:rPr>
                <w:rFonts w:ascii="Calibri" w:hAnsi="Calibri" w:cs="Calibri"/>
                <w:b/>
                <w:color w:val="000000" w:themeColor="text1"/>
                <w:sz w:val="18"/>
                <w:szCs w:val="18"/>
                <w:lang w:eastAsia="es-ES"/>
              </w:rPr>
            </w:pPr>
            <w:r w:rsidRPr="00CC7363">
              <w:rPr>
                <w:rFonts w:ascii="Calibri" w:hAnsi="Calibri" w:cs="Calibri"/>
                <w:color w:val="000000" w:themeColor="text1"/>
                <w:sz w:val="18"/>
                <w:szCs w:val="18"/>
                <w:lang w:val="pt-BR" w:eastAsia="es-ES"/>
              </w:rPr>
              <w:t>Puri Bagus 4*</w:t>
            </w:r>
          </w:p>
        </w:tc>
      </w:tr>
      <w:tr w:rsidR="006A3074" w:rsidRPr="00CC7363" w14:paraId="2777311E" w14:textId="77777777" w:rsidTr="00A3540D">
        <w:trPr>
          <w:trHeight w:val="170"/>
        </w:trPr>
        <w:tc>
          <w:tcPr>
            <w:tcW w:w="1809" w:type="dxa"/>
            <w:tcBorders>
              <w:top w:val="single" w:sz="4" w:space="0" w:color="auto"/>
              <w:left w:val="single" w:sz="4" w:space="0" w:color="auto"/>
              <w:bottom w:val="single" w:sz="4" w:space="0" w:color="auto"/>
              <w:right w:val="single" w:sz="4" w:space="0" w:color="auto"/>
            </w:tcBorders>
            <w:noWrap/>
            <w:hideMark/>
          </w:tcPr>
          <w:p w14:paraId="359D1752" w14:textId="77777777" w:rsidR="00224E21" w:rsidRPr="00CC7363" w:rsidRDefault="00224E21" w:rsidP="00A3540D">
            <w:pPr>
              <w:spacing w:after="0" w:line="240" w:lineRule="auto"/>
              <w:jc w:val="center"/>
              <w:rPr>
                <w:rFonts w:ascii="Calibri" w:hAnsi="Calibri" w:cs="Calibri"/>
                <w:b/>
                <w:color w:val="000000" w:themeColor="text1"/>
                <w:sz w:val="18"/>
                <w:szCs w:val="18"/>
              </w:rPr>
            </w:pPr>
            <w:r w:rsidRPr="00CC7363">
              <w:rPr>
                <w:rFonts w:ascii="Calibri" w:hAnsi="Calibri" w:cs="Calibri"/>
                <w:b/>
                <w:color w:val="000000" w:themeColor="text1"/>
                <w:sz w:val="18"/>
                <w:szCs w:val="18"/>
              </w:rPr>
              <w:t>Candidasa</w:t>
            </w:r>
          </w:p>
        </w:tc>
        <w:tc>
          <w:tcPr>
            <w:tcW w:w="2268" w:type="dxa"/>
            <w:tcBorders>
              <w:top w:val="single" w:sz="4" w:space="0" w:color="auto"/>
              <w:left w:val="single" w:sz="4" w:space="0" w:color="auto"/>
              <w:bottom w:val="single" w:sz="4" w:space="0" w:color="auto"/>
              <w:right w:val="single" w:sz="4" w:space="0" w:color="auto"/>
            </w:tcBorders>
            <w:hideMark/>
          </w:tcPr>
          <w:p w14:paraId="6694697F" w14:textId="3ED72E71" w:rsidR="00224E21" w:rsidRPr="00CC7363" w:rsidRDefault="00224E21" w:rsidP="00A3540D">
            <w:pPr>
              <w:spacing w:after="0" w:line="240" w:lineRule="auto"/>
              <w:jc w:val="center"/>
              <w:rPr>
                <w:rFonts w:ascii="Calibri" w:hAnsi="Calibri" w:cs="Calibri"/>
                <w:b/>
                <w:color w:val="000000" w:themeColor="text1"/>
                <w:sz w:val="18"/>
                <w:szCs w:val="18"/>
                <w:lang w:eastAsia="es-ES"/>
              </w:rPr>
            </w:pPr>
            <w:r w:rsidRPr="00CC7363">
              <w:rPr>
                <w:rFonts w:ascii="Calibri" w:hAnsi="Calibri" w:cs="Calibri"/>
                <w:color w:val="000000" w:themeColor="text1"/>
                <w:sz w:val="18"/>
                <w:szCs w:val="18"/>
                <w:lang w:val="pt-BR" w:eastAsia="es-ES"/>
              </w:rPr>
              <w:t>Rama</w:t>
            </w:r>
            <w:r w:rsidR="00FD7B68">
              <w:rPr>
                <w:rFonts w:ascii="Calibri" w:hAnsi="Calibri" w:cs="Calibri"/>
                <w:color w:val="000000" w:themeColor="text1"/>
                <w:sz w:val="18"/>
                <w:szCs w:val="18"/>
                <w:lang w:val="pt-BR" w:eastAsia="es-ES"/>
              </w:rPr>
              <w:t>yana</w:t>
            </w:r>
            <w:r w:rsidRPr="00CC7363">
              <w:rPr>
                <w:rFonts w:ascii="Calibri" w:hAnsi="Calibri" w:cs="Calibri"/>
                <w:color w:val="000000" w:themeColor="text1"/>
                <w:sz w:val="18"/>
                <w:szCs w:val="18"/>
                <w:lang w:val="pt-BR" w:eastAsia="es-ES"/>
              </w:rPr>
              <w:t xml:space="preserve"> Candidasa 4*</w:t>
            </w:r>
          </w:p>
        </w:tc>
        <w:tc>
          <w:tcPr>
            <w:tcW w:w="2410" w:type="dxa"/>
            <w:tcBorders>
              <w:top w:val="single" w:sz="4" w:space="0" w:color="auto"/>
              <w:left w:val="single" w:sz="4" w:space="0" w:color="auto"/>
              <w:bottom w:val="single" w:sz="4" w:space="0" w:color="auto"/>
              <w:right w:val="single" w:sz="4" w:space="0" w:color="auto"/>
            </w:tcBorders>
            <w:hideMark/>
          </w:tcPr>
          <w:p w14:paraId="66A01CA1" w14:textId="77777777" w:rsidR="00224E21" w:rsidRPr="00CC7363" w:rsidRDefault="00224E21" w:rsidP="00A3540D">
            <w:pPr>
              <w:spacing w:after="0" w:line="240" w:lineRule="auto"/>
              <w:jc w:val="center"/>
              <w:rPr>
                <w:rFonts w:ascii="Calibri" w:hAnsi="Calibri" w:cs="Calibri"/>
                <w:b/>
                <w:color w:val="000000" w:themeColor="text1"/>
                <w:sz w:val="18"/>
                <w:szCs w:val="18"/>
                <w:lang w:eastAsia="es-ES"/>
              </w:rPr>
            </w:pPr>
            <w:r w:rsidRPr="00CC7363">
              <w:rPr>
                <w:rFonts w:ascii="Calibri" w:hAnsi="Calibri" w:cs="Calibri"/>
                <w:color w:val="000000" w:themeColor="text1"/>
                <w:sz w:val="18"/>
                <w:szCs w:val="18"/>
              </w:rPr>
              <w:t>Alila Manggis 5*</w:t>
            </w:r>
          </w:p>
        </w:tc>
      </w:tr>
      <w:tr w:rsidR="006A3074" w:rsidRPr="00CC7363" w14:paraId="57FF8A69" w14:textId="77777777" w:rsidTr="00A3540D">
        <w:trPr>
          <w:trHeight w:val="170"/>
        </w:trPr>
        <w:tc>
          <w:tcPr>
            <w:tcW w:w="1809" w:type="dxa"/>
            <w:tcBorders>
              <w:top w:val="single" w:sz="4" w:space="0" w:color="auto"/>
              <w:left w:val="single" w:sz="4" w:space="0" w:color="auto"/>
              <w:bottom w:val="single" w:sz="4" w:space="0" w:color="auto"/>
              <w:right w:val="single" w:sz="4" w:space="0" w:color="auto"/>
            </w:tcBorders>
            <w:noWrap/>
            <w:hideMark/>
          </w:tcPr>
          <w:p w14:paraId="22A42391" w14:textId="77777777" w:rsidR="00224E21" w:rsidRPr="00CC7363" w:rsidRDefault="00224E21" w:rsidP="00A3540D">
            <w:pPr>
              <w:spacing w:after="0" w:line="240" w:lineRule="auto"/>
              <w:jc w:val="center"/>
              <w:rPr>
                <w:rFonts w:ascii="Calibri" w:hAnsi="Calibri" w:cs="Calibri"/>
                <w:b/>
                <w:color w:val="000000" w:themeColor="text1"/>
                <w:sz w:val="18"/>
                <w:szCs w:val="18"/>
              </w:rPr>
            </w:pPr>
            <w:r w:rsidRPr="00CC7363">
              <w:rPr>
                <w:rFonts w:ascii="Calibri" w:hAnsi="Calibri" w:cs="Calibri"/>
                <w:b/>
                <w:color w:val="000000" w:themeColor="text1"/>
                <w:sz w:val="18"/>
                <w:szCs w:val="18"/>
              </w:rPr>
              <w:t>Ubud</w:t>
            </w:r>
          </w:p>
        </w:tc>
        <w:tc>
          <w:tcPr>
            <w:tcW w:w="2268" w:type="dxa"/>
            <w:tcBorders>
              <w:top w:val="single" w:sz="4" w:space="0" w:color="auto"/>
              <w:left w:val="single" w:sz="4" w:space="0" w:color="auto"/>
              <w:bottom w:val="single" w:sz="4" w:space="0" w:color="auto"/>
              <w:right w:val="single" w:sz="4" w:space="0" w:color="auto"/>
            </w:tcBorders>
            <w:hideMark/>
          </w:tcPr>
          <w:p w14:paraId="0DF53916" w14:textId="26E8E31E" w:rsidR="00224E21" w:rsidRPr="00CC7363" w:rsidRDefault="00B602A7" w:rsidP="00A3540D">
            <w:pPr>
              <w:spacing w:after="0" w:line="240" w:lineRule="auto"/>
              <w:jc w:val="center"/>
              <w:rPr>
                <w:rFonts w:ascii="Calibri" w:hAnsi="Calibri" w:cs="Calibri"/>
                <w:b/>
                <w:color w:val="000000" w:themeColor="text1"/>
                <w:sz w:val="18"/>
                <w:szCs w:val="18"/>
                <w:lang w:eastAsia="es-ES"/>
              </w:rPr>
            </w:pPr>
            <w:r w:rsidRPr="00CC7363">
              <w:rPr>
                <w:rFonts w:ascii="Calibri" w:hAnsi="Calibri" w:cs="Calibri"/>
                <w:color w:val="000000" w:themeColor="text1"/>
                <w:sz w:val="18"/>
                <w:szCs w:val="18"/>
              </w:rPr>
              <w:t>Green Field 3*sup</w:t>
            </w:r>
          </w:p>
        </w:tc>
        <w:tc>
          <w:tcPr>
            <w:tcW w:w="2410" w:type="dxa"/>
            <w:tcBorders>
              <w:top w:val="single" w:sz="4" w:space="0" w:color="auto"/>
              <w:left w:val="single" w:sz="4" w:space="0" w:color="auto"/>
              <w:bottom w:val="single" w:sz="4" w:space="0" w:color="auto"/>
              <w:right w:val="single" w:sz="4" w:space="0" w:color="auto"/>
            </w:tcBorders>
            <w:hideMark/>
          </w:tcPr>
          <w:p w14:paraId="139BB871" w14:textId="4A48B6C3" w:rsidR="00224E21" w:rsidRPr="00CC7363" w:rsidRDefault="00264AD7" w:rsidP="00A3540D">
            <w:pPr>
              <w:spacing w:after="0" w:line="240" w:lineRule="auto"/>
              <w:jc w:val="center"/>
              <w:rPr>
                <w:rFonts w:ascii="Calibri" w:hAnsi="Calibri" w:cs="Calibri"/>
                <w:color w:val="000000" w:themeColor="text1"/>
                <w:sz w:val="18"/>
                <w:szCs w:val="18"/>
                <w:lang w:eastAsia="es-ES"/>
              </w:rPr>
            </w:pPr>
            <w:proofErr w:type="spellStart"/>
            <w:r w:rsidRPr="00CC7363">
              <w:rPr>
                <w:rFonts w:ascii="Calibri" w:hAnsi="Calibri" w:cs="Calibri"/>
                <w:color w:val="000000" w:themeColor="text1"/>
                <w:sz w:val="18"/>
                <w:szCs w:val="18"/>
                <w:lang w:val="pt-BR" w:eastAsia="es-ES"/>
              </w:rPr>
              <w:t>Visesa</w:t>
            </w:r>
            <w:proofErr w:type="spellEnd"/>
            <w:r w:rsidRPr="00CC7363">
              <w:rPr>
                <w:rFonts w:ascii="Calibri" w:hAnsi="Calibri" w:cs="Calibri"/>
                <w:color w:val="000000" w:themeColor="text1"/>
                <w:sz w:val="18"/>
                <w:szCs w:val="18"/>
                <w:lang w:val="pt-BR" w:eastAsia="es-ES"/>
              </w:rPr>
              <w:t xml:space="preserve"> Ubud 5*</w:t>
            </w:r>
          </w:p>
        </w:tc>
      </w:tr>
      <w:tr w:rsidR="006A3074" w:rsidRPr="006A3074" w14:paraId="7BC60DAD" w14:textId="77777777" w:rsidTr="00A3540D">
        <w:trPr>
          <w:trHeight w:val="170"/>
        </w:trPr>
        <w:tc>
          <w:tcPr>
            <w:tcW w:w="1809" w:type="dxa"/>
            <w:tcBorders>
              <w:top w:val="single" w:sz="4" w:space="0" w:color="auto"/>
              <w:left w:val="single" w:sz="4" w:space="0" w:color="auto"/>
              <w:bottom w:val="single" w:sz="4" w:space="0" w:color="auto"/>
              <w:right w:val="single" w:sz="4" w:space="0" w:color="auto"/>
            </w:tcBorders>
            <w:noWrap/>
            <w:hideMark/>
          </w:tcPr>
          <w:p w14:paraId="016DC34D" w14:textId="77777777" w:rsidR="00224E21" w:rsidRPr="00CC7363" w:rsidRDefault="00224E21" w:rsidP="00A3540D">
            <w:pPr>
              <w:spacing w:after="0" w:line="240" w:lineRule="auto"/>
              <w:jc w:val="center"/>
              <w:rPr>
                <w:rFonts w:ascii="Calibri" w:hAnsi="Calibri" w:cs="Calibri"/>
                <w:b/>
                <w:color w:val="000000" w:themeColor="text1"/>
                <w:sz w:val="18"/>
                <w:szCs w:val="18"/>
              </w:rPr>
            </w:pPr>
            <w:r w:rsidRPr="00CC7363">
              <w:rPr>
                <w:rFonts w:ascii="Calibri" w:hAnsi="Calibri" w:cs="Calibri"/>
                <w:b/>
                <w:color w:val="000000" w:themeColor="text1"/>
                <w:sz w:val="18"/>
                <w:szCs w:val="18"/>
              </w:rPr>
              <w:t>Bali</w:t>
            </w:r>
            <w:r w:rsidR="00534B47" w:rsidRPr="00CC7363">
              <w:rPr>
                <w:rFonts w:ascii="Calibri" w:hAnsi="Calibri" w:cs="Calibri"/>
                <w:b/>
                <w:color w:val="000000" w:themeColor="text1"/>
                <w:sz w:val="18"/>
                <w:szCs w:val="18"/>
              </w:rPr>
              <w:t xml:space="preserve"> (Nusa Dua)</w:t>
            </w:r>
          </w:p>
        </w:tc>
        <w:tc>
          <w:tcPr>
            <w:tcW w:w="2268" w:type="dxa"/>
            <w:tcBorders>
              <w:top w:val="single" w:sz="4" w:space="0" w:color="auto"/>
              <w:left w:val="single" w:sz="4" w:space="0" w:color="auto"/>
              <w:bottom w:val="single" w:sz="4" w:space="0" w:color="auto"/>
              <w:right w:val="single" w:sz="4" w:space="0" w:color="auto"/>
            </w:tcBorders>
            <w:hideMark/>
          </w:tcPr>
          <w:p w14:paraId="6AEA1CB0" w14:textId="0241A09C" w:rsidR="00224E21" w:rsidRPr="00CC7363" w:rsidRDefault="001347BB" w:rsidP="00A3540D">
            <w:pPr>
              <w:spacing w:after="0" w:line="240" w:lineRule="auto"/>
              <w:jc w:val="center"/>
              <w:rPr>
                <w:rFonts w:ascii="Calibri" w:hAnsi="Calibri" w:cs="Calibri"/>
                <w:color w:val="000000" w:themeColor="text1"/>
                <w:sz w:val="18"/>
                <w:szCs w:val="18"/>
                <w:lang w:val="pt-BR" w:eastAsia="es-ES"/>
              </w:rPr>
            </w:pPr>
            <w:r w:rsidRPr="00CC7363">
              <w:rPr>
                <w:rFonts w:ascii="Calibri" w:hAnsi="Calibri" w:cs="Calibri"/>
                <w:color w:val="000000" w:themeColor="text1"/>
                <w:sz w:val="18"/>
                <w:szCs w:val="18"/>
                <w:lang w:eastAsia="es-ES"/>
              </w:rPr>
              <w:t>Sadara 4*</w:t>
            </w:r>
          </w:p>
        </w:tc>
        <w:tc>
          <w:tcPr>
            <w:tcW w:w="2410" w:type="dxa"/>
            <w:tcBorders>
              <w:top w:val="single" w:sz="4" w:space="0" w:color="auto"/>
              <w:left w:val="single" w:sz="4" w:space="0" w:color="auto"/>
              <w:bottom w:val="single" w:sz="4" w:space="0" w:color="auto"/>
              <w:right w:val="single" w:sz="4" w:space="0" w:color="auto"/>
            </w:tcBorders>
            <w:hideMark/>
          </w:tcPr>
          <w:p w14:paraId="325B833A" w14:textId="39A0F2B8" w:rsidR="00224E21" w:rsidRPr="006A3074" w:rsidRDefault="00264AD7" w:rsidP="00264AD7">
            <w:pPr>
              <w:spacing w:after="0" w:line="240" w:lineRule="auto"/>
              <w:jc w:val="center"/>
              <w:rPr>
                <w:rFonts w:ascii="Calibri" w:hAnsi="Calibri" w:cs="Calibri"/>
                <w:color w:val="000000" w:themeColor="text1"/>
                <w:sz w:val="18"/>
                <w:szCs w:val="18"/>
                <w:lang w:val="pt-BR" w:eastAsia="es-ES"/>
              </w:rPr>
            </w:pPr>
            <w:proofErr w:type="spellStart"/>
            <w:r>
              <w:rPr>
                <w:rFonts w:ascii="Calibri" w:hAnsi="Calibri" w:cs="Calibri"/>
                <w:color w:val="000000" w:themeColor="text1"/>
                <w:sz w:val="18"/>
                <w:szCs w:val="18"/>
                <w:lang w:val="pt-BR" w:eastAsia="es-ES"/>
              </w:rPr>
              <w:t>A</w:t>
            </w:r>
            <w:r w:rsidR="00D7564B">
              <w:rPr>
                <w:rFonts w:ascii="Calibri" w:hAnsi="Calibri" w:cs="Calibri"/>
                <w:color w:val="000000" w:themeColor="text1"/>
                <w:sz w:val="18"/>
                <w:szCs w:val="18"/>
                <w:lang w:val="pt-BR" w:eastAsia="es-ES"/>
              </w:rPr>
              <w:t>yodva</w:t>
            </w:r>
            <w:proofErr w:type="spellEnd"/>
            <w:r w:rsidR="00D7564B">
              <w:rPr>
                <w:rFonts w:ascii="Calibri" w:hAnsi="Calibri" w:cs="Calibri"/>
                <w:color w:val="000000" w:themeColor="text1"/>
                <w:sz w:val="18"/>
                <w:szCs w:val="18"/>
                <w:lang w:val="pt-BR" w:eastAsia="es-ES"/>
              </w:rPr>
              <w:t xml:space="preserve"> 5*</w:t>
            </w:r>
          </w:p>
        </w:tc>
      </w:tr>
    </w:tbl>
    <w:p w14:paraId="78079C3B" w14:textId="77777777" w:rsidR="00D028ED" w:rsidRPr="006A3074" w:rsidRDefault="00D028ED" w:rsidP="00D028ED">
      <w:pPr>
        <w:spacing w:after="0"/>
        <w:rPr>
          <w:rFonts w:ascii="Calibri" w:hAnsi="Calibri" w:cs="Calibri"/>
          <w:b/>
          <w:color w:val="000000" w:themeColor="text1"/>
          <w:sz w:val="18"/>
          <w:szCs w:val="18"/>
          <w:lang w:val="es-ES_tradnl"/>
        </w:rPr>
      </w:pPr>
    </w:p>
    <w:p w14:paraId="57018356" w14:textId="77777777" w:rsidR="00D028ED" w:rsidRPr="006A3074" w:rsidRDefault="00D028ED" w:rsidP="00D028ED">
      <w:pPr>
        <w:spacing w:after="0"/>
        <w:rPr>
          <w:rFonts w:ascii="Calibri" w:hAnsi="Calibri" w:cs="Calibri"/>
          <w:b/>
          <w:color w:val="000000" w:themeColor="text1"/>
          <w:sz w:val="18"/>
          <w:szCs w:val="18"/>
          <w:lang w:val="es-ES_tradnl"/>
        </w:rPr>
      </w:pPr>
    </w:p>
    <w:p w14:paraId="7018567A" w14:textId="77777777" w:rsidR="00D028ED" w:rsidRPr="006A3074" w:rsidRDefault="00D028ED" w:rsidP="00D028ED">
      <w:pPr>
        <w:spacing w:after="0"/>
        <w:rPr>
          <w:rFonts w:ascii="Calibri" w:hAnsi="Calibri" w:cs="Calibri"/>
          <w:b/>
          <w:color w:val="000000" w:themeColor="text1"/>
          <w:sz w:val="18"/>
          <w:szCs w:val="18"/>
          <w:lang w:val="es-ES_tradnl"/>
        </w:rPr>
      </w:pPr>
    </w:p>
    <w:p w14:paraId="70BA7729" w14:textId="77777777" w:rsidR="00D028ED" w:rsidRPr="006A3074" w:rsidRDefault="00D028ED" w:rsidP="00D028ED">
      <w:pPr>
        <w:spacing w:after="0"/>
        <w:rPr>
          <w:rFonts w:ascii="Calibri" w:hAnsi="Calibri" w:cs="Calibri"/>
          <w:color w:val="000000" w:themeColor="text1"/>
          <w:sz w:val="18"/>
          <w:szCs w:val="18"/>
          <w:lang w:val="es-ES_tradnl"/>
        </w:rPr>
      </w:pPr>
    </w:p>
    <w:p w14:paraId="3C7A4F04" w14:textId="77777777" w:rsidR="00D028ED" w:rsidRPr="006A3074" w:rsidRDefault="00D028ED" w:rsidP="00D028ED">
      <w:pPr>
        <w:spacing w:after="0"/>
        <w:rPr>
          <w:rFonts w:ascii="Calibri" w:hAnsi="Calibri" w:cs="Calibri"/>
          <w:color w:val="000000" w:themeColor="text1"/>
          <w:sz w:val="18"/>
          <w:szCs w:val="18"/>
        </w:rPr>
      </w:pPr>
    </w:p>
    <w:p w14:paraId="3B360E51" w14:textId="77777777" w:rsidR="00D028ED" w:rsidRPr="006A3074" w:rsidRDefault="00D028ED" w:rsidP="00D028ED">
      <w:pPr>
        <w:spacing w:after="0"/>
        <w:rPr>
          <w:rFonts w:ascii="Calibri" w:hAnsi="Calibri" w:cs="Calibri"/>
          <w:color w:val="000000" w:themeColor="text1"/>
          <w:sz w:val="18"/>
          <w:szCs w:val="18"/>
        </w:rPr>
      </w:pPr>
    </w:p>
    <w:p w14:paraId="7E8E9FBF" w14:textId="27EB626C" w:rsidR="001766A5" w:rsidRPr="006A3074" w:rsidRDefault="001766A5" w:rsidP="00D028ED">
      <w:pPr>
        <w:rPr>
          <w:rFonts w:ascii="Calibri" w:hAnsi="Calibri" w:cs="Calibri"/>
          <w:color w:val="000000" w:themeColor="text1"/>
          <w:sz w:val="18"/>
          <w:szCs w:val="18"/>
        </w:rPr>
      </w:pPr>
    </w:p>
    <w:p w14:paraId="42F5C1C2" w14:textId="77777777" w:rsidR="00764C60" w:rsidRPr="006A3074" w:rsidRDefault="00764C60" w:rsidP="00764C60">
      <w:pPr>
        <w:spacing w:after="0" w:line="240" w:lineRule="auto"/>
        <w:rPr>
          <w:rFonts w:ascii="Calibri" w:hAnsi="Calibri" w:cs="Calibri"/>
          <w:b/>
          <w:color w:val="000000" w:themeColor="text1"/>
          <w:sz w:val="18"/>
          <w:szCs w:val="18"/>
          <w:u w:val="single"/>
        </w:rPr>
      </w:pPr>
    </w:p>
    <w:p w14:paraId="02FB3F2C" w14:textId="77777777" w:rsidR="00764C60" w:rsidRPr="000F55AE" w:rsidRDefault="00764C60" w:rsidP="007E6A75">
      <w:pPr>
        <w:pStyle w:val="Ttulo"/>
        <w:spacing w:after="0"/>
      </w:pPr>
      <w:r w:rsidRPr="000F55AE">
        <w:t>Notas importantes:</w:t>
      </w:r>
    </w:p>
    <w:p w14:paraId="2576C77F" w14:textId="6AD10045" w:rsidR="001E0C1D" w:rsidRPr="006A3074" w:rsidRDefault="00BC257D" w:rsidP="007E6A75">
      <w:pPr>
        <w:spacing w:after="0" w:line="240" w:lineRule="auto"/>
        <w:rPr>
          <w:rFonts w:ascii="Calibri" w:hAnsi="Calibri" w:cs="Calibri"/>
          <w:color w:val="000000" w:themeColor="text1"/>
          <w:sz w:val="18"/>
          <w:szCs w:val="18"/>
        </w:rPr>
      </w:pPr>
      <w:r w:rsidRPr="006A3074">
        <w:rPr>
          <w:rFonts w:ascii="Calibri" w:hAnsi="Calibri" w:cs="Calibri"/>
          <w:color w:val="000000" w:themeColor="text1"/>
          <w:sz w:val="18"/>
          <w:szCs w:val="18"/>
        </w:rPr>
        <w:t xml:space="preserve">- </w:t>
      </w:r>
      <w:r w:rsidR="001E0C1D" w:rsidRPr="006A3074">
        <w:rPr>
          <w:rFonts w:ascii="Calibri" w:hAnsi="Calibri" w:cs="Calibri"/>
          <w:color w:val="000000" w:themeColor="text1"/>
          <w:sz w:val="18"/>
          <w:szCs w:val="18"/>
        </w:rPr>
        <w:t>El precio de los vuelos internos puede sufrir aumentos sin previo aviso y se informaría precio final en la confirmación de reserva</w:t>
      </w:r>
      <w:r w:rsidR="00E028D6" w:rsidRPr="006A3074">
        <w:rPr>
          <w:rFonts w:ascii="Calibri" w:hAnsi="Calibri" w:cs="Calibri"/>
          <w:color w:val="000000" w:themeColor="text1"/>
          <w:sz w:val="18"/>
          <w:szCs w:val="18"/>
        </w:rPr>
        <w:t>.</w:t>
      </w:r>
    </w:p>
    <w:p w14:paraId="6B933F5F" w14:textId="175650D2" w:rsidR="00764C60" w:rsidRPr="003040DC" w:rsidRDefault="00BC257D" w:rsidP="007E6A75">
      <w:pPr>
        <w:spacing w:after="0" w:line="240" w:lineRule="auto"/>
        <w:rPr>
          <w:rFonts w:asciiTheme="minorHAnsi" w:hAnsiTheme="minorHAnsi" w:cstheme="minorHAnsi"/>
          <w:color w:val="000000" w:themeColor="text1"/>
          <w:sz w:val="18"/>
          <w:szCs w:val="18"/>
        </w:rPr>
      </w:pPr>
      <w:r w:rsidRPr="006A3074">
        <w:rPr>
          <w:rFonts w:ascii="Calibri" w:hAnsi="Calibri" w:cs="Calibri"/>
          <w:color w:val="000000" w:themeColor="text1"/>
          <w:sz w:val="18"/>
          <w:szCs w:val="18"/>
        </w:rPr>
        <w:t xml:space="preserve">- </w:t>
      </w:r>
      <w:r w:rsidR="00764C60" w:rsidRPr="006A3074">
        <w:rPr>
          <w:rFonts w:ascii="Calibri" w:hAnsi="Calibri" w:cs="Calibri"/>
          <w:color w:val="000000" w:themeColor="text1"/>
          <w:sz w:val="18"/>
          <w:szCs w:val="18"/>
        </w:rPr>
        <w:t xml:space="preserve">Es </w:t>
      </w:r>
      <w:r w:rsidR="00764C60" w:rsidRPr="003040DC">
        <w:rPr>
          <w:rFonts w:asciiTheme="minorHAnsi" w:hAnsiTheme="minorHAnsi" w:cstheme="minorHAnsi"/>
          <w:color w:val="000000" w:themeColor="text1"/>
          <w:sz w:val="18"/>
          <w:szCs w:val="18"/>
        </w:rPr>
        <w:t>responsabilidad de cada pasajero estar informado de cada visado que necesite y de su tramitación.</w:t>
      </w:r>
    </w:p>
    <w:p w14:paraId="45F4C786" w14:textId="055BC8B4" w:rsidR="00D30075" w:rsidRPr="003040DC" w:rsidRDefault="009E0877" w:rsidP="003040DC">
      <w:pPr>
        <w:spacing w:after="0" w:line="240" w:lineRule="auto"/>
        <w:rPr>
          <w:rFonts w:asciiTheme="minorHAnsi" w:hAnsiTheme="minorHAnsi" w:cstheme="minorHAnsi"/>
          <w:color w:val="000000" w:themeColor="text1"/>
          <w:szCs w:val="18"/>
        </w:rPr>
      </w:pPr>
      <w:r w:rsidRPr="003040DC">
        <w:rPr>
          <w:rFonts w:asciiTheme="minorHAnsi" w:hAnsiTheme="minorHAnsi" w:cstheme="minorHAnsi"/>
          <w:color w:val="000000" w:themeColor="text1"/>
          <w:sz w:val="18"/>
          <w:szCs w:val="18"/>
        </w:rPr>
        <w:t xml:space="preserve">- </w:t>
      </w:r>
      <w:r w:rsidRPr="003040DC">
        <w:rPr>
          <w:rFonts w:asciiTheme="minorHAnsi" w:hAnsiTheme="minorHAnsi" w:cstheme="minorHAnsi"/>
          <w:b/>
          <w:bCs/>
          <w:color w:val="000000" w:themeColor="text1"/>
          <w:sz w:val="18"/>
          <w:szCs w:val="18"/>
        </w:rPr>
        <w:t>Gastos cancelación:</w:t>
      </w:r>
      <w:r w:rsidRPr="003040DC">
        <w:rPr>
          <w:rFonts w:asciiTheme="minorHAnsi" w:hAnsiTheme="minorHAnsi" w:cstheme="minorHAnsi"/>
          <w:color w:val="000000" w:themeColor="text1"/>
          <w:sz w:val="18"/>
          <w:szCs w:val="18"/>
        </w:rPr>
        <w:t xml:space="preserve"> más de 31 días sin gastos; de 30 días al inicio del tour 100% de gastos. </w:t>
      </w:r>
      <w:r w:rsidR="00D30075" w:rsidRPr="003040DC">
        <w:rPr>
          <w:rFonts w:asciiTheme="minorHAnsi" w:hAnsiTheme="minorHAnsi" w:cstheme="minorHAnsi"/>
          <w:sz w:val="18"/>
          <w:szCs w:val="18"/>
        </w:rPr>
        <w:t>  Si los tkts de avión están incluidos en el momento de la cancelación, los gastos son totales del 100%.  </w:t>
      </w:r>
      <w:r w:rsidR="00D30075" w:rsidRPr="003040DC">
        <w:rPr>
          <w:rFonts w:asciiTheme="minorHAnsi" w:hAnsiTheme="minorHAnsi" w:cstheme="minorHAnsi"/>
        </w:rPr>
        <w:t> </w:t>
      </w:r>
    </w:p>
    <w:p w14:paraId="601BCC0F" w14:textId="77777777" w:rsidR="009E0877" w:rsidRPr="006A3074" w:rsidRDefault="009E0877" w:rsidP="007E6A75">
      <w:pPr>
        <w:spacing w:after="0" w:line="240" w:lineRule="auto"/>
        <w:rPr>
          <w:rFonts w:ascii="Calibri" w:hAnsi="Calibri" w:cs="Calibri"/>
          <w:b/>
          <w:color w:val="000000" w:themeColor="text1"/>
          <w:sz w:val="18"/>
          <w:szCs w:val="18"/>
          <w:u w:val="single"/>
        </w:rPr>
      </w:pPr>
    </w:p>
    <w:sectPr w:rsidR="009E0877" w:rsidRPr="006A3074" w:rsidSect="00F623D0">
      <w:headerReference w:type="default" r:id="rId10"/>
      <w:pgSz w:w="11906" w:h="16838"/>
      <w:pgMar w:top="567" w:right="707" w:bottom="284"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8ACD9B" w14:textId="77777777" w:rsidR="00B0067F" w:rsidRDefault="00B0067F" w:rsidP="00CC7D58">
      <w:pPr>
        <w:spacing w:after="0" w:line="240" w:lineRule="auto"/>
      </w:pPr>
      <w:r>
        <w:separator/>
      </w:r>
    </w:p>
  </w:endnote>
  <w:endnote w:type="continuationSeparator" w:id="0">
    <w:p w14:paraId="5B851073" w14:textId="77777777" w:rsidR="00B0067F" w:rsidRDefault="00B0067F" w:rsidP="00CC7D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AGRundschriftDLig">
    <w:altName w:val="Calibri"/>
    <w:panose1 w:val="00000000000000000000"/>
    <w:charset w:val="00"/>
    <w:family w:val="modern"/>
    <w:notTrueType/>
    <w:pitch w:val="variable"/>
    <w:sig w:usb0="00000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DA7F7D" w14:textId="77777777" w:rsidR="00B0067F" w:rsidRDefault="00B0067F" w:rsidP="00CC7D58">
      <w:pPr>
        <w:spacing w:after="0" w:line="240" w:lineRule="auto"/>
      </w:pPr>
      <w:r>
        <w:separator/>
      </w:r>
    </w:p>
  </w:footnote>
  <w:footnote w:type="continuationSeparator" w:id="0">
    <w:p w14:paraId="434006ED" w14:textId="77777777" w:rsidR="00B0067F" w:rsidRDefault="00B0067F" w:rsidP="00CC7D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7AF44" w14:textId="07757E6F" w:rsidR="00CC7D58" w:rsidRPr="00CC7D58" w:rsidRDefault="00CC7D58" w:rsidP="00CC7D58">
    <w:pPr>
      <w:pStyle w:val="Encabezado"/>
    </w:pPr>
    <w:r>
      <w:rPr>
        <w:noProof/>
      </w:rPr>
      <w:drawing>
        <wp:anchor distT="0" distB="0" distL="114300" distR="114300" simplePos="0" relativeHeight="251658240" behindDoc="0" locked="0" layoutInCell="1" allowOverlap="1" wp14:anchorId="41800D90" wp14:editId="154879EB">
          <wp:simplePos x="0" y="0"/>
          <wp:positionH relativeFrom="column">
            <wp:posOffset>4617720</wp:posOffset>
          </wp:positionH>
          <wp:positionV relativeFrom="paragraph">
            <wp:posOffset>-97155</wp:posOffset>
          </wp:positionV>
          <wp:extent cx="1402080" cy="274320"/>
          <wp:effectExtent l="0" t="0" r="7620" b="0"/>
          <wp:wrapSquare wrapText="bothSides"/>
          <wp:docPr id="1623996266" name="Imagen 1623996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2080" cy="27432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43311E"/>
    <w:multiLevelType w:val="hybridMultilevel"/>
    <w:tmpl w:val="47BEAEB0"/>
    <w:lvl w:ilvl="0" w:tplc="95BE4144">
      <w:start w:val="1"/>
      <w:numFmt w:val="bullet"/>
      <w:lvlText w:val="-"/>
      <w:lvlJc w:val="left"/>
      <w:pPr>
        <w:ind w:left="720" w:hanging="360"/>
      </w:pPr>
      <w:rPr>
        <w:rFonts w:ascii="Calibri" w:eastAsia="Calibr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32994FCF"/>
    <w:multiLevelType w:val="hybridMultilevel"/>
    <w:tmpl w:val="8A903CB4"/>
    <w:lvl w:ilvl="0" w:tplc="A2F89F16">
      <w:start w:val="1"/>
      <w:numFmt w:val="bullet"/>
      <w:lvlText w:val="-"/>
      <w:lvlJc w:val="left"/>
      <w:pPr>
        <w:ind w:left="720" w:hanging="360"/>
      </w:pPr>
      <w:rPr>
        <w:rFonts w:ascii="Calibri" w:eastAsia="Calibri" w:hAnsi="Calibri" w:cs="Calibri"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2" w15:restartNumberingAfterBreak="0">
    <w:nsid w:val="6BE73B4C"/>
    <w:multiLevelType w:val="hybridMultilevel"/>
    <w:tmpl w:val="AD62113A"/>
    <w:lvl w:ilvl="0" w:tplc="A9AA75D4">
      <w:start w:val="1"/>
      <w:numFmt w:val="decimal"/>
      <w:lvlText w:val="(%1)"/>
      <w:lvlJc w:val="left"/>
      <w:pPr>
        <w:ind w:left="720" w:hanging="360"/>
      </w:pPr>
      <w:rPr>
        <w:b/>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num w:numId="1" w16cid:durableId="77604728">
    <w:abstractNumId w:val="0"/>
  </w:num>
  <w:num w:numId="2" w16cid:durableId="2100176916">
    <w:abstractNumId w:val="1"/>
  </w:num>
  <w:num w:numId="3" w16cid:durableId="121296124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8C6"/>
    <w:rsid w:val="00000BB9"/>
    <w:rsid w:val="00007E90"/>
    <w:rsid w:val="00022B49"/>
    <w:rsid w:val="00033710"/>
    <w:rsid w:val="000338D5"/>
    <w:rsid w:val="0007612C"/>
    <w:rsid w:val="00077E04"/>
    <w:rsid w:val="000A376A"/>
    <w:rsid w:val="000A50EB"/>
    <w:rsid w:val="000C02D6"/>
    <w:rsid w:val="000D1983"/>
    <w:rsid w:val="000D1D6B"/>
    <w:rsid w:val="000D2435"/>
    <w:rsid w:val="000D7B1C"/>
    <w:rsid w:val="000F55AE"/>
    <w:rsid w:val="00102AE1"/>
    <w:rsid w:val="001040FA"/>
    <w:rsid w:val="00120E1E"/>
    <w:rsid w:val="00127175"/>
    <w:rsid w:val="001347BB"/>
    <w:rsid w:val="001426A1"/>
    <w:rsid w:val="00151B4E"/>
    <w:rsid w:val="0016108D"/>
    <w:rsid w:val="001766A5"/>
    <w:rsid w:val="001855AE"/>
    <w:rsid w:val="00187E4D"/>
    <w:rsid w:val="001A4C77"/>
    <w:rsid w:val="001B3549"/>
    <w:rsid w:val="001B7B09"/>
    <w:rsid w:val="001C2F06"/>
    <w:rsid w:val="001D2D9D"/>
    <w:rsid w:val="001D35FA"/>
    <w:rsid w:val="001E0C1D"/>
    <w:rsid w:val="001F7C34"/>
    <w:rsid w:val="00202E55"/>
    <w:rsid w:val="002121B2"/>
    <w:rsid w:val="00224E21"/>
    <w:rsid w:val="002335E3"/>
    <w:rsid w:val="002364C3"/>
    <w:rsid w:val="00256784"/>
    <w:rsid w:val="0025713E"/>
    <w:rsid w:val="00264AD7"/>
    <w:rsid w:val="00267628"/>
    <w:rsid w:val="00270E18"/>
    <w:rsid w:val="0027271E"/>
    <w:rsid w:val="00275A2D"/>
    <w:rsid w:val="00290414"/>
    <w:rsid w:val="00293FE7"/>
    <w:rsid w:val="002A04F0"/>
    <w:rsid w:val="002C04DA"/>
    <w:rsid w:val="002C0CFC"/>
    <w:rsid w:val="002C3B84"/>
    <w:rsid w:val="002D4F11"/>
    <w:rsid w:val="002E5D13"/>
    <w:rsid w:val="003040DC"/>
    <w:rsid w:val="00327977"/>
    <w:rsid w:val="00353696"/>
    <w:rsid w:val="00354EBB"/>
    <w:rsid w:val="00372893"/>
    <w:rsid w:val="003806B2"/>
    <w:rsid w:val="00390544"/>
    <w:rsid w:val="00390E9B"/>
    <w:rsid w:val="003D5BDA"/>
    <w:rsid w:val="003E3C1E"/>
    <w:rsid w:val="003E4750"/>
    <w:rsid w:val="003E52D8"/>
    <w:rsid w:val="00402001"/>
    <w:rsid w:val="00427B4E"/>
    <w:rsid w:val="00447C85"/>
    <w:rsid w:val="00470621"/>
    <w:rsid w:val="00476C98"/>
    <w:rsid w:val="00480493"/>
    <w:rsid w:val="00480C6D"/>
    <w:rsid w:val="004939F8"/>
    <w:rsid w:val="004A7B63"/>
    <w:rsid w:val="004B5A39"/>
    <w:rsid w:val="004C5163"/>
    <w:rsid w:val="004E2B39"/>
    <w:rsid w:val="004F1878"/>
    <w:rsid w:val="004F5636"/>
    <w:rsid w:val="00530010"/>
    <w:rsid w:val="005312CE"/>
    <w:rsid w:val="00534B47"/>
    <w:rsid w:val="00534BC2"/>
    <w:rsid w:val="005675BA"/>
    <w:rsid w:val="00574830"/>
    <w:rsid w:val="00585796"/>
    <w:rsid w:val="005B0ED7"/>
    <w:rsid w:val="005C618D"/>
    <w:rsid w:val="005E5A0A"/>
    <w:rsid w:val="005F4581"/>
    <w:rsid w:val="005F59EF"/>
    <w:rsid w:val="0060260A"/>
    <w:rsid w:val="006042DC"/>
    <w:rsid w:val="00615300"/>
    <w:rsid w:val="00615EA7"/>
    <w:rsid w:val="0061693F"/>
    <w:rsid w:val="0062063E"/>
    <w:rsid w:val="0062730D"/>
    <w:rsid w:val="006343C7"/>
    <w:rsid w:val="00635C71"/>
    <w:rsid w:val="00636FF7"/>
    <w:rsid w:val="00644DD6"/>
    <w:rsid w:val="006517A6"/>
    <w:rsid w:val="00653CF4"/>
    <w:rsid w:val="006A3074"/>
    <w:rsid w:val="006B16D2"/>
    <w:rsid w:val="006B681A"/>
    <w:rsid w:val="00701DE9"/>
    <w:rsid w:val="00706685"/>
    <w:rsid w:val="00721361"/>
    <w:rsid w:val="00726DD8"/>
    <w:rsid w:val="00734356"/>
    <w:rsid w:val="0075114D"/>
    <w:rsid w:val="00760C5A"/>
    <w:rsid w:val="00764C60"/>
    <w:rsid w:val="00774BC8"/>
    <w:rsid w:val="00790203"/>
    <w:rsid w:val="00794948"/>
    <w:rsid w:val="007A50A9"/>
    <w:rsid w:val="007E287D"/>
    <w:rsid w:val="007E61E2"/>
    <w:rsid w:val="007E6A75"/>
    <w:rsid w:val="007F107A"/>
    <w:rsid w:val="007F4037"/>
    <w:rsid w:val="008005A3"/>
    <w:rsid w:val="00800A26"/>
    <w:rsid w:val="008065CD"/>
    <w:rsid w:val="00824AEC"/>
    <w:rsid w:val="0083564E"/>
    <w:rsid w:val="00850890"/>
    <w:rsid w:val="00867C43"/>
    <w:rsid w:val="008712D0"/>
    <w:rsid w:val="00874861"/>
    <w:rsid w:val="008765D7"/>
    <w:rsid w:val="00876717"/>
    <w:rsid w:val="0088253E"/>
    <w:rsid w:val="00890B51"/>
    <w:rsid w:val="00893A17"/>
    <w:rsid w:val="00894FA9"/>
    <w:rsid w:val="008A1690"/>
    <w:rsid w:val="008A29A1"/>
    <w:rsid w:val="008A590D"/>
    <w:rsid w:val="008A5B61"/>
    <w:rsid w:val="008B40E8"/>
    <w:rsid w:val="008B45FB"/>
    <w:rsid w:val="008E64FB"/>
    <w:rsid w:val="00911F86"/>
    <w:rsid w:val="009279A5"/>
    <w:rsid w:val="0093241A"/>
    <w:rsid w:val="00932DED"/>
    <w:rsid w:val="00953795"/>
    <w:rsid w:val="00957E55"/>
    <w:rsid w:val="009643CA"/>
    <w:rsid w:val="009708C6"/>
    <w:rsid w:val="00970B85"/>
    <w:rsid w:val="00976FB5"/>
    <w:rsid w:val="009E0877"/>
    <w:rsid w:val="009E1837"/>
    <w:rsid w:val="009E4D6B"/>
    <w:rsid w:val="009F1617"/>
    <w:rsid w:val="00A03BF5"/>
    <w:rsid w:val="00A060AE"/>
    <w:rsid w:val="00A25C85"/>
    <w:rsid w:val="00A3540D"/>
    <w:rsid w:val="00A375E7"/>
    <w:rsid w:val="00A43C8E"/>
    <w:rsid w:val="00A509B0"/>
    <w:rsid w:val="00A544FB"/>
    <w:rsid w:val="00A71829"/>
    <w:rsid w:val="00A80FF9"/>
    <w:rsid w:val="00A8394D"/>
    <w:rsid w:val="00A903BB"/>
    <w:rsid w:val="00A92838"/>
    <w:rsid w:val="00AB1014"/>
    <w:rsid w:val="00AC45F0"/>
    <w:rsid w:val="00AD053F"/>
    <w:rsid w:val="00AD0854"/>
    <w:rsid w:val="00AD0EEC"/>
    <w:rsid w:val="00AD66D9"/>
    <w:rsid w:val="00AE27EB"/>
    <w:rsid w:val="00AE31EC"/>
    <w:rsid w:val="00AE5950"/>
    <w:rsid w:val="00B0067F"/>
    <w:rsid w:val="00B02235"/>
    <w:rsid w:val="00B12955"/>
    <w:rsid w:val="00B137B9"/>
    <w:rsid w:val="00B2328B"/>
    <w:rsid w:val="00B36CD7"/>
    <w:rsid w:val="00B602A7"/>
    <w:rsid w:val="00B7079A"/>
    <w:rsid w:val="00B75B12"/>
    <w:rsid w:val="00B7634B"/>
    <w:rsid w:val="00B84FDE"/>
    <w:rsid w:val="00B9029A"/>
    <w:rsid w:val="00B97257"/>
    <w:rsid w:val="00BA4188"/>
    <w:rsid w:val="00BA5160"/>
    <w:rsid w:val="00BA6D90"/>
    <w:rsid w:val="00BA739E"/>
    <w:rsid w:val="00BB6089"/>
    <w:rsid w:val="00BC257D"/>
    <w:rsid w:val="00BD7CB6"/>
    <w:rsid w:val="00C1033E"/>
    <w:rsid w:val="00C21236"/>
    <w:rsid w:val="00C21D1A"/>
    <w:rsid w:val="00C639D3"/>
    <w:rsid w:val="00C71D59"/>
    <w:rsid w:val="00C767A2"/>
    <w:rsid w:val="00C76E81"/>
    <w:rsid w:val="00C822D4"/>
    <w:rsid w:val="00CA2964"/>
    <w:rsid w:val="00CA4CEA"/>
    <w:rsid w:val="00CB0E45"/>
    <w:rsid w:val="00CB4211"/>
    <w:rsid w:val="00CC7363"/>
    <w:rsid w:val="00CC7D58"/>
    <w:rsid w:val="00CD36EE"/>
    <w:rsid w:val="00CE2B21"/>
    <w:rsid w:val="00D0089F"/>
    <w:rsid w:val="00D028ED"/>
    <w:rsid w:val="00D11201"/>
    <w:rsid w:val="00D21F17"/>
    <w:rsid w:val="00D30075"/>
    <w:rsid w:val="00D53A02"/>
    <w:rsid w:val="00D63D72"/>
    <w:rsid w:val="00D72E88"/>
    <w:rsid w:val="00D73EB8"/>
    <w:rsid w:val="00D7564B"/>
    <w:rsid w:val="00D75DB5"/>
    <w:rsid w:val="00D851AF"/>
    <w:rsid w:val="00D85E87"/>
    <w:rsid w:val="00DA1814"/>
    <w:rsid w:val="00DA7891"/>
    <w:rsid w:val="00DB27EA"/>
    <w:rsid w:val="00DB54B2"/>
    <w:rsid w:val="00DC7422"/>
    <w:rsid w:val="00DD51D2"/>
    <w:rsid w:val="00DE40A8"/>
    <w:rsid w:val="00DF2DE9"/>
    <w:rsid w:val="00E000AB"/>
    <w:rsid w:val="00E0266C"/>
    <w:rsid w:val="00E028D6"/>
    <w:rsid w:val="00E0354B"/>
    <w:rsid w:val="00E27768"/>
    <w:rsid w:val="00E419F5"/>
    <w:rsid w:val="00E4274B"/>
    <w:rsid w:val="00E61DD6"/>
    <w:rsid w:val="00E63806"/>
    <w:rsid w:val="00E65270"/>
    <w:rsid w:val="00E81F0E"/>
    <w:rsid w:val="00E86CBD"/>
    <w:rsid w:val="00EA65E5"/>
    <w:rsid w:val="00EC23E8"/>
    <w:rsid w:val="00ED220A"/>
    <w:rsid w:val="00ED2DE9"/>
    <w:rsid w:val="00ED30A0"/>
    <w:rsid w:val="00ED3100"/>
    <w:rsid w:val="00F21FCD"/>
    <w:rsid w:val="00F2435E"/>
    <w:rsid w:val="00F256BF"/>
    <w:rsid w:val="00F47440"/>
    <w:rsid w:val="00F51F82"/>
    <w:rsid w:val="00F53243"/>
    <w:rsid w:val="00F623D0"/>
    <w:rsid w:val="00F625FE"/>
    <w:rsid w:val="00F62CB9"/>
    <w:rsid w:val="00F83274"/>
    <w:rsid w:val="00F84727"/>
    <w:rsid w:val="00F9458B"/>
    <w:rsid w:val="00FA6A0F"/>
    <w:rsid w:val="00FD4D35"/>
    <w:rsid w:val="00FD7B68"/>
    <w:rsid w:val="00FE12FF"/>
    <w:rsid w:val="00FF09D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BE1D7B"/>
  <w15:docId w15:val="{0C406A71-5729-4B14-B992-A31A1BDD56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pacing w:after="200" w:line="276" w:lineRule="auto"/>
    </w:pPr>
    <w:rPr>
      <w:sz w:val="22"/>
      <w:szCs w:val="22"/>
      <w:lang w:eastAsia="en-US"/>
    </w:rPr>
  </w:style>
  <w:style w:type="paragraph" w:styleId="Ttulo1">
    <w:name w:val="heading 1"/>
    <w:basedOn w:val="Normal"/>
    <w:next w:val="Normal"/>
    <w:link w:val="Ttulo1Car"/>
    <w:uiPriority w:val="9"/>
    <w:qFormat/>
    <w:rsid w:val="006A3074"/>
    <w:pPr>
      <w:keepNext/>
      <w:keepLines/>
      <w:suppressAutoHyphens/>
      <w:spacing w:before="240" w:after="0" w:line="240" w:lineRule="auto"/>
      <w:outlineLvl w:val="0"/>
    </w:pPr>
    <w:rPr>
      <w:rFonts w:ascii="VAGRundschriftDLig" w:eastAsiaTheme="majorEastAsia" w:hAnsi="VAGRundschriftDLig" w:cstheme="majorBidi"/>
      <w:b/>
      <w:color w:val="16515C" w:themeColor="accent2"/>
      <w:sz w:val="72"/>
      <w:szCs w:val="32"/>
      <w:lang w:eastAsia="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Fuerte">
    <w:name w:val="Strong"/>
    <w:aliases w:val="Opcionales"/>
    <w:qFormat/>
    <w:rsid w:val="006A3074"/>
    <w:rPr>
      <w:rFonts w:asciiTheme="minorHAnsi" w:hAnsiTheme="minorHAnsi"/>
      <w:b/>
      <w:bCs/>
      <w:i/>
      <w:color w:val="119CA3" w:themeColor="accent1"/>
      <w:sz w:val="18"/>
    </w:rPr>
  </w:style>
  <w:style w:type="table" w:styleId="Tablaconcuadrcula">
    <w:name w:val="Table Grid"/>
    <w:basedOn w:val="Tablanormal"/>
    <w:uiPriority w:val="59"/>
    <w:rsid w:val="009708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aliases w:val="valor añadido"/>
    <w:link w:val="SinespaciadoCar"/>
    <w:uiPriority w:val="1"/>
    <w:qFormat/>
    <w:rsid w:val="006A3074"/>
    <w:pPr>
      <w:suppressAutoHyphens/>
    </w:pPr>
    <w:rPr>
      <w:rFonts w:ascii="Calibri" w:eastAsia="Calibri" w:hAnsi="Calibri" w:cs="Calibri"/>
      <w:color w:val="FFFFFF" w:themeColor="background1"/>
      <w:sz w:val="18"/>
      <w:szCs w:val="22"/>
      <w:lang w:eastAsia="ar-SA"/>
    </w:rPr>
  </w:style>
  <w:style w:type="paragraph" w:styleId="Prrafodelista">
    <w:name w:val="List Paragraph"/>
    <w:basedOn w:val="Normal"/>
    <w:uiPriority w:val="34"/>
    <w:rsid w:val="00256784"/>
    <w:pPr>
      <w:ind w:left="720"/>
      <w:contextualSpacing/>
    </w:pPr>
  </w:style>
  <w:style w:type="character" w:customStyle="1" w:styleId="SinespaciadoCar">
    <w:name w:val="Sin espaciado Car"/>
    <w:aliases w:val="valor añadido Car"/>
    <w:link w:val="Sinespaciado"/>
    <w:uiPriority w:val="1"/>
    <w:rsid w:val="00760C5A"/>
    <w:rPr>
      <w:rFonts w:ascii="Calibri" w:eastAsia="Calibri" w:hAnsi="Calibri" w:cs="Calibri"/>
      <w:color w:val="FFFFFF" w:themeColor="background1"/>
      <w:sz w:val="18"/>
      <w:szCs w:val="22"/>
      <w:lang w:eastAsia="ar-SA"/>
    </w:rPr>
  </w:style>
  <w:style w:type="paragraph" w:styleId="Encabezado">
    <w:name w:val="header"/>
    <w:basedOn w:val="Normal"/>
    <w:link w:val="EncabezadoCar"/>
    <w:uiPriority w:val="99"/>
    <w:unhideWhenUsed/>
    <w:rsid w:val="00CC7D58"/>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CC7D58"/>
    <w:rPr>
      <w:sz w:val="22"/>
      <w:szCs w:val="22"/>
      <w:lang w:eastAsia="en-US"/>
    </w:rPr>
  </w:style>
  <w:style w:type="paragraph" w:styleId="Piedepgina">
    <w:name w:val="footer"/>
    <w:basedOn w:val="Normal"/>
    <w:link w:val="PiedepginaCar"/>
    <w:uiPriority w:val="99"/>
    <w:unhideWhenUsed/>
    <w:rsid w:val="00CC7D58"/>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C7D58"/>
    <w:rPr>
      <w:sz w:val="22"/>
      <w:szCs w:val="22"/>
      <w:lang w:eastAsia="en-US"/>
    </w:rPr>
  </w:style>
  <w:style w:type="paragraph" w:customStyle="1" w:styleId="TITULOVA">
    <w:name w:val="TITULO VA"/>
    <w:basedOn w:val="Sinespaciado"/>
    <w:qFormat/>
    <w:rsid w:val="006A3074"/>
    <w:pPr>
      <w:shd w:val="clear" w:color="auto" w:fill="119CA3" w:themeFill="accent1"/>
      <w:jc w:val="center"/>
    </w:pPr>
    <w:rPr>
      <w:rFonts w:ascii="VAGRundschriftDLig" w:hAnsi="VAGRundschriftDLig"/>
      <w:spacing w:val="20"/>
    </w:rPr>
  </w:style>
  <w:style w:type="paragraph" w:customStyle="1" w:styleId="VA">
    <w:name w:val="VA"/>
    <w:basedOn w:val="Sinespaciado"/>
    <w:qFormat/>
    <w:rsid w:val="006A3074"/>
    <w:pPr>
      <w:shd w:val="clear" w:color="auto" w:fill="119CA3" w:themeFill="accent1"/>
    </w:pPr>
    <w:rPr>
      <w:lang w:val="pt-BR"/>
    </w:rPr>
  </w:style>
  <w:style w:type="paragraph" w:customStyle="1" w:styleId="Precio">
    <w:name w:val="Precio"/>
    <w:basedOn w:val="Normal"/>
    <w:link w:val="PrecioCar"/>
    <w:autoRedefine/>
    <w:qFormat/>
    <w:rsid w:val="00ED220A"/>
    <w:pPr>
      <w:pBdr>
        <w:top w:val="single" w:sz="4" w:space="1" w:color="auto"/>
        <w:left w:val="single" w:sz="4" w:space="4" w:color="auto"/>
        <w:bottom w:val="single" w:sz="4" w:space="1" w:color="auto"/>
        <w:right w:val="single" w:sz="4" w:space="4" w:color="auto"/>
      </w:pBdr>
      <w:shd w:val="clear" w:color="auto" w:fill="119CA3" w:themeFill="accent1"/>
      <w:suppressAutoHyphens/>
      <w:spacing w:after="120" w:line="240" w:lineRule="auto"/>
      <w:contextualSpacing/>
    </w:pPr>
    <w:rPr>
      <w:rFonts w:ascii="VAGRundschriftDLig" w:eastAsiaTheme="majorEastAsia" w:hAnsi="VAGRundschriftDLig" w:cstheme="majorBidi"/>
      <w:b/>
      <w:color w:val="FFFFFF" w:themeColor="background1"/>
      <w:spacing w:val="10"/>
      <w:kern w:val="28"/>
      <w:sz w:val="24"/>
      <w:szCs w:val="56"/>
      <w:lang w:eastAsia="ar-SA"/>
    </w:rPr>
  </w:style>
  <w:style w:type="character" w:customStyle="1" w:styleId="PrecioCar">
    <w:name w:val="Precio Car"/>
    <w:basedOn w:val="Fuentedeprrafopredeter"/>
    <w:link w:val="Precio"/>
    <w:rsid w:val="00ED220A"/>
    <w:rPr>
      <w:rFonts w:ascii="VAGRundschriftDLig" w:eastAsiaTheme="majorEastAsia" w:hAnsi="VAGRundschriftDLig" w:cstheme="majorBidi"/>
      <w:b/>
      <w:color w:val="FFFFFF" w:themeColor="background1"/>
      <w:spacing w:val="10"/>
      <w:kern w:val="28"/>
      <w:sz w:val="24"/>
      <w:szCs w:val="56"/>
      <w:shd w:val="clear" w:color="auto" w:fill="119CA3" w:themeFill="accent1"/>
      <w:lang w:eastAsia="ar-SA"/>
    </w:rPr>
  </w:style>
  <w:style w:type="character" w:customStyle="1" w:styleId="Ttulo1Car">
    <w:name w:val="Título 1 Car"/>
    <w:basedOn w:val="Fuentedeprrafopredeter"/>
    <w:link w:val="Ttulo1"/>
    <w:uiPriority w:val="9"/>
    <w:rsid w:val="006A3074"/>
    <w:rPr>
      <w:rFonts w:ascii="VAGRundschriftDLig" w:eastAsiaTheme="majorEastAsia" w:hAnsi="VAGRundschriftDLig" w:cstheme="majorBidi"/>
      <w:b/>
      <w:color w:val="16515C" w:themeColor="accent2"/>
      <w:sz w:val="72"/>
      <w:szCs w:val="32"/>
      <w:lang w:eastAsia="ar-SA"/>
    </w:rPr>
  </w:style>
  <w:style w:type="paragraph" w:styleId="Ttulo">
    <w:name w:val="Title"/>
    <w:aliases w:val="Ref"/>
    <w:basedOn w:val="Normal"/>
    <w:next w:val="Normal"/>
    <w:link w:val="TtuloCar"/>
    <w:uiPriority w:val="10"/>
    <w:qFormat/>
    <w:rsid w:val="006A3074"/>
    <w:pPr>
      <w:suppressAutoHyphens/>
      <w:spacing w:after="120" w:line="240" w:lineRule="auto"/>
      <w:contextualSpacing/>
    </w:pPr>
    <w:rPr>
      <w:rFonts w:ascii="VAGRundschriftDLig" w:eastAsiaTheme="majorEastAsia" w:hAnsi="VAGRundschriftDLig" w:cstheme="majorBidi"/>
      <w:b/>
      <w:color w:val="119CA3" w:themeColor="accent1"/>
      <w:spacing w:val="10"/>
      <w:kern w:val="28"/>
      <w:sz w:val="24"/>
      <w:szCs w:val="56"/>
      <w:lang w:eastAsia="ar-SA"/>
    </w:rPr>
  </w:style>
  <w:style w:type="character" w:customStyle="1" w:styleId="TtuloCar">
    <w:name w:val="Título Car"/>
    <w:aliases w:val="Ref Car"/>
    <w:basedOn w:val="Fuentedeprrafopredeter"/>
    <w:link w:val="Ttulo"/>
    <w:uiPriority w:val="10"/>
    <w:rsid w:val="006A3074"/>
    <w:rPr>
      <w:rFonts w:ascii="VAGRundschriftDLig" w:eastAsiaTheme="majorEastAsia" w:hAnsi="VAGRundschriftDLig" w:cstheme="majorBidi"/>
      <w:b/>
      <w:color w:val="119CA3" w:themeColor="accent1"/>
      <w:spacing w:val="10"/>
      <w:kern w:val="28"/>
      <w:sz w:val="24"/>
      <w:szCs w:val="56"/>
      <w:lang w:eastAsia="ar-SA"/>
    </w:rPr>
  </w:style>
  <w:style w:type="paragraph" w:styleId="Subttulo">
    <w:name w:val="Subtitle"/>
    <w:aliases w:val="Días iti"/>
    <w:basedOn w:val="Normal"/>
    <w:next w:val="Normal"/>
    <w:link w:val="SubttuloCar"/>
    <w:uiPriority w:val="11"/>
    <w:qFormat/>
    <w:rsid w:val="006A3074"/>
    <w:pPr>
      <w:numPr>
        <w:ilvl w:val="1"/>
      </w:numPr>
      <w:suppressAutoHyphens/>
      <w:spacing w:after="0" w:line="240" w:lineRule="auto"/>
    </w:pPr>
    <w:rPr>
      <w:rFonts w:asciiTheme="minorHAnsi" w:eastAsiaTheme="minorEastAsia" w:hAnsiTheme="minorHAnsi" w:cstheme="minorBidi"/>
      <w:b/>
      <w:sz w:val="20"/>
      <w:lang w:eastAsia="ar-SA"/>
    </w:rPr>
  </w:style>
  <w:style w:type="character" w:customStyle="1" w:styleId="SubttuloCar">
    <w:name w:val="Subtítulo Car"/>
    <w:aliases w:val="Días iti Car"/>
    <w:basedOn w:val="Fuentedeprrafopredeter"/>
    <w:link w:val="Subttulo"/>
    <w:uiPriority w:val="11"/>
    <w:rsid w:val="006A3074"/>
    <w:rPr>
      <w:rFonts w:asciiTheme="minorHAnsi" w:eastAsiaTheme="minorEastAsia" w:hAnsiTheme="minorHAnsi" w:cstheme="minorBidi"/>
      <w:b/>
      <w:szCs w:val="22"/>
      <w:lang w:eastAsia="ar-SA"/>
    </w:rPr>
  </w:style>
  <w:style w:type="character" w:styleId="nfasissutil">
    <w:name w:val="Subtle Emphasis"/>
    <w:aliases w:val="Cursiva"/>
    <w:basedOn w:val="Fuentedeprrafopredeter"/>
    <w:uiPriority w:val="19"/>
    <w:qFormat/>
    <w:rsid w:val="006A3074"/>
    <w:rPr>
      <w:rFonts w:asciiTheme="minorHAnsi" w:hAnsiTheme="minorHAnsi"/>
      <w:b/>
      <w:i/>
      <w:iCs/>
      <w:color w:val="000000" w:themeColor="text1"/>
      <w:sz w:val="18"/>
    </w:rPr>
  </w:style>
  <w:style w:type="character" w:customStyle="1" w:styleId="normaltextrun">
    <w:name w:val="normaltextrun"/>
    <w:basedOn w:val="Fuentedeprrafopredeter"/>
    <w:rsid w:val="00D300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697607">
      <w:bodyDiv w:val="1"/>
      <w:marLeft w:val="0"/>
      <w:marRight w:val="0"/>
      <w:marTop w:val="0"/>
      <w:marBottom w:val="0"/>
      <w:divBdr>
        <w:top w:val="none" w:sz="0" w:space="0" w:color="auto"/>
        <w:left w:val="none" w:sz="0" w:space="0" w:color="auto"/>
        <w:bottom w:val="none" w:sz="0" w:space="0" w:color="auto"/>
        <w:right w:val="none" w:sz="0" w:space="0" w:color="auto"/>
      </w:divBdr>
    </w:div>
    <w:div w:id="43608189">
      <w:bodyDiv w:val="1"/>
      <w:marLeft w:val="0"/>
      <w:marRight w:val="0"/>
      <w:marTop w:val="0"/>
      <w:marBottom w:val="0"/>
      <w:divBdr>
        <w:top w:val="none" w:sz="0" w:space="0" w:color="auto"/>
        <w:left w:val="none" w:sz="0" w:space="0" w:color="auto"/>
        <w:bottom w:val="none" w:sz="0" w:space="0" w:color="auto"/>
        <w:right w:val="none" w:sz="0" w:space="0" w:color="auto"/>
      </w:divBdr>
    </w:div>
    <w:div w:id="62067134">
      <w:bodyDiv w:val="1"/>
      <w:marLeft w:val="0"/>
      <w:marRight w:val="0"/>
      <w:marTop w:val="0"/>
      <w:marBottom w:val="0"/>
      <w:divBdr>
        <w:top w:val="none" w:sz="0" w:space="0" w:color="auto"/>
        <w:left w:val="none" w:sz="0" w:space="0" w:color="auto"/>
        <w:bottom w:val="none" w:sz="0" w:space="0" w:color="auto"/>
        <w:right w:val="none" w:sz="0" w:space="0" w:color="auto"/>
      </w:divBdr>
    </w:div>
    <w:div w:id="310447571">
      <w:bodyDiv w:val="1"/>
      <w:marLeft w:val="0"/>
      <w:marRight w:val="0"/>
      <w:marTop w:val="0"/>
      <w:marBottom w:val="0"/>
      <w:divBdr>
        <w:top w:val="none" w:sz="0" w:space="0" w:color="auto"/>
        <w:left w:val="none" w:sz="0" w:space="0" w:color="auto"/>
        <w:bottom w:val="none" w:sz="0" w:space="0" w:color="auto"/>
        <w:right w:val="none" w:sz="0" w:space="0" w:color="auto"/>
      </w:divBdr>
    </w:div>
    <w:div w:id="321665930">
      <w:bodyDiv w:val="1"/>
      <w:marLeft w:val="0"/>
      <w:marRight w:val="0"/>
      <w:marTop w:val="0"/>
      <w:marBottom w:val="0"/>
      <w:divBdr>
        <w:top w:val="none" w:sz="0" w:space="0" w:color="auto"/>
        <w:left w:val="none" w:sz="0" w:space="0" w:color="auto"/>
        <w:bottom w:val="none" w:sz="0" w:space="0" w:color="auto"/>
        <w:right w:val="none" w:sz="0" w:space="0" w:color="auto"/>
      </w:divBdr>
    </w:div>
    <w:div w:id="376126854">
      <w:bodyDiv w:val="1"/>
      <w:marLeft w:val="0"/>
      <w:marRight w:val="0"/>
      <w:marTop w:val="0"/>
      <w:marBottom w:val="0"/>
      <w:divBdr>
        <w:top w:val="none" w:sz="0" w:space="0" w:color="auto"/>
        <w:left w:val="none" w:sz="0" w:space="0" w:color="auto"/>
        <w:bottom w:val="none" w:sz="0" w:space="0" w:color="auto"/>
        <w:right w:val="none" w:sz="0" w:space="0" w:color="auto"/>
      </w:divBdr>
    </w:div>
    <w:div w:id="620573012">
      <w:bodyDiv w:val="1"/>
      <w:marLeft w:val="0"/>
      <w:marRight w:val="0"/>
      <w:marTop w:val="0"/>
      <w:marBottom w:val="0"/>
      <w:divBdr>
        <w:top w:val="none" w:sz="0" w:space="0" w:color="auto"/>
        <w:left w:val="none" w:sz="0" w:space="0" w:color="auto"/>
        <w:bottom w:val="none" w:sz="0" w:space="0" w:color="auto"/>
        <w:right w:val="none" w:sz="0" w:space="0" w:color="auto"/>
      </w:divBdr>
    </w:div>
    <w:div w:id="622923630">
      <w:bodyDiv w:val="1"/>
      <w:marLeft w:val="0"/>
      <w:marRight w:val="0"/>
      <w:marTop w:val="0"/>
      <w:marBottom w:val="0"/>
      <w:divBdr>
        <w:top w:val="none" w:sz="0" w:space="0" w:color="auto"/>
        <w:left w:val="none" w:sz="0" w:space="0" w:color="auto"/>
        <w:bottom w:val="none" w:sz="0" w:space="0" w:color="auto"/>
        <w:right w:val="none" w:sz="0" w:space="0" w:color="auto"/>
      </w:divBdr>
    </w:div>
    <w:div w:id="651131619">
      <w:bodyDiv w:val="1"/>
      <w:marLeft w:val="0"/>
      <w:marRight w:val="0"/>
      <w:marTop w:val="0"/>
      <w:marBottom w:val="0"/>
      <w:divBdr>
        <w:top w:val="none" w:sz="0" w:space="0" w:color="auto"/>
        <w:left w:val="none" w:sz="0" w:space="0" w:color="auto"/>
        <w:bottom w:val="none" w:sz="0" w:space="0" w:color="auto"/>
        <w:right w:val="none" w:sz="0" w:space="0" w:color="auto"/>
      </w:divBdr>
    </w:div>
    <w:div w:id="806823105">
      <w:bodyDiv w:val="1"/>
      <w:marLeft w:val="0"/>
      <w:marRight w:val="0"/>
      <w:marTop w:val="0"/>
      <w:marBottom w:val="0"/>
      <w:divBdr>
        <w:top w:val="none" w:sz="0" w:space="0" w:color="auto"/>
        <w:left w:val="none" w:sz="0" w:space="0" w:color="auto"/>
        <w:bottom w:val="none" w:sz="0" w:space="0" w:color="auto"/>
        <w:right w:val="none" w:sz="0" w:space="0" w:color="auto"/>
      </w:divBdr>
    </w:div>
    <w:div w:id="839344981">
      <w:bodyDiv w:val="1"/>
      <w:marLeft w:val="0"/>
      <w:marRight w:val="0"/>
      <w:marTop w:val="0"/>
      <w:marBottom w:val="0"/>
      <w:divBdr>
        <w:top w:val="none" w:sz="0" w:space="0" w:color="auto"/>
        <w:left w:val="none" w:sz="0" w:space="0" w:color="auto"/>
        <w:bottom w:val="none" w:sz="0" w:space="0" w:color="auto"/>
        <w:right w:val="none" w:sz="0" w:space="0" w:color="auto"/>
      </w:divBdr>
    </w:div>
    <w:div w:id="842470903">
      <w:bodyDiv w:val="1"/>
      <w:marLeft w:val="0"/>
      <w:marRight w:val="0"/>
      <w:marTop w:val="0"/>
      <w:marBottom w:val="0"/>
      <w:divBdr>
        <w:top w:val="none" w:sz="0" w:space="0" w:color="auto"/>
        <w:left w:val="none" w:sz="0" w:space="0" w:color="auto"/>
        <w:bottom w:val="none" w:sz="0" w:space="0" w:color="auto"/>
        <w:right w:val="none" w:sz="0" w:space="0" w:color="auto"/>
      </w:divBdr>
    </w:div>
    <w:div w:id="846479958">
      <w:bodyDiv w:val="1"/>
      <w:marLeft w:val="0"/>
      <w:marRight w:val="0"/>
      <w:marTop w:val="0"/>
      <w:marBottom w:val="0"/>
      <w:divBdr>
        <w:top w:val="none" w:sz="0" w:space="0" w:color="auto"/>
        <w:left w:val="none" w:sz="0" w:space="0" w:color="auto"/>
        <w:bottom w:val="none" w:sz="0" w:space="0" w:color="auto"/>
        <w:right w:val="none" w:sz="0" w:space="0" w:color="auto"/>
      </w:divBdr>
    </w:div>
    <w:div w:id="992488536">
      <w:bodyDiv w:val="1"/>
      <w:marLeft w:val="0"/>
      <w:marRight w:val="0"/>
      <w:marTop w:val="0"/>
      <w:marBottom w:val="0"/>
      <w:divBdr>
        <w:top w:val="none" w:sz="0" w:space="0" w:color="auto"/>
        <w:left w:val="none" w:sz="0" w:space="0" w:color="auto"/>
        <w:bottom w:val="none" w:sz="0" w:space="0" w:color="auto"/>
        <w:right w:val="none" w:sz="0" w:space="0" w:color="auto"/>
      </w:divBdr>
    </w:div>
    <w:div w:id="1109741765">
      <w:bodyDiv w:val="1"/>
      <w:marLeft w:val="0"/>
      <w:marRight w:val="0"/>
      <w:marTop w:val="0"/>
      <w:marBottom w:val="0"/>
      <w:divBdr>
        <w:top w:val="none" w:sz="0" w:space="0" w:color="auto"/>
        <w:left w:val="none" w:sz="0" w:space="0" w:color="auto"/>
        <w:bottom w:val="none" w:sz="0" w:space="0" w:color="auto"/>
        <w:right w:val="none" w:sz="0" w:space="0" w:color="auto"/>
      </w:divBdr>
    </w:div>
    <w:div w:id="1186141418">
      <w:bodyDiv w:val="1"/>
      <w:marLeft w:val="0"/>
      <w:marRight w:val="0"/>
      <w:marTop w:val="0"/>
      <w:marBottom w:val="0"/>
      <w:divBdr>
        <w:top w:val="none" w:sz="0" w:space="0" w:color="auto"/>
        <w:left w:val="none" w:sz="0" w:space="0" w:color="auto"/>
        <w:bottom w:val="none" w:sz="0" w:space="0" w:color="auto"/>
        <w:right w:val="none" w:sz="0" w:space="0" w:color="auto"/>
      </w:divBdr>
    </w:div>
    <w:div w:id="1376391607">
      <w:bodyDiv w:val="1"/>
      <w:marLeft w:val="0"/>
      <w:marRight w:val="0"/>
      <w:marTop w:val="0"/>
      <w:marBottom w:val="0"/>
      <w:divBdr>
        <w:top w:val="none" w:sz="0" w:space="0" w:color="auto"/>
        <w:left w:val="none" w:sz="0" w:space="0" w:color="auto"/>
        <w:bottom w:val="none" w:sz="0" w:space="0" w:color="auto"/>
        <w:right w:val="none" w:sz="0" w:space="0" w:color="auto"/>
      </w:divBdr>
    </w:div>
    <w:div w:id="1969121923">
      <w:bodyDiv w:val="1"/>
      <w:marLeft w:val="0"/>
      <w:marRight w:val="0"/>
      <w:marTop w:val="0"/>
      <w:marBottom w:val="0"/>
      <w:divBdr>
        <w:top w:val="none" w:sz="0" w:space="0" w:color="auto"/>
        <w:left w:val="none" w:sz="0" w:space="0" w:color="auto"/>
        <w:bottom w:val="none" w:sz="0" w:space="0" w:color="auto"/>
        <w:right w:val="none" w:sz="0" w:space="0" w:color="auto"/>
      </w:divBdr>
    </w:div>
    <w:div w:id="1970041014">
      <w:bodyDiv w:val="1"/>
      <w:marLeft w:val="0"/>
      <w:marRight w:val="0"/>
      <w:marTop w:val="0"/>
      <w:marBottom w:val="0"/>
      <w:divBdr>
        <w:top w:val="none" w:sz="0" w:space="0" w:color="auto"/>
        <w:left w:val="none" w:sz="0" w:space="0" w:color="auto"/>
        <w:bottom w:val="none" w:sz="0" w:space="0" w:color="auto"/>
        <w:right w:val="none" w:sz="0" w:space="0" w:color="auto"/>
      </w:divBdr>
    </w:div>
    <w:div w:id="2127389703">
      <w:bodyDiv w:val="1"/>
      <w:marLeft w:val="0"/>
      <w:marRight w:val="0"/>
      <w:marTop w:val="0"/>
      <w:marBottom w:val="0"/>
      <w:divBdr>
        <w:top w:val="none" w:sz="0" w:space="0" w:color="auto"/>
        <w:left w:val="none" w:sz="0" w:space="0" w:color="auto"/>
        <w:bottom w:val="none" w:sz="0" w:space="0" w:color="auto"/>
        <w:right w:val="none" w:sz="0" w:space="0" w:color="auto"/>
      </w:divBdr>
    </w:div>
    <w:div w:id="2143688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surland">
      <a:dk1>
        <a:sysClr val="windowText" lastClr="000000"/>
      </a:dk1>
      <a:lt1>
        <a:sysClr val="window" lastClr="FFFFFF"/>
      </a:lt1>
      <a:dk2>
        <a:srgbClr val="16515C"/>
      </a:dk2>
      <a:lt2>
        <a:srgbClr val="FFFFFF"/>
      </a:lt2>
      <a:accent1>
        <a:srgbClr val="119CA3"/>
      </a:accent1>
      <a:accent2>
        <a:srgbClr val="16515C"/>
      </a:accent2>
      <a:accent3>
        <a:srgbClr val="A5A5A5"/>
      </a:accent3>
      <a:accent4>
        <a:srgbClr val="FFC000"/>
      </a:accent4>
      <a:accent5>
        <a:srgbClr val="5B9BD5"/>
      </a:accent5>
      <a:accent6>
        <a:srgbClr val="70AD47"/>
      </a:accent6>
      <a:hlink>
        <a:srgbClr val="119CA3"/>
      </a:hlink>
      <a:folHlink>
        <a:srgbClr val="FCC01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20" ma:contentTypeDescription="Crear nuevo documento." ma:contentTypeScope="" ma:versionID="fd6a4bc6ee755f50536b776144815d67">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a890e5513b6eef190cf9fb043e060b83"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element ref="ns2:MediaServiceBillingMetadata" minOccurs="0"/>
                <xsd:element ref="ns2:Noveda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Novedad" ma:index="27" nillable="true" ma:displayName="Novedad" ma:default="0" ma:format="Dropdown" ma:internalName="Noveda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Novedad xmlns="5f9b093c-c45a-4a2b-bace-9f09abd13110">false</Novedad>
  </documentManagement>
</p:properties>
</file>

<file path=customXml/itemProps1.xml><?xml version="1.0" encoding="utf-8"?>
<ds:datastoreItem xmlns:ds="http://schemas.openxmlformats.org/officeDocument/2006/customXml" ds:itemID="{9494B9C9-5567-4722-B049-D2F0D5823079}">
  <ds:schemaRefs>
    <ds:schemaRef ds:uri="http://schemas.microsoft.com/sharepoint/v3/contenttype/forms"/>
  </ds:schemaRefs>
</ds:datastoreItem>
</file>

<file path=customXml/itemProps2.xml><?xml version="1.0" encoding="utf-8"?>
<ds:datastoreItem xmlns:ds="http://schemas.openxmlformats.org/officeDocument/2006/customXml" ds:itemID="{553943DC-F96B-43F1-96B5-CFE5BD990988}"/>
</file>

<file path=customXml/itemProps3.xml><?xml version="1.0" encoding="utf-8"?>
<ds:datastoreItem xmlns:ds="http://schemas.openxmlformats.org/officeDocument/2006/customXml" ds:itemID="{24B53D33-7168-45B6-B8BC-4ECB97959A0A}">
  <ds:schemaRefs>
    <ds:schemaRef ds:uri="http://schemas.microsoft.com/office/2006/metadata/properties"/>
    <ds:schemaRef ds:uri="http://schemas.microsoft.com/office/infopath/2007/PartnerControls"/>
    <ds:schemaRef ds:uri="5f9b093c-c45a-4a2b-bace-9f09abd13110"/>
    <ds:schemaRef ds:uri="635a4afa-6613-49d7-999d-1bb454330ac5"/>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2</Pages>
  <Words>1005</Words>
  <Characters>5529</Characters>
  <Application>Microsoft Office Word</Application>
  <DocSecurity>0</DocSecurity>
  <Lines>46</Lines>
  <Paragraphs>13</Paragraphs>
  <ScaleCrop>false</ScaleCrop>
  <HeadingPairs>
    <vt:vector size="2" baseType="variant">
      <vt:variant>
        <vt:lpstr>Título</vt:lpstr>
      </vt:variant>
      <vt:variant>
        <vt:i4>1</vt:i4>
      </vt:variant>
    </vt:vector>
  </HeadingPairs>
  <TitlesOfParts>
    <vt:vector size="1" baseType="lpstr">
      <vt:lpstr/>
    </vt:vector>
  </TitlesOfParts>
  <Company>Multidestinos</Company>
  <LinksUpToDate>false</LinksUpToDate>
  <CharactersWithSpaces>6521</CharactersWithSpaces>
  <SharedDoc>false</SharedDoc>
  <HLinks>
    <vt:vector size="6" baseType="variant">
      <vt:variant>
        <vt:i4>2555928</vt:i4>
      </vt:variant>
      <vt:variant>
        <vt:i4>-1</vt:i4>
      </vt:variant>
      <vt:variant>
        <vt:i4>1026</vt:i4>
      </vt:variant>
      <vt:variant>
        <vt:i4>1</vt:i4>
      </vt:variant>
      <vt:variant>
        <vt:lpwstr>cid:image001.jpg@01D1A787.058D60B0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Roberto Avelino</dc:creator>
  <cp:keywords/>
  <cp:lastModifiedBy>Cristina Serrano</cp:lastModifiedBy>
  <cp:revision>90</cp:revision>
  <dcterms:created xsi:type="dcterms:W3CDTF">2022-12-07T11:09:00Z</dcterms:created>
  <dcterms:modified xsi:type="dcterms:W3CDTF">2026-02-03T20:24:00Z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0x0101001BB11B07748D1940A9CB3C216290E136</vt:lpwstr>
  </property>
  <property fmtid="{D5CDD505-2E9C-101B-9397-08002B2CF9AE}" pid="3" name="MediaServiceImageTags">
    <vt:lpwstr/>
  </property>
</Properties>
</file>