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E8BD8" w14:textId="547D918D" w:rsidR="00835F6D" w:rsidRPr="002102A6" w:rsidRDefault="00216A7A" w:rsidP="00DB7B2B">
      <w:pPr>
        <w:pStyle w:val="Ttulo1"/>
        <w:spacing w:before="0"/>
        <w:rPr>
          <w:lang w:val="pt-BR"/>
        </w:rPr>
      </w:pPr>
      <w:r w:rsidRPr="002102A6">
        <w:rPr>
          <w:lang w:val="pt-BR"/>
        </w:rPr>
        <w:t>Japão</w:t>
      </w:r>
      <w:r w:rsidR="00343B61" w:rsidRPr="002102A6">
        <w:rPr>
          <w:lang w:val="pt-BR"/>
        </w:rPr>
        <w:t>, Kuala Lumpur,</w:t>
      </w:r>
      <w:r w:rsidR="00A65BC4">
        <w:rPr>
          <w:lang w:val="pt-BR"/>
        </w:rPr>
        <w:t xml:space="preserve"> Singapura</w:t>
      </w:r>
      <w:r w:rsidR="00C7249F" w:rsidRPr="002102A6">
        <w:rPr>
          <w:lang w:val="pt-BR"/>
        </w:rPr>
        <w:t xml:space="preserve">   </w:t>
      </w:r>
      <w:r w:rsidR="00343B61" w:rsidRPr="002102A6">
        <w:rPr>
          <w:lang w:val="pt-BR"/>
        </w:rPr>
        <w:t xml:space="preserve"> </w:t>
      </w:r>
      <w:r w:rsidRPr="002102A6">
        <w:rPr>
          <w:lang w:val="pt-BR"/>
        </w:rPr>
        <w:t>e</w:t>
      </w:r>
      <w:r w:rsidR="00343B61" w:rsidRPr="002102A6">
        <w:rPr>
          <w:lang w:val="pt-BR"/>
        </w:rPr>
        <w:t xml:space="preserve"> Bali</w:t>
      </w:r>
    </w:p>
    <w:p w14:paraId="5E99E5D2" w14:textId="60A4C57D" w:rsidR="00DB7B2B" w:rsidRDefault="00E04329" w:rsidP="00DB7B2B">
      <w:pPr>
        <w:pStyle w:val="Ttulo"/>
        <w:spacing w:after="0"/>
        <w:rPr>
          <w:lang w:val="pt-BR"/>
        </w:rPr>
      </w:pPr>
      <w:r>
        <w:rPr>
          <w:b w:val="0"/>
          <w:noProof/>
          <w:color w:val="000000" w:themeColor="text1"/>
          <w:szCs w:val="18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8D24A5F" wp14:editId="38C3D967">
                <wp:simplePos x="0" y="0"/>
                <wp:positionH relativeFrom="column">
                  <wp:posOffset>2783840</wp:posOffset>
                </wp:positionH>
                <wp:positionV relativeFrom="paragraph">
                  <wp:posOffset>31750</wp:posOffset>
                </wp:positionV>
                <wp:extent cx="1762125" cy="628650"/>
                <wp:effectExtent l="0" t="0" r="28575" b="19050"/>
                <wp:wrapNone/>
                <wp:docPr id="542930579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2125" cy="628650"/>
                        </a:xfrm>
                        <a:prstGeom prst="ellipse">
                          <a:avLst/>
                        </a:prstGeom>
                        <a:solidFill>
                          <a:schemeClr val="bg2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FDD9E4" w14:textId="77777777" w:rsidR="00FB7A31" w:rsidRPr="00BF05F4" w:rsidRDefault="00FB7A31" w:rsidP="00FB7A31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BF05F4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Voos</w:t>
                            </w:r>
                          </w:p>
                          <w:p w14:paraId="2147033B" w14:textId="5A5DBF0F" w:rsidR="00FB7A31" w:rsidRPr="001B7291" w:rsidRDefault="00FB7A31" w:rsidP="00FB7A31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BF05F4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BF05F4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inclu</w:t>
                            </w:r>
                            <w:r w:rsidR="00C62425" w:rsidRPr="00BF05F4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í</w:t>
                            </w:r>
                            <w:r w:rsidRPr="00BF05F4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dos</w:t>
                            </w:r>
                            <w:proofErr w:type="spellEnd"/>
                            <w:r w:rsidRPr="00BF05F4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!!!</w:t>
                            </w:r>
                          </w:p>
                          <w:p w14:paraId="3C53B29E" w14:textId="77777777" w:rsidR="00FB7A31" w:rsidRPr="00A14393" w:rsidRDefault="00FB7A31" w:rsidP="00FB7A31">
                            <w:pPr>
                              <w:jc w:val="center"/>
                              <w:rPr>
                                <w:rFonts w:ascii="VAGRundschriftDLig" w:hAnsi="VAGRundschriftDLig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8D24A5F" id="Elipse 1" o:spid="_x0000_s1026" style="position:absolute;margin-left:219.2pt;margin-top:2.5pt;width:138.75pt;height:49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" fillcolor="white [3214]" strokecolor="#119ca3 [3204]" strokeweight="1.5pt">
                <v:stroke joinstyle="miter"/>
                <v:textbox>
                  <w:txbxContent>
                    <w:p w14:paraId="5FFDD9E4" w14:textId="77777777" w:rsidR="00FB7A31" w:rsidRPr="00BF05F4" w:rsidRDefault="00FB7A31" w:rsidP="00FB7A31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</w:pPr>
                      <w:r w:rsidRPr="00BF05F4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Voos</w:t>
                      </w:r>
                    </w:p>
                    <w:p w14:paraId="2147033B" w14:textId="5A5DBF0F" w:rsidR="00FB7A31" w:rsidRPr="001B7291" w:rsidRDefault="00FB7A31" w:rsidP="00FB7A31">
                      <w:pPr>
                        <w:jc w:val="center"/>
                        <w:rPr>
                          <w:rFonts w:ascii="VAGRundschriftDLig" w:hAnsi="VAGRundschriftDLig"/>
                          <w:b/>
                          <w:i/>
                          <w:color w:val="000000" w:themeColor="text1"/>
                          <w:sz w:val="22"/>
                          <w:szCs w:val="22"/>
                        </w:rPr>
                      </w:pPr>
                      <w:r w:rsidRPr="00BF05F4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BF05F4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inclu</w:t>
                      </w:r>
                      <w:r w:rsidR="00C62425" w:rsidRPr="00BF05F4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í</w:t>
                      </w:r>
                      <w:r w:rsidRPr="00BF05F4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dos</w:t>
                      </w:r>
                      <w:proofErr w:type="spellEnd"/>
                      <w:r w:rsidRPr="00BF05F4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!!!</w:t>
                      </w:r>
                    </w:p>
                    <w:p w14:paraId="3C53B29E" w14:textId="77777777" w:rsidR="00FB7A31" w:rsidRPr="00A14393" w:rsidRDefault="00FB7A31" w:rsidP="00FB7A31">
                      <w:pPr>
                        <w:jc w:val="center"/>
                        <w:rPr>
                          <w:rFonts w:ascii="VAGRundschriftDLig" w:hAnsi="VAGRundschriftDLig"/>
                          <w:color w:val="000000" w:themeColor="text1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38F7BF07" w14:textId="66803CAE" w:rsidR="00835F6D" w:rsidRPr="00FB7A31" w:rsidRDefault="009C125D" w:rsidP="00DB7B2B">
      <w:pPr>
        <w:pStyle w:val="Ttulo"/>
        <w:spacing w:after="0"/>
        <w:rPr>
          <w:lang w:val="pt-BR"/>
        </w:rPr>
      </w:pPr>
      <w:proofErr w:type="spellStart"/>
      <w:r w:rsidRPr="00FB7A31">
        <w:rPr>
          <w:lang w:val="pt-BR"/>
        </w:rPr>
        <w:t>Ref</w:t>
      </w:r>
      <w:proofErr w:type="spellEnd"/>
      <w:r w:rsidR="007346E7" w:rsidRPr="00FB7A31">
        <w:rPr>
          <w:lang w:val="pt-BR"/>
        </w:rPr>
        <w:t>: C 3281</w:t>
      </w:r>
    </w:p>
    <w:p w14:paraId="13683634" w14:textId="4DF59B6A" w:rsidR="00835F6D" w:rsidRPr="0090525A" w:rsidRDefault="00835F6D" w:rsidP="00DB7B2B">
      <w:pPr>
        <w:rPr>
          <w:rFonts w:cs="Courier New"/>
          <w:b/>
          <w:bCs/>
          <w:i/>
          <w:iCs/>
          <w:color w:val="948A54"/>
          <w:sz w:val="14"/>
          <w:lang w:val="pt-BR"/>
        </w:rPr>
      </w:pPr>
    </w:p>
    <w:p w14:paraId="1FF42762" w14:textId="007943F8" w:rsidR="00835F6D" w:rsidRPr="0070436A" w:rsidRDefault="00343B61" w:rsidP="002102A6">
      <w:pPr>
        <w:pStyle w:val="Precio"/>
      </w:pPr>
      <w:r w:rsidRPr="008F6E50">
        <w:t>19</w:t>
      </w:r>
      <w:r w:rsidR="00835F6D" w:rsidRPr="008F6E50">
        <w:t xml:space="preserve"> </w:t>
      </w:r>
      <w:r w:rsidR="00216A7A" w:rsidRPr="008F6E50">
        <w:t xml:space="preserve">dias a </w:t>
      </w:r>
      <w:r w:rsidR="00216A7A" w:rsidRPr="00D35BCE">
        <w:t xml:space="preserve">partir de </w:t>
      </w:r>
      <w:r w:rsidR="0019234D" w:rsidRPr="0070436A">
        <w:t>7</w:t>
      </w:r>
      <w:r w:rsidR="0074116F" w:rsidRPr="0070436A">
        <w:t>.</w:t>
      </w:r>
      <w:r w:rsidR="000D3222" w:rsidRPr="0070436A">
        <w:t>855</w:t>
      </w:r>
      <w:r w:rsidR="00835F6D" w:rsidRPr="0070436A">
        <w:t xml:space="preserve"> $</w:t>
      </w:r>
    </w:p>
    <w:p w14:paraId="7497A0CE" w14:textId="4359DC35" w:rsidR="008E0632" w:rsidRPr="002102A6" w:rsidRDefault="008E0632" w:rsidP="00A771A8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14:paraId="7E63A6C5" w14:textId="728D756E" w:rsidR="00887622" w:rsidRPr="001F1109" w:rsidRDefault="00216A7A" w:rsidP="00C62425">
      <w:pPr>
        <w:pStyle w:val="Subttulo"/>
        <w:rPr>
          <w:lang w:val="pt-BR"/>
        </w:rPr>
      </w:pPr>
      <w:r w:rsidRPr="001F1109">
        <w:rPr>
          <w:lang w:val="pt-BR"/>
        </w:rPr>
        <w:t xml:space="preserve">Dia </w:t>
      </w:r>
      <w:r w:rsidR="00887622" w:rsidRPr="001F1109">
        <w:rPr>
          <w:lang w:val="pt-BR"/>
        </w:rPr>
        <w:t xml:space="preserve">01 </w:t>
      </w:r>
      <w:r w:rsidR="00FB7A31" w:rsidRPr="001F1109">
        <w:rPr>
          <w:lang w:val="pt-BR"/>
        </w:rPr>
        <w:t>–</w:t>
      </w:r>
      <w:r w:rsidR="00887622" w:rsidRPr="001F1109">
        <w:rPr>
          <w:lang w:val="pt-BR"/>
        </w:rPr>
        <w:t xml:space="preserve"> </w:t>
      </w:r>
      <w:r w:rsidRPr="001F1109">
        <w:rPr>
          <w:lang w:val="pt-BR"/>
        </w:rPr>
        <w:t>Tóquio</w:t>
      </w:r>
      <w:r w:rsidR="00FB7A31" w:rsidRPr="001F1109">
        <w:rPr>
          <w:lang w:val="pt-BR"/>
        </w:rPr>
        <w:t xml:space="preserve">  </w:t>
      </w:r>
    </w:p>
    <w:p w14:paraId="6DD734AF" w14:textId="77777777" w:rsidR="005C1161" w:rsidRPr="00F509F0" w:rsidRDefault="005C1161" w:rsidP="005C1161">
      <w:pPr>
        <w:pStyle w:val="Default"/>
        <w:rPr>
          <w:rFonts w:asciiTheme="minorHAnsi" w:hAnsiTheme="minorHAnsi" w:cstheme="minorHAnsi"/>
          <w:bCs/>
          <w:sz w:val="18"/>
          <w:szCs w:val="18"/>
          <w:lang w:val="pt-PT"/>
        </w:rPr>
      </w:pPr>
      <w:r w:rsidRPr="00F509F0">
        <w:rPr>
          <w:rFonts w:asciiTheme="minorHAnsi" w:hAnsiTheme="minorHAnsi" w:cstheme="minorHAnsi"/>
          <w:b/>
          <w:sz w:val="18"/>
          <w:szCs w:val="18"/>
          <w:lang w:val="pt-PT"/>
        </w:rPr>
        <w:t>- Chegada em Narita (NRT).</w:t>
      </w:r>
      <w:r w:rsidRPr="00F509F0">
        <w:rPr>
          <w:rFonts w:asciiTheme="minorHAnsi" w:hAnsiTheme="minorHAnsi" w:cstheme="minorHAnsi"/>
          <w:bCs/>
          <w:sz w:val="18"/>
          <w:szCs w:val="18"/>
          <w:lang w:val="pt-PT"/>
        </w:rPr>
        <w:t xml:space="preserve"> Após o trâmite de imigração e alfândega, recepção por um assistente em espanhol e traslado em Airport Limousine Bus até o hotel. O assistente NÃO embarcará no ônibus com os passageiros.</w:t>
      </w:r>
    </w:p>
    <w:p w14:paraId="740D01D3" w14:textId="77777777" w:rsidR="005C1161" w:rsidRPr="00F509F0" w:rsidRDefault="005C1161" w:rsidP="005C1161">
      <w:pPr>
        <w:pStyle w:val="Default"/>
        <w:rPr>
          <w:rFonts w:asciiTheme="minorHAnsi" w:hAnsiTheme="minorHAnsi" w:cstheme="minorHAnsi"/>
          <w:bCs/>
          <w:sz w:val="18"/>
          <w:szCs w:val="18"/>
          <w:lang w:val="pt-PT"/>
        </w:rPr>
      </w:pPr>
      <w:r w:rsidRPr="00F509F0">
        <w:rPr>
          <w:rFonts w:asciiTheme="minorHAnsi" w:hAnsiTheme="minorHAnsi" w:cstheme="minorHAnsi"/>
          <w:bCs/>
          <w:sz w:val="18"/>
          <w:szCs w:val="18"/>
          <w:lang w:val="pt-PT"/>
        </w:rPr>
        <w:t>*Dependendo do horário de chegada do voo, não haverá Airport Limusine Bus direto ao hotel. Neste caso, você deve pegar um ônibus até a estação de Tóquio, de onde pode pegar um táxi. O assistente ajudará neste procedimento e dará aos passageiros dinheiro suficiente para o táxi).</w:t>
      </w:r>
    </w:p>
    <w:p w14:paraId="320BFD5B" w14:textId="77777777" w:rsidR="005C1161" w:rsidRPr="00F509F0" w:rsidRDefault="005C1161" w:rsidP="005C1161">
      <w:pPr>
        <w:pStyle w:val="Default"/>
        <w:rPr>
          <w:rFonts w:asciiTheme="minorHAnsi" w:hAnsiTheme="minorHAnsi" w:cstheme="minorHAnsi"/>
          <w:bCs/>
          <w:sz w:val="18"/>
          <w:szCs w:val="18"/>
          <w:lang w:val="pt-BR"/>
        </w:rPr>
      </w:pPr>
      <w:r w:rsidRPr="00F509F0">
        <w:rPr>
          <w:rFonts w:asciiTheme="minorHAnsi" w:hAnsiTheme="minorHAnsi" w:cstheme="minorHAnsi"/>
          <w:b/>
          <w:sz w:val="18"/>
          <w:szCs w:val="18"/>
          <w:lang w:val="pt-PT"/>
        </w:rPr>
        <w:t>- Chegada em Haneda (HND).</w:t>
      </w:r>
      <w:r w:rsidRPr="00F509F0">
        <w:rPr>
          <w:rFonts w:asciiTheme="minorHAnsi" w:hAnsiTheme="minorHAnsi" w:cstheme="minorHAnsi"/>
          <w:bCs/>
          <w:sz w:val="18"/>
          <w:szCs w:val="18"/>
          <w:lang w:val="pt-PT"/>
        </w:rPr>
        <w:t xml:space="preserve"> Após o trâmite de imigração e alfândega, recepção por um assistente em espanhol. Traslado ao hotel de táxi. </w:t>
      </w:r>
      <w:r w:rsidRPr="00F509F0">
        <w:rPr>
          <w:rFonts w:asciiTheme="minorHAnsi" w:hAnsiTheme="minorHAnsi" w:cstheme="minorHAnsi"/>
          <w:bCs/>
          <w:sz w:val="18"/>
          <w:szCs w:val="18"/>
          <w:lang w:val="pt-PT"/>
        </w:rPr>
        <w:br/>
        <w:t>*O assistente não entrará no táxi com os passageiros.</w:t>
      </w:r>
    </w:p>
    <w:p w14:paraId="11034FB9" w14:textId="77777777" w:rsidR="005C1161" w:rsidRPr="00F509F0" w:rsidRDefault="005C1161" w:rsidP="005C1161">
      <w:pPr>
        <w:pStyle w:val="Sinespaciado"/>
        <w:jc w:val="both"/>
        <w:rPr>
          <w:rFonts w:cstheme="minorHAnsi"/>
          <w:bCs/>
          <w:color w:val="0070C0"/>
          <w:sz w:val="8"/>
          <w:szCs w:val="12"/>
          <w:lang w:val="pt-BR"/>
        </w:rPr>
      </w:pPr>
    </w:p>
    <w:p w14:paraId="41138724" w14:textId="5AAAF065" w:rsidR="00216A7A" w:rsidRPr="00F509F0" w:rsidRDefault="005C1161" w:rsidP="00216A7A">
      <w:pPr>
        <w:pStyle w:val="Sinespaciado"/>
        <w:jc w:val="both"/>
        <w:rPr>
          <w:rFonts w:cstheme="minorHAnsi"/>
          <w:bCs/>
          <w:color w:val="auto"/>
          <w:lang w:val="pt-BR"/>
        </w:rPr>
      </w:pPr>
      <w:r w:rsidRPr="00F509F0">
        <w:rPr>
          <w:rFonts w:cstheme="minorHAnsi"/>
          <w:bCs/>
          <w:color w:val="auto"/>
          <w:lang w:val="pt-BR"/>
        </w:rPr>
        <w:t xml:space="preserve">No dia da chegada, no Hotel New </w:t>
      </w:r>
      <w:proofErr w:type="spellStart"/>
      <w:r w:rsidRPr="00F509F0">
        <w:rPr>
          <w:rFonts w:cstheme="minorHAnsi"/>
          <w:bCs/>
          <w:color w:val="auto"/>
          <w:lang w:val="pt-BR"/>
        </w:rPr>
        <w:t>Otani</w:t>
      </w:r>
      <w:proofErr w:type="spellEnd"/>
      <w:r w:rsidRPr="00F509F0">
        <w:rPr>
          <w:rFonts w:cstheme="minorHAnsi"/>
          <w:bCs/>
          <w:color w:val="auto"/>
          <w:lang w:val="pt-BR"/>
        </w:rPr>
        <w:t xml:space="preserve">, um guia em espanhol estará presente no hotel das 14h às 20h para dar informações aos passageiros. </w:t>
      </w:r>
      <w:r w:rsidRPr="00F509F0">
        <w:rPr>
          <w:b/>
          <w:color w:val="000000" w:themeColor="text1"/>
          <w:szCs w:val="18"/>
          <w:lang w:val="pt-BR"/>
        </w:rPr>
        <w:t>Hospedagem.</w:t>
      </w:r>
    </w:p>
    <w:p w14:paraId="1ED7D203" w14:textId="77777777" w:rsidR="00887622" w:rsidRPr="00F509F0" w:rsidRDefault="00887622" w:rsidP="00887622">
      <w:pPr>
        <w:pStyle w:val="Sinespaciado"/>
        <w:jc w:val="both"/>
        <w:rPr>
          <w:color w:val="000000" w:themeColor="text1"/>
          <w:szCs w:val="18"/>
          <w:u w:val="single"/>
          <w:lang w:val="pt-BR"/>
        </w:rPr>
      </w:pPr>
    </w:p>
    <w:p w14:paraId="58A06DDE" w14:textId="459CC0BF" w:rsidR="00887622" w:rsidRPr="00F509F0" w:rsidRDefault="00216A7A" w:rsidP="00C62425">
      <w:pPr>
        <w:pStyle w:val="Subttulo"/>
        <w:rPr>
          <w:lang w:val="pt-BR"/>
        </w:rPr>
      </w:pPr>
      <w:r w:rsidRPr="00F509F0">
        <w:rPr>
          <w:lang w:val="pt-BR"/>
        </w:rPr>
        <w:t xml:space="preserve">Dia </w:t>
      </w:r>
      <w:r w:rsidR="00887622" w:rsidRPr="00F509F0">
        <w:rPr>
          <w:lang w:val="pt-BR"/>
        </w:rPr>
        <w:t xml:space="preserve">02 - </w:t>
      </w:r>
      <w:r w:rsidRPr="00F509F0">
        <w:rPr>
          <w:lang w:val="pt-BR"/>
        </w:rPr>
        <w:t>Tóquio</w:t>
      </w:r>
    </w:p>
    <w:p w14:paraId="1E4D7519" w14:textId="5409E164" w:rsidR="00D243CF" w:rsidRDefault="00D243CF" w:rsidP="00D243CF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F509F0">
        <w:rPr>
          <w:b/>
          <w:noProof/>
          <w:color w:val="000000" w:themeColor="text1"/>
          <w:szCs w:val="18"/>
          <w:lang w:val="pt-BR" w:eastAsia="es-ES"/>
        </w:rPr>
        <w:t>Café da manhã</w:t>
      </w:r>
      <w:r w:rsidRPr="00F509F0">
        <w:rPr>
          <w:b/>
          <w:color w:val="000000" w:themeColor="text1"/>
          <w:szCs w:val="18"/>
          <w:lang w:val="pt-BR"/>
        </w:rPr>
        <w:t>.</w:t>
      </w:r>
      <w:r w:rsidRPr="00F509F0">
        <w:rPr>
          <w:color w:val="000000" w:themeColor="text1"/>
          <w:szCs w:val="18"/>
          <w:lang w:val="pt-BR"/>
        </w:rPr>
        <w:t xml:space="preserve"> </w:t>
      </w:r>
      <w:r w:rsidRPr="00F509F0">
        <w:rPr>
          <w:noProof/>
          <w:color w:val="000000" w:themeColor="text1"/>
          <w:szCs w:val="18"/>
          <w:lang w:val="pt-BR" w:eastAsia="es-ES"/>
        </w:rPr>
        <w:t xml:space="preserve">Às 08:20hs encontro no lobby do Térreo/ 1º Andar da torre principal The Main. Hoje iniciaremos a </w:t>
      </w:r>
      <w:r w:rsidRPr="00F509F0">
        <w:rPr>
          <w:b/>
          <w:bCs/>
          <w:noProof/>
          <w:color w:val="000000" w:themeColor="text1"/>
          <w:szCs w:val="18"/>
          <w:lang w:val="pt-BR" w:eastAsia="es-ES"/>
        </w:rPr>
        <w:t>visita</w:t>
      </w:r>
      <w:r w:rsidRPr="00F509F0">
        <w:rPr>
          <w:noProof/>
          <w:color w:val="000000" w:themeColor="text1"/>
          <w:szCs w:val="18"/>
          <w:lang w:val="pt-BR" w:eastAsia="es-ES"/>
        </w:rPr>
        <w:t xml:space="preserve"> de meio dia por Tóquio</w:t>
      </w:r>
      <w:r w:rsidRPr="00F509F0">
        <w:rPr>
          <w:b/>
          <w:bCs/>
          <w:noProof/>
          <w:color w:val="000000" w:themeColor="text1"/>
          <w:szCs w:val="18"/>
          <w:lang w:val="pt-BR" w:eastAsia="es-ES"/>
        </w:rPr>
        <w:t xml:space="preserve">, </w:t>
      </w:r>
      <w:r w:rsidRPr="00F509F0">
        <w:rPr>
          <w:color w:val="000000" w:themeColor="text1"/>
          <w:szCs w:val="18"/>
          <w:lang w:val="pt-BR"/>
        </w:rPr>
        <w:t xml:space="preserve">onde veremos o Santuário Meiji, a Praça do Palácio Imperial (não entraremos no Palácio), o Templo Senso-Ji e a rua comercial </w:t>
      </w:r>
      <w:proofErr w:type="spellStart"/>
      <w:r w:rsidRPr="00F509F0">
        <w:rPr>
          <w:color w:val="000000" w:themeColor="text1"/>
          <w:szCs w:val="18"/>
          <w:lang w:val="pt-BR"/>
        </w:rPr>
        <w:t>Nakamise</w:t>
      </w:r>
      <w:proofErr w:type="spellEnd"/>
      <w:r w:rsidRPr="00F509F0">
        <w:rPr>
          <w:color w:val="000000" w:themeColor="text1"/>
          <w:szCs w:val="18"/>
          <w:lang w:val="pt-BR"/>
        </w:rPr>
        <w:t xml:space="preserve">. Terminaremos a visita no bairro de </w:t>
      </w:r>
      <w:proofErr w:type="spellStart"/>
      <w:r w:rsidRPr="00F509F0">
        <w:rPr>
          <w:color w:val="000000" w:themeColor="text1"/>
          <w:szCs w:val="18"/>
          <w:lang w:val="pt-BR"/>
        </w:rPr>
        <w:t>Ginza</w:t>
      </w:r>
      <w:proofErr w:type="spellEnd"/>
      <w:r w:rsidRPr="00F509F0">
        <w:rPr>
          <w:color w:val="000000" w:themeColor="text1"/>
          <w:szCs w:val="18"/>
          <w:lang w:val="pt-BR"/>
        </w:rPr>
        <w:t>, famoso por sua grande concentração de lojas, boutiques e restaurantes. Tarde livre e retorno ao hotel por conta do cliente (o guia vai explicar como retornar).</w:t>
      </w:r>
      <w:r w:rsidRPr="00F509F0">
        <w:rPr>
          <w:b/>
          <w:color w:val="000000" w:themeColor="text1"/>
          <w:szCs w:val="18"/>
          <w:lang w:val="pt-BR"/>
        </w:rPr>
        <w:t xml:space="preserve"> Hospedagem</w:t>
      </w:r>
      <w:r w:rsidRPr="00F509F0">
        <w:rPr>
          <w:color w:val="000000" w:themeColor="text1"/>
          <w:szCs w:val="18"/>
          <w:lang w:val="pt-BR"/>
        </w:rPr>
        <w:t>.</w:t>
      </w:r>
    </w:p>
    <w:p w14:paraId="2B354FBB" w14:textId="77777777" w:rsidR="002403B1" w:rsidRPr="0070436A" w:rsidRDefault="002403B1" w:rsidP="002403B1">
      <w:pPr>
        <w:pStyle w:val="Sinespaciado"/>
        <w:jc w:val="both"/>
        <w:rPr>
          <w:i/>
          <w:iCs/>
          <w:color w:val="000000" w:themeColor="text1"/>
          <w:szCs w:val="18"/>
          <w:lang w:val="pt-BR"/>
        </w:rPr>
      </w:pPr>
      <w:r w:rsidRPr="0070436A">
        <w:rPr>
          <w:b/>
          <w:bCs/>
          <w:i/>
          <w:iCs/>
          <w:color w:val="000000" w:themeColor="text1"/>
          <w:szCs w:val="18"/>
          <w:lang w:val="pt-BR"/>
        </w:rPr>
        <w:t>Nota:</w:t>
      </w:r>
      <w:r w:rsidRPr="0070436A">
        <w:rPr>
          <w:i/>
          <w:iCs/>
          <w:color w:val="000000" w:themeColor="text1"/>
          <w:szCs w:val="18"/>
          <w:lang w:val="pt-BR"/>
        </w:rPr>
        <w:t xml:space="preserve"> </w:t>
      </w:r>
      <w:r w:rsidRPr="0070436A">
        <w:rPr>
          <w:i/>
          <w:iCs/>
          <w:color w:val="000000" w:themeColor="text1"/>
          <w:szCs w:val="18"/>
          <w:lang w:val="pt-PT"/>
        </w:rPr>
        <w:t>Após visitar o Templo Senso-ji e a Rua Nakamise, possibilidade de realizar uma visita opcional "Cerimônia do Chá" em Asakusa. Encontro com um assistente em espanhol e traslado a pé até o local da cerimônia (é obrigatório o uso de meias). O tour começa às 13:00h e termina às 14:00h na estação de metrô de Asakusa. O assistente explicará como retornar ao seu hotel ou pegar o metrô para Ginza, mas não o acompanhará. O almoço não está incluído e retorno ao hotel por conta própria. Este tour opcional deve ser reservado com pelo menos 3 semanas de antecedência da sua viagem ao Japão e está sujeito à confirmação por parte dos organizadores.</w:t>
      </w:r>
    </w:p>
    <w:p w14:paraId="2E3017A9" w14:textId="77777777" w:rsidR="00887622" w:rsidRPr="0070436A" w:rsidRDefault="00887622" w:rsidP="00887622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06086F23" w14:textId="223D6DF1" w:rsidR="00887622" w:rsidRPr="0070436A" w:rsidRDefault="00216A7A" w:rsidP="00C62425">
      <w:pPr>
        <w:pStyle w:val="Subttulo"/>
        <w:rPr>
          <w:lang w:val="pt-BR"/>
        </w:rPr>
      </w:pPr>
      <w:r w:rsidRPr="0070436A">
        <w:rPr>
          <w:lang w:val="pt-BR"/>
        </w:rPr>
        <w:t xml:space="preserve">Dia </w:t>
      </w:r>
      <w:r w:rsidR="00887622" w:rsidRPr="0070436A">
        <w:rPr>
          <w:lang w:val="pt-BR"/>
        </w:rPr>
        <w:t xml:space="preserve">03 - </w:t>
      </w:r>
      <w:r w:rsidRPr="0070436A">
        <w:rPr>
          <w:lang w:val="pt-BR"/>
        </w:rPr>
        <w:t xml:space="preserve">Tóquio </w:t>
      </w:r>
      <w:r w:rsidR="00887622" w:rsidRPr="0070436A">
        <w:rPr>
          <w:lang w:val="pt-BR"/>
        </w:rPr>
        <w:t xml:space="preserve">– </w:t>
      </w:r>
      <w:proofErr w:type="spellStart"/>
      <w:r w:rsidR="00887622" w:rsidRPr="0070436A">
        <w:rPr>
          <w:lang w:val="pt-BR"/>
        </w:rPr>
        <w:t>Hakone</w:t>
      </w:r>
      <w:proofErr w:type="spellEnd"/>
      <w:r w:rsidR="00887622" w:rsidRPr="0070436A">
        <w:rPr>
          <w:lang w:val="pt-BR"/>
        </w:rPr>
        <w:t xml:space="preserve"> </w:t>
      </w:r>
      <w:r w:rsidR="008F1FB8" w:rsidRPr="0070436A">
        <w:rPr>
          <w:lang w:val="pt-BR"/>
        </w:rPr>
        <w:t>–</w:t>
      </w:r>
      <w:r w:rsidR="00887622" w:rsidRPr="0070436A">
        <w:rPr>
          <w:lang w:val="pt-BR"/>
        </w:rPr>
        <w:t xml:space="preserve"> </w:t>
      </w:r>
      <w:r w:rsidRPr="0070436A">
        <w:rPr>
          <w:lang w:val="pt-BR"/>
        </w:rPr>
        <w:t>Tóquio</w:t>
      </w:r>
    </w:p>
    <w:p w14:paraId="29AF871A" w14:textId="77777777" w:rsidR="008F1FB8" w:rsidRPr="00DF7940" w:rsidRDefault="008F1FB8" w:rsidP="008F1FB8">
      <w:pPr>
        <w:pStyle w:val="Sinespaciado"/>
        <w:jc w:val="both"/>
        <w:rPr>
          <w:b/>
          <w:color w:val="000000" w:themeColor="text1"/>
          <w:szCs w:val="18"/>
          <w:lang w:val="pt-BR"/>
        </w:rPr>
      </w:pPr>
      <w:r w:rsidRPr="0070436A">
        <w:rPr>
          <w:b/>
          <w:color w:val="auto"/>
          <w:szCs w:val="18"/>
          <w:lang w:val="pt-BR"/>
        </w:rPr>
        <w:t>Café da manhã</w:t>
      </w:r>
      <w:r w:rsidRPr="0070436A">
        <w:rPr>
          <w:b/>
          <w:color w:val="000000" w:themeColor="text1"/>
          <w:szCs w:val="18"/>
          <w:lang w:val="pt-BR"/>
        </w:rPr>
        <w:t xml:space="preserve">. </w:t>
      </w:r>
      <w:r w:rsidRPr="0070436A">
        <w:rPr>
          <w:bCs/>
          <w:color w:val="000000" w:themeColor="text1"/>
          <w:szCs w:val="18"/>
          <w:lang w:val="pt-PT"/>
        </w:rPr>
        <w:t xml:space="preserve">Às 7:50h, encontro no lobby do hotel. Hoje faremos uma </w:t>
      </w:r>
      <w:r w:rsidRPr="0070436A">
        <w:rPr>
          <w:b/>
          <w:color w:val="000000" w:themeColor="text1"/>
          <w:szCs w:val="18"/>
          <w:lang w:val="pt-PT"/>
        </w:rPr>
        <w:t>visita de dia inteiro</w:t>
      </w:r>
      <w:r w:rsidRPr="0070436A">
        <w:rPr>
          <w:bCs/>
          <w:color w:val="000000" w:themeColor="text1"/>
          <w:szCs w:val="18"/>
          <w:lang w:val="pt-PT"/>
        </w:rPr>
        <w:t xml:space="preserve"> por Hakone. Conheceremos o </w:t>
      </w:r>
      <w:r w:rsidRPr="0070436A">
        <w:rPr>
          <w:b/>
          <w:color w:val="000000" w:themeColor="text1"/>
          <w:szCs w:val="18"/>
          <w:lang w:val="pt-PT"/>
        </w:rPr>
        <w:t>Lago Ashi</w:t>
      </w:r>
      <w:r w:rsidRPr="0070436A">
        <w:rPr>
          <w:bCs/>
          <w:color w:val="000000" w:themeColor="text1"/>
          <w:szCs w:val="18"/>
          <w:lang w:val="pt-PT"/>
        </w:rPr>
        <w:t xml:space="preserve">, onde faremos um </w:t>
      </w:r>
      <w:r w:rsidRPr="0070436A">
        <w:rPr>
          <w:b/>
          <w:color w:val="000000" w:themeColor="text1"/>
          <w:szCs w:val="18"/>
          <w:lang w:val="pt-PT"/>
        </w:rPr>
        <w:t>breve passeio de barco</w:t>
      </w:r>
      <w:r w:rsidRPr="0070436A">
        <w:rPr>
          <w:bCs/>
          <w:color w:val="000000" w:themeColor="text1"/>
          <w:szCs w:val="18"/>
          <w:lang w:val="pt-PT"/>
        </w:rPr>
        <w:t xml:space="preserve">; em dias claros, podemos admirar o Monte Fuji do lago. Continuaremos o dia com uma visita ao </w:t>
      </w:r>
      <w:r w:rsidRPr="0070436A">
        <w:rPr>
          <w:b/>
          <w:color w:val="000000" w:themeColor="text1"/>
          <w:szCs w:val="18"/>
          <w:lang w:val="pt-PT"/>
        </w:rPr>
        <w:t>Santuário</w:t>
      </w:r>
      <w:r w:rsidRPr="0070436A">
        <w:rPr>
          <w:bCs/>
          <w:color w:val="000000" w:themeColor="text1"/>
          <w:szCs w:val="18"/>
          <w:lang w:val="pt-PT"/>
        </w:rPr>
        <w:t xml:space="preserve"> </w:t>
      </w:r>
      <w:r w:rsidRPr="0070436A">
        <w:rPr>
          <w:b/>
          <w:color w:val="000000" w:themeColor="text1"/>
          <w:szCs w:val="18"/>
          <w:lang w:val="pt-PT"/>
        </w:rPr>
        <w:t>Hakone-jinja</w:t>
      </w:r>
      <w:r w:rsidRPr="0070436A">
        <w:rPr>
          <w:bCs/>
          <w:color w:val="000000" w:themeColor="text1"/>
          <w:szCs w:val="18"/>
          <w:lang w:val="pt-PT"/>
        </w:rPr>
        <w:t xml:space="preserve"> (um belo santuário xintoísta famoso por seu portão torii construído às margens do Lago Ashi). Para finalizar o dia, visitaremos o </w:t>
      </w:r>
      <w:r w:rsidRPr="0070436A">
        <w:rPr>
          <w:b/>
          <w:color w:val="000000" w:themeColor="text1"/>
          <w:szCs w:val="18"/>
          <w:lang w:val="pt-PT"/>
        </w:rPr>
        <w:t>Museu a Céu Aberto</w:t>
      </w:r>
      <w:r w:rsidRPr="0070436A">
        <w:rPr>
          <w:bCs/>
          <w:color w:val="000000" w:themeColor="text1"/>
          <w:szCs w:val="18"/>
          <w:lang w:val="pt-PT"/>
        </w:rPr>
        <w:t xml:space="preserve"> de Hakone. </w:t>
      </w:r>
      <w:r w:rsidRPr="0070436A">
        <w:rPr>
          <w:b/>
          <w:color w:val="000000" w:themeColor="text1"/>
          <w:szCs w:val="18"/>
          <w:lang w:val="pt-PT"/>
        </w:rPr>
        <w:t>Almoço</w:t>
      </w:r>
      <w:r w:rsidRPr="0070436A">
        <w:rPr>
          <w:bCs/>
          <w:color w:val="000000" w:themeColor="text1"/>
          <w:szCs w:val="18"/>
          <w:lang w:val="pt-PT"/>
        </w:rPr>
        <w:t xml:space="preserve"> durante as visitas. À tarde, retorno ao seu hotel em Tóquio.</w:t>
      </w:r>
      <w:r w:rsidRPr="0070436A">
        <w:rPr>
          <w:b/>
          <w:color w:val="000000" w:themeColor="text1"/>
          <w:szCs w:val="18"/>
          <w:lang w:val="pt-BR"/>
        </w:rPr>
        <w:t xml:space="preserve"> </w:t>
      </w:r>
      <w:r w:rsidRPr="0070436A">
        <w:rPr>
          <w:b/>
          <w:bCs/>
          <w:color w:val="auto"/>
          <w:szCs w:val="18"/>
          <w:lang w:val="pt-BR"/>
        </w:rPr>
        <w:t>Hospedagem.</w:t>
      </w:r>
    </w:p>
    <w:p w14:paraId="44BAFCD9" w14:textId="77777777" w:rsidR="006B34DF" w:rsidRPr="00645E14" w:rsidRDefault="006B34DF" w:rsidP="006B34DF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675DD0D8" w14:textId="0577FA39" w:rsidR="00887622" w:rsidRDefault="00216A7A" w:rsidP="00C62425">
      <w:pPr>
        <w:pStyle w:val="Subttulo"/>
        <w:rPr>
          <w:lang w:val="pt-BR"/>
        </w:rPr>
      </w:pPr>
      <w:bookmarkStart w:id="0" w:name="_Hlk530039002"/>
      <w:r w:rsidRPr="001F1109">
        <w:rPr>
          <w:lang w:val="pt-BR"/>
        </w:rPr>
        <w:t xml:space="preserve">Dia </w:t>
      </w:r>
      <w:r w:rsidR="00887622" w:rsidRPr="001F1109">
        <w:rPr>
          <w:lang w:val="pt-BR"/>
        </w:rPr>
        <w:t xml:space="preserve">04 - </w:t>
      </w:r>
      <w:r w:rsidRPr="001F1109">
        <w:rPr>
          <w:lang w:val="pt-BR"/>
        </w:rPr>
        <w:t xml:space="preserve">Tóquio </w:t>
      </w:r>
      <w:r w:rsidR="00887622" w:rsidRPr="001F1109">
        <w:rPr>
          <w:lang w:val="pt-BR"/>
        </w:rPr>
        <w:t xml:space="preserve">- </w:t>
      </w:r>
      <w:r w:rsidR="00967A1F">
        <w:rPr>
          <w:lang w:val="pt-BR"/>
        </w:rPr>
        <w:t>Quioto</w:t>
      </w:r>
      <w:r w:rsidR="00887622" w:rsidRPr="001F1109">
        <w:rPr>
          <w:lang w:val="pt-BR"/>
        </w:rPr>
        <w:t xml:space="preserve"> - Nara </w:t>
      </w:r>
      <w:r w:rsidR="006C1823">
        <w:rPr>
          <w:lang w:val="pt-BR"/>
        </w:rPr>
        <w:t>–</w:t>
      </w:r>
      <w:r w:rsidR="00887622" w:rsidRPr="001F1109">
        <w:rPr>
          <w:lang w:val="pt-BR"/>
        </w:rPr>
        <w:t xml:space="preserve"> </w:t>
      </w:r>
      <w:r w:rsidRPr="001F1109">
        <w:rPr>
          <w:lang w:val="pt-BR"/>
        </w:rPr>
        <w:t>Quioto</w:t>
      </w:r>
    </w:p>
    <w:p w14:paraId="66C6FE6C" w14:textId="08554329" w:rsidR="006C1823" w:rsidRPr="00BD2147" w:rsidRDefault="006C1823" w:rsidP="006C1823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  <w:r w:rsidRPr="00BD2147">
        <w:rPr>
          <w:b/>
          <w:noProof/>
          <w:color w:val="000000" w:themeColor="text1"/>
          <w:szCs w:val="18"/>
          <w:lang w:val="pt-BR" w:eastAsia="es-ES"/>
        </w:rPr>
        <w:t>Café da manhã</w:t>
      </w:r>
      <w:r w:rsidRPr="00BD2147">
        <w:rPr>
          <w:b/>
          <w:color w:val="000000" w:themeColor="text1"/>
          <w:szCs w:val="18"/>
          <w:lang w:val="pt-BR"/>
        </w:rPr>
        <w:t>.</w:t>
      </w:r>
      <w:r w:rsidRPr="00BD2147">
        <w:rPr>
          <w:color w:val="000000" w:themeColor="text1"/>
          <w:szCs w:val="18"/>
          <w:lang w:val="pt-BR"/>
        </w:rPr>
        <w:t xml:space="preserve"> </w:t>
      </w:r>
      <w:r w:rsidRPr="00BD2147">
        <w:rPr>
          <w:bCs/>
          <w:color w:val="000000" w:themeColor="text1"/>
          <w:szCs w:val="18"/>
          <w:lang w:val="pt-PT"/>
        </w:rPr>
        <w:t xml:space="preserve">Às 08:00hs encontro no lobby do hotel. </w:t>
      </w:r>
      <w:r w:rsidRPr="00BD2147">
        <w:rPr>
          <w:b/>
          <w:color w:val="000000" w:themeColor="text1"/>
          <w:szCs w:val="18"/>
          <w:lang w:val="pt-PT"/>
        </w:rPr>
        <w:t>Traslado</w:t>
      </w:r>
      <w:r w:rsidRPr="00BD2147">
        <w:rPr>
          <w:bCs/>
          <w:color w:val="000000" w:themeColor="text1"/>
          <w:szCs w:val="18"/>
          <w:lang w:val="pt-PT"/>
        </w:rPr>
        <w:t xml:space="preserve"> à estação de Tóquio para pegar o trem com destino a Quioto (</w:t>
      </w:r>
      <w:r w:rsidRPr="00BD2147">
        <w:rPr>
          <w:b/>
          <w:color w:val="000000" w:themeColor="text1"/>
          <w:szCs w:val="18"/>
          <w:lang w:val="pt-PT"/>
        </w:rPr>
        <w:t>incluído</w:t>
      </w:r>
      <w:r w:rsidRPr="00BD2147">
        <w:rPr>
          <w:bCs/>
          <w:color w:val="000000" w:themeColor="text1"/>
          <w:szCs w:val="18"/>
          <w:lang w:val="pt-PT"/>
        </w:rPr>
        <w:t xml:space="preserve">). Ao chegar em Quioto um guia em espanhol nos receberá e iniciaremos a </w:t>
      </w:r>
      <w:r w:rsidRPr="00BD2147">
        <w:rPr>
          <w:b/>
          <w:color w:val="000000" w:themeColor="text1"/>
          <w:szCs w:val="18"/>
          <w:lang w:val="pt-PT"/>
        </w:rPr>
        <w:t>excursão</w:t>
      </w:r>
      <w:r w:rsidRPr="00BD2147">
        <w:rPr>
          <w:bCs/>
          <w:color w:val="000000" w:themeColor="text1"/>
          <w:szCs w:val="18"/>
          <w:lang w:val="pt-PT"/>
        </w:rPr>
        <w:t xml:space="preserve"> a Nara, onde </w:t>
      </w:r>
      <w:r w:rsidRPr="0070436A">
        <w:rPr>
          <w:bCs/>
          <w:color w:val="000000" w:themeColor="text1"/>
          <w:szCs w:val="18"/>
          <w:lang w:val="pt-PT"/>
        </w:rPr>
        <w:t>conheceremos</w:t>
      </w:r>
      <w:r w:rsidRPr="001136A1">
        <w:rPr>
          <w:bCs/>
          <w:color w:val="000000" w:themeColor="text1"/>
          <w:szCs w:val="18"/>
          <w:lang w:val="pt-PT"/>
        </w:rPr>
        <w:t xml:space="preserve"> </w:t>
      </w:r>
      <w:r w:rsidRPr="00BD2147">
        <w:rPr>
          <w:bCs/>
          <w:color w:val="000000" w:themeColor="text1"/>
          <w:szCs w:val="18"/>
          <w:lang w:val="pt-PT"/>
        </w:rPr>
        <w:t xml:space="preserve">o Templo Todai-ji com sua grande estátua de Buda e depois </w:t>
      </w:r>
      <w:r w:rsidRPr="00BD2147">
        <w:rPr>
          <w:b/>
          <w:color w:val="000000" w:themeColor="text1"/>
          <w:szCs w:val="18"/>
          <w:lang w:val="pt-PT"/>
        </w:rPr>
        <w:t>visitaremos</w:t>
      </w:r>
      <w:r w:rsidRPr="00BD2147">
        <w:rPr>
          <w:bCs/>
          <w:color w:val="000000" w:themeColor="text1"/>
          <w:szCs w:val="18"/>
          <w:lang w:val="pt-PT"/>
        </w:rPr>
        <w:t xml:space="preserve"> o Parque Nara.</w:t>
      </w:r>
      <w:r w:rsidRPr="00BD2147">
        <w:rPr>
          <w:color w:val="000000" w:themeColor="text1"/>
          <w:szCs w:val="18"/>
          <w:lang w:val="pt-BR"/>
        </w:rPr>
        <w:t xml:space="preserve"> </w:t>
      </w:r>
      <w:r w:rsidRPr="0070436A">
        <w:rPr>
          <w:bCs/>
          <w:color w:val="000000" w:themeColor="text1"/>
          <w:szCs w:val="18"/>
          <w:lang w:val="pt-PT"/>
        </w:rPr>
        <w:t>Depois, saída para Quioto.</w:t>
      </w:r>
      <w:r w:rsidRPr="0070436A">
        <w:rPr>
          <w:b/>
          <w:color w:val="000000" w:themeColor="text1"/>
          <w:szCs w:val="18"/>
          <w:lang w:val="pt-BR"/>
        </w:rPr>
        <w:t xml:space="preserve"> Hospedagem</w:t>
      </w:r>
      <w:r w:rsidRPr="00BD2147">
        <w:rPr>
          <w:color w:val="000000" w:themeColor="text1"/>
          <w:szCs w:val="18"/>
          <w:lang w:val="pt-BR"/>
        </w:rPr>
        <w:t>.</w:t>
      </w:r>
    </w:p>
    <w:p w14:paraId="7B1B6B65" w14:textId="77777777" w:rsidR="006C1823" w:rsidRPr="00BD2147" w:rsidRDefault="006C1823" w:rsidP="006C1823">
      <w:pPr>
        <w:pStyle w:val="Sinespaciado"/>
        <w:jc w:val="both"/>
        <w:rPr>
          <w:bCs/>
          <w:i/>
          <w:iCs/>
          <w:color w:val="000000" w:themeColor="text1"/>
          <w:szCs w:val="18"/>
          <w:u w:val="single"/>
          <w:lang w:val="pt-BR"/>
        </w:rPr>
      </w:pPr>
      <w:r w:rsidRPr="00BD2147">
        <w:rPr>
          <w:b/>
          <w:i/>
          <w:color w:val="000000" w:themeColor="text1"/>
          <w:szCs w:val="18"/>
          <w:lang w:val="pt-BR"/>
        </w:rPr>
        <w:t>Nota:</w:t>
      </w:r>
      <w:r w:rsidRPr="00BD2147">
        <w:rPr>
          <w:i/>
          <w:color w:val="000000" w:themeColor="text1"/>
          <w:szCs w:val="18"/>
          <w:lang w:val="pt-BR"/>
        </w:rPr>
        <w:t xml:space="preserve"> </w:t>
      </w:r>
      <w:r w:rsidRPr="00BD2147">
        <w:rPr>
          <w:bCs/>
          <w:i/>
          <w:iCs/>
          <w:color w:val="000000" w:themeColor="text1"/>
          <w:szCs w:val="18"/>
          <w:u w:val="single"/>
          <w:lang w:val="pt-PT"/>
        </w:rPr>
        <w:t>Hoje nosso assistente organizará um traslado separado, com uma mala por pessoa, do hotel em Tóquio para o hotel em Quioto. As malas chegarão na tarde do mesmo dia ou no dia seguinte (consultar o guia no destino). Portanto, você deverá levar uma mochila ou mala pequena com roupas e pertences essenciais para passar 1 noite.</w:t>
      </w:r>
    </w:p>
    <w:p w14:paraId="60187EB8" w14:textId="77777777" w:rsidR="006C1823" w:rsidRPr="006C1823" w:rsidRDefault="006C1823" w:rsidP="006C1823">
      <w:pPr>
        <w:rPr>
          <w:lang w:val="pt-BR" w:eastAsia="ar-SA"/>
        </w:rPr>
      </w:pPr>
    </w:p>
    <w:p w14:paraId="7B2A9516" w14:textId="7747E2A3" w:rsidR="00887622" w:rsidRDefault="00216A7A" w:rsidP="00C62425">
      <w:pPr>
        <w:pStyle w:val="Subttulo"/>
        <w:rPr>
          <w:lang w:val="pt-BR"/>
        </w:rPr>
      </w:pPr>
      <w:r w:rsidRPr="00F509F0">
        <w:rPr>
          <w:lang w:val="pt-BR"/>
        </w:rPr>
        <w:t xml:space="preserve">Dia </w:t>
      </w:r>
      <w:r w:rsidR="00887622" w:rsidRPr="00F509F0">
        <w:rPr>
          <w:lang w:val="pt-BR"/>
        </w:rPr>
        <w:t xml:space="preserve">05 </w:t>
      </w:r>
      <w:r w:rsidR="000B12FB">
        <w:rPr>
          <w:lang w:val="pt-BR"/>
        </w:rPr>
        <w:t>–</w:t>
      </w:r>
      <w:r w:rsidR="00887622" w:rsidRPr="00F509F0">
        <w:rPr>
          <w:lang w:val="pt-BR"/>
        </w:rPr>
        <w:t xml:space="preserve"> </w:t>
      </w:r>
      <w:r w:rsidRPr="00F509F0">
        <w:rPr>
          <w:lang w:val="pt-BR"/>
        </w:rPr>
        <w:t>Quioto</w:t>
      </w:r>
    </w:p>
    <w:p w14:paraId="1BCE87A5" w14:textId="3A7CDDE1" w:rsidR="000B12FB" w:rsidRPr="0070436A" w:rsidRDefault="000B12FB" w:rsidP="000B12FB">
      <w:pPr>
        <w:shd w:val="clear" w:color="auto" w:fill="FFFFFF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BD2147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/>
        </w:rPr>
        <w:t>Café da manhã</w:t>
      </w:r>
      <w:r w:rsidRPr="00BD214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Às 08:20 </w:t>
      </w:r>
      <w:proofErr w:type="spellStart"/>
      <w:r w:rsidRPr="00BD2147">
        <w:rPr>
          <w:rFonts w:ascii="Calibri" w:hAnsi="Calibri" w:cs="Calibri"/>
          <w:color w:val="000000" w:themeColor="text1"/>
          <w:sz w:val="18"/>
          <w:szCs w:val="18"/>
          <w:lang w:val="pt-BR"/>
        </w:rPr>
        <w:t>hrs</w:t>
      </w:r>
      <w:proofErr w:type="spellEnd"/>
      <w:r w:rsidRPr="00BD214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encontro no lobby do hotel.</w:t>
      </w:r>
      <w:r w:rsidRPr="00BD214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Visita</w:t>
      </w:r>
      <w:r w:rsidRPr="00BD214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Quioto para ver o Templo </w:t>
      </w:r>
      <w:proofErr w:type="spellStart"/>
      <w:r w:rsidRPr="00BD2147">
        <w:rPr>
          <w:rFonts w:ascii="Calibri" w:hAnsi="Calibri" w:cs="Calibri"/>
          <w:color w:val="000000" w:themeColor="text1"/>
          <w:sz w:val="18"/>
          <w:szCs w:val="18"/>
          <w:lang w:val="pt-BR"/>
        </w:rPr>
        <w:t>Tenryu</w:t>
      </w:r>
      <w:proofErr w:type="spellEnd"/>
      <w:r w:rsidRPr="00BD214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-ji, com um belo jardim japonês, a Floresta de Bambu </w:t>
      </w:r>
      <w:proofErr w:type="spellStart"/>
      <w:r w:rsidRPr="00BD2147">
        <w:rPr>
          <w:rFonts w:ascii="Calibri" w:hAnsi="Calibri" w:cs="Calibri"/>
          <w:color w:val="000000" w:themeColor="text1"/>
          <w:sz w:val="18"/>
          <w:szCs w:val="18"/>
          <w:lang w:val="pt-BR"/>
        </w:rPr>
        <w:t>Sagano</w:t>
      </w:r>
      <w:proofErr w:type="spellEnd"/>
      <w:r w:rsidRPr="00BD214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</w:t>
      </w:r>
      <w:proofErr w:type="spellStart"/>
      <w:r w:rsidRPr="00BD2147">
        <w:rPr>
          <w:rFonts w:ascii="Calibri" w:hAnsi="Calibri" w:cs="Calibri"/>
          <w:color w:val="000000" w:themeColor="text1"/>
          <w:sz w:val="18"/>
          <w:szCs w:val="18"/>
          <w:lang w:val="pt-BR"/>
        </w:rPr>
        <w:t>Arashiyama</w:t>
      </w:r>
      <w:proofErr w:type="spellEnd"/>
      <w:r w:rsidRPr="00BD214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o Templo dourado </w:t>
      </w:r>
      <w:proofErr w:type="spellStart"/>
      <w:r w:rsidRPr="00BD2147">
        <w:rPr>
          <w:rFonts w:ascii="Calibri" w:hAnsi="Calibri" w:cs="Calibri"/>
          <w:color w:val="000000" w:themeColor="text1"/>
          <w:sz w:val="18"/>
          <w:szCs w:val="18"/>
          <w:lang w:val="pt-BR"/>
        </w:rPr>
        <w:t>Kinkaku</w:t>
      </w:r>
      <w:proofErr w:type="spellEnd"/>
      <w:r w:rsidRPr="00BD214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-ji. Continuaremos visitando o Templo </w:t>
      </w:r>
      <w:proofErr w:type="spellStart"/>
      <w:r w:rsidRPr="00BD2147">
        <w:rPr>
          <w:rFonts w:ascii="Calibri" w:hAnsi="Calibri" w:cs="Calibri"/>
          <w:color w:val="000000" w:themeColor="text1"/>
          <w:sz w:val="18"/>
          <w:szCs w:val="18"/>
          <w:lang w:val="pt-BR"/>
        </w:rPr>
        <w:t>Sanjusangendo</w:t>
      </w:r>
      <w:proofErr w:type="spellEnd"/>
      <w:r w:rsidRPr="00BD214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com mil estátuas de </w:t>
      </w:r>
      <w:proofErr w:type="spellStart"/>
      <w:r w:rsidRPr="00BD2147">
        <w:rPr>
          <w:rFonts w:ascii="Calibri" w:hAnsi="Calibri" w:cs="Calibri"/>
          <w:color w:val="000000" w:themeColor="text1"/>
          <w:sz w:val="18"/>
          <w:szCs w:val="18"/>
          <w:lang w:val="pt-BR"/>
        </w:rPr>
        <w:t>Kannon</w:t>
      </w:r>
      <w:proofErr w:type="spellEnd"/>
      <w:r w:rsidRPr="00BD2147">
        <w:rPr>
          <w:rFonts w:ascii="Calibri" w:hAnsi="Calibri" w:cs="Calibri"/>
          <w:color w:val="000000" w:themeColor="text1"/>
          <w:sz w:val="18"/>
          <w:szCs w:val="18"/>
          <w:lang w:val="pt-BR"/>
        </w:rPr>
        <w:t>, Deus da Misericórdia</w:t>
      </w:r>
      <w:r w:rsidRPr="0070436A">
        <w:rPr>
          <w:rFonts w:ascii="Calibri" w:hAnsi="Calibri" w:cs="Calibri"/>
          <w:color w:val="000000" w:themeColor="text1"/>
          <w:sz w:val="18"/>
          <w:szCs w:val="18"/>
          <w:lang w:val="pt-BR"/>
        </w:rPr>
        <w:t>,</w:t>
      </w:r>
      <w:r w:rsidRPr="0070436A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 xml:space="preserve"> e ao Santuário Fushimi Inari, com seus milhares de portões torii. </w:t>
      </w:r>
      <w:r w:rsidRPr="0070436A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 xml:space="preserve">Almoço </w:t>
      </w:r>
      <w:r w:rsidRPr="0070436A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durante as visitas.</w:t>
      </w:r>
      <w:r w:rsidRPr="0070436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Regresso ao hotel. Tarde livre. </w:t>
      </w:r>
      <w:r w:rsidRPr="0070436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Hospedagem. </w:t>
      </w:r>
    </w:p>
    <w:p w14:paraId="5D36854E" w14:textId="77777777" w:rsidR="000B12FB" w:rsidRPr="0070436A" w:rsidRDefault="000B12FB" w:rsidP="000B12FB">
      <w:pPr>
        <w:shd w:val="clear" w:color="auto" w:fill="FFFFFF"/>
        <w:jc w:val="both"/>
        <w:rPr>
          <w:rFonts w:asciiTheme="minorHAnsi" w:hAnsiTheme="minorHAnsi" w:cstheme="minorHAnsi"/>
          <w:i/>
          <w:iCs/>
          <w:color w:val="000000" w:themeColor="text1"/>
          <w:sz w:val="18"/>
          <w:szCs w:val="18"/>
          <w:lang w:val="pt-BR"/>
        </w:rPr>
      </w:pPr>
      <w:r w:rsidRPr="0070436A">
        <w:rPr>
          <w:rFonts w:asciiTheme="minorHAnsi" w:hAnsiTheme="minorHAnsi" w:cstheme="minorHAnsi"/>
          <w:b/>
          <w:bCs/>
          <w:i/>
          <w:iCs/>
          <w:color w:val="000000" w:themeColor="text1"/>
          <w:sz w:val="18"/>
          <w:szCs w:val="18"/>
          <w:lang w:val="pt-PT"/>
        </w:rPr>
        <w:t>Nota</w:t>
      </w:r>
      <w:r w:rsidRPr="0070436A">
        <w:rPr>
          <w:rFonts w:asciiTheme="minorHAnsi" w:hAnsiTheme="minorHAnsi" w:cstheme="minorHAnsi"/>
          <w:i/>
          <w:iCs/>
          <w:color w:val="000000" w:themeColor="text1"/>
          <w:sz w:val="18"/>
          <w:szCs w:val="18"/>
          <w:lang w:val="pt-PT"/>
        </w:rPr>
        <w:t>: Para</w:t>
      </w:r>
      <w:r w:rsidRPr="0070436A">
        <w:rPr>
          <w:rFonts w:ascii="inherit" w:hAnsi="inherit" w:cs="Courier New"/>
          <w:color w:val="1F1F1F"/>
          <w:sz w:val="42"/>
          <w:szCs w:val="42"/>
          <w:lang w:val="pt-PT"/>
        </w:rPr>
        <w:t xml:space="preserve"> </w:t>
      </w:r>
      <w:r w:rsidRPr="0070436A">
        <w:rPr>
          <w:rFonts w:asciiTheme="minorHAnsi" w:hAnsiTheme="minorHAnsi" w:cstheme="minorHAnsi"/>
          <w:i/>
          <w:iCs/>
          <w:color w:val="000000" w:themeColor="text1"/>
          <w:sz w:val="18"/>
          <w:szCs w:val="18"/>
          <w:lang w:val="pt-PT"/>
        </w:rPr>
        <w:t>aqueles que desejarem visitar Gion (o bairro das gueixas), iremos diretamente para lá de ônibus. O passeio pelo destrito de Gion e o retorno ao hotel serão por conta dos passageiros.</w:t>
      </w:r>
    </w:p>
    <w:p w14:paraId="7B99A6BE" w14:textId="77777777" w:rsidR="000B12FB" w:rsidRPr="0070436A" w:rsidRDefault="000B12FB" w:rsidP="000B12FB">
      <w:pPr>
        <w:rPr>
          <w:lang w:val="pt-BR" w:eastAsia="ar-SA"/>
        </w:rPr>
      </w:pPr>
    </w:p>
    <w:bookmarkEnd w:id="0"/>
    <w:p w14:paraId="6AE2A663" w14:textId="6FDF6FAA" w:rsidR="00887622" w:rsidRPr="00F509F0" w:rsidRDefault="00216A7A" w:rsidP="00C62425">
      <w:pPr>
        <w:pStyle w:val="Subttulo"/>
        <w:rPr>
          <w:lang w:val="pt-BR"/>
        </w:rPr>
      </w:pPr>
      <w:r w:rsidRPr="0070436A">
        <w:rPr>
          <w:lang w:val="pt-BR"/>
        </w:rPr>
        <w:t xml:space="preserve">Dia </w:t>
      </w:r>
      <w:r w:rsidR="00887622" w:rsidRPr="0070436A">
        <w:rPr>
          <w:lang w:val="pt-BR"/>
        </w:rPr>
        <w:t xml:space="preserve">06 - </w:t>
      </w:r>
      <w:r w:rsidRPr="0070436A">
        <w:rPr>
          <w:lang w:val="pt-BR"/>
        </w:rPr>
        <w:t>Quioto</w:t>
      </w:r>
    </w:p>
    <w:p w14:paraId="59A6610D" w14:textId="77777777" w:rsidR="00C637E9" w:rsidRPr="00F509F0" w:rsidRDefault="00C637E9" w:rsidP="00C637E9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F509F0">
        <w:rPr>
          <w:b/>
          <w:noProof/>
          <w:color w:val="000000" w:themeColor="text1"/>
          <w:szCs w:val="18"/>
          <w:lang w:val="pt-BR" w:eastAsia="es-ES"/>
        </w:rPr>
        <w:t>Café da manhã</w:t>
      </w:r>
      <w:r w:rsidRPr="00F509F0">
        <w:rPr>
          <w:rFonts w:eastAsia="Times New Roman"/>
          <w:color w:val="000000" w:themeColor="text1"/>
          <w:szCs w:val="18"/>
          <w:lang w:val="pt-BR" w:eastAsia="es-ES"/>
        </w:rPr>
        <w:t>.</w:t>
      </w:r>
      <w:r w:rsidRPr="00F509F0">
        <w:rPr>
          <w:color w:val="000000" w:themeColor="text1"/>
          <w:szCs w:val="18"/>
          <w:lang w:val="pt-BR"/>
        </w:rPr>
        <w:t xml:space="preserve"> </w:t>
      </w:r>
      <w:r w:rsidRPr="00F509F0">
        <w:rPr>
          <w:rFonts w:eastAsia="Times New Roman"/>
          <w:color w:val="000000" w:themeColor="text1"/>
          <w:szCs w:val="18"/>
          <w:lang w:val="pt-BR" w:eastAsia="es-ES"/>
        </w:rPr>
        <w:t xml:space="preserve">Dia livre para atividades pessoais ou </w:t>
      </w:r>
      <w:r w:rsidRPr="00F509F0">
        <w:rPr>
          <w:rFonts w:eastAsia="Times New Roman"/>
          <w:color w:val="000000" w:themeColor="text1"/>
          <w:szCs w:val="18"/>
          <w:lang w:val="pt-PT" w:eastAsia="es-ES"/>
        </w:rPr>
        <w:t>realização d</w:t>
      </w:r>
      <w:r w:rsidRPr="00F509F0">
        <w:rPr>
          <w:rFonts w:eastAsia="Times New Roman"/>
          <w:color w:val="000000" w:themeColor="text1"/>
          <w:szCs w:val="18"/>
          <w:lang w:val="pt-BR" w:eastAsia="es-ES"/>
        </w:rPr>
        <w:t xml:space="preserve">o </w:t>
      </w:r>
      <w:r w:rsidRPr="00F509F0">
        <w:rPr>
          <w:rFonts w:eastAsia="Times New Roman"/>
          <w:b/>
          <w:color w:val="000000" w:themeColor="text1"/>
          <w:szCs w:val="18"/>
          <w:lang w:val="pt-BR" w:eastAsia="es-ES"/>
        </w:rPr>
        <w:t>"tour opcional a Hiroshima".</w:t>
      </w:r>
      <w:r w:rsidRPr="00F509F0">
        <w:rPr>
          <w:b/>
          <w:color w:val="000000" w:themeColor="text1"/>
          <w:szCs w:val="18"/>
          <w:lang w:val="pt-BR"/>
        </w:rPr>
        <w:t xml:space="preserve"> Hospedagem.</w:t>
      </w:r>
    </w:p>
    <w:p w14:paraId="78574583" w14:textId="77777777" w:rsidR="003503FA" w:rsidRDefault="003503FA" w:rsidP="00C62425">
      <w:pPr>
        <w:pStyle w:val="Subttulo"/>
        <w:rPr>
          <w:lang w:val="pt-BR"/>
        </w:rPr>
      </w:pPr>
    </w:p>
    <w:p w14:paraId="145844C8" w14:textId="4B2C2A15" w:rsidR="00887622" w:rsidRPr="00F509F0" w:rsidRDefault="00216A7A" w:rsidP="00C62425">
      <w:pPr>
        <w:pStyle w:val="Subttulo"/>
        <w:rPr>
          <w:lang w:val="pt-BR"/>
        </w:rPr>
      </w:pPr>
      <w:r w:rsidRPr="00F509F0">
        <w:rPr>
          <w:lang w:val="pt-BR"/>
        </w:rPr>
        <w:t xml:space="preserve">Dia </w:t>
      </w:r>
      <w:r w:rsidR="00887622" w:rsidRPr="00F509F0">
        <w:rPr>
          <w:lang w:val="pt-BR"/>
        </w:rPr>
        <w:t xml:space="preserve">07 - </w:t>
      </w:r>
      <w:r w:rsidRPr="00F509F0">
        <w:rPr>
          <w:lang w:val="pt-BR"/>
        </w:rPr>
        <w:t xml:space="preserve">Quioto </w:t>
      </w:r>
      <w:r w:rsidR="00887622" w:rsidRPr="00F509F0">
        <w:rPr>
          <w:lang w:val="pt-BR"/>
        </w:rPr>
        <w:t>– Osaka – Kuala Lumpur</w:t>
      </w:r>
    </w:p>
    <w:p w14:paraId="386F9758" w14:textId="77777777" w:rsidR="00216A7A" w:rsidRPr="00F509F0" w:rsidRDefault="00216A7A" w:rsidP="00216A7A">
      <w:pPr>
        <w:pStyle w:val="Sinespaciado"/>
        <w:jc w:val="both"/>
        <w:rPr>
          <w:b/>
          <w:color w:val="000000" w:themeColor="text1"/>
          <w:szCs w:val="18"/>
          <w:lang w:val="pt-BR"/>
        </w:rPr>
      </w:pPr>
      <w:r w:rsidRPr="00F509F0">
        <w:rPr>
          <w:b/>
          <w:noProof/>
          <w:color w:val="000000" w:themeColor="text1"/>
          <w:szCs w:val="18"/>
          <w:lang w:val="pt-BR" w:eastAsia="es-ES"/>
        </w:rPr>
        <w:t>Café da manhã</w:t>
      </w:r>
      <w:r w:rsidRPr="00F509F0">
        <w:rPr>
          <w:color w:val="000000" w:themeColor="text1"/>
          <w:szCs w:val="18"/>
          <w:lang w:val="pt-BR"/>
        </w:rPr>
        <w:t xml:space="preserve">. </w:t>
      </w:r>
      <w:r w:rsidRPr="00F509F0">
        <w:rPr>
          <w:b/>
          <w:color w:val="000000" w:themeColor="text1"/>
          <w:szCs w:val="18"/>
          <w:lang w:val="pt-BR"/>
        </w:rPr>
        <w:t>Traslado</w:t>
      </w:r>
      <w:r w:rsidRPr="00F509F0">
        <w:rPr>
          <w:color w:val="000000" w:themeColor="text1"/>
          <w:szCs w:val="18"/>
          <w:lang w:val="pt-BR"/>
        </w:rPr>
        <w:t xml:space="preserve"> ao aeroporto de Osaka para embarcar em um voo com destino a Kuala Lumpur (</w:t>
      </w:r>
      <w:r w:rsidRPr="00F509F0">
        <w:rPr>
          <w:b/>
          <w:color w:val="000000" w:themeColor="text1"/>
          <w:szCs w:val="18"/>
          <w:lang w:val="pt-BR"/>
        </w:rPr>
        <w:t>incluído</w:t>
      </w:r>
      <w:r w:rsidRPr="00F509F0">
        <w:rPr>
          <w:color w:val="000000" w:themeColor="text1"/>
          <w:szCs w:val="18"/>
          <w:lang w:val="pt-BR"/>
        </w:rPr>
        <w:t xml:space="preserve">). Chegada em Kuala Lumpur e </w:t>
      </w:r>
      <w:r w:rsidRPr="00F509F0">
        <w:rPr>
          <w:b/>
          <w:color w:val="000000" w:themeColor="text1"/>
          <w:szCs w:val="18"/>
          <w:lang w:val="pt-BR"/>
        </w:rPr>
        <w:t>traslado</w:t>
      </w:r>
      <w:r w:rsidRPr="00F509F0">
        <w:rPr>
          <w:color w:val="000000" w:themeColor="text1"/>
          <w:szCs w:val="18"/>
          <w:lang w:val="pt-BR"/>
        </w:rPr>
        <w:t xml:space="preserve"> ao hotel. </w:t>
      </w:r>
      <w:r w:rsidRPr="00F509F0">
        <w:rPr>
          <w:b/>
          <w:color w:val="000000" w:themeColor="text1"/>
          <w:szCs w:val="18"/>
          <w:lang w:val="pt-BR"/>
        </w:rPr>
        <w:t>Hospedagem.</w:t>
      </w:r>
    </w:p>
    <w:p w14:paraId="66400AFE" w14:textId="77777777" w:rsidR="000C7AD2" w:rsidRDefault="000C7AD2" w:rsidP="00216A7A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14:paraId="024A6F97" w14:textId="77777777" w:rsidR="0070436A" w:rsidRDefault="0070436A" w:rsidP="00216A7A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14:paraId="43C5FC58" w14:textId="77777777" w:rsidR="0070436A" w:rsidRPr="00F509F0" w:rsidRDefault="0070436A" w:rsidP="00216A7A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14:paraId="344A5216" w14:textId="77777777" w:rsidR="000C7AD2" w:rsidRPr="00F509F0" w:rsidRDefault="000C7AD2" w:rsidP="000C7AD2">
      <w:pPr>
        <w:pStyle w:val="Sinespaciado"/>
        <w:jc w:val="both"/>
        <w:rPr>
          <w:i/>
          <w:color w:val="000000" w:themeColor="text1"/>
          <w:szCs w:val="18"/>
          <w:lang w:val="pt-BR"/>
        </w:rPr>
      </w:pPr>
      <w:r w:rsidRPr="00F509F0">
        <w:rPr>
          <w:b/>
          <w:i/>
          <w:color w:val="000000" w:themeColor="text1"/>
          <w:szCs w:val="18"/>
          <w:lang w:val="pt-BR"/>
        </w:rPr>
        <w:lastRenderedPageBreak/>
        <w:t>Notas:</w:t>
      </w:r>
      <w:r w:rsidRPr="00F509F0">
        <w:rPr>
          <w:i/>
          <w:color w:val="000000" w:themeColor="text1"/>
          <w:szCs w:val="18"/>
          <w:lang w:val="pt-BR"/>
        </w:rPr>
        <w:t xml:space="preserve"> </w:t>
      </w:r>
    </w:p>
    <w:p w14:paraId="223BF109" w14:textId="77777777" w:rsidR="000C7AD2" w:rsidRPr="00F509F0" w:rsidRDefault="000C7AD2" w:rsidP="000C7AD2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18"/>
          <w:szCs w:val="18"/>
          <w:u w:val="single"/>
          <w:lang w:val="pt-BR"/>
        </w:rPr>
      </w:pPr>
      <w:r w:rsidRPr="00F509F0">
        <w:rPr>
          <w:rFonts w:asciiTheme="minorHAnsi" w:hAnsiTheme="minorHAnsi" w:cstheme="minorHAnsi"/>
          <w:b/>
          <w:bCs/>
          <w:sz w:val="18"/>
          <w:szCs w:val="18"/>
          <w:u w:val="single"/>
          <w:lang w:val="pt-BR"/>
        </w:rPr>
        <w:t>-Se o horário de saída do voo for após as 08:00h:</w:t>
      </w:r>
    </w:p>
    <w:p w14:paraId="709A997B" w14:textId="77777777" w:rsidR="000C7AD2" w:rsidRPr="00F509F0" w:rsidRDefault="000C7AD2" w:rsidP="000C7AD2">
      <w:pPr>
        <w:autoSpaceDE w:val="0"/>
        <w:autoSpaceDN w:val="0"/>
        <w:adjustRightInd w:val="0"/>
        <w:rPr>
          <w:rFonts w:asciiTheme="minorHAnsi" w:hAnsiTheme="minorHAnsi" w:cstheme="minorHAnsi"/>
          <w:sz w:val="18"/>
          <w:szCs w:val="18"/>
          <w:lang w:val="pt-BR"/>
        </w:rPr>
      </w:pPr>
      <w:r w:rsidRPr="00F509F0">
        <w:rPr>
          <w:rFonts w:asciiTheme="minorHAnsi" w:hAnsiTheme="minorHAnsi" w:cstheme="minorHAnsi"/>
          <w:sz w:val="18"/>
          <w:szCs w:val="18"/>
          <w:lang w:val="pt-BR"/>
        </w:rPr>
        <w:t xml:space="preserve">Encontro com assistente em inglês na recepção do hotel no horário indicado pelo guia. Traslado para a estação de Quioto com assistência no ônibus do hotel ou em táxi. O assistente ajuda os passageiros a pegar o </w:t>
      </w:r>
      <w:proofErr w:type="spellStart"/>
      <w:r w:rsidRPr="00F509F0">
        <w:rPr>
          <w:rFonts w:asciiTheme="minorHAnsi" w:hAnsiTheme="minorHAnsi" w:cstheme="minorHAnsi"/>
          <w:sz w:val="18"/>
          <w:szCs w:val="18"/>
          <w:lang w:val="pt-BR"/>
        </w:rPr>
        <w:t>Airport</w:t>
      </w:r>
      <w:proofErr w:type="spellEnd"/>
      <w:r w:rsidRPr="00F509F0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proofErr w:type="spellStart"/>
      <w:r w:rsidRPr="00F509F0">
        <w:rPr>
          <w:rFonts w:asciiTheme="minorHAnsi" w:hAnsiTheme="minorHAnsi" w:cstheme="minorHAnsi"/>
          <w:sz w:val="18"/>
          <w:szCs w:val="18"/>
          <w:lang w:val="pt-BR"/>
        </w:rPr>
        <w:t>Limousine</w:t>
      </w:r>
      <w:proofErr w:type="spellEnd"/>
      <w:r w:rsidRPr="00F509F0">
        <w:rPr>
          <w:rFonts w:asciiTheme="minorHAnsi" w:hAnsiTheme="minorHAnsi" w:cstheme="minorHAnsi"/>
          <w:sz w:val="18"/>
          <w:szCs w:val="18"/>
          <w:lang w:val="pt-BR"/>
        </w:rPr>
        <w:t xml:space="preserve"> Bus para o aeroporto de Kansai ou Itami. Se não houver assentos disponíveis no ônibus para o Aeroporto de Kansai, o traslado será realizado em Trem Haruka Express. O assistente não irá acompanhá-lo ao aeroporto. </w:t>
      </w:r>
    </w:p>
    <w:p w14:paraId="75FEF682" w14:textId="77777777" w:rsidR="000C7AD2" w:rsidRPr="00F509F0" w:rsidRDefault="000C7AD2" w:rsidP="000C7AD2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18"/>
          <w:szCs w:val="18"/>
          <w:u w:val="single"/>
          <w:lang w:val="pt-BR"/>
        </w:rPr>
      </w:pPr>
      <w:r w:rsidRPr="00F509F0">
        <w:rPr>
          <w:rFonts w:asciiTheme="minorHAnsi" w:hAnsiTheme="minorHAnsi" w:cstheme="minorHAnsi"/>
          <w:b/>
          <w:bCs/>
          <w:sz w:val="18"/>
          <w:szCs w:val="18"/>
          <w:u w:val="single"/>
          <w:lang w:val="pt-BR"/>
        </w:rPr>
        <w:t>-Se o horário de saída do voo for às 08:00h ou antes das 08:00h:</w:t>
      </w:r>
    </w:p>
    <w:p w14:paraId="5143D455" w14:textId="77777777" w:rsidR="000C7AD2" w:rsidRPr="00F509F0" w:rsidRDefault="000C7AD2" w:rsidP="000C7AD2">
      <w:pPr>
        <w:autoSpaceDE w:val="0"/>
        <w:autoSpaceDN w:val="0"/>
        <w:adjustRightInd w:val="0"/>
        <w:rPr>
          <w:rFonts w:asciiTheme="minorHAnsi" w:hAnsiTheme="minorHAnsi" w:cstheme="minorHAnsi"/>
          <w:sz w:val="18"/>
          <w:szCs w:val="18"/>
          <w:lang w:val="pt-BR"/>
        </w:rPr>
      </w:pPr>
      <w:r w:rsidRPr="00F509F0">
        <w:rPr>
          <w:rFonts w:asciiTheme="minorHAnsi" w:hAnsiTheme="minorHAnsi" w:cstheme="minorHAnsi"/>
          <w:sz w:val="18"/>
          <w:szCs w:val="18"/>
          <w:lang w:val="pt-BR"/>
        </w:rPr>
        <w:t xml:space="preserve">Encontro com taxista na entrada do hotel no horário indicado pelo guia. Traslado ao aeroporto de Kansai ou Itami de táxi sem assistência. </w:t>
      </w:r>
    </w:p>
    <w:p w14:paraId="54E914E5" w14:textId="77777777" w:rsidR="0077315C" w:rsidRPr="00F509F0" w:rsidRDefault="0077315C" w:rsidP="000C7AD2">
      <w:pPr>
        <w:autoSpaceDE w:val="0"/>
        <w:autoSpaceDN w:val="0"/>
        <w:adjustRightInd w:val="0"/>
        <w:rPr>
          <w:rFonts w:asciiTheme="minorHAnsi" w:hAnsiTheme="minorHAnsi" w:cstheme="minorHAnsi"/>
          <w:sz w:val="18"/>
          <w:szCs w:val="18"/>
          <w:lang w:val="pt-BR"/>
        </w:rPr>
      </w:pPr>
    </w:p>
    <w:p w14:paraId="5001398C" w14:textId="6D28E514" w:rsidR="000C7AD2" w:rsidRPr="00F509F0" w:rsidRDefault="000C7AD2" w:rsidP="000C7AD2">
      <w:pPr>
        <w:autoSpaceDE w:val="0"/>
        <w:autoSpaceDN w:val="0"/>
        <w:adjustRightInd w:val="0"/>
        <w:rPr>
          <w:rFonts w:asciiTheme="minorHAnsi" w:hAnsiTheme="minorHAnsi" w:cstheme="minorHAnsi"/>
          <w:sz w:val="18"/>
          <w:szCs w:val="18"/>
          <w:lang w:val="pt-BR"/>
        </w:rPr>
      </w:pPr>
      <w:r w:rsidRPr="00F509F0">
        <w:rPr>
          <w:rFonts w:asciiTheme="minorHAnsi" w:hAnsiTheme="minorHAnsi" w:cstheme="minorHAnsi"/>
          <w:sz w:val="18"/>
          <w:szCs w:val="18"/>
          <w:lang w:val="pt-BR"/>
        </w:rPr>
        <w:t>*Sobre o traslado de saída: se o horário de saída do voo do Aeroporto de Kansai (KIX) ou do Aeroporto de Itami (ITM) for às 08:00h ou antes das 08:00h, será aplicado um suplemento indicado na tabela de preços.</w:t>
      </w:r>
    </w:p>
    <w:p w14:paraId="5D071CF0" w14:textId="77777777" w:rsidR="00887622" w:rsidRPr="00F509F0" w:rsidRDefault="00887622" w:rsidP="00887622">
      <w:pPr>
        <w:pStyle w:val="Sinespaciado"/>
        <w:jc w:val="both"/>
        <w:rPr>
          <w:b/>
          <w:color w:val="000000" w:themeColor="text1"/>
          <w:szCs w:val="18"/>
          <w:u w:val="single"/>
          <w:lang w:val="pt-BR"/>
        </w:rPr>
      </w:pPr>
    </w:p>
    <w:p w14:paraId="74EE172C" w14:textId="48CFF3D6" w:rsidR="00887622" w:rsidRPr="00F509F0" w:rsidRDefault="00216A7A" w:rsidP="00C62425">
      <w:pPr>
        <w:pStyle w:val="Subttulo"/>
        <w:rPr>
          <w:lang w:val="pt-BR"/>
        </w:rPr>
      </w:pPr>
      <w:r w:rsidRPr="00F509F0">
        <w:rPr>
          <w:lang w:val="pt-BR"/>
        </w:rPr>
        <w:t xml:space="preserve">Dia </w:t>
      </w:r>
      <w:r w:rsidR="00887622" w:rsidRPr="00F509F0">
        <w:rPr>
          <w:lang w:val="pt-BR"/>
        </w:rPr>
        <w:t>08 – Kuala Lumpur</w:t>
      </w:r>
    </w:p>
    <w:p w14:paraId="61F0F450" w14:textId="77777777" w:rsidR="001474B9" w:rsidRPr="00F509F0" w:rsidRDefault="001474B9" w:rsidP="001474B9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F509F0">
        <w:rPr>
          <w:b/>
          <w:bCs/>
          <w:color w:val="000000" w:themeColor="text1"/>
          <w:szCs w:val="18"/>
          <w:lang w:val="pt-BR"/>
        </w:rPr>
        <w:t>Café da manhã</w:t>
      </w:r>
      <w:r w:rsidRPr="00F509F0">
        <w:rPr>
          <w:b/>
          <w:color w:val="000000" w:themeColor="text1"/>
          <w:szCs w:val="18"/>
          <w:lang w:val="pt-BR"/>
        </w:rPr>
        <w:t>.</w:t>
      </w:r>
      <w:r w:rsidRPr="00F509F0">
        <w:rPr>
          <w:color w:val="000000" w:themeColor="text1"/>
          <w:szCs w:val="18"/>
          <w:lang w:val="pt-BR"/>
        </w:rPr>
        <w:t xml:space="preserve"> Encontro com o guia no saguão do hotel às 09:00hs para uma </w:t>
      </w:r>
      <w:r w:rsidRPr="00F509F0">
        <w:rPr>
          <w:b/>
          <w:color w:val="000000" w:themeColor="text1"/>
          <w:szCs w:val="18"/>
          <w:lang w:val="pt-BR"/>
        </w:rPr>
        <w:t>visita de meio dia</w:t>
      </w:r>
      <w:r w:rsidRPr="00F509F0">
        <w:rPr>
          <w:color w:val="000000" w:themeColor="text1"/>
          <w:szCs w:val="18"/>
          <w:lang w:val="pt-BR"/>
        </w:rPr>
        <w:t xml:space="preserve"> da cidade incluindo: O Palácio do Rei e a Mesquita Nacional (fechada às sextas-feiras). Faremos uma parada para tirar foto das Petronas Twin </w:t>
      </w:r>
      <w:proofErr w:type="spellStart"/>
      <w:r w:rsidRPr="00F509F0">
        <w:rPr>
          <w:color w:val="000000" w:themeColor="text1"/>
          <w:szCs w:val="18"/>
          <w:lang w:val="pt-BR"/>
        </w:rPr>
        <w:t>Towers</w:t>
      </w:r>
      <w:proofErr w:type="spellEnd"/>
      <w:r w:rsidRPr="00F509F0">
        <w:rPr>
          <w:color w:val="000000" w:themeColor="text1"/>
          <w:szCs w:val="18"/>
          <w:lang w:val="pt-BR"/>
        </w:rPr>
        <w:t xml:space="preserve">. Também veremos o </w:t>
      </w:r>
      <w:proofErr w:type="spellStart"/>
      <w:r w:rsidRPr="00F509F0">
        <w:rPr>
          <w:color w:val="000000" w:themeColor="text1"/>
          <w:szCs w:val="18"/>
          <w:lang w:val="pt-BR"/>
        </w:rPr>
        <w:t>Tugu</w:t>
      </w:r>
      <w:proofErr w:type="spellEnd"/>
      <w:r w:rsidRPr="00F509F0">
        <w:rPr>
          <w:color w:val="000000" w:themeColor="text1"/>
          <w:szCs w:val="18"/>
          <w:lang w:val="pt-BR"/>
        </w:rPr>
        <w:t xml:space="preserve"> </w:t>
      </w:r>
      <w:proofErr w:type="spellStart"/>
      <w:r w:rsidRPr="00F509F0">
        <w:rPr>
          <w:color w:val="000000" w:themeColor="text1"/>
          <w:szCs w:val="18"/>
          <w:lang w:val="pt-BR"/>
        </w:rPr>
        <w:t>Nagara</w:t>
      </w:r>
      <w:proofErr w:type="spellEnd"/>
      <w:r w:rsidRPr="00F509F0">
        <w:rPr>
          <w:color w:val="000000" w:themeColor="text1"/>
          <w:szCs w:val="18"/>
          <w:lang w:val="pt-BR"/>
        </w:rPr>
        <w:t xml:space="preserve"> ou Memorial de Guerra, onde são homenageados os que faleceram na guerra. Passaremos pela antiga estação de trem, </w:t>
      </w:r>
      <w:proofErr w:type="gramStart"/>
      <w:r w:rsidRPr="00F509F0">
        <w:rPr>
          <w:color w:val="000000" w:themeColor="text1"/>
          <w:szCs w:val="18"/>
          <w:lang w:val="pt-BR"/>
        </w:rPr>
        <w:t>onde</w:t>
      </w:r>
      <w:proofErr w:type="gramEnd"/>
      <w:r w:rsidRPr="00F509F0">
        <w:rPr>
          <w:color w:val="000000" w:themeColor="text1"/>
          <w:szCs w:val="18"/>
          <w:lang w:val="pt-BR"/>
        </w:rPr>
        <w:t xml:space="preserve"> iremos para a Praça </w:t>
      </w:r>
      <w:proofErr w:type="spellStart"/>
      <w:r w:rsidRPr="00F509F0">
        <w:rPr>
          <w:color w:val="000000" w:themeColor="text1"/>
          <w:szCs w:val="18"/>
          <w:lang w:val="pt-BR"/>
        </w:rPr>
        <w:t>Merdeka</w:t>
      </w:r>
      <w:proofErr w:type="spellEnd"/>
      <w:r w:rsidRPr="00F509F0">
        <w:rPr>
          <w:color w:val="000000" w:themeColor="text1"/>
          <w:szCs w:val="18"/>
          <w:lang w:val="pt-BR"/>
        </w:rPr>
        <w:t xml:space="preserve">, onde poderá admirar o Tribunal Federal de estilo mourisco e o Clube de Críquete de estilo Tudor. Também </w:t>
      </w:r>
      <w:r w:rsidRPr="00F509F0">
        <w:rPr>
          <w:b/>
          <w:color w:val="000000" w:themeColor="text1"/>
          <w:szCs w:val="18"/>
          <w:lang w:val="pt-BR"/>
        </w:rPr>
        <w:t>visitaremos</w:t>
      </w:r>
      <w:r w:rsidRPr="00F509F0">
        <w:rPr>
          <w:color w:val="000000" w:themeColor="text1"/>
          <w:szCs w:val="18"/>
          <w:lang w:val="pt-BR"/>
        </w:rPr>
        <w:t xml:space="preserve"> o Templo </w:t>
      </w:r>
      <w:proofErr w:type="spellStart"/>
      <w:r w:rsidRPr="00F509F0">
        <w:rPr>
          <w:color w:val="000000" w:themeColor="text1"/>
          <w:szCs w:val="18"/>
          <w:lang w:val="pt-BR"/>
        </w:rPr>
        <w:t>Tean</w:t>
      </w:r>
      <w:proofErr w:type="spellEnd"/>
      <w:r w:rsidRPr="00F509F0">
        <w:rPr>
          <w:color w:val="000000" w:themeColor="text1"/>
          <w:szCs w:val="18"/>
          <w:lang w:val="pt-BR"/>
        </w:rPr>
        <w:t xml:space="preserve"> </w:t>
      </w:r>
      <w:proofErr w:type="spellStart"/>
      <w:r w:rsidRPr="00F509F0">
        <w:rPr>
          <w:color w:val="000000" w:themeColor="text1"/>
          <w:szCs w:val="18"/>
          <w:lang w:val="pt-BR"/>
        </w:rPr>
        <w:t>Hou</w:t>
      </w:r>
      <w:proofErr w:type="spellEnd"/>
      <w:r w:rsidRPr="00F509F0">
        <w:rPr>
          <w:color w:val="000000" w:themeColor="text1"/>
          <w:szCs w:val="18"/>
          <w:lang w:val="pt-BR"/>
        </w:rPr>
        <w:t xml:space="preserve"> (caso estiver fechado, visita ao Museu Nacional). Resto do dia livre. </w:t>
      </w:r>
      <w:r w:rsidRPr="00F509F0">
        <w:rPr>
          <w:b/>
          <w:color w:val="000000" w:themeColor="text1"/>
          <w:szCs w:val="18"/>
          <w:lang w:val="pt-BR"/>
        </w:rPr>
        <w:t>Hospedagem.</w:t>
      </w:r>
    </w:p>
    <w:p w14:paraId="73D98131" w14:textId="64500C03" w:rsidR="001474B9" w:rsidRPr="00F509F0" w:rsidRDefault="001474B9" w:rsidP="001474B9">
      <w:pPr>
        <w:pStyle w:val="Sinespaciado"/>
        <w:jc w:val="both"/>
        <w:rPr>
          <w:bCs/>
          <w:color w:val="000000" w:themeColor="text1"/>
          <w:szCs w:val="18"/>
          <w:u w:val="single"/>
          <w:lang w:val="pt-BR"/>
        </w:rPr>
      </w:pPr>
      <w:r w:rsidRPr="00F509F0">
        <w:rPr>
          <w:b/>
          <w:color w:val="000000" w:themeColor="text1"/>
          <w:szCs w:val="18"/>
          <w:lang w:val="pt-BR"/>
        </w:rPr>
        <w:t>Nota</w:t>
      </w:r>
      <w:r w:rsidRPr="00F509F0">
        <w:rPr>
          <w:bCs/>
          <w:color w:val="000000" w:themeColor="text1"/>
          <w:szCs w:val="18"/>
          <w:u w:val="single"/>
          <w:lang w:val="pt-BR"/>
        </w:rPr>
        <w:t xml:space="preserve">:  Se o Templo </w:t>
      </w:r>
      <w:proofErr w:type="spellStart"/>
      <w:r w:rsidRPr="00F509F0">
        <w:rPr>
          <w:bCs/>
          <w:color w:val="000000" w:themeColor="text1"/>
          <w:szCs w:val="18"/>
          <w:u w:val="single"/>
          <w:lang w:val="pt-BR"/>
        </w:rPr>
        <w:t>Tean</w:t>
      </w:r>
      <w:proofErr w:type="spellEnd"/>
      <w:r w:rsidRPr="00F509F0">
        <w:rPr>
          <w:bCs/>
          <w:color w:val="000000" w:themeColor="text1"/>
          <w:szCs w:val="18"/>
          <w:u w:val="single"/>
          <w:lang w:val="pt-BR"/>
        </w:rPr>
        <w:t xml:space="preserve"> </w:t>
      </w:r>
      <w:proofErr w:type="spellStart"/>
      <w:r w:rsidRPr="00F509F0">
        <w:rPr>
          <w:bCs/>
          <w:color w:val="000000" w:themeColor="text1"/>
          <w:szCs w:val="18"/>
          <w:u w:val="single"/>
          <w:lang w:val="pt-BR"/>
        </w:rPr>
        <w:t>Hou</w:t>
      </w:r>
      <w:proofErr w:type="spellEnd"/>
      <w:r w:rsidRPr="00F509F0">
        <w:rPr>
          <w:bCs/>
          <w:color w:val="000000" w:themeColor="text1"/>
          <w:szCs w:val="18"/>
          <w:u w:val="single"/>
          <w:lang w:val="pt-BR"/>
        </w:rPr>
        <w:t xml:space="preserve"> estiver fechado ao público para cerimônias </w:t>
      </w:r>
      <w:proofErr w:type="spellStart"/>
      <w:r w:rsidRPr="00F509F0">
        <w:rPr>
          <w:bCs/>
          <w:color w:val="000000" w:themeColor="text1"/>
          <w:szCs w:val="18"/>
          <w:u w:val="single"/>
          <w:lang w:val="pt-BR"/>
        </w:rPr>
        <w:t>privadas</w:t>
      </w:r>
      <w:proofErr w:type="spellEnd"/>
      <w:r w:rsidRPr="00F509F0">
        <w:rPr>
          <w:bCs/>
          <w:color w:val="000000" w:themeColor="text1"/>
          <w:szCs w:val="18"/>
          <w:u w:val="single"/>
          <w:lang w:val="pt-BR"/>
        </w:rPr>
        <w:t xml:space="preserve"> ou adoração especial, </w:t>
      </w:r>
      <w:proofErr w:type="spellStart"/>
      <w:r w:rsidRPr="00F509F0">
        <w:rPr>
          <w:bCs/>
          <w:color w:val="000000" w:themeColor="text1"/>
          <w:szCs w:val="18"/>
          <w:u w:val="single"/>
          <w:lang w:val="pt-BR"/>
        </w:rPr>
        <w:t>esta</w:t>
      </w:r>
      <w:proofErr w:type="spellEnd"/>
      <w:r w:rsidRPr="00F509F0">
        <w:rPr>
          <w:bCs/>
          <w:color w:val="000000" w:themeColor="text1"/>
          <w:szCs w:val="18"/>
          <w:u w:val="single"/>
          <w:lang w:val="pt-BR"/>
        </w:rPr>
        <w:t xml:space="preserve"> parada será substituída por uma visita ao Museu Nacional (</w:t>
      </w:r>
      <w:proofErr w:type="spellStart"/>
      <w:r w:rsidRPr="00F509F0">
        <w:rPr>
          <w:bCs/>
          <w:color w:val="000000" w:themeColor="text1"/>
          <w:szCs w:val="18"/>
          <w:u w:val="single"/>
          <w:lang w:val="pt-BR"/>
        </w:rPr>
        <w:t>Muzium</w:t>
      </w:r>
      <w:proofErr w:type="spellEnd"/>
      <w:r w:rsidRPr="00F509F0">
        <w:rPr>
          <w:bCs/>
          <w:color w:val="000000" w:themeColor="text1"/>
          <w:szCs w:val="18"/>
          <w:u w:val="single"/>
          <w:lang w:val="pt-BR"/>
        </w:rPr>
        <w:t xml:space="preserve"> Negara). A Mesquita Nacional não pode ser visitada na sexta-feira.</w:t>
      </w:r>
    </w:p>
    <w:p w14:paraId="2C1FD66D" w14:textId="77777777" w:rsidR="0021256E" w:rsidRPr="00F509F0" w:rsidRDefault="0021256E" w:rsidP="00C62425">
      <w:pPr>
        <w:pStyle w:val="Subttulo"/>
        <w:rPr>
          <w:lang w:val="pt-BR"/>
        </w:rPr>
      </w:pPr>
    </w:p>
    <w:p w14:paraId="1B5C97F5" w14:textId="2BF9E055" w:rsidR="00887622" w:rsidRPr="001F1109" w:rsidRDefault="00216A7A" w:rsidP="00C62425">
      <w:pPr>
        <w:pStyle w:val="Subttulo"/>
        <w:rPr>
          <w:lang w:val="pt-BR"/>
        </w:rPr>
      </w:pPr>
      <w:r w:rsidRPr="00F509F0">
        <w:rPr>
          <w:lang w:val="pt-BR"/>
        </w:rPr>
        <w:t xml:space="preserve">Dia </w:t>
      </w:r>
      <w:r w:rsidR="00887622" w:rsidRPr="00F509F0">
        <w:rPr>
          <w:lang w:val="pt-BR"/>
        </w:rPr>
        <w:t>09 – Kuala Lumpur</w:t>
      </w:r>
      <w:r w:rsidR="00887622" w:rsidRPr="001F1109">
        <w:rPr>
          <w:lang w:val="pt-BR"/>
        </w:rPr>
        <w:t xml:space="preserve"> </w:t>
      </w:r>
    </w:p>
    <w:p w14:paraId="53F44B5D" w14:textId="77777777" w:rsidR="00D855A1" w:rsidRPr="002102A6" w:rsidRDefault="00D855A1" w:rsidP="00D855A1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2102A6">
        <w:rPr>
          <w:b/>
          <w:bCs/>
          <w:color w:val="000000" w:themeColor="text1"/>
          <w:szCs w:val="18"/>
          <w:lang w:val="pt-BR"/>
        </w:rPr>
        <w:t>Café da manhã</w:t>
      </w:r>
      <w:r w:rsidRPr="002102A6">
        <w:rPr>
          <w:b/>
          <w:color w:val="000000" w:themeColor="text1"/>
          <w:szCs w:val="18"/>
          <w:lang w:val="pt-BR"/>
        </w:rPr>
        <w:t>.</w:t>
      </w:r>
      <w:r w:rsidRPr="002102A6">
        <w:rPr>
          <w:color w:val="000000" w:themeColor="text1"/>
          <w:szCs w:val="18"/>
          <w:lang w:val="pt-BR"/>
        </w:rPr>
        <w:t xml:space="preserve"> Encontro com o guia no saguão do hotel às 09:00hs para uma </w:t>
      </w:r>
      <w:r w:rsidRPr="002102A6">
        <w:rPr>
          <w:b/>
          <w:color w:val="000000" w:themeColor="text1"/>
          <w:szCs w:val="18"/>
          <w:lang w:val="pt-BR"/>
        </w:rPr>
        <w:t>visita de dia inteiro</w:t>
      </w:r>
      <w:r w:rsidRPr="002102A6">
        <w:rPr>
          <w:color w:val="000000" w:themeColor="text1"/>
          <w:szCs w:val="18"/>
          <w:lang w:val="pt-BR"/>
        </w:rPr>
        <w:t xml:space="preserve"> a Malaca, que durante 400 anos foi colonizada por portugueses, holandeses, ingleses e depois ocupada pelos japoneses durante a Segunda Guerra Mundial. </w:t>
      </w:r>
      <w:r w:rsidRPr="002102A6">
        <w:rPr>
          <w:b/>
          <w:color w:val="000000" w:themeColor="text1"/>
          <w:szCs w:val="18"/>
          <w:lang w:val="pt-BR"/>
        </w:rPr>
        <w:t>Visitaremos</w:t>
      </w:r>
      <w:r w:rsidRPr="002102A6">
        <w:rPr>
          <w:color w:val="000000" w:themeColor="text1"/>
          <w:szCs w:val="18"/>
          <w:lang w:val="pt-BR"/>
        </w:rPr>
        <w:t xml:space="preserve"> a Praça </w:t>
      </w:r>
      <w:proofErr w:type="spellStart"/>
      <w:r w:rsidRPr="002102A6">
        <w:rPr>
          <w:color w:val="000000" w:themeColor="text1"/>
          <w:szCs w:val="18"/>
          <w:lang w:val="pt-BR"/>
        </w:rPr>
        <w:t>Stadthuys</w:t>
      </w:r>
      <w:proofErr w:type="spellEnd"/>
      <w:r w:rsidRPr="002102A6">
        <w:rPr>
          <w:color w:val="000000" w:themeColor="text1"/>
          <w:szCs w:val="18"/>
          <w:lang w:val="pt-BR"/>
        </w:rPr>
        <w:t xml:space="preserve"> holandesa, a Igreja de Cristo, a Torre do Relógio e a Fonte da Rainha Vitória. Em seguida, passaremos pela "Porta de Santiago" o antigo portão da fortaleza portuguesa. Também veremos o templo chinês mais antigo da Malásia, o Cheng </w:t>
      </w:r>
      <w:proofErr w:type="spellStart"/>
      <w:r w:rsidRPr="002102A6">
        <w:rPr>
          <w:color w:val="000000" w:themeColor="text1"/>
          <w:szCs w:val="18"/>
          <w:lang w:val="pt-BR"/>
        </w:rPr>
        <w:t>Hou</w:t>
      </w:r>
      <w:proofErr w:type="spellEnd"/>
      <w:r w:rsidRPr="002102A6">
        <w:rPr>
          <w:color w:val="000000" w:themeColor="text1"/>
          <w:szCs w:val="18"/>
          <w:lang w:val="pt-BR"/>
        </w:rPr>
        <w:t xml:space="preserve"> Teng. </w:t>
      </w:r>
      <w:r w:rsidRPr="002102A6">
        <w:rPr>
          <w:b/>
          <w:color w:val="000000" w:themeColor="text1"/>
          <w:szCs w:val="18"/>
          <w:lang w:val="pt-BR"/>
        </w:rPr>
        <w:t>Almoço</w:t>
      </w:r>
      <w:r w:rsidRPr="002102A6">
        <w:rPr>
          <w:color w:val="000000" w:themeColor="text1"/>
          <w:szCs w:val="18"/>
          <w:lang w:val="pt-BR"/>
        </w:rPr>
        <w:t xml:space="preserve">. Tempo livre na famosa </w:t>
      </w:r>
      <w:proofErr w:type="spellStart"/>
      <w:r w:rsidRPr="002102A6">
        <w:rPr>
          <w:color w:val="000000" w:themeColor="text1"/>
          <w:szCs w:val="18"/>
          <w:lang w:val="pt-BR"/>
        </w:rPr>
        <w:t>Jonker</w:t>
      </w:r>
      <w:proofErr w:type="spellEnd"/>
      <w:r w:rsidRPr="002102A6">
        <w:rPr>
          <w:color w:val="000000" w:themeColor="text1"/>
          <w:szCs w:val="18"/>
          <w:lang w:val="pt-BR"/>
        </w:rPr>
        <w:t xml:space="preserve"> Street, onde podemos apreciar seus bazares e antiquários. Retorno a Kuala Lumpur. </w:t>
      </w:r>
      <w:r w:rsidRPr="002102A6">
        <w:rPr>
          <w:b/>
          <w:color w:val="000000" w:themeColor="text1"/>
          <w:szCs w:val="18"/>
          <w:lang w:val="pt-BR"/>
        </w:rPr>
        <w:t>Hospedagem.</w:t>
      </w:r>
    </w:p>
    <w:p w14:paraId="52864B26" w14:textId="77777777" w:rsidR="00887622" w:rsidRPr="002102A6" w:rsidRDefault="00887622" w:rsidP="00887622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14:paraId="3526C8D2" w14:textId="405B44BB" w:rsidR="00887622" w:rsidRPr="001F1109" w:rsidRDefault="00216A7A" w:rsidP="00C62425">
      <w:pPr>
        <w:pStyle w:val="Subttulo"/>
        <w:rPr>
          <w:lang w:val="pt-BR"/>
        </w:rPr>
      </w:pPr>
      <w:r w:rsidRPr="001F1109">
        <w:rPr>
          <w:lang w:val="pt-BR"/>
        </w:rPr>
        <w:t xml:space="preserve">Dia </w:t>
      </w:r>
      <w:r w:rsidR="00887622" w:rsidRPr="001F1109">
        <w:rPr>
          <w:lang w:val="pt-BR"/>
        </w:rPr>
        <w:t>10 – Kuala Lumpur – Singapur</w:t>
      </w:r>
      <w:r w:rsidRPr="001F1109">
        <w:rPr>
          <w:lang w:val="pt-BR"/>
        </w:rPr>
        <w:t>a</w:t>
      </w:r>
      <w:r w:rsidR="00887622" w:rsidRPr="001F1109">
        <w:rPr>
          <w:lang w:val="pt-BR"/>
        </w:rPr>
        <w:t xml:space="preserve">  </w:t>
      </w:r>
    </w:p>
    <w:p w14:paraId="6B3FF396" w14:textId="77777777" w:rsidR="00D855A1" w:rsidRPr="002102A6" w:rsidRDefault="00D855A1" w:rsidP="00D855A1">
      <w:pPr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102A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Pr="002102A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 Traslado</w:t>
      </w:r>
      <w:r w:rsidRPr="002102A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aeroporto para embarcar em um voo (</w:t>
      </w:r>
      <w:r w:rsidRPr="002102A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incluído</w:t>
      </w:r>
      <w:r w:rsidRPr="002102A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) com destino a Singapura. Chegada e </w:t>
      </w:r>
      <w:r w:rsidRPr="002102A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2102A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 </w:t>
      </w:r>
      <w:r w:rsidRPr="002102A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2102A6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248F28DC" w14:textId="77777777" w:rsidR="00887622" w:rsidRPr="002102A6" w:rsidRDefault="00887622" w:rsidP="00887622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231F40F6" w14:textId="58FA9763" w:rsidR="00887622" w:rsidRPr="001F1109" w:rsidRDefault="00216A7A" w:rsidP="00C62425">
      <w:pPr>
        <w:pStyle w:val="Subttulo"/>
        <w:rPr>
          <w:lang w:val="pt-BR"/>
        </w:rPr>
      </w:pPr>
      <w:r w:rsidRPr="001F1109">
        <w:rPr>
          <w:lang w:val="pt-BR"/>
        </w:rPr>
        <w:t xml:space="preserve">Dia </w:t>
      </w:r>
      <w:r w:rsidR="00887622" w:rsidRPr="001F1109">
        <w:rPr>
          <w:lang w:val="pt-BR"/>
        </w:rPr>
        <w:t xml:space="preserve">11 – </w:t>
      </w:r>
      <w:r w:rsidRPr="001F1109">
        <w:rPr>
          <w:lang w:val="pt-BR"/>
        </w:rPr>
        <w:t xml:space="preserve">Singapura  </w:t>
      </w:r>
    </w:p>
    <w:p w14:paraId="71ACF376" w14:textId="77777777" w:rsidR="00D855A1" w:rsidRPr="002102A6" w:rsidRDefault="00D855A1" w:rsidP="00D855A1">
      <w:pPr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102A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Pr="002102A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. Visita </w:t>
      </w:r>
      <w:r w:rsidRPr="002102A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da cidade onde veremos o Bairro Cívico, </w:t>
      </w:r>
      <w:proofErr w:type="spellStart"/>
      <w:r w:rsidRPr="002102A6">
        <w:rPr>
          <w:rFonts w:ascii="Calibri" w:hAnsi="Calibri" w:cs="Calibri"/>
          <w:color w:val="000000" w:themeColor="text1"/>
          <w:sz w:val="18"/>
          <w:szCs w:val="18"/>
          <w:lang w:val="pt-BR"/>
        </w:rPr>
        <w:t>Pandang</w:t>
      </w:r>
      <w:proofErr w:type="spellEnd"/>
      <w:r w:rsidRPr="002102A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Clube de Críquete, a histórica Casa do Parlamento, a Suprema Corte e a Prefeitura. A continuação, parada no Parque </w:t>
      </w:r>
      <w:proofErr w:type="spellStart"/>
      <w:r w:rsidRPr="002102A6">
        <w:rPr>
          <w:rFonts w:ascii="Calibri" w:hAnsi="Calibri" w:cs="Calibri"/>
          <w:color w:val="000000" w:themeColor="text1"/>
          <w:sz w:val="18"/>
          <w:szCs w:val="18"/>
          <w:lang w:val="pt-BR"/>
        </w:rPr>
        <w:t>Merlion</w:t>
      </w:r>
      <w:proofErr w:type="spellEnd"/>
      <w:r w:rsidRPr="002102A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com as impressionantes vistas de Marina </w:t>
      </w:r>
      <w:proofErr w:type="spellStart"/>
      <w:r w:rsidRPr="002102A6">
        <w:rPr>
          <w:rFonts w:ascii="Calibri" w:hAnsi="Calibri" w:cs="Calibri"/>
          <w:color w:val="000000" w:themeColor="text1"/>
          <w:sz w:val="18"/>
          <w:szCs w:val="18"/>
          <w:lang w:val="pt-BR"/>
        </w:rPr>
        <w:t>Bay</w:t>
      </w:r>
      <w:proofErr w:type="spellEnd"/>
      <w:r w:rsidRPr="002102A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Também </w:t>
      </w:r>
      <w:r w:rsidRPr="002102A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visitaremos</w:t>
      </w:r>
      <w:r w:rsidRPr="002102A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Templo </w:t>
      </w:r>
      <w:proofErr w:type="spellStart"/>
      <w:r w:rsidRPr="002102A6">
        <w:rPr>
          <w:rFonts w:ascii="Calibri" w:hAnsi="Calibri" w:cs="Calibri"/>
          <w:color w:val="000000" w:themeColor="text1"/>
          <w:sz w:val="18"/>
          <w:szCs w:val="18"/>
          <w:lang w:val="pt-BR"/>
        </w:rPr>
        <w:t>Thian</w:t>
      </w:r>
      <w:proofErr w:type="spellEnd"/>
      <w:r w:rsidRPr="002102A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2102A6">
        <w:rPr>
          <w:rFonts w:ascii="Calibri" w:hAnsi="Calibri" w:cs="Calibri"/>
          <w:color w:val="000000" w:themeColor="text1"/>
          <w:sz w:val="18"/>
          <w:szCs w:val="18"/>
          <w:lang w:val="pt-BR"/>
        </w:rPr>
        <w:t>Hock</w:t>
      </w:r>
      <w:proofErr w:type="spellEnd"/>
      <w:r w:rsidRPr="002102A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Keng, um dos templos mais antigos da Singapura.  Breve</w:t>
      </w:r>
      <w:r w:rsidRPr="002102A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passeio </w:t>
      </w:r>
      <w:r w:rsidRPr="002102A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pela Chinatown. Terminaremos com uma </w:t>
      </w:r>
      <w:r w:rsidRPr="002102A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2102A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Sands Sky Park, uma impressionante maravilha da engenharia. Tarde livre. </w:t>
      </w:r>
      <w:r w:rsidRPr="002102A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Hospedagem.</w:t>
      </w:r>
    </w:p>
    <w:p w14:paraId="4129142C" w14:textId="77777777" w:rsidR="00887622" w:rsidRPr="002102A6" w:rsidRDefault="00887622" w:rsidP="00887622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14:paraId="5FF7A14B" w14:textId="1AD9AB32" w:rsidR="00887622" w:rsidRPr="001F1109" w:rsidRDefault="00216A7A" w:rsidP="00C62425">
      <w:pPr>
        <w:pStyle w:val="Subttulo"/>
        <w:rPr>
          <w:lang w:val="pt-BR"/>
        </w:rPr>
      </w:pPr>
      <w:r w:rsidRPr="001F1109">
        <w:rPr>
          <w:lang w:val="pt-BR"/>
        </w:rPr>
        <w:t xml:space="preserve">Dia </w:t>
      </w:r>
      <w:r w:rsidR="00887622" w:rsidRPr="001F1109">
        <w:rPr>
          <w:lang w:val="pt-BR"/>
        </w:rPr>
        <w:t xml:space="preserve">12 – </w:t>
      </w:r>
      <w:r w:rsidRPr="001F1109">
        <w:rPr>
          <w:lang w:val="pt-BR"/>
        </w:rPr>
        <w:t xml:space="preserve">Singapura  </w:t>
      </w:r>
    </w:p>
    <w:p w14:paraId="0B00E497" w14:textId="77777777" w:rsidR="00D855A1" w:rsidRPr="002102A6" w:rsidRDefault="00D855A1" w:rsidP="00D855A1">
      <w:pPr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102A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Pr="002102A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. </w:t>
      </w:r>
      <w:r w:rsidRPr="002102A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Dia livre à disposição dos clientes. </w:t>
      </w:r>
      <w:r w:rsidRPr="002102A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2102A6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27A4558B" w14:textId="77777777" w:rsidR="00343B61" w:rsidRPr="002102A6" w:rsidRDefault="00343B61" w:rsidP="00D93401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14:paraId="66726CCB" w14:textId="2C4524C0" w:rsidR="009F75C5" w:rsidRPr="001F1109" w:rsidRDefault="00216A7A" w:rsidP="00C62425">
      <w:pPr>
        <w:pStyle w:val="Subttulo"/>
        <w:rPr>
          <w:lang w:val="pt-BR"/>
        </w:rPr>
      </w:pPr>
      <w:r w:rsidRPr="001F1109">
        <w:rPr>
          <w:lang w:val="pt-BR"/>
        </w:rPr>
        <w:t xml:space="preserve">Dia </w:t>
      </w:r>
      <w:r w:rsidR="00343B61" w:rsidRPr="001F1109">
        <w:rPr>
          <w:lang w:val="pt-BR"/>
        </w:rPr>
        <w:t xml:space="preserve">13 – </w:t>
      </w:r>
      <w:r w:rsidR="00772D02" w:rsidRPr="001F1109">
        <w:rPr>
          <w:lang w:val="pt-BR"/>
        </w:rPr>
        <w:t>Singapura –</w:t>
      </w:r>
      <w:r w:rsidR="00343B61" w:rsidRPr="001F1109">
        <w:rPr>
          <w:lang w:val="pt-BR"/>
        </w:rPr>
        <w:t xml:space="preserve"> </w:t>
      </w:r>
      <w:r w:rsidR="009F75C5" w:rsidRPr="001F1109">
        <w:rPr>
          <w:lang w:val="pt-BR"/>
        </w:rPr>
        <w:t>Bali (</w:t>
      </w:r>
      <w:proofErr w:type="spellStart"/>
      <w:r w:rsidR="009F75C5" w:rsidRPr="001F1109">
        <w:rPr>
          <w:lang w:val="pt-BR"/>
        </w:rPr>
        <w:t>Nusa</w:t>
      </w:r>
      <w:proofErr w:type="spellEnd"/>
      <w:r w:rsidR="009F75C5" w:rsidRPr="001F1109">
        <w:rPr>
          <w:lang w:val="pt-BR"/>
        </w:rPr>
        <w:t xml:space="preserve"> </w:t>
      </w:r>
      <w:proofErr w:type="spellStart"/>
      <w:r w:rsidR="009F75C5" w:rsidRPr="001F1109">
        <w:rPr>
          <w:lang w:val="pt-BR"/>
        </w:rPr>
        <w:t>Dua</w:t>
      </w:r>
      <w:proofErr w:type="spellEnd"/>
      <w:r w:rsidR="009F75C5" w:rsidRPr="001F1109">
        <w:rPr>
          <w:lang w:val="pt-BR"/>
        </w:rPr>
        <w:t>)</w:t>
      </w:r>
    </w:p>
    <w:p w14:paraId="31F25402" w14:textId="00DF7692" w:rsidR="00D855A1" w:rsidRPr="002102A6" w:rsidRDefault="00D855A1" w:rsidP="00D855A1">
      <w:pPr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102A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Pr="002102A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 Traslado</w:t>
      </w:r>
      <w:r w:rsidRPr="002102A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aeroporto para embarcar em um voo (</w:t>
      </w:r>
      <w:r w:rsidRPr="002102A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incluído</w:t>
      </w:r>
      <w:r w:rsidRPr="002102A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) com destino a Bali. Chegada ao aeroporto de Denpasar em Bali e </w:t>
      </w:r>
      <w:r w:rsidRPr="002102A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2102A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 na zona de </w:t>
      </w:r>
      <w:proofErr w:type="spellStart"/>
      <w:r w:rsidRPr="002102A6">
        <w:rPr>
          <w:rFonts w:ascii="Calibri" w:hAnsi="Calibri" w:cs="Calibri"/>
          <w:color w:val="000000" w:themeColor="text1"/>
          <w:sz w:val="18"/>
          <w:szCs w:val="18"/>
          <w:lang w:val="pt-BR"/>
        </w:rPr>
        <w:t>Nusa</w:t>
      </w:r>
      <w:proofErr w:type="spellEnd"/>
      <w:r w:rsidRPr="002102A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2102A6">
        <w:rPr>
          <w:rFonts w:ascii="Calibri" w:hAnsi="Calibri" w:cs="Calibri"/>
          <w:color w:val="000000" w:themeColor="text1"/>
          <w:sz w:val="18"/>
          <w:szCs w:val="18"/>
          <w:lang w:val="pt-BR"/>
        </w:rPr>
        <w:t>Dua</w:t>
      </w:r>
      <w:proofErr w:type="spellEnd"/>
      <w:r w:rsidRPr="002102A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2102A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2102A6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63F6E5CD" w14:textId="77777777" w:rsidR="009F75C5" w:rsidRPr="002102A6" w:rsidRDefault="009F75C5" w:rsidP="009F75C5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14:paraId="123B921C" w14:textId="340073B0" w:rsidR="00887622" w:rsidRPr="001F1109" w:rsidRDefault="00216A7A" w:rsidP="00C62425">
      <w:pPr>
        <w:pStyle w:val="Subttulo"/>
        <w:rPr>
          <w:lang w:val="pt-BR"/>
        </w:rPr>
      </w:pPr>
      <w:r w:rsidRPr="001F1109">
        <w:rPr>
          <w:lang w:val="pt-BR"/>
        </w:rPr>
        <w:t xml:space="preserve">Dia </w:t>
      </w:r>
      <w:r w:rsidR="00887622" w:rsidRPr="001F1109">
        <w:rPr>
          <w:lang w:val="pt-BR"/>
        </w:rPr>
        <w:t xml:space="preserve">14 – </w:t>
      </w:r>
      <w:bookmarkStart w:id="1" w:name="_Hlk530647787"/>
      <w:proofErr w:type="spellStart"/>
      <w:r w:rsidR="00887622" w:rsidRPr="001F1109">
        <w:rPr>
          <w:lang w:val="pt-BR"/>
        </w:rPr>
        <w:t>Nusa</w:t>
      </w:r>
      <w:proofErr w:type="spellEnd"/>
      <w:r w:rsidR="00887622" w:rsidRPr="001F1109">
        <w:rPr>
          <w:lang w:val="pt-BR"/>
        </w:rPr>
        <w:t xml:space="preserve"> </w:t>
      </w:r>
      <w:proofErr w:type="spellStart"/>
      <w:r w:rsidR="00887622" w:rsidRPr="001F1109">
        <w:rPr>
          <w:lang w:val="pt-BR"/>
        </w:rPr>
        <w:t>Dua</w:t>
      </w:r>
      <w:proofErr w:type="spellEnd"/>
      <w:r w:rsidR="00887622" w:rsidRPr="001F1109">
        <w:rPr>
          <w:lang w:val="pt-BR"/>
        </w:rPr>
        <w:t xml:space="preserve"> – </w:t>
      </w:r>
      <w:proofErr w:type="spellStart"/>
      <w:r w:rsidR="00887622" w:rsidRPr="001F1109">
        <w:rPr>
          <w:lang w:val="pt-BR"/>
        </w:rPr>
        <w:t>Bedugul</w:t>
      </w:r>
      <w:proofErr w:type="spellEnd"/>
      <w:r w:rsidR="00887622" w:rsidRPr="001F1109">
        <w:rPr>
          <w:lang w:val="pt-BR"/>
        </w:rPr>
        <w:t xml:space="preserve"> – </w:t>
      </w:r>
      <w:proofErr w:type="spellStart"/>
      <w:r w:rsidR="00887622" w:rsidRPr="001F1109">
        <w:rPr>
          <w:lang w:val="pt-BR"/>
        </w:rPr>
        <w:t>Lovina</w:t>
      </w:r>
      <w:proofErr w:type="spellEnd"/>
      <w:r w:rsidR="00887622" w:rsidRPr="001F1109">
        <w:rPr>
          <w:lang w:val="pt-BR"/>
        </w:rPr>
        <w:t xml:space="preserve"> </w:t>
      </w:r>
      <w:bookmarkEnd w:id="1"/>
    </w:p>
    <w:p w14:paraId="3AFA5E70" w14:textId="77777777" w:rsidR="00D855A1" w:rsidRPr="002102A6" w:rsidRDefault="00D855A1" w:rsidP="00D855A1">
      <w:pPr>
        <w:pStyle w:val="Sinespaciado"/>
        <w:jc w:val="both"/>
        <w:rPr>
          <w:b/>
          <w:color w:val="000000" w:themeColor="text1"/>
          <w:szCs w:val="18"/>
          <w:lang w:val="pt-BR"/>
        </w:rPr>
      </w:pPr>
      <w:r w:rsidRPr="002102A6">
        <w:rPr>
          <w:b/>
          <w:color w:val="000000" w:themeColor="text1"/>
          <w:szCs w:val="18"/>
          <w:lang w:val="pt-BR"/>
        </w:rPr>
        <w:t xml:space="preserve">Café da manhã. </w:t>
      </w:r>
      <w:r w:rsidRPr="002102A6">
        <w:rPr>
          <w:color w:val="000000" w:themeColor="text1"/>
          <w:szCs w:val="18"/>
          <w:lang w:val="pt-BR"/>
        </w:rPr>
        <w:t xml:space="preserve">Saída para o norte da ilha, </w:t>
      </w:r>
      <w:r w:rsidRPr="002102A6">
        <w:rPr>
          <w:b/>
          <w:color w:val="000000" w:themeColor="text1"/>
          <w:szCs w:val="18"/>
          <w:lang w:val="pt-BR"/>
        </w:rPr>
        <w:t>visitando</w:t>
      </w:r>
      <w:r w:rsidRPr="002102A6">
        <w:rPr>
          <w:color w:val="000000" w:themeColor="text1"/>
          <w:szCs w:val="18"/>
          <w:lang w:val="pt-BR"/>
        </w:rPr>
        <w:t xml:space="preserve"> a cidade de </w:t>
      </w:r>
      <w:proofErr w:type="spellStart"/>
      <w:r w:rsidRPr="002102A6">
        <w:rPr>
          <w:color w:val="000000" w:themeColor="text1"/>
          <w:szCs w:val="18"/>
          <w:lang w:val="pt-BR"/>
        </w:rPr>
        <w:t>Bedugul</w:t>
      </w:r>
      <w:proofErr w:type="spellEnd"/>
      <w:r w:rsidRPr="002102A6">
        <w:rPr>
          <w:color w:val="000000" w:themeColor="text1"/>
          <w:szCs w:val="18"/>
          <w:lang w:val="pt-BR"/>
        </w:rPr>
        <w:t xml:space="preserve">, o lago </w:t>
      </w:r>
      <w:proofErr w:type="spellStart"/>
      <w:r w:rsidRPr="002102A6">
        <w:rPr>
          <w:color w:val="000000" w:themeColor="text1"/>
          <w:szCs w:val="18"/>
          <w:lang w:val="pt-BR"/>
        </w:rPr>
        <w:t>Beratan</w:t>
      </w:r>
      <w:proofErr w:type="spellEnd"/>
      <w:r w:rsidRPr="002102A6">
        <w:rPr>
          <w:color w:val="000000" w:themeColor="text1"/>
          <w:szCs w:val="18"/>
          <w:lang w:val="pt-BR"/>
        </w:rPr>
        <w:t xml:space="preserve"> e o mercado local de frutas e flores. Também </w:t>
      </w:r>
      <w:r w:rsidRPr="002102A6">
        <w:rPr>
          <w:b/>
          <w:color w:val="000000" w:themeColor="text1"/>
          <w:szCs w:val="18"/>
          <w:lang w:val="pt-BR"/>
        </w:rPr>
        <w:t>visitaremos</w:t>
      </w:r>
      <w:r w:rsidRPr="002102A6">
        <w:rPr>
          <w:color w:val="000000" w:themeColor="text1"/>
          <w:szCs w:val="18"/>
          <w:lang w:val="pt-BR"/>
        </w:rPr>
        <w:t xml:space="preserve"> o Templo de </w:t>
      </w:r>
      <w:proofErr w:type="spellStart"/>
      <w:r w:rsidRPr="002102A6">
        <w:rPr>
          <w:color w:val="000000" w:themeColor="text1"/>
          <w:szCs w:val="18"/>
          <w:lang w:val="pt-BR"/>
        </w:rPr>
        <w:t>Ulundanu</w:t>
      </w:r>
      <w:proofErr w:type="spellEnd"/>
      <w:r w:rsidRPr="002102A6">
        <w:rPr>
          <w:color w:val="000000" w:themeColor="text1"/>
          <w:szCs w:val="18"/>
          <w:lang w:val="pt-BR"/>
        </w:rPr>
        <w:t xml:space="preserve">. Continuação para </w:t>
      </w:r>
      <w:proofErr w:type="spellStart"/>
      <w:r w:rsidRPr="002102A6">
        <w:rPr>
          <w:color w:val="000000" w:themeColor="text1"/>
          <w:szCs w:val="18"/>
          <w:lang w:val="pt-BR"/>
        </w:rPr>
        <w:t>Lovina</w:t>
      </w:r>
      <w:proofErr w:type="spellEnd"/>
      <w:r w:rsidRPr="002102A6">
        <w:rPr>
          <w:color w:val="000000" w:themeColor="text1"/>
          <w:szCs w:val="18"/>
          <w:lang w:val="pt-BR"/>
        </w:rPr>
        <w:t xml:space="preserve"> Beach </w:t>
      </w:r>
      <w:r w:rsidRPr="002102A6">
        <w:rPr>
          <w:b/>
          <w:color w:val="000000" w:themeColor="text1"/>
          <w:szCs w:val="18"/>
          <w:lang w:val="pt-BR"/>
        </w:rPr>
        <w:t>visitando</w:t>
      </w:r>
      <w:r w:rsidRPr="002102A6">
        <w:rPr>
          <w:color w:val="000000" w:themeColor="text1"/>
          <w:szCs w:val="18"/>
          <w:lang w:val="pt-BR"/>
        </w:rPr>
        <w:t xml:space="preserve"> uma cachoeira no caminho. </w:t>
      </w:r>
      <w:r w:rsidRPr="002102A6">
        <w:rPr>
          <w:b/>
          <w:color w:val="000000" w:themeColor="text1"/>
          <w:szCs w:val="18"/>
          <w:lang w:val="pt-BR"/>
        </w:rPr>
        <w:t>Hospedagem</w:t>
      </w:r>
      <w:r w:rsidRPr="002102A6">
        <w:rPr>
          <w:color w:val="000000" w:themeColor="text1"/>
          <w:szCs w:val="18"/>
          <w:lang w:val="pt-BR"/>
        </w:rPr>
        <w:t>.</w:t>
      </w:r>
    </w:p>
    <w:p w14:paraId="2F93B9EA" w14:textId="77777777" w:rsidR="00887622" w:rsidRPr="002102A6" w:rsidRDefault="00887622" w:rsidP="00887622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515001CD" w14:textId="422FD7CF" w:rsidR="00887622" w:rsidRPr="001F1109" w:rsidRDefault="00216A7A" w:rsidP="00C62425">
      <w:pPr>
        <w:pStyle w:val="Subttulo"/>
        <w:rPr>
          <w:lang w:val="pt-BR"/>
        </w:rPr>
      </w:pPr>
      <w:r w:rsidRPr="001F1109">
        <w:rPr>
          <w:lang w:val="pt-BR"/>
        </w:rPr>
        <w:t xml:space="preserve">Dia </w:t>
      </w:r>
      <w:r w:rsidR="00887622" w:rsidRPr="001F1109">
        <w:rPr>
          <w:lang w:val="pt-BR"/>
        </w:rPr>
        <w:t xml:space="preserve">15 – </w:t>
      </w:r>
      <w:proofErr w:type="spellStart"/>
      <w:r w:rsidR="00887622" w:rsidRPr="001F1109">
        <w:rPr>
          <w:lang w:val="pt-BR"/>
        </w:rPr>
        <w:t>Lovina</w:t>
      </w:r>
      <w:proofErr w:type="spellEnd"/>
      <w:r w:rsidR="00887622" w:rsidRPr="001F1109">
        <w:rPr>
          <w:lang w:val="pt-BR"/>
        </w:rPr>
        <w:t xml:space="preserve"> – </w:t>
      </w:r>
      <w:proofErr w:type="spellStart"/>
      <w:r w:rsidR="00887622" w:rsidRPr="001F1109">
        <w:rPr>
          <w:lang w:val="pt-BR"/>
        </w:rPr>
        <w:t>Kintamani</w:t>
      </w:r>
      <w:proofErr w:type="spellEnd"/>
      <w:r w:rsidR="00887622" w:rsidRPr="001F1109">
        <w:rPr>
          <w:lang w:val="pt-BR"/>
        </w:rPr>
        <w:t xml:space="preserve"> - </w:t>
      </w:r>
      <w:proofErr w:type="spellStart"/>
      <w:r w:rsidR="00887622" w:rsidRPr="001F1109">
        <w:rPr>
          <w:lang w:val="pt-BR"/>
        </w:rPr>
        <w:t>Candidasa</w:t>
      </w:r>
      <w:proofErr w:type="spellEnd"/>
      <w:r w:rsidR="00887622" w:rsidRPr="001F1109">
        <w:rPr>
          <w:lang w:val="pt-BR"/>
        </w:rPr>
        <w:t xml:space="preserve"> </w:t>
      </w:r>
    </w:p>
    <w:p w14:paraId="406BB6A4" w14:textId="77777777" w:rsidR="00D855A1" w:rsidRPr="002102A6" w:rsidRDefault="00D855A1" w:rsidP="00D855A1">
      <w:pPr>
        <w:pStyle w:val="Sinespaciado"/>
        <w:jc w:val="both"/>
        <w:rPr>
          <w:b/>
          <w:color w:val="000000" w:themeColor="text1"/>
          <w:szCs w:val="18"/>
          <w:lang w:val="pt-BR"/>
        </w:rPr>
      </w:pPr>
      <w:r w:rsidRPr="002102A6">
        <w:rPr>
          <w:b/>
          <w:color w:val="000000" w:themeColor="text1"/>
          <w:szCs w:val="18"/>
          <w:lang w:val="pt-BR"/>
        </w:rPr>
        <w:t xml:space="preserve">Café da manhã. </w:t>
      </w:r>
      <w:r w:rsidRPr="002102A6">
        <w:rPr>
          <w:color w:val="000000" w:themeColor="text1"/>
          <w:szCs w:val="18"/>
          <w:lang w:val="pt-BR"/>
        </w:rPr>
        <w:t xml:space="preserve">Saída de manhã cedo ao Templo </w:t>
      </w:r>
      <w:proofErr w:type="spellStart"/>
      <w:r w:rsidRPr="002102A6">
        <w:rPr>
          <w:color w:val="000000" w:themeColor="text1"/>
          <w:szCs w:val="18"/>
          <w:lang w:val="pt-BR"/>
        </w:rPr>
        <w:t>Beji</w:t>
      </w:r>
      <w:proofErr w:type="spellEnd"/>
      <w:r w:rsidRPr="002102A6">
        <w:rPr>
          <w:color w:val="000000" w:themeColor="text1"/>
          <w:szCs w:val="18"/>
          <w:lang w:val="pt-BR"/>
        </w:rPr>
        <w:t xml:space="preserve"> em </w:t>
      </w:r>
      <w:proofErr w:type="spellStart"/>
      <w:r w:rsidRPr="002102A6">
        <w:rPr>
          <w:color w:val="000000" w:themeColor="text1"/>
          <w:szCs w:val="18"/>
          <w:lang w:val="pt-BR"/>
        </w:rPr>
        <w:t>Sangsit</w:t>
      </w:r>
      <w:proofErr w:type="spellEnd"/>
      <w:r w:rsidRPr="002102A6">
        <w:rPr>
          <w:color w:val="000000" w:themeColor="text1"/>
          <w:szCs w:val="18"/>
          <w:lang w:val="pt-BR"/>
        </w:rPr>
        <w:t xml:space="preserve">, famoso por seus relevos de arenito rosa. Continuação até </w:t>
      </w:r>
      <w:proofErr w:type="spellStart"/>
      <w:r w:rsidRPr="002102A6">
        <w:rPr>
          <w:color w:val="000000" w:themeColor="text1"/>
          <w:szCs w:val="18"/>
          <w:lang w:val="pt-BR"/>
        </w:rPr>
        <w:t>Kintamani</w:t>
      </w:r>
      <w:proofErr w:type="spellEnd"/>
      <w:r w:rsidRPr="002102A6">
        <w:rPr>
          <w:color w:val="000000" w:themeColor="text1"/>
          <w:szCs w:val="18"/>
          <w:lang w:val="pt-BR"/>
        </w:rPr>
        <w:t xml:space="preserve">, aos pés do Monte </w:t>
      </w:r>
      <w:proofErr w:type="spellStart"/>
      <w:r w:rsidRPr="002102A6">
        <w:rPr>
          <w:color w:val="000000" w:themeColor="text1"/>
          <w:szCs w:val="18"/>
          <w:lang w:val="pt-BR"/>
        </w:rPr>
        <w:t>Batur</w:t>
      </w:r>
      <w:proofErr w:type="spellEnd"/>
      <w:r w:rsidRPr="002102A6">
        <w:rPr>
          <w:color w:val="000000" w:themeColor="text1"/>
          <w:szCs w:val="18"/>
          <w:lang w:val="pt-BR"/>
        </w:rPr>
        <w:t xml:space="preserve">. </w:t>
      </w:r>
      <w:r w:rsidRPr="002102A6">
        <w:rPr>
          <w:b/>
          <w:color w:val="000000" w:themeColor="text1"/>
          <w:szCs w:val="18"/>
          <w:lang w:val="pt-BR"/>
        </w:rPr>
        <w:t>Visita</w:t>
      </w:r>
      <w:r w:rsidRPr="002102A6">
        <w:rPr>
          <w:color w:val="000000" w:themeColor="text1"/>
          <w:szCs w:val="18"/>
          <w:lang w:val="pt-BR"/>
        </w:rPr>
        <w:t xml:space="preserve"> a </w:t>
      </w:r>
      <w:proofErr w:type="spellStart"/>
      <w:r w:rsidRPr="002102A6">
        <w:rPr>
          <w:color w:val="000000" w:themeColor="text1"/>
          <w:szCs w:val="18"/>
          <w:lang w:val="pt-BR"/>
        </w:rPr>
        <w:t>Besakih</w:t>
      </w:r>
      <w:proofErr w:type="spellEnd"/>
      <w:r w:rsidRPr="002102A6">
        <w:rPr>
          <w:color w:val="000000" w:themeColor="text1"/>
          <w:szCs w:val="18"/>
          <w:lang w:val="pt-BR"/>
        </w:rPr>
        <w:t xml:space="preserve">, um complexo de mais de 30 templos localizados nas encostas do vulcão </w:t>
      </w:r>
      <w:proofErr w:type="spellStart"/>
      <w:r w:rsidRPr="002102A6">
        <w:rPr>
          <w:color w:val="000000" w:themeColor="text1"/>
          <w:szCs w:val="18"/>
          <w:lang w:val="pt-BR"/>
        </w:rPr>
        <w:t>Cunung</w:t>
      </w:r>
      <w:proofErr w:type="spellEnd"/>
      <w:r w:rsidRPr="002102A6">
        <w:rPr>
          <w:color w:val="000000" w:themeColor="text1"/>
          <w:szCs w:val="18"/>
          <w:lang w:val="pt-BR"/>
        </w:rPr>
        <w:t xml:space="preserve"> </w:t>
      </w:r>
      <w:proofErr w:type="spellStart"/>
      <w:r w:rsidRPr="002102A6">
        <w:rPr>
          <w:color w:val="000000" w:themeColor="text1"/>
          <w:szCs w:val="18"/>
          <w:lang w:val="pt-BR"/>
        </w:rPr>
        <w:t>Agung</w:t>
      </w:r>
      <w:proofErr w:type="spellEnd"/>
      <w:r w:rsidRPr="002102A6">
        <w:rPr>
          <w:color w:val="000000" w:themeColor="text1"/>
          <w:szCs w:val="18"/>
          <w:lang w:val="pt-BR"/>
        </w:rPr>
        <w:t xml:space="preserve">. Chegada a </w:t>
      </w:r>
      <w:proofErr w:type="spellStart"/>
      <w:r w:rsidRPr="002102A6">
        <w:rPr>
          <w:color w:val="000000" w:themeColor="text1"/>
          <w:szCs w:val="18"/>
          <w:lang w:val="pt-BR"/>
        </w:rPr>
        <w:t>Candidasa</w:t>
      </w:r>
      <w:proofErr w:type="spellEnd"/>
      <w:r w:rsidRPr="002102A6">
        <w:rPr>
          <w:color w:val="000000" w:themeColor="text1"/>
          <w:szCs w:val="18"/>
          <w:lang w:val="pt-BR"/>
        </w:rPr>
        <w:t xml:space="preserve">. </w:t>
      </w:r>
      <w:r w:rsidRPr="002102A6">
        <w:rPr>
          <w:b/>
          <w:color w:val="000000" w:themeColor="text1"/>
          <w:szCs w:val="18"/>
          <w:lang w:val="pt-BR"/>
        </w:rPr>
        <w:t xml:space="preserve"> Hospedagem</w:t>
      </w:r>
      <w:r w:rsidRPr="002102A6">
        <w:rPr>
          <w:color w:val="000000" w:themeColor="text1"/>
          <w:szCs w:val="18"/>
          <w:lang w:val="pt-BR"/>
        </w:rPr>
        <w:t xml:space="preserve">. </w:t>
      </w:r>
    </w:p>
    <w:p w14:paraId="18DBE519" w14:textId="77777777" w:rsidR="00887622" w:rsidRPr="002102A6" w:rsidRDefault="00887622" w:rsidP="00887622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14:paraId="46F0C187" w14:textId="2EC22A8C" w:rsidR="00887622" w:rsidRPr="001F1109" w:rsidRDefault="00216A7A" w:rsidP="00C62425">
      <w:pPr>
        <w:pStyle w:val="Subttulo"/>
        <w:rPr>
          <w:lang w:val="pt-BR"/>
        </w:rPr>
      </w:pPr>
      <w:r w:rsidRPr="001F1109">
        <w:rPr>
          <w:lang w:val="pt-BR"/>
        </w:rPr>
        <w:t xml:space="preserve">Dia </w:t>
      </w:r>
      <w:r w:rsidR="00887622" w:rsidRPr="001F1109">
        <w:rPr>
          <w:lang w:val="pt-BR"/>
        </w:rPr>
        <w:t xml:space="preserve">16 – </w:t>
      </w:r>
      <w:proofErr w:type="spellStart"/>
      <w:r w:rsidR="00887622" w:rsidRPr="001F1109">
        <w:rPr>
          <w:lang w:val="pt-BR"/>
        </w:rPr>
        <w:t>Candidasa</w:t>
      </w:r>
      <w:proofErr w:type="spellEnd"/>
      <w:r w:rsidR="00887622" w:rsidRPr="001F1109">
        <w:rPr>
          <w:lang w:val="pt-BR"/>
        </w:rPr>
        <w:t xml:space="preserve"> – Ubud  </w:t>
      </w:r>
    </w:p>
    <w:p w14:paraId="37115DAA" w14:textId="77777777" w:rsidR="00D855A1" w:rsidRPr="002102A6" w:rsidRDefault="00D855A1" w:rsidP="00D855A1">
      <w:pPr>
        <w:pStyle w:val="Sinespaciado"/>
        <w:jc w:val="both"/>
        <w:rPr>
          <w:b/>
          <w:color w:val="000000" w:themeColor="text1"/>
          <w:szCs w:val="18"/>
          <w:lang w:val="pt-BR"/>
        </w:rPr>
      </w:pPr>
      <w:r w:rsidRPr="002102A6">
        <w:rPr>
          <w:b/>
          <w:color w:val="000000" w:themeColor="text1"/>
          <w:szCs w:val="18"/>
          <w:lang w:val="pt-BR"/>
        </w:rPr>
        <w:t xml:space="preserve">Café da manhã. </w:t>
      </w:r>
      <w:r w:rsidRPr="002102A6">
        <w:rPr>
          <w:color w:val="000000" w:themeColor="text1"/>
          <w:szCs w:val="18"/>
          <w:lang w:val="pt-BR"/>
        </w:rPr>
        <w:t xml:space="preserve">Saída para </w:t>
      </w:r>
      <w:proofErr w:type="spellStart"/>
      <w:r w:rsidRPr="002102A6">
        <w:rPr>
          <w:color w:val="000000" w:themeColor="text1"/>
          <w:szCs w:val="18"/>
          <w:lang w:val="pt-BR"/>
        </w:rPr>
        <w:t>Kusamba</w:t>
      </w:r>
      <w:proofErr w:type="spellEnd"/>
      <w:r w:rsidRPr="002102A6">
        <w:rPr>
          <w:color w:val="000000" w:themeColor="text1"/>
          <w:szCs w:val="18"/>
          <w:lang w:val="pt-BR"/>
        </w:rPr>
        <w:t xml:space="preserve">, uma colorida cidade costeira. Continuação até </w:t>
      </w:r>
      <w:proofErr w:type="spellStart"/>
      <w:r w:rsidRPr="002102A6">
        <w:rPr>
          <w:color w:val="000000" w:themeColor="text1"/>
          <w:szCs w:val="18"/>
          <w:lang w:val="pt-BR"/>
        </w:rPr>
        <w:t>Kerta</w:t>
      </w:r>
      <w:proofErr w:type="spellEnd"/>
      <w:r w:rsidRPr="002102A6">
        <w:rPr>
          <w:color w:val="000000" w:themeColor="text1"/>
          <w:szCs w:val="18"/>
          <w:lang w:val="pt-BR"/>
        </w:rPr>
        <w:t xml:space="preserve"> </w:t>
      </w:r>
      <w:proofErr w:type="spellStart"/>
      <w:r w:rsidRPr="002102A6">
        <w:rPr>
          <w:color w:val="000000" w:themeColor="text1"/>
          <w:szCs w:val="18"/>
          <w:lang w:val="pt-BR"/>
        </w:rPr>
        <w:t>Gosa</w:t>
      </w:r>
      <w:proofErr w:type="spellEnd"/>
      <w:r w:rsidRPr="002102A6">
        <w:rPr>
          <w:color w:val="000000" w:themeColor="text1"/>
          <w:szCs w:val="18"/>
          <w:lang w:val="pt-BR"/>
        </w:rPr>
        <w:t xml:space="preserve"> e </w:t>
      </w:r>
      <w:r w:rsidRPr="002102A6">
        <w:rPr>
          <w:b/>
          <w:color w:val="000000" w:themeColor="text1"/>
          <w:szCs w:val="18"/>
          <w:lang w:val="pt-BR"/>
        </w:rPr>
        <w:t>visita</w:t>
      </w:r>
      <w:r w:rsidRPr="002102A6">
        <w:rPr>
          <w:color w:val="000000" w:themeColor="text1"/>
          <w:szCs w:val="18"/>
          <w:lang w:val="pt-BR"/>
        </w:rPr>
        <w:t xml:space="preserve"> do antigo Tribunal de Justiça e </w:t>
      </w:r>
      <w:proofErr w:type="spellStart"/>
      <w:r w:rsidRPr="002102A6">
        <w:rPr>
          <w:color w:val="000000" w:themeColor="text1"/>
          <w:szCs w:val="18"/>
          <w:lang w:val="pt-BR"/>
        </w:rPr>
        <w:t>Klungkung</w:t>
      </w:r>
      <w:proofErr w:type="spellEnd"/>
      <w:r w:rsidRPr="002102A6">
        <w:rPr>
          <w:color w:val="000000" w:themeColor="text1"/>
          <w:szCs w:val="18"/>
          <w:lang w:val="pt-BR"/>
        </w:rPr>
        <w:t>. Por fim, chegada a Ubud, principal centro da colônia artística de Bali.</w:t>
      </w:r>
      <w:r w:rsidRPr="002102A6">
        <w:rPr>
          <w:b/>
          <w:color w:val="000000" w:themeColor="text1"/>
          <w:szCs w:val="18"/>
          <w:lang w:val="pt-BR"/>
        </w:rPr>
        <w:t xml:space="preserve"> Hospedagem</w:t>
      </w:r>
      <w:r w:rsidRPr="002102A6">
        <w:rPr>
          <w:color w:val="000000" w:themeColor="text1"/>
          <w:szCs w:val="18"/>
          <w:lang w:val="pt-BR"/>
        </w:rPr>
        <w:t>.</w:t>
      </w:r>
    </w:p>
    <w:p w14:paraId="523BFF6A" w14:textId="77777777" w:rsidR="00887622" w:rsidRPr="002102A6" w:rsidRDefault="00887622" w:rsidP="00887622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62C2767F" w14:textId="4EB53146" w:rsidR="00887622" w:rsidRPr="001F1109" w:rsidRDefault="00216A7A" w:rsidP="00C62425">
      <w:pPr>
        <w:pStyle w:val="Subttulo"/>
        <w:rPr>
          <w:lang w:val="pt-BR"/>
        </w:rPr>
      </w:pPr>
      <w:r w:rsidRPr="001F1109">
        <w:rPr>
          <w:lang w:val="pt-BR"/>
        </w:rPr>
        <w:t xml:space="preserve">Dia </w:t>
      </w:r>
      <w:r w:rsidR="00887622" w:rsidRPr="001F1109">
        <w:rPr>
          <w:lang w:val="pt-BR"/>
        </w:rPr>
        <w:t>17 – Ubud – P</w:t>
      </w:r>
      <w:r w:rsidRPr="001F1109">
        <w:rPr>
          <w:lang w:val="pt-BR"/>
        </w:rPr>
        <w:t>raias</w:t>
      </w:r>
      <w:r w:rsidR="00887622" w:rsidRPr="001F1109">
        <w:rPr>
          <w:lang w:val="pt-BR"/>
        </w:rPr>
        <w:t xml:space="preserve"> de Bali  </w:t>
      </w:r>
    </w:p>
    <w:p w14:paraId="58B766DD" w14:textId="77777777" w:rsidR="00D855A1" w:rsidRPr="002102A6" w:rsidRDefault="00D855A1" w:rsidP="00D855A1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2102A6">
        <w:rPr>
          <w:b/>
          <w:color w:val="000000" w:themeColor="text1"/>
          <w:szCs w:val="18"/>
          <w:lang w:val="pt-BR"/>
        </w:rPr>
        <w:t xml:space="preserve">Café da manhã. </w:t>
      </w:r>
      <w:r w:rsidRPr="002102A6">
        <w:rPr>
          <w:color w:val="000000" w:themeColor="text1"/>
          <w:szCs w:val="18"/>
          <w:lang w:val="pt-BR"/>
        </w:rPr>
        <w:t xml:space="preserve">De manhã, </w:t>
      </w:r>
      <w:r w:rsidRPr="002102A6">
        <w:rPr>
          <w:b/>
          <w:color w:val="000000" w:themeColor="text1"/>
          <w:szCs w:val="18"/>
          <w:lang w:val="pt-BR"/>
        </w:rPr>
        <w:t>visitaremos</w:t>
      </w:r>
      <w:r w:rsidRPr="002102A6">
        <w:rPr>
          <w:color w:val="000000" w:themeColor="text1"/>
          <w:szCs w:val="18"/>
          <w:lang w:val="pt-BR"/>
        </w:rPr>
        <w:t xml:space="preserve"> as cidades de </w:t>
      </w:r>
      <w:proofErr w:type="spellStart"/>
      <w:r w:rsidRPr="002102A6">
        <w:rPr>
          <w:b/>
          <w:color w:val="000000" w:themeColor="text1"/>
          <w:szCs w:val="18"/>
          <w:lang w:val="pt-BR"/>
        </w:rPr>
        <w:t>Celuk</w:t>
      </w:r>
      <w:proofErr w:type="spellEnd"/>
      <w:r w:rsidRPr="002102A6">
        <w:rPr>
          <w:color w:val="000000" w:themeColor="text1"/>
          <w:szCs w:val="18"/>
          <w:lang w:val="pt-BR"/>
        </w:rPr>
        <w:t xml:space="preserve">: um importante centro artesanal de joias de ouro e prata </w:t>
      </w:r>
      <w:proofErr w:type="gramStart"/>
      <w:r w:rsidRPr="002102A6">
        <w:rPr>
          <w:color w:val="000000" w:themeColor="text1"/>
          <w:szCs w:val="18"/>
          <w:lang w:val="pt-BR"/>
        </w:rPr>
        <w:t>e</w:t>
      </w:r>
      <w:proofErr w:type="gramEnd"/>
      <w:r w:rsidRPr="002102A6">
        <w:rPr>
          <w:color w:val="000000" w:themeColor="text1"/>
          <w:szCs w:val="18"/>
          <w:lang w:val="pt-BR"/>
        </w:rPr>
        <w:t xml:space="preserve"> </w:t>
      </w:r>
      <w:r w:rsidRPr="002102A6">
        <w:rPr>
          <w:b/>
          <w:color w:val="000000" w:themeColor="text1"/>
          <w:szCs w:val="18"/>
          <w:lang w:val="pt-BR"/>
        </w:rPr>
        <w:t>Mas</w:t>
      </w:r>
      <w:r w:rsidRPr="002102A6">
        <w:rPr>
          <w:color w:val="000000" w:themeColor="text1"/>
          <w:szCs w:val="18"/>
          <w:lang w:val="pt-BR"/>
        </w:rPr>
        <w:t xml:space="preserve">: uma cidade dedicada principalmente à produção de esculturas nobres em madeira. À tarde, </w:t>
      </w:r>
      <w:r w:rsidRPr="002102A6">
        <w:rPr>
          <w:b/>
          <w:color w:val="000000" w:themeColor="text1"/>
          <w:szCs w:val="18"/>
          <w:lang w:val="pt-BR"/>
        </w:rPr>
        <w:t>visita</w:t>
      </w:r>
      <w:r w:rsidRPr="002102A6">
        <w:rPr>
          <w:color w:val="000000" w:themeColor="text1"/>
          <w:szCs w:val="18"/>
          <w:lang w:val="pt-BR"/>
        </w:rPr>
        <w:t xml:space="preserve"> a floresta dos macacos Alas </w:t>
      </w:r>
      <w:proofErr w:type="spellStart"/>
      <w:r w:rsidRPr="002102A6">
        <w:rPr>
          <w:color w:val="000000" w:themeColor="text1"/>
          <w:szCs w:val="18"/>
          <w:lang w:val="pt-BR"/>
        </w:rPr>
        <w:t>Kedaton</w:t>
      </w:r>
      <w:proofErr w:type="spellEnd"/>
      <w:r w:rsidRPr="002102A6">
        <w:rPr>
          <w:color w:val="000000" w:themeColor="text1"/>
          <w:szCs w:val="18"/>
          <w:lang w:val="pt-BR"/>
        </w:rPr>
        <w:t xml:space="preserve"> e ao complexo do templo </w:t>
      </w:r>
      <w:proofErr w:type="spellStart"/>
      <w:r w:rsidRPr="002102A6">
        <w:rPr>
          <w:color w:val="000000" w:themeColor="text1"/>
          <w:szCs w:val="18"/>
          <w:lang w:val="pt-BR"/>
        </w:rPr>
        <w:t>Mengwi</w:t>
      </w:r>
      <w:proofErr w:type="spellEnd"/>
      <w:r w:rsidRPr="002102A6">
        <w:rPr>
          <w:color w:val="000000" w:themeColor="text1"/>
          <w:szCs w:val="18"/>
          <w:lang w:val="pt-BR"/>
        </w:rPr>
        <w:t xml:space="preserve"> e o templo </w:t>
      </w:r>
      <w:proofErr w:type="spellStart"/>
      <w:r w:rsidRPr="002102A6">
        <w:rPr>
          <w:color w:val="000000" w:themeColor="text1"/>
          <w:szCs w:val="18"/>
          <w:lang w:val="pt-BR"/>
        </w:rPr>
        <w:t>Tanah</w:t>
      </w:r>
      <w:proofErr w:type="spellEnd"/>
      <w:r w:rsidRPr="002102A6">
        <w:rPr>
          <w:color w:val="000000" w:themeColor="text1"/>
          <w:szCs w:val="18"/>
          <w:lang w:val="pt-BR"/>
        </w:rPr>
        <w:t xml:space="preserve"> </w:t>
      </w:r>
      <w:proofErr w:type="spellStart"/>
      <w:r w:rsidRPr="002102A6">
        <w:rPr>
          <w:color w:val="000000" w:themeColor="text1"/>
          <w:szCs w:val="18"/>
          <w:lang w:val="pt-BR"/>
        </w:rPr>
        <w:t>Lot</w:t>
      </w:r>
      <w:proofErr w:type="spellEnd"/>
      <w:r w:rsidRPr="002102A6">
        <w:rPr>
          <w:color w:val="000000" w:themeColor="text1"/>
          <w:szCs w:val="18"/>
          <w:lang w:val="pt-BR"/>
        </w:rPr>
        <w:t>. Finalmente, chegada ao hotel na praia de Bali.</w:t>
      </w:r>
      <w:r w:rsidRPr="002102A6">
        <w:rPr>
          <w:b/>
          <w:color w:val="000000" w:themeColor="text1"/>
          <w:szCs w:val="18"/>
          <w:lang w:val="pt-BR"/>
        </w:rPr>
        <w:t xml:space="preserve"> Hospedagem.</w:t>
      </w:r>
    </w:p>
    <w:p w14:paraId="5C3AEEF7" w14:textId="77777777" w:rsidR="00887622" w:rsidRPr="002102A6" w:rsidRDefault="00887622" w:rsidP="00887622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14:paraId="5BEE6EFE" w14:textId="4117DC31" w:rsidR="00887622" w:rsidRPr="001F1109" w:rsidRDefault="00216A7A" w:rsidP="00C62425">
      <w:pPr>
        <w:pStyle w:val="Subttulo"/>
        <w:rPr>
          <w:lang w:val="pt-BR"/>
        </w:rPr>
      </w:pPr>
      <w:r w:rsidRPr="001F1109">
        <w:rPr>
          <w:lang w:val="pt-BR"/>
        </w:rPr>
        <w:t xml:space="preserve">Dia </w:t>
      </w:r>
      <w:r w:rsidR="00887622" w:rsidRPr="001F1109">
        <w:rPr>
          <w:lang w:val="pt-BR"/>
        </w:rPr>
        <w:t xml:space="preserve">18 – </w:t>
      </w:r>
      <w:r w:rsidRPr="001F1109">
        <w:rPr>
          <w:lang w:val="pt-BR"/>
        </w:rPr>
        <w:t xml:space="preserve">Praias </w:t>
      </w:r>
      <w:r w:rsidR="00887622" w:rsidRPr="001F1109">
        <w:rPr>
          <w:lang w:val="pt-BR"/>
        </w:rPr>
        <w:t xml:space="preserve">de Bali  </w:t>
      </w:r>
    </w:p>
    <w:p w14:paraId="47E67309" w14:textId="361CF537" w:rsidR="00D855A1" w:rsidRPr="002102A6" w:rsidRDefault="00D855A1" w:rsidP="00D855A1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2102A6">
        <w:rPr>
          <w:b/>
          <w:color w:val="000000" w:themeColor="text1"/>
          <w:szCs w:val="18"/>
          <w:lang w:val="pt-BR"/>
        </w:rPr>
        <w:t xml:space="preserve">Café da manhã. </w:t>
      </w:r>
      <w:r w:rsidRPr="002102A6">
        <w:rPr>
          <w:color w:val="000000" w:themeColor="text1"/>
          <w:szCs w:val="18"/>
          <w:lang w:val="pt-BR"/>
        </w:rPr>
        <w:t xml:space="preserve">Dia livre à disposição dos clientes para desfrutar das maravilhosas praias. </w:t>
      </w:r>
      <w:r w:rsidRPr="002102A6">
        <w:rPr>
          <w:b/>
          <w:color w:val="000000" w:themeColor="text1"/>
          <w:szCs w:val="18"/>
          <w:lang w:val="pt-BR"/>
        </w:rPr>
        <w:t>Hospedagem.</w:t>
      </w:r>
    </w:p>
    <w:p w14:paraId="5440587D" w14:textId="77777777" w:rsidR="00887622" w:rsidRPr="002102A6" w:rsidRDefault="00887622" w:rsidP="00887622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14:paraId="782A1AE1" w14:textId="77777777" w:rsidR="004E010E" w:rsidRDefault="004E010E" w:rsidP="00C62425">
      <w:pPr>
        <w:pStyle w:val="Subttulo"/>
        <w:rPr>
          <w:lang w:val="pt-BR"/>
        </w:rPr>
      </w:pPr>
    </w:p>
    <w:p w14:paraId="438F97AA" w14:textId="12DB0A62" w:rsidR="00887622" w:rsidRPr="001F1109" w:rsidRDefault="00216A7A" w:rsidP="00C62425">
      <w:pPr>
        <w:pStyle w:val="Subttulo"/>
        <w:rPr>
          <w:lang w:val="pt-BR"/>
        </w:rPr>
      </w:pPr>
      <w:r w:rsidRPr="001F1109">
        <w:rPr>
          <w:lang w:val="pt-BR"/>
        </w:rPr>
        <w:lastRenderedPageBreak/>
        <w:t xml:space="preserve">Dia </w:t>
      </w:r>
      <w:r w:rsidR="00887622" w:rsidRPr="001F1109">
        <w:rPr>
          <w:lang w:val="pt-BR"/>
        </w:rPr>
        <w:t xml:space="preserve">19 – </w:t>
      </w:r>
      <w:r w:rsidRPr="001F1109">
        <w:rPr>
          <w:lang w:val="pt-BR"/>
        </w:rPr>
        <w:t xml:space="preserve">Praias </w:t>
      </w:r>
      <w:r w:rsidR="00887622" w:rsidRPr="001F1109">
        <w:rPr>
          <w:lang w:val="pt-BR"/>
        </w:rPr>
        <w:t xml:space="preserve">de Bali – Denpasar – </w:t>
      </w:r>
      <w:r w:rsidRPr="001F1109">
        <w:rPr>
          <w:lang w:val="pt-BR"/>
        </w:rPr>
        <w:t>Cidade de origem</w:t>
      </w:r>
    </w:p>
    <w:p w14:paraId="2FA881DC" w14:textId="1149038B" w:rsidR="00216A7A" w:rsidRPr="002102A6" w:rsidRDefault="00216A7A" w:rsidP="00887622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  <w:r w:rsidRPr="002102A6">
        <w:rPr>
          <w:b/>
          <w:color w:val="000000" w:themeColor="text1"/>
          <w:szCs w:val="18"/>
          <w:lang w:val="pt-BR"/>
        </w:rPr>
        <w:t>Café da manhã</w:t>
      </w:r>
      <w:r w:rsidRPr="002102A6">
        <w:rPr>
          <w:color w:val="000000" w:themeColor="text1"/>
          <w:szCs w:val="18"/>
          <w:lang w:val="pt-BR"/>
        </w:rPr>
        <w:t xml:space="preserve"> </w:t>
      </w:r>
      <w:r w:rsidRPr="002102A6">
        <w:rPr>
          <w:bCs/>
          <w:color w:val="000000" w:themeColor="text1"/>
          <w:szCs w:val="18"/>
          <w:lang w:val="pt-BR"/>
        </w:rPr>
        <w:t>Tempo liv</w:t>
      </w:r>
      <w:r w:rsidR="00887622" w:rsidRPr="002102A6">
        <w:rPr>
          <w:bCs/>
          <w:color w:val="000000" w:themeColor="text1"/>
          <w:szCs w:val="18"/>
          <w:lang w:val="pt-BR"/>
        </w:rPr>
        <w:t xml:space="preserve">re </w:t>
      </w:r>
      <w:r w:rsidRPr="002102A6">
        <w:rPr>
          <w:color w:val="000000" w:themeColor="text1"/>
          <w:szCs w:val="18"/>
          <w:lang w:val="pt-BR"/>
        </w:rPr>
        <w:t xml:space="preserve">até o </w:t>
      </w:r>
      <w:r w:rsidR="00396E9C" w:rsidRPr="002102A6">
        <w:rPr>
          <w:color w:val="000000" w:themeColor="text1"/>
          <w:szCs w:val="18"/>
          <w:lang w:val="pt-BR"/>
        </w:rPr>
        <w:t>horário</w:t>
      </w:r>
      <w:r w:rsidR="00D855A1" w:rsidRPr="002102A6">
        <w:rPr>
          <w:color w:val="000000" w:themeColor="text1"/>
          <w:szCs w:val="18"/>
          <w:lang w:val="pt-BR"/>
        </w:rPr>
        <w:t xml:space="preserve"> do</w:t>
      </w:r>
      <w:r w:rsidRPr="002102A6">
        <w:rPr>
          <w:color w:val="000000" w:themeColor="text1"/>
          <w:szCs w:val="18"/>
          <w:lang w:val="pt-BR"/>
        </w:rPr>
        <w:t xml:space="preserve"> </w:t>
      </w:r>
      <w:r w:rsidRPr="002102A6">
        <w:rPr>
          <w:b/>
          <w:color w:val="000000" w:themeColor="text1"/>
          <w:szCs w:val="18"/>
          <w:lang w:val="pt-BR"/>
        </w:rPr>
        <w:t>traslado</w:t>
      </w:r>
      <w:r w:rsidRPr="002102A6">
        <w:rPr>
          <w:color w:val="000000" w:themeColor="text1"/>
          <w:szCs w:val="18"/>
          <w:lang w:val="pt-BR"/>
        </w:rPr>
        <w:t xml:space="preserve"> ao aeroporto de Denpasar. Fim dos nossos serviços.</w:t>
      </w:r>
    </w:p>
    <w:p w14:paraId="58136592" w14:textId="77777777" w:rsidR="00D93401" w:rsidRPr="002102A6" w:rsidRDefault="00D93401" w:rsidP="00D93401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5687E571" w14:textId="77777777" w:rsidR="0077315C" w:rsidRDefault="0077315C" w:rsidP="00C62425">
      <w:pPr>
        <w:pStyle w:val="Ttulo"/>
        <w:rPr>
          <w:lang w:val="pt-BR"/>
        </w:rPr>
      </w:pPr>
    </w:p>
    <w:p w14:paraId="6A7A5E04" w14:textId="0D8F1B3E" w:rsidR="00216A7A" w:rsidRPr="001F1109" w:rsidRDefault="00216A7A" w:rsidP="00C62425">
      <w:pPr>
        <w:pStyle w:val="Ttulo"/>
        <w:rPr>
          <w:lang w:val="pt-BR"/>
        </w:rPr>
      </w:pPr>
      <w:r w:rsidRPr="001F1109">
        <w:rPr>
          <w:lang w:val="pt-BR"/>
        </w:rPr>
        <w:t>Datas de início:</w:t>
      </w:r>
    </w:p>
    <w:p w14:paraId="74C052D0" w14:textId="77777777" w:rsidR="00374A5D" w:rsidRPr="0070436A" w:rsidRDefault="00374A5D" w:rsidP="00374A5D">
      <w:pPr>
        <w:pStyle w:val="Ttulo"/>
        <w:spacing w:after="0"/>
        <w:rPr>
          <w:lang w:val="en-US"/>
        </w:rPr>
      </w:pPr>
      <w:r w:rsidRPr="0070436A">
        <w:rPr>
          <w:lang w:val="en-US"/>
        </w:rPr>
        <w:t>2026</w:t>
      </w:r>
    </w:p>
    <w:p w14:paraId="1135F58B" w14:textId="77777777" w:rsidR="00374A5D" w:rsidRPr="0070436A" w:rsidRDefault="00374A5D" w:rsidP="00374A5D">
      <w:pPr>
        <w:pStyle w:val="Sinespaciado"/>
        <w:rPr>
          <w:rFonts w:eastAsia="Times New Roman"/>
          <w:b/>
          <w:bCs/>
          <w:color w:val="00B0F0"/>
          <w:lang w:val="en-US"/>
        </w:rPr>
      </w:pPr>
      <w:proofErr w:type="spellStart"/>
      <w:r w:rsidRPr="0070436A">
        <w:rPr>
          <w:rFonts w:eastAsia="Times New Roman"/>
          <w:b/>
          <w:bCs/>
          <w:color w:val="000000" w:themeColor="text1"/>
          <w:lang w:val="en-US"/>
        </w:rPr>
        <w:t>Abr</w:t>
      </w:r>
      <w:proofErr w:type="spellEnd"/>
      <w:proofErr w:type="gramStart"/>
      <w:r w:rsidRPr="0070436A">
        <w:rPr>
          <w:rFonts w:eastAsia="Times New Roman"/>
          <w:b/>
          <w:bCs/>
          <w:color w:val="000000" w:themeColor="text1"/>
          <w:lang w:val="en-US"/>
        </w:rPr>
        <w:t xml:space="preserve">: </w:t>
      </w:r>
      <w:r w:rsidRPr="0070436A">
        <w:rPr>
          <w:lang w:val="en-US"/>
        </w:rPr>
        <w:tab/>
      </w:r>
      <w:r w:rsidRPr="0070436A">
        <w:rPr>
          <w:rFonts w:eastAsia="Times New Roman"/>
          <w:b/>
          <w:bCs/>
          <w:color w:val="00B050"/>
          <w:lang w:val="en-US"/>
        </w:rPr>
        <w:t>07</w:t>
      </w:r>
      <w:proofErr w:type="gramEnd"/>
      <w:r w:rsidRPr="0070436A">
        <w:rPr>
          <w:rFonts w:eastAsia="Times New Roman"/>
          <w:b/>
          <w:bCs/>
          <w:color w:val="00B050"/>
          <w:lang w:val="en-US"/>
        </w:rPr>
        <w:t xml:space="preserve">, </w:t>
      </w:r>
      <w:r w:rsidRPr="0070436A">
        <w:rPr>
          <w:rFonts w:eastAsia="Times New Roman"/>
          <w:b/>
          <w:bCs/>
          <w:color w:val="FFC000" w:themeColor="accent4"/>
          <w:lang w:val="en-US"/>
        </w:rPr>
        <w:t>14, 21</w:t>
      </w:r>
    </w:p>
    <w:p w14:paraId="5E199243" w14:textId="69282755" w:rsidR="00374A5D" w:rsidRPr="0070436A" w:rsidRDefault="00374A5D" w:rsidP="00374A5D">
      <w:pPr>
        <w:pStyle w:val="Sinespaciado"/>
        <w:rPr>
          <w:rFonts w:eastAsia="Times New Roman"/>
          <w:b/>
          <w:bCs/>
          <w:color w:val="00B0F0"/>
          <w:szCs w:val="18"/>
          <w:lang w:val="en-US"/>
        </w:rPr>
      </w:pPr>
      <w:r w:rsidRPr="0070436A">
        <w:rPr>
          <w:rFonts w:eastAsia="Times New Roman"/>
          <w:b/>
          <w:bCs/>
          <w:color w:val="000000" w:themeColor="text1"/>
          <w:szCs w:val="18"/>
          <w:lang w:val="en-US"/>
        </w:rPr>
        <w:t xml:space="preserve">Mai:  </w:t>
      </w:r>
      <w:r w:rsidRPr="0070436A">
        <w:rPr>
          <w:rFonts w:eastAsia="Times New Roman"/>
          <w:b/>
          <w:bCs/>
          <w:color w:val="000000" w:themeColor="text1"/>
          <w:szCs w:val="18"/>
          <w:lang w:val="en-US"/>
        </w:rPr>
        <w:tab/>
      </w:r>
      <w:r w:rsidRPr="0070436A">
        <w:rPr>
          <w:rFonts w:eastAsia="Times New Roman"/>
          <w:b/>
          <w:bCs/>
          <w:color w:val="00B0F0"/>
          <w:szCs w:val="18"/>
          <w:lang w:val="en-US"/>
        </w:rPr>
        <w:t>12, 19, 26</w:t>
      </w:r>
    </w:p>
    <w:p w14:paraId="160CFA18" w14:textId="77777777" w:rsidR="00374A5D" w:rsidRPr="0070436A" w:rsidRDefault="00374A5D" w:rsidP="00374A5D">
      <w:pPr>
        <w:pStyle w:val="Sinespaciado"/>
        <w:rPr>
          <w:rFonts w:eastAsia="Times New Roman"/>
          <w:b/>
          <w:bCs/>
          <w:color w:val="auto"/>
          <w:szCs w:val="18"/>
          <w:lang w:val="en-US"/>
        </w:rPr>
      </w:pPr>
      <w:r w:rsidRPr="0070436A">
        <w:rPr>
          <w:rFonts w:eastAsia="Times New Roman"/>
          <w:b/>
          <w:bCs/>
          <w:color w:val="000000" w:themeColor="text1"/>
          <w:szCs w:val="18"/>
          <w:lang w:val="en-US"/>
        </w:rPr>
        <w:t>Jun</w:t>
      </w:r>
      <w:proofErr w:type="gramStart"/>
      <w:r w:rsidRPr="0070436A">
        <w:rPr>
          <w:rFonts w:eastAsia="Times New Roman"/>
          <w:b/>
          <w:bCs/>
          <w:color w:val="000000" w:themeColor="text1"/>
          <w:szCs w:val="18"/>
          <w:lang w:val="en-US"/>
        </w:rPr>
        <w:t xml:space="preserve">: </w:t>
      </w:r>
      <w:r w:rsidRPr="0070436A">
        <w:rPr>
          <w:rFonts w:eastAsia="Times New Roman"/>
          <w:b/>
          <w:bCs/>
          <w:color w:val="000000" w:themeColor="text1"/>
          <w:szCs w:val="18"/>
          <w:lang w:val="en-US"/>
        </w:rPr>
        <w:tab/>
      </w:r>
      <w:r w:rsidRPr="0070436A">
        <w:rPr>
          <w:rFonts w:eastAsia="Times New Roman"/>
          <w:b/>
          <w:bCs/>
          <w:color w:val="7030A0"/>
          <w:szCs w:val="18"/>
          <w:lang w:val="en-US"/>
        </w:rPr>
        <w:t>02</w:t>
      </w:r>
      <w:proofErr w:type="gramEnd"/>
      <w:r w:rsidRPr="0070436A">
        <w:rPr>
          <w:rFonts w:eastAsia="Times New Roman"/>
          <w:b/>
          <w:bCs/>
          <w:color w:val="7030A0"/>
          <w:szCs w:val="18"/>
          <w:lang w:val="en-US"/>
        </w:rPr>
        <w:t>, 09, 16, 23, 30</w:t>
      </w:r>
    </w:p>
    <w:p w14:paraId="0AE337D3" w14:textId="77777777" w:rsidR="00374A5D" w:rsidRPr="0070436A" w:rsidRDefault="00374A5D" w:rsidP="00374A5D">
      <w:pPr>
        <w:pStyle w:val="Sinespaciado"/>
        <w:rPr>
          <w:rFonts w:eastAsia="Times New Roman"/>
          <w:color w:val="00B0F0"/>
          <w:szCs w:val="18"/>
          <w:lang w:val="en-US"/>
        </w:rPr>
      </w:pPr>
      <w:r w:rsidRPr="0070436A">
        <w:rPr>
          <w:rFonts w:eastAsia="Times New Roman"/>
          <w:b/>
          <w:bCs/>
          <w:color w:val="000000" w:themeColor="text1"/>
          <w:szCs w:val="18"/>
          <w:lang w:val="en-US"/>
        </w:rPr>
        <w:t>Jul</w:t>
      </w:r>
      <w:proofErr w:type="gramStart"/>
      <w:r w:rsidRPr="0070436A">
        <w:rPr>
          <w:rFonts w:eastAsia="Times New Roman"/>
          <w:b/>
          <w:bCs/>
          <w:color w:val="000000" w:themeColor="text1"/>
          <w:szCs w:val="18"/>
          <w:lang w:val="en-US"/>
        </w:rPr>
        <w:t xml:space="preserve">: </w:t>
      </w:r>
      <w:r w:rsidRPr="0070436A">
        <w:rPr>
          <w:rFonts w:eastAsia="Times New Roman"/>
          <w:b/>
          <w:bCs/>
          <w:color w:val="000000" w:themeColor="text1"/>
          <w:szCs w:val="18"/>
          <w:lang w:val="en-US"/>
        </w:rPr>
        <w:tab/>
      </w:r>
      <w:r w:rsidRPr="0070436A">
        <w:rPr>
          <w:rFonts w:eastAsia="Times New Roman"/>
          <w:b/>
          <w:bCs/>
          <w:color w:val="7030A0"/>
          <w:szCs w:val="18"/>
          <w:lang w:val="en-US"/>
        </w:rPr>
        <w:t>07</w:t>
      </w:r>
      <w:proofErr w:type="gramEnd"/>
      <w:r w:rsidRPr="0070436A">
        <w:rPr>
          <w:rFonts w:eastAsia="Times New Roman"/>
          <w:b/>
          <w:bCs/>
          <w:color w:val="00B0F0"/>
          <w:szCs w:val="18"/>
          <w:lang w:val="en-US"/>
        </w:rPr>
        <w:t>, 14, 21, 28</w:t>
      </w:r>
    </w:p>
    <w:p w14:paraId="49E1499B" w14:textId="77777777" w:rsidR="00374A5D" w:rsidRPr="0070436A" w:rsidRDefault="00374A5D" w:rsidP="00374A5D">
      <w:pPr>
        <w:pStyle w:val="Sinespaciado"/>
        <w:rPr>
          <w:rFonts w:eastAsia="Times New Roman"/>
          <w:color w:val="00B0F0"/>
          <w:szCs w:val="18"/>
          <w:lang w:val="en-US"/>
        </w:rPr>
      </w:pPr>
      <w:r w:rsidRPr="0070436A">
        <w:rPr>
          <w:rFonts w:eastAsia="Times New Roman"/>
          <w:b/>
          <w:bCs/>
          <w:color w:val="000000" w:themeColor="text1"/>
          <w:szCs w:val="18"/>
          <w:lang w:val="en-US"/>
        </w:rPr>
        <w:t>Ago</w:t>
      </w:r>
      <w:proofErr w:type="gramStart"/>
      <w:r w:rsidRPr="0070436A">
        <w:rPr>
          <w:rFonts w:eastAsia="Times New Roman"/>
          <w:b/>
          <w:bCs/>
          <w:color w:val="000000" w:themeColor="text1"/>
          <w:szCs w:val="18"/>
          <w:lang w:val="en-US"/>
        </w:rPr>
        <w:t xml:space="preserve">: </w:t>
      </w:r>
      <w:r w:rsidRPr="0070436A">
        <w:rPr>
          <w:rFonts w:eastAsia="Times New Roman"/>
          <w:b/>
          <w:bCs/>
          <w:color w:val="000000" w:themeColor="text1"/>
          <w:szCs w:val="18"/>
          <w:lang w:val="en-US"/>
        </w:rPr>
        <w:tab/>
      </w:r>
      <w:r w:rsidRPr="0070436A">
        <w:rPr>
          <w:rFonts w:eastAsia="Times New Roman"/>
          <w:b/>
          <w:bCs/>
          <w:color w:val="00B0F0"/>
          <w:szCs w:val="18"/>
          <w:lang w:val="en-US"/>
        </w:rPr>
        <w:t>18</w:t>
      </w:r>
      <w:proofErr w:type="gramEnd"/>
      <w:r w:rsidRPr="0070436A">
        <w:rPr>
          <w:rFonts w:eastAsia="Times New Roman"/>
          <w:b/>
          <w:bCs/>
          <w:color w:val="00B0F0"/>
          <w:szCs w:val="18"/>
          <w:lang w:val="en-US"/>
        </w:rPr>
        <w:t>, 25</w:t>
      </w:r>
    </w:p>
    <w:p w14:paraId="62D1A2BD" w14:textId="0FC70D79" w:rsidR="00374A5D" w:rsidRPr="0070436A" w:rsidRDefault="00374A5D" w:rsidP="00374A5D">
      <w:pPr>
        <w:pStyle w:val="Sinespaciado"/>
        <w:rPr>
          <w:rFonts w:eastAsia="Times New Roman"/>
          <w:color w:val="00B0F0"/>
          <w:szCs w:val="18"/>
          <w:lang w:val="en-US"/>
        </w:rPr>
      </w:pPr>
      <w:r w:rsidRPr="0070436A">
        <w:rPr>
          <w:rFonts w:eastAsia="Times New Roman"/>
          <w:b/>
          <w:bCs/>
          <w:color w:val="000000" w:themeColor="text1"/>
          <w:szCs w:val="18"/>
          <w:lang w:val="en-US"/>
        </w:rPr>
        <w:t>Set</w:t>
      </w:r>
      <w:proofErr w:type="gramStart"/>
      <w:r w:rsidRPr="0070436A">
        <w:rPr>
          <w:rFonts w:eastAsia="Times New Roman"/>
          <w:b/>
          <w:bCs/>
          <w:color w:val="000000" w:themeColor="text1"/>
          <w:szCs w:val="18"/>
          <w:lang w:val="en-US"/>
        </w:rPr>
        <w:t xml:space="preserve">: </w:t>
      </w:r>
      <w:r w:rsidRPr="0070436A">
        <w:rPr>
          <w:rFonts w:eastAsia="Times New Roman"/>
          <w:b/>
          <w:bCs/>
          <w:color w:val="000000" w:themeColor="text1"/>
          <w:szCs w:val="18"/>
          <w:lang w:val="en-US"/>
        </w:rPr>
        <w:tab/>
      </w:r>
      <w:r w:rsidRPr="0070436A">
        <w:rPr>
          <w:rFonts w:eastAsia="Times New Roman"/>
          <w:b/>
          <w:bCs/>
          <w:color w:val="00B0F0"/>
          <w:szCs w:val="18"/>
          <w:lang w:val="en-US"/>
        </w:rPr>
        <w:t>01</w:t>
      </w:r>
      <w:proofErr w:type="gramEnd"/>
      <w:r w:rsidRPr="0070436A">
        <w:rPr>
          <w:rFonts w:eastAsia="Times New Roman"/>
          <w:b/>
          <w:bCs/>
          <w:color w:val="00B0F0"/>
          <w:szCs w:val="18"/>
          <w:lang w:val="en-US"/>
        </w:rPr>
        <w:t xml:space="preserve">, 08, </w:t>
      </w:r>
      <w:r w:rsidRPr="0070436A">
        <w:rPr>
          <w:rFonts w:eastAsia="Times New Roman"/>
          <w:b/>
          <w:bCs/>
          <w:color w:val="FFC000" w:themeColor="accent4"/>
          <w:szCs w:val="18"/>
          <w:lang w:val="en-US"/>
        </w:rPr>
        <w:t>29</w:t>
      </w:r>
    </w:p>
    <w:p w14:paraId="1F5D07ED" w14:textId="15C253A0" w:rsidR="00374A5D" w:rsidRPr="0070436A" w:rsidRDefault="00374A5D" w:rsidP="00374A5D">
      <w:pPr>
        <w:pStyle w:val="Sinespaciado"/>
        <w:rPr>
          <w:rFonts w:eastAsia="Times New Roman"/>
          <w:color w:val="FF0000"/>
          <w:szCs w:val="18"/>
          <w:lang w:val="en-US"/>
        </w:rPr>
      </w:pPr>
      <w:r w:rsidRPr="0070436A">
        <w:rPr>
          <w:rFonts w:eastAsia="Times New Roman"/>
          <w:b/>
          <w:bCs/>
          <w:color w:val="000000" w:themeColor="text1"/>
          <w:szCs w:val="18"/>
          <w:lang w:val="en-US"/>
        </w:rPr>
        <w:t>Out</w:t>
      </w:r>
      <w:proofErr w:type="gramStart"/>
      <w:r w:rsidRPr="0070436A">
        <w:rPr>
          <w:rFonts w:eastAsia="Times New Roman"/>
          <w:b/>
          <w:bCs/>
          <w:color w:val="000000" w:themeColor="text1"/>
          <w:szCs w:val="18"/>
          <w:lang w:val="en-US"/>
        </w:rPr>
        <w:t xml:space="preserve">: </w:t>
      </w:r>
      <w:r w:rsidRPr="0070436A">
        <w:rPr>
          <w:rFonts w:eastAsia="Times New Roman"/>
          <w:b/>
          <w:bCs/>
          <w:color w:val="000000" w:themeColor="text1"/>
          <w:szCs w:val="18"/>
          <w:lang w:val="en-US"/>
        </w:rPr>
        <w:tab/>
      </w:r>
      <w:r w:rsidRPr="0070436A">
        <w:rPr>
          <w:rFonts w:eastAsia="Times New Roman"/>
          <w:b/>
          <w:bCs/>
          <w:color w:val="00B050"/>
          <w:szCs w:val="18"/>
          <w:lang w:val="en-US"/>
        </w:rPr>
        <w:t>06</w:t>
      </w:r>
      <w:proofErr w:type="gramEnd"/>
      <w:r w:rsidRPr="0070436A">
        <w:rPr>
          <w:rFonts w:eastAsia="Times New Roman"/>
          <w:b/>
          <w:bCs/>
          <w:color w:val="00B050"/>
          <w:szCs w:val="18"/>
          <w:lang w:val="en-US"/>
        </w:rPr>
        <w:t xml:space="preserve">, </w:t>
      </w:r>
      <w:r w:rsidRPr="0070436A">
        <w:rPr>
          <w:rFonts w:eastAsia="Times New Roman"/>
          <w:b/>
          <w:bCs/>
          <w:color w:val="FFC000" w:themeColor="accent4"/>
          <w:szCs w:val="18"/>
          <w:lang w:val="en-US"/>
        </w:rPr>
        <w:t>13, 20, 27</w:t>
      </w:r>
    </w:p>
    <w:p w14:paraId="4F05CBB7" w14:textId="77777777" w:rsidR="00374A5D" w:rsidRPr="0070436A" w:rsidRDefault="00374A5D" w:rsidP="00374A5D">
      <w:pPr>
        <w:pStyle w:val="Sinespaciado"/>
        <w:rPr>
          <w:rFonts w:eastAsia="Times New Roman"/>
          <w:color w:val="000000" w:themeColor="text1"/>
          <w:szCs w:val="18"/>
          <w:lang w:val="en-US"/>
        </w:rPr>
      </w:pPr>
      <w:r w:rsidRPr="0070436A">
        <w:rPr>
          <w:rFonts w:eastAsia="Times New Roman"/>
          <w:b/>
          <w:bCs/>
          <w:color w:val="000000" w:themeColor="text1"/>
          <w:szCs w:val="18"/>
          <w:lang w:val="en-US"/>
        </w:rPr>
        <w:t>Nov</w:t>
      </w:r>
      <w:proofErr w:type="gramStart"/>
      <w:r w:rsidRPr="0070436A">
        <w:rPr>
          <w:rFonts w:eastAsia="Times New Roman"/>
          <w:b/>
          <w:bCs/>
          <w:color w:val="000000" w:themeColor="text1"/>
          <w:szCs w:val="18"/>
          <w:lang w:val="en-US"/>
        </w:rPr>
        <w:t xml:space="preserve">: </w:t>
      </w:r>
      <w:r w:rsidRPr="0070436A">
        <w:rPr>
          <w:rFonts w:eastAsia="Times New Roman"/>
          <w:b/>
          <w:bCs/>
          <w:color w:val="000000" w:themeColor="text1"/>
          <w:szCs w:val="18"/>
          <w:lang w:val="en-US"/>
        </w:rPr>
        <w:tab/>
      </w:r>
      <w:r w:rsidRPr="0070436A">
        <w:rPr>
          <w:rFonts w:eastAsia="Times New Roman"/>
          <w:b/>
          <w:bCs/>
          <w:color w:val="FFC000" w:themeColor="accent4"/>
          <w:szCs w:val="18"/>
          <w:lang w:val="en-US"/>
        </w:rPr>
        <w:t>03</w:t>
      </w:r>
      <w:proofErr w:type="gramEnd"/>
      <w:r w:rsidRPr="0070436A">
        <w:rPr>
          <w:rFonts w:eastAsia="Times New Roman"/>
          <w:b/>
          <w:bCs/>
          <w:color w:val="FF0000"/>
          <w:szCs w:val="18"/>
          <w:lang w:val="en-US"/>
        </w:rPr>
        <w:t xml:space="preserve">, </w:t>
      </w:r>
      <w:r w:rsidRPr="0070436A">
        <w:rPr>
          <w:rFonts w:eastAsia="Times New Roman"/>
          <w:b/>
          <w:bCs/>
          <w:color w:val="00B050"/>
          <w:szCs w:val="18"/>
          <w:lang w:val="en-US"/>
        </w:rPr>
        <w:t>10, 17, 24</w:t>
      </w:r>
    </w:p>
    <w:p w14:paraId="2C65034C" w14:textId="51328C94" w:rsidR="00374A5D" w:rsidRPr="0070436A" w:rsidRDefault="00374A5D" w:rsidP="00374A5D">
      <w:pPr>
        <w:pStyle w:val="Sinespaciado"/>
        <w:rPr>
          <w:rFonts w:eastAsia="Times New Roman"/>
          <w:b/>
          <w:bCs/>
          <w:color w:val="00B0F0"/>
          <w:szCs w:val="18"/>
          <w:lang w:val="en-US"/>
        </w:rPr>
      </w:pPr>
      <w:r w:rsidRPr="0070436A">
        <w:rPr>
          <w:rFonts w:eastAsia="Times New Roman"/>
          <w:b/>
          <w:bCs/>
          <w:color w:val="000000" w:themeColor="text1"/>
          <w:szCs w:val="18"/>
          <w:lang w:val="en-US"/>
        </w:rPr>
        <w:t>Dez</w:t>
      </w:r>
      <w:proofErr w:type="gramStart"/>
      <w:r w:rsidRPr="0070436A">
        <w:rPr>
          <w:rFonts w:eastAsia="Times New Roman"/>
          <w:b/>
          <w:bCs/>
          <w:color w:val="000000" w:themeColor="text1"/>
          <w:szCs w:val="18"/>
          <w:lang w:val="en-US"/>
        </w:rPr>
        <w:t xml:space="preserve">: </w:t>
      </w:r>
      <w:r w:rsidRPr="0070436A">
        <w:rPr>
          <w:rFonts w:eastAsia="Times New Roman"/>
          <w:b/>
          <w:bCs/>
          <w:color w:val="000000" w:themeColor="text1"/>
          <w:szCs w:val="18"/>
          <w:lang w:val="en-US"/>
        </w:rPr>
        <w:tab/>
      </w:r>
      <w:r w:rsidRPr="0070436A">
        <w:rPr>
          <w:rFonts w:eastAsia="Times New Roman"/>
          <w:b/>
          <w:bCs/>
          <w:color w:val="00B0F0"/>
          <w:szCs w:val="18"/>
          <w:lang w:val="en-US"/>
        </w:rPr>
        <w:t>01</w:t>
      </w:r>
      <w:proofErr w:type="gramEnd"/>
      <w:r w:rsidRPr="0070436A">
        <w:rPr>
          <w:rFonts w:eastAsia="Times New Roman"/>
          <w:b/>
          <w:bCs/>
          <w:color w:val="00B0F0"/>
          <w:szCs w:val="18"/>
          <w:lang w:val="en-US"/>
        </w:rPr>
        <w:t xml:space="preserve">, </w:t>
      </w:r>
      <w:r w:rsidRPr="0070436A">
        <w:rPr>
          <w:rFonts w:eastAsia="Times New Roman"/>
          <w:b/>
          <w:bCs/>
          <w:color w:val="7030A0"/>
          <w:szCs w:val="18"/>
          <w:lang w:val="en-US"/>
        </w:rPr>
        <w:t>08, 15, 18</w:t>
      </w:r>
    </w:p>
    <w:p w14:paraId="3A3C4FF4" w14:textId="77777777" w:rsidR="00374A5D" w:rsidRPr="0070436A" w:rsidRDefault="00374A5D" w:rsidP="00374A5D">
      <w:pPr>
        <w:pStyle w:val="Ttulo"/>
        <w:spacing w:after="0"/>
        <w:rPr>
          <w:lang w:val="en-US"/>
        </w:rPr>
      </w:pPr>
      <w:r w:rsidRPr="0070436A">
        <w:rPr>
          <w:lang w:val="en-US"/>
        </w:rPr>
        <w:t>2027</w:t>
      </w:r>
    </w:p>
    <w:p w14:paraId="36D41936" w14:textId="516FEA48" w:rsidR="00374A5D" w:rsidRPr="0070436A" w:rsidRDefault="00374A5D" w:rsidP="00374A5D">
      <w:pPr>
        <w:pStyle w:val="Sinespaciado"/>
        <w:rPr>
          <w:rFonts w:eastAsia="Times New Roman"/>
          <w:color w:val="000000" w:themeColor="text1"/>
          <w:szCs w:val="18"/>
          <w:lang w:val="en-US"/>
        </w:rPr>
      </w:pPr>
      <w:r w:rsidRPr="0070436A">
        <w:rPr>
          <w:rFonts w:eastAsia="Times New Roman"/>
          <w:b/>
          <w:bCs/>
          <w:color w:val="000000" w:themeColor="text1"/>
          <w:szCs w:val="18"/>
          <w:lang w:val="en-US"/>
        </w:rPr>
        <w:t>Jan</w:t>
      </w:r>
      <w:proofErr w:type="gramStart"/>
      <w:r w:rsidRPr="0070436A">
        <w:rPr>
          <w:rFonts w:eastAsia="Times New Roman"/>
          <w:b/>
          <w:bCs/>
          <w:color w:val="000000" w:themeColor="text1"/>
          <w:szCs w:val="18"/>
          <w:lang w:val="en-US"/>
        </w:rPr>
        <w:t xml:space="preserve">: </w:t>
      </w:r>
      <w:r w:rsidRPr="0070436A">
        <w:rPr>
          <w:rFonts w:eastAsia="Times New Roman"/>
          <w:b/>
          <w:bCs/>
          <w:color w:val="000000" w:themeColor="text1"/>
          <w:szCs w:val="18"/>
          <w:lang w:val="en-US"/>
        </w:rPr>
        <w:tab/>
      </w:r>
      <w:r w:rsidRPr="0070436A">
        <w:rPr>
          <w:rFonts w:eastAsia="Times New Roman"/>
          <w:b/>
          <w:bCs/>
          <w:color w:val="7030A0"/>
          <w:szCs w:val="18"/>
          <w:lang w:val="en-US"/>
        </w:rPr>
        <w:t>12</w:t>
      </w:r>
      <w:proofErr w:type="gramEnd"/>
      <w:r w:rsidRPr="0070436A">
        <w:rPr>
          <w:rFonts w:eastAsia="Times New Roman"/>
          <w:b/>
          <w:bCs/>
          <w:color w:val="7030A0"/>
          <w:szCs w:val="18"/>
          <w:lang w:val="en-US"/>
        </w:rPr>
        <w:t>, 26</w:t>
      </w:r>
    </w:p>
    <w:p w14:paraId="01D7F0BB" w14:textId="1B5CBC28" w:rsidR="00374A5D" w:rsidRPr="0070436A" w:rsidRDefault="00374A5D" w:rsidP="00374A5D">
      <w:pPr>
        <w:pStyle w:val="Sinespaciado"/>
        <w:rPr>
          <w:rFonts w:eastAsia="Times New Roman"/>
          <w:color w:val="000000" w:themeColor="text1"/>
          <w:szCs w:val="18"/>
          <w:lang w:val="en-AU"/>
        </w:rPr>
      </w:pPr>
      <w:proofErr w:type="spellStart"/>
      <w:r w:rsidRPr="0070436A">
        <w:rPr>
          <w:rFonts w:eastAsia="Times New Roman"/>
          <w:b/>
          <w:bCs/>
          <w:color w:val="000000" w:themeColor="text1"/>
          <w:szCs w:val="18"/>
          <w:lang w:val="en-AU"/>
        </w:rPr>
        <w:t>Fev</w:t>
      </w:r>
      <w:proofErr w:type="spellEnd"/>
      <w:r w:rsidRPr="0070436A">
        <w:rPr>
          <w:rFonts w:eastAsia="Times New Roman"/>
          <w:b/>
          <w:bCs/>
          <w:color w:val="000000" w:themeColor="text1"/>
          <w:szCs w:val="18"/>
          <w:lang w:val="en-AU"/>
        </w:rPr>
        <w:t xml:space="preserve">: </w:t>
      </w:r>
      <w:r w:rsidRPr="0070436A">
        <w:rPr>
          <w:rFonts w:eastAsia="Times New Roman"/>
          <w:b/>
          <w:bCs/>
          <w:color w:val="000000" w:themeColor="text1"/>
          <w:szCs w:val="18"/>
          <w:lang w:val="en-AU"/>
        </w:rPr>
        <w:tab/>
      </w:r>
      <w:r w:rsidRPr="0070436A">
        <w:rPr>
          <w:rFonts w:eastAsia="Times New Roman"/>
          <w:b/>
          <w:bCs/>
          <w:color w:val="7030A0"/>
          <w:szCs w:val="18"/>
          <w:lang w:val="en-AU"/>
        </w:rPr>
        <w:t>02, 16</w:t>
      </w:r>
    </w:p>
    <w:p w14:paraId="543AEDAE" w14:textId="77777777" w:rsidR="00374A5D" w:rsidRPr="0070436A" w:rsidRDefault="00374A5D" w:rsidP="00374A5D">
      <w:pPr>
        <w:pStyle w:val="Sinespaciado"/>
        <w:rPr>
          <w:rFonts w:eastAsia="Times New Roman"/>
          <w:b/>
          <w:bCs/>
          <w:color w:val="EE0000"/>
          <w:szCs w:val="18"/>
          <w:lang w:val="pt-BR"/>
        </w:rPr>
      </w:pPr>
      <w:r w:rsidRPr="0070436A">
        <w:rPr>
          <w:rFonts w:eastAsia="Times New Roman"/>
          <w:b/>
          <w:bCs/>
          <w:color w:val="000000" w:themeColor="text1"/>
          <w:szCs w:val="18"/>
          <w:lang w:val="pt-BR"/>
        </w:rPr>
        <w:t xml:space="preserve">Mar: </w:t>
      </w:r>
      <w:r w:rsidRPr="0070436A">
        <w:rPr>
          <w:rFonts w:eastAsia="Times New Roman"/>
          <w:b/>
          <w:bCs/>
          <w:color w:val="000000" w:themeColor="text1"/>
          <w:szCs w:val="18"/>
          <w:lang w:val="pt-BR"/>
        </w:rPr>
        <w:tab/>
      </w:r>
      <w:r w:rsidRPr="0070436A">
        <w:rPr>
          <w:rFonts w:eastAsia="Times New Roman"/>
          <w:b/>
          <w:bCs/>
          <w:color w:val="FFC000" w:themeColor="accent4"/>
          <w:szCs w:val="18"/>
          <w:lang w:val="pt-BR"/>
        </w:rPr>
        <w:t>02, 09</w:t>
      </w:r>
      <w:r w:rsidRPr="0070436A">
        <w:rPr>
          <w:rFonts w:eastAsia="Times New Roman"/>
          <w:b/>
          <w:bCs/>
          <w:color w:val="FF0000"/>
          <w:szCs w:val="18"/>
          <w:lang w:val="pt-BR"/>
        </w:rPr>
        <w:t xml:space="preserve">, </w:t>
      </w:r>
      <w:r w:rsidRPr="0070436A">
        <w:rPr>
          <w:rFonts w:eastAsia="Times New Roman"/>
          <w:b/>
          <w:bCs/>
          <w:color w:val="00B050"/>
          <w:szCs w:val="18"/>
          <w:lang w:val="pt-BR"/>
        </w:rPr>
        <w:t xml:space="preserve">16, </w:t>
      </w:r>
      <w:r w:rsidRPr="0070436A">
        <w:rPr>
          <w:rFonts w:eastAsia="Times New Roman"/>
          <w:b/>
          <w:bCs/>
          <w:color w:val="EE0000"/>
          <w:szCs w:val="18"/>
          <w:lang w:val="pt-BR"/>
        </w:rPr>
        <w:t>23, 30</w:t>
      </w:r>
    </w:p>
    <w:p w14:paraId="60572A7A" w14:textId="77777777" w:rsidR="00374A5D" w:rsidRPr="0070436A" w:rsidRDefault="00374A5D" w:rsidP="00374A5D">
      <w:pPr>
        <w:pStyle w:val="Sinespaciado"/>
        <w:rPr>
          <w:rFonts w:eastAsia="Times New Roman"/>
          <w:b/>
          <w:bCs/>
          <w:color w:val="00B050"/>
          <w:szCs w:val="18"/>
          <w:lang w:val="pt-BR"/>
        </w:rPr>
      </w:pPr>
    </w:p>
    <w:p w14:paraId="73BD0B72" w14:textId="3EA9ECEC" w:rsidR="00374A5D" w:rsidRPr="00374A5D" w:rsidRDefault="00374A5D" w:rsidP="00374A5D">
      <w:pPr>
        <w:pStyle w:val="Sinespaciado"/>
        <w:rPr>
          <w:b/>
          <w:color w:val="000000" w:themeColor="text1"/>
          <w:szCs w:val="18"/>
          <w:lang w:val="pt-BR"/>
        </w:rPr>
      </w:pPr>
      <w:r w:rsidRPr="0070436A">
        <w:rPr>
          <w:b/>
          <w:bCs/>
          <w:iCs/>
          <w:color w:val="EE0000"/>
          <w:sz w:val="20"/>
          <w:szCs w:val="20"/>
          <w:lang w:val="pt-BR"/>
        </w:rPr>
        <w:t xml:space="preserve">Temporada especial </w:t>
      </w:r>
      <w:r w:rsidRPr="0070436A">
        <w:rPr>
          <w:b/>
          <w:bCs/>
          <w:iCs/>
          <w:color w:val="auto"/>
          <w:sz w:val="20"/>
          <w:szCs w:val="20"/>
          <w:lang w:val="pt-BR"/>
        </w:rPr>
        <w:t>/</w:t>
      </w:r>
      <w:r w:rsidRPr="0070436A">
        <w:rPr>
          <w:b/>
          <w:bCs/>
          <w:iCs/>
          <w:color w:val="BF8F00" w:themeColor="accent4" w:themeShade="BF"/>
          <w:sz w:val="20"/>
          <w:szCs w:val="20"/>
          <w:lang w:val="pt-BR"/>
        </w:rPr>
        <w:t xml:space="preserve"> </w:t>
      </w:r>
      <w:r w:rsidRPr="0070436A">
        <w:rPr>
          <w:b/>
          <w:color w:val="00B050"/>
          <w:szCs w:val="18"/>
          <w:lang w:val="pt-BR"/>
        </w:rPr>
        <w:t xml:space="preserve">Temporada extra </w:t>
      </w:r>
      <w:r w:rsidRPr="0070436A">
        <w:rPr>
          <w:b/>
          <w:color w:val="000000" w:themeColor="text1"/>
          <w:szCs w:val="18"/>
          <w:lang w:val="pt-BR"/>
        </w:rPr>
        <w:t xml:space="preserve">/ </w:t>
      </w:r>
      <w:r w:rsidRPr="0070436A">
        <w:rPr>
          <w:b/>
          <w:color w:val="FFC000" w:themeColor="accent4"/>
          <w:szCs w:val="18"/>
          <w:lang w:val="pt-BR"/>
        </w:rPr>
        <w:t xml:space="preserve">Temporada alta </w:t>
      </w:r>
      <w:r w:rsidRPr="0070436A">
        <w:rPr>
          <w:b/>
          <w:color w:val="000000" w:themeColor="text1"/>
          <w:szCs w:val="18"/>
          <w:lang w:val="pt-BR"/>
        </w:rPr>
        <w:t xml:space="preserve">/ </w:t>
      </w:r>
      <w:r w:rsidRPr="0070436A">
        <w:rPr>
          <w:b/>
          <w:color w:val="00B0F0"/>
          <w:szCs w:val="18"/>
          <w:lang w:val="pt-BR"/>
        </w:rPr>
        <w:t xml:space="preserve">Temporada média </w:t>
      </w:r>
      <w:r w:rsidRPr="0070436A">
        <w:rPr>
          <w:b/>
          <w:color w:val="000000" w:themeColor="text1"/>
          <w:szCs w:val="18"/>
          <w:lang w:val="pt-BR"/>
        </w:rPr>
        <w:t xml:space="preserve">/ </w:t>
      </w:r>
      <w:r w:rsidRPr="0070436A">
        <w:rPr>
          <w:b/>
          <w:color w:val="7030A0"/>
          <w:szCs w:val="18"/>
          <w:lang w:val="pt-BR"/>
        </w:rPr>
        <w:t>Temporada baixa</w:t>
      </w:r>
    </w:p>
    <w:p w14:paraId="5D4D7208" w14:textId="77777777" w:rsidR="00863644" w:rsidRPr="00F509F0" w:rsidRDefault="00863644" w:rsidP="00863644">
      <w:pPr>
        <w:pStyle w:val="Sinespaciado"/>
        <w:rPr>
          <w:rFonts w:eastAsia="Times New Roman"/>
          <w:b/>
          <w:bCs/>
          <w:color w:val="000000" w:themeColor="text1"/>
          <w:szCs w:val="18"/>
          <w:lang w:val="pt-BR"/>
        </w:rPr>
      </w:pPr>
    </w:p>
    <w:p w14:paraId="6E991BB2" w14:textId="77777777" w:rsidR="00D341B8" w:rsidRPr="00F509F0" w:rsidRDefault="00D341B8" w:rsidP="00BA4CB7">
      <w:pPr>
        <w:rPr>
          <w:rFonts w:ascii="Calibri" w:hAnsi="Calibri" w:cs="Calibri"/>
          <w:b/>
          <w:lang w:val="pt-BR"/>
        </w:rPr>
      </w:pPr>
    </w:p>
    <w:p w14:paraId="21894916" w14:textId="28D20390" w:rsidR="00216A7A" w:rsidRPr="00374A5D" w:rsidRDefault="00216A7A" w:rsidP="00216A7A">
      <w:pPr>
        <w:rPr>
          <w:rFonts w:asciiTheme="minorHAnsi" w:hAnsiTheme="minorHAnsi" w:cstheme="minorHAnsi"/>
          <w:b/>
          <w:sz w:val="18"/>
          <w:szCs w:val="18"/>
          <w:lang w:val="pt-BR"/>
        </w:rPr>
      </w:pPr>
      <w:r w:rsidRPr="00374A5D">
        <w:rPr>
          <w:rFonts w:asciiTheme="minorHAnsi" w:hAnsiTheme="minorHAnsi" w:cstheme="minorHAnsi"/>
          <w:b/>
          <w:sz w:val="18"/>
          <w:szCs w:val="18"/>
          <w:lang w:val="pt-BR"/>
        </w:rPr>
        <w:t xml:space="preserve">Saídas garantidas mínimo 2 </w:t>
      </w:r>
      <w:proofErr w:type="spellStart"/>
      <w:r w:rsidRPr="00374A5D">
        <w:rPr>
          <w:rFonts w:asciiTheme="minorHAnsi" w:hAnsiTheme="minorHAnsi" w:cstheme="minorHAnsi"/>
          <w:b/>
          <w:sz w:val="18"/>
          <w:szCs w:val="18"/>
          <w:lang w:val="pt-BR"/>
        </w:rPr>
        <w:t>pax</w:t>
      </w:r>
      <w:proofErr w:type="spellEnd"/>
    </w:p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42"/>
        <w:gridCol w:w="992"/>
        <w:gridCol w:w="1134"/>
        <w:gridCol w:w="993"/>
        <w:gridCol w:w="1134"/>
      </w:tblGrid>
      <w:tr w:rsidR="00216A7A" w:rsidRPr="00F509F0" w14:paraId="5CBEF494" w14:textId="77777777" w:rsidTr="00FE0F68">
        <w:trPr>
          <w:trHeight w:val="170"/>
        </w:trPr>
        <w:tc>
          <w:tcPr>
            <w:tcW w:w="5842" w:type="dxa"/>
            <w:vMerge w:val="restart"/>
            <w:vAlign w:val="center"/>
          </w:tcPr>
          <w:p w14:paraId="5BF21742" w14:textId="034A2B8B" w:rsidR="00216A7A" w:rsidRPr="00F509F0" w:rsidRDefault="00216A7A" w:rsidP="00D30C03">
            <w:pPr>
              <w:pStyle w:val="Ttulo"/>
              <w:rPr>
                <w:lang w:val="pt-BR"/>
              </w:rPr>
            </w:pPr>
            <w:r w:rsidRPr="00F509F0">
              <w:rPr>
                <w:lang w:val="pt-BR"/>
              </w:rPr>
              <w:t>Preços por pessoa em USD</w:t>
            </w:r>
          </w:p>
        </w:tc>
        <w:tc>
          <w:tcPr>
            <w:tcW w:w="2126" w:type="dxa"/>
            <w:gridSpan w:val="2"/>
          </w:tcPr>
          <w:p w14:paraId="71733404" w14:textId="2AC5860B" w:rsidR="00216A7A" w:rsidRPr="00F509F0" w:rsidRDefault="00216A7A" w:rsidP="00024CFF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F509F0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Cat. </w:t>
            </w:r>
            <w:proofErr w:type="spellStart"/>
            <w:r w:rsidRPr="00F509F0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Primeira</w:t>
            </w:r>
            <w:proofErr w:type="spellEnd"/>
          </w:p>
        </w:tc>
        <w:tc>
          <w:tcPr>
            <w:tcW w:w="2127" w:type="dxa"/>
            <w:gridSpan w:val="2"/>
            <w:vAlign w:val="center"/>
          </w:tcPr>
          <w:p w14:paraId="6B9F63A7" w14:textId="76B41E8C" w:rsidR="00216A7A" w:rsidRPr="00F509F0" w:rsidRDefault="00216A7A" w:rsidP="00024CFF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F509F0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Cat. </w:t>
            </w:r>
            <w:proofErr w:type="spellStart"/>
            <w:r w:rsidRPr="00F509F0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Primeira</w:t>
            </w:r>
            <w:proofErr w:type="spellEnd"/>
            <w:r w:rsidRPr="00F509F0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09F0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Sup</w:t>
            </w:r>
            <w:proofErr w:type="spellEnd"/>
            <w:r w:rsidRPr="00F509F0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.</w:t>
            </w:r>
          </w:p>
        </w:tc>
      </w:tr>
      <w:tr w:rsidR="00216A7A" w:rsidRPr="00F509F0" w14:paraId="2BF332C7" w14:textId="77777777" w:rsidTr="00FE0F68">
        <w:trPr>
          <w:trHeight w:val="170"/>
        </w:trPr>
        <w:tc>
          <w:tcPr>
            <w:tcW w:w="5842" w:type="dxa"/>
            <w:vMerge/>
            <w:vAlign w:val="center"/>
          </w:tcPr>
          <w:p w14:paraId="24B9B5CC" w14:textId="77777777" w:rsidR="00216A7A" w:rsidRPr="00F509F0" w:rsidRDefault="00216A7A" w:rsidP="00024CFF">
            <w:pPr>
              <w:jc w:val="center"/>
              <w:rPr>
                <w:rFonts w:asciiTheme="minorHAnsi" w:hAnsiTheme="minorHAnsi" w:cstheme="minorHAnsi"/>
                <w:b/>
                <w:color w:val="C0504D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3801965" w14:textId="1C11CF0F" w:rsidR="00216A7A" w:rsidRPr="00F509F0" w:rsidRDefault="00216A7A" w:rsidP="00024CFF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proofErr w:type="gramStart"/>
            <w:r w:rsidRPr="00F509F0">
              <w:rPr>
                <w:rFonts w:asciiTheme="minorHAnsi" w:hAnsiTheme="minorHAnsi" w:cstheme="minorHAnsi"/>
                <w:b/>
                <w:color w:val="000000"/>
              </w:rPr>
              <w:t>Em duplo</w:t>
            </w:r>
            <w:proofErr w:type="gramEnd"/>
          </w:p>
        </w:tc>
        <w:tc>
          <w:tcPr>
            <w:tcW w:w="1134" w:type="dxa"/>
            <w:vAlign w:val="center"/>
          </w:tcPr>
          <w:p w14:paraId="645AF9B4" w14:textId="77777777" w:rsidR="00216A7A" w:rsidRPr="00F509F0" w:rsidRDefault="00216A7A" w:rsidP="00024CFF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proofErr w:type="spellStart"/>
            <w:r w:rsidRPr="00F509F0">
              <w:rPr>
                <w:rFonts w:asciiTheme="minorHAnsi" w:hAnsiTheme="minorHAnsi" w:cstheme="minorHAnsi"/>
                <w:b/>
                <w:color w:val="000000"/>
              </w:rPr>
              <w:t>Sup</w:t>
            </w:r>
            <w:proofErr w:type="spellEnd"/>
            <w:r w:rsidRPr="00F509F0">
              <w:rPr>
                <w:rFonts w:asciiTheme="minorHAnsi" w:hAnsiTheme="minorHAnsi" w:cstheme="minorHAnsi"/>
                <w:b/>
                <w:color w:val="000000"/>
              </w:rPr>
              <w:t xml:space="preserve">. </w:t>
            </w:r>
            <w:proofErr w:type="gramStart"/>
            <w:r w:rsidRPr="00F509F0">
              <w:rPr>
                <w:rFonts w:asciiTheme="minorHAnsi" w:hAnsiTheme="minorHAnsi" w:cstheme="minorHAnsi"/>
                <w:b/>
                <w:color w:val="000000"/>
              </w:rPr>
              <w:t>Single</w:t>
            </w:r>
            <w:proofErr w:type="gramEnd"/>
          </w:p>
        </w:tc>
        <w:tc>
          <w:tcPr>
            <w:tcW w:w="993" w:type="dxa"/>
            <w:vAlign w:val="center"/>
          </w:tcPr>
          <w:p w14:paraId="112A4935" w14:textId="4EBEF460" w:rsidR="00216A7A" w:rsidRPr="00F509F0" w:rsidRDefault="00216A7A" w:rsidP="00024CFF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proofErr w:type="gramStart"/>
            <w:r w:rsidRPr="00F509F0">
              <w:rPr>
                <w:rFonts w:asciiTheme="minorHAnsi" w:hAnsiTheme="minorHAnsi" w:cstheme="minorHAnsi"/>
                <w:b/>
                <w:color w:val="000000"/>
              </w:rPr>
              <w:t>Em duplo</w:t>
            </w:r>
            <w:proofErr w:type="gramEnd"/>
          </w:p>
        </w:tc>
        <w:tc>
          <w:tcPr>
            <w:tcW w:w="1134" w:type="dxa"/>
            <w:vAlign w:val="center"/>
          </w:tcPr>
          <w:p w14:paraId="1E472F6D" w14:textId="77777777" w:rsidR="00216A7A" w:rsidRPr="00F509F0" w:rsidRDefault="00216A7A" w:rsidP="00024CFF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proofErr w:type="spellStart"/>
            <w:r w:rsidRPr="00F509F0">
              <w:rPr>
                <w:rFonts w:asciiTheme="minorHAnsi" w:hAnsiTheme="minorHAnsi" w:cstheme="minorHAnsi"/>
                <w:b/>
                <w:color w:val="000000"/>
              </w:rPr>
              <w:t>Sup</w:t>
            </w:r>
            <w:proofErr w:type="spellEnd"/>
            <w:r w:rsidRPr="00F509F0">
              <w:rPr>
                <w:rFonts w:asciiTheme="minorHAnsi" w:hAnsiTheme="minorHAnsi" w:cstheme="minorHAnsi"/>
                <w:b/>
                <w:color w:val="000000"/>
              </w:rPr>
              <w:t xml:space="preserve">. </w:t>
            </w:r>
            <w:proofErr w:type="gramStart"/>
            <w:r w:rsidRPr="00F509F0">
              <w:rPr>
                <w:rFonts w:asciiTheme="minorHAnsi" w:hAnsiTheme="minorHAnsi" w:cstheme="minorHAnsi"/>
                <w:b/>
                <w:color w:val="000000"/>
              </w:rPr>
              <w:t>Single</w:t>
            </w:r>
            <w:proofErr w:type="gramEnd"/>
          </w:p>
        </w:tc>
      </w:tr>
      <w:tr w:rsidR="00C51EB0" w:rsidRPr="004E010E" w14:paraId="64CEA4F9" w14:textId="77777777" w:rsidTr="00FE0F68">
        <w:trPr>
          <w:trHeight w:val="170"/>
        </w:trPr>
        <w:tc>
          <w:tcPr>
            <w:tcW w:w="5842" w:type="dxa"/>
            <w:vAlign w:val="center"/>
          </w:tcPr>
          <w:p w14:paraId="2BEFCF64" w14:textId="6CD504A4" w:rsidR="00C51EB0" w:rsidRPr="004E010E" w:rsidRDefault="00C51EB0" w:rsidP="00C51EB0">
            <w:pPr>
              <w:rPr>
                <w:rFonts w:asciiTheme="minorHAnsi" w:hAnsiTheme="minorHAnsi" w:cstheme="minorHAnsi"/>
                <w:b/>
                <w:color w:val="00B050"/>
                <w:sz w:val="18"/>
                <w:szCs w:val="18"/>
              </w:rPr>
            </w:pPr>
            <w:r w:rsidRPr="004E010E">
              <w:rPr>
                <w:rFonts w:ascii="Calibri" w:hAnsi="Calibri" w:cs="Calibri"/>
                <w:b/>
                <w:color w:val="7030A0"/>
                <w:sz w:val="18"/>
                <w:szCs w:val="18"/>
              </w:rPr>
              <w:t xml:space="preserve">Temporada </w:t>
            </w:r>
            <w:proofErr w:type="spellStart"/>
            <w:r w:rsidRPr="004E010E">
              <w:rPr>
                <w:rFonts w:ascii="Calibri" w:hAnsi="Calibri" w:cs="Calibri"/>
                <w:b/>
                <w:color w:val="7030A0"/>
                <w:sz w:val="18"/>
                <w:szCs w:val="18"/>
              </w:rPr>
              <w:t>baixa</w:t>
            </w:r>
            <w:proofErr w:type="spellEnd"/>
          </w:p>
        </w:tc>
        <w:tc>
          <w:tcPr>
            <w:tcW w:w="992" w:type="dxa"/>
            <w:vAlign w:val="center"/>
          </w:tcPr>
          <w:p w14:paraId="29F3F3AA" w14:textId="24EE81AC" w:rsidR="00C51EB0" w:rsidRPr="004E010E" w:rsidRDefault="00C51EB0" w:rsidP="00C51EB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E010E">
              <w:rPr>
                <w:rFonts w:ascii="Calibri" w:hAnsi="Calibri" w:cs="Calibri"/>
                <w:sz w:val="18"/>
                <w:szCs w:val="18"/>
              </w:rPr>
              <w:t>7.855</w:t>
            </w:r>
          </w:p>
        </w:tc>
        <w:tc>
          <w:tcPr>
            <w:tcW w:w="1134" w:type="dxa"/>
            <w:vAlign w:val="center"/>
          </w:tcPr>
          <w:p w14:paraId="0ED78D6A" w14:textId="0633D868" w:rsidR="00C51EB0" w:rsidRPr="004E010E" w:rsidRDefault="00C51EB0" w:rsidP="00C51EB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E010E">
              <w:rPr>
                <w:rFonts w:ascii="Calibri" w:hAnsi="Calibri" w:cs="Calibri"/>
                <w:sz w:val="18"/>
                <w:szCs w:val="18"/>
              </w:rPr>
              <w:t>2.760</w:t>
            </w:r>
          </w:p>
        </w:tc>
        <w:tc>
          <w:tcPr>
            <w:tcW w:w="993" w:type="dxa"/>
            <w:vAlign w:val="center"/>
          </w:tcPr>
          <w:p w14:paraId="7E58C803" w14:textId="75EC80CC" w:rsidR="00C51EB0" w:rsidRPr="004E010E" w:rsidRDefault="00C51EB0" w:rsidP="00C51EB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E010E">
              <w:rPr>
                <w:rFonts w:ascii="Calibri" w:hAnsi="Calibri" w:cs="Calibri"/>
                <w:sz w:val="18"/>
                <w:szCs w:val="18"/>
              </w:rPr>
              <w:t>8.210</w:t>
            </w:r>
          </w:p>
        </w:tc>
        <w:tc>
          <w:tcPr>
            <w:tcW w:w="1134" w:type="dxa"/>
            <w:vAlign w:val="center"/>
          </w:tcPr>
          <w:p w14:paraId="2EFE173F" w14:textId="23BACDF3" w:rsidR="00C51EB0" w:rsidRPr="004E010E" w:rsidRDefault="00C51EB0" w:rsidP="00C51EB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E010E">
              <w:rPr>
                <w:rFonts w:ascii="Calibri" w:hAnsi="Calibri" w:cs="Calibri"/>
                <w:sz w:val="18"/>
                <w:szCs w:val="18"/>
              </w:rPr>
              <w:t>3.790</w:t>
            </w:r>
          </w:p>
        </w:tc>
      </w:tr>
      <w:tr w:rsidR="00C51EB0" w:rsidRPr="004E010E" w14:paraId="6D7DB5BC" w14:textId="77777777" w:rsidTr="00FE0F68">
        <w:trPr>
          <w:trHeight w:val="170"/>
        </w:trPr>
        <w:tc>
          <w:tcPr>
            <w:tcW w:w="5842" w:type="dxa"/>
            <w:vAlign w:val="center"/>
          </w:tcPr>
          <w:p w14:paraId="669BE389" w14:textId="34C6B555" w:rsidR="00C51EB0" w:rsidRPr="004E010E" w:rsidRDefault="00C51EB0" w:rsidP="00C51EB0">
            <w:pP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4E010E">
              <w:rPr>
                <w:rFonts w:ascii="Calibri" w:hAnsi="Calibri" w:cs="Calibri"/>
                <w:b/>
                <w:color w:val="00B0F0"/>
                <w:sz w:val="18"/>
                <w:szCs w:val="18"/>
              </w:rPr>
              <w:t xml:space="preserve">Temporada </w:t>
            </w:r>
            <w:proofErr w:type="spellStart"/>
            <w:r w:rsidRPr="004E010E">
              <w:rPr>
                <w:rFonts w:ascii="Calibri" w:hAnsi="Calibri" w:cs="Calibri"/>
                <w:b/>
                <w:color w:val="00B0F0"/>
                <w:sz w:val="18"/>
                <w:szCs w:val="18"/>
              </w:rPr>
              <w:t>média</w:t>
            </w:r>
            <w:proofErr w:type="spellEnd"/>
          </w:p>
        </w:tc>
        <w:tc>
          <w:tcPr>
            <w:tcW w:w="992" w:type="dxa"/>
            <w:vAlign w:val="center"/>
          </w:tcPr>
          <w:p w14:paraId="0574DB03" w14:textId="312AD216" w:rsidR="00C51EB0" w:rsidRPr="004E010E" w:rsidRDefault="00C51EB0" w:rsidP="00C51EB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E010E">
              <w:rPr>
                <w:rFonts w:ascii="Calibri" w:hAnsi="Calibri" w:cs="Calibri"/>
                <w:sz w:val="18"/>
                <w:szCs w:val="18"/>
              </w:rPr>
              <w:t>7.970</w:t>
            </w:r>
          </w:p>
        </w:tc>
        <w:tc>
          <w:tcPr>
            <w:tcW w:w="1134" w:type="dxa"/>
            <w:vAlign w:val="center"/>
          </w:tcPr>
          <w:p w14:paraId="6F02A634" w14:textId="3ACC7494" w:rsidR="00C51EB0" w:rsidRPr="004E010E" w:rsidRDefault="00C51EB0" w:rsidP="00C51EB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E010E">
              <w:rPr>
                <w:rFonts w:ascii="Calibri" w:hAnsi="Calibri" w:cs="Calibri"/>
                <w:sz w:val="18"/>
                <w:szCs w:val="18"/>
              </w:rPr>
              <w:t>2.850</w:t>
            </w:r>
          </w:p>
        </w:tc>
        <w:tc>
          <w:tcPr>
            <w:tcW w:w="993" w:type="dxa"/>
            <w:vAlign w:val="center"/>
          </w:tcPr>
          <w:p w14:paraId="53AF07DC" w14:textId="509FDBAA" w:rsidR="00C51EB0" w:rsidRPr="004E010E" w:rsidRDefault="00C51EB0" w:rsidP="00C51EB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E010E">
              <w:rPr>
                <w:rFonts w:ascii="Calibri" w:hAnsi="Calibri" w:cs="Calibri"/>
                <w:sz w:val="18"/>
                <w:szCs w:val="18"/>
              </w:rPr>
              <w:t>8.320</w:t>
            </w:r>
          </w:p>
        </w:tc>
        <w:tc>
          <w:tcPr>
            <w:tcW w:w="1134" w:type="dxa"/>
            <w:vAlign w:val="center"/>
          </w:tcPr>
          <w:p w14:paraId="7CCD5D35" w14:textId="5EB0C378" w:rsidR="00C51EB0" w:rsidRPr="004E010E" w:rsidRDefault="00C51EB0" w:rsidP="00C51EB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E010E">
              <w:rPr>
                <w:rFonts w:ascii="Calibri" w:hAnsi="Calibri" w:cs="Calibri"/>
                <w:sz w:val="18"/>
                <w:szCs w:val="18"/>
              </w:rPr>
              <w:t>3.900</w:t>
            </w:r>
          </w:p>
        </w:tc>
      </w:tr>
      <w:tr w:rsidR="00C51EB0" w:rsidRPr="004E010E" w14:paraId="5BE7DB4F" w14:textId="77777777" w:rsidTr="00FE0F68">
        <w:trPr>
          <w:trHeight w:val="170"/>
        </w:trPr>
        <w:tc>
          <w:tcPr>
            <w:tcW w:w="5842" w:type="dxa"/>
            <w:vAlign w:val="center"/>
          </w:tcPr>
          <w:p w14:paraId="0AB1D454" w14:textId="3E236E86" w:rsidR="00C51EB0" w:rsidRPr="004E010E" w:rsidRDefault="00C51EB0" w:rsidP="00C51EB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E010E">
              <w:rPr>
                <w:rFonts w:ascii="Calibri" w:hAnsi="Calibri" w:cs="Calibri"/>
                <w:b/>
                <w:color w:val="FFC000" w:themeColor="accent4"/>
                <w:sz w:val="18"/>
                <w:szCs w:val="18"/>
              </w:rPr>
              <w:t>Temporada alta</w:t>
            </w:r>
          </w:p>
        </w:tc>
        <w:tc>
          <w:tcPr>
            <w:tcW w:w="992" w:type="dxa"/>
            <w:vAlign w:val="center"/>
          </w:tcPr>
          <w:p w14:paraId="632B44B3" w14:textId="61697091" w:rsidR="00C51EB0" w:rsidRPr="004E010E" w:rsidRDefault="00C51EB0" w:rsidP="00C51EB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E010E">
              <w:rPr>
                <w:rFonts w:ascii="Calibri" w:hAnsi="Calibri" w:cs="Calibri"/>
                <w:sz w:val="18"/>
                <w:szCs w:val="18"/>
              </w:rPr>
              <w:t>8.025</w:t>
            </w:r>
          </w:p>
        </w:tc>
        <w:tc>
          <w:tcPr>
            <w:tcW w:w="1134" w:type="dxa"/>
            <w:vAlign w:val="center"/>
          </w:tcPr>
          <w:p w14:paraId="0DF76AFC" w14:textId="0137730B" w:rsidR="00C51EB0" w:rsidRPr="004E010E" w:rsidRDefault="00C51EB0" w:rsidP="00C51EB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E010E">
              <w:rPr>
                <w:rFonts w:ascii="Calibri" w:hAnsi="Calibri" w:cs="Calibri"/>
                <w:sz w:val="18"/>
                <w:szCs w:val="18"/>
              </w:rPr>
              <w:t>2.910</w:t>
            </w:r>
          </w:p>
        </w:tc>
        <w:tc>
          <w:tcPr>
            <w:tcW w:w="993" w:type="dxa"/>
            <w:vAlign w:val="center"/>
          </w:tcPr>
          <w:p w14:paraId="67D004DC" w14:textId="43DB9E08" w:rsidR="00C51EB0" w:rsidRPr="004E010E" w:rsidRDefault="00C51EB0" w:rsidP="00C51EB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E010E">
              <w:rPr>
                <w:rFonts w:ascii="Calibri" w:hAnsi="Calibri" w:cs="Calibri"/>
                <w:sz w:val="18"/>
                <w:szCs w:val="18"/>
              </w:rPr>
              <w:t>8.400</w:t>
            </w:r>
          </w:p>
        </w:tc>
        <w:tc>
          <w:tcPr>
            <w:tcW w:w="1134" w:type="dxa"/>
            <w:vAlign w:val="center"/>
          </w:tcPr>
          <w:p w14:paraId="3257586B" w14:textId="5420840A" w:rsidR="00C51EB0" w:rsidRPr="004E010E" w:rsidRDefault="00C51EB0" w:rsidP="00C51EB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E010E">
              <w:rPr>
                <w:rFonts w:ascii="Calibri" w:hAnsi="Calibri" w:cs="Calibri"/>
                <w:sz w:val="18"/>
                <w:szCs w:val="18"/>
              </w:rPr>
              <w:t>3.620</w:t>
            </w:r>
          </w:p>
        </w:tc>
      </w:tr>
      <w:tr w:rsidR="00C51EB0" w:rsidRPr="004E010E" w14:paraId="085F4542" w14:textId="77777777" w:rsidTr="00FE0F68">
        <w:trPr>
          <w:trHeight w:val="170"/>
        </w:trPr>
        <w:tc>
          <w:tcPr>
            <w:tcW w:w="5842" w:type="dxa"/>
            <w:vAlign w:val="center"/>
          </w:tcPr>
          <w:p w14:paraId="68D548C1" w14:textId="5C9DDD8F" w:rsidR="00C51EB0" w:rsidRPr="004E010E" w:rsidRDefault="00C51EB0" w:rsidP="00C51EB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E010E">
              <w:rPr>
                <w:rFonts w:ascii="Calibri" w:hAnsi="Calibri" w:cs="Calibri"/>
                <w:b/>
                <w:color w:val="00B050"/>
                <w:sz w:val="18"/>
                <w:szCs w:val="18"/>
              </w:rPr>
              <w:t>Temporada extra</w:t>
            </w:r>
          </w:p>
        </w:tc>
        <w:tc>
          <w:tcPr>
            <w:tcW w:w="992" w:type="dxa"/>
            <w:vAlign w:val="center"/>
          </w:tcPr>
          <w:p w14:paraId="5954F2E5" w14:textId="1AC3756D" w:rsidR="00C51EB0" w:rsidRPr="004E010E" w:rsidRDefault="00C51EB0" w:rsidP="00C51EB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E010E">
              <w:rPr>
                <w:rFonts w:ascii="Calibri" w:hAnsi="Calibri" w:cs="Calibri"/>
                <w:sz w:val="18"/>
                <w:szCs w:val="18"/>
              </w:rPr>
              <w:t>8.185</w:t>
            </w:r>
          </w:p>
        </w:tc>
        <w:tc>
          <w:tcPr>
            <w:tcW w:w="1134" w:type="dxa"/>
            <w:vAlign w:val="center"/>
          </w:tcPr>
          <w:p w14:paraId="2AF732C7" w14:textId="617EB8EA" w:rsidR="00C51EB0" w:rsidRPr="004E010E" w:rsidRDefault="00C51EB0" w:rsidP="00C51EB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E010E">
              <w:rPr>
                <w:rFonts w:ascii="Calibri" w:hAnsi="Calibri" w:cs="Calibri"/>
                <w:sz w:val="18"/>
                <w:szCs w:val="18"/>
              </w:rPr>
              <w:t>3.020</w:t>
            </w:r>
          </w:p>
        </w:tc>
        <w:tc>
          <w:tcPr>
            <w:tcW w:w="993" w:type="dxa"/>
            <w:vAlign w:val="center"/>
          </w:tcPr>
          <w:p w14:paraId="6863D23C" w14:textId="7E7364CA" w:rsidR="00C51EB0" w:rsidRPr="004E010E" w:rsidRDefault="00C51EB0" w:rsidP="00C51EB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E010E">
              <w:rPr>
                <w:rFonts w:ascii="Calibri" w:hAnsi="Calibri" w:cs="Calibri"/>
                <w:sz w:val="18"/>
                <w:szCs w:val="18"/>
              </w:rPr>
              <w:t>8.620</w:t>
            </w:r>
          </w:p>
        </w:tc>
        <w:tc>
          <w:tcPr>
            <w:tcW w:w="1134" w:type="dxa"/>
            <w:vAlign w:val="center"/>
          </w:tcPr>
          <w:p w14:paraId="58852EBF" w14:textId="79AF7672" w:rsidR="00C51EB0" w:rsidRPr="004E010E" w:rsidRDefault="00C51EB0" w:rsidP="00C51EB0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E010E">
              <w:rPr>
                <w:rFonts w:ascii="Calibri" w:hAnsi="Calibri" w:cs="Calibri"/>
                <w:sz w:val="18"/>
                <w:szCs w:val="18"/>
              </w:rPr>
              <w:t>3.665</w:t>
            </w:r>
          </w:p>
        </w:tc>
      </w:tr>
      <w:tr w:rsidR="00C51EB0" w:rsidRPr="004E010E" w14:paraId="5A1518ED" w14:textId="77777777" w:rsidTr="00FE0F68">
        <w:trPr>
          <w:trHeight w:val="170"/>
        </w:trPr>
        <w:tc>
          <w:tcPr>
            <w:tcW w:w="5842" w:type="dxa"/>
            <w:vAlign w:val="center"/>
          </w:tcPr>
          <w:p w14:paraId="6ADA49E9" w14:textId="33E86B32" w:rsidR="00C51EB0" w:rsidRPr="004E010E" w:rsidRDefault="00C51EB0" w:rsidP="00C51EB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color w:val="00B050"/>
                <w:sz w:val="18"/>
                <w:szCs w:val="18"/>
              </w:rPr>
            </w:pPr>
            <w:r w:rsidRPr="004E010E">
              <w:rPr>
                <w:rFonts w:asciiTheme="minorHAnsi" w:hAnsiTheme="minorHAnsi" w:cstheme="minorHAnsi"/>
                <w:b/>
                <w:bCs/>
                <w:iCs/>
                <w:color w:val="EE0000"/>
                <w:sz w:val="18"/>
                <w:szCs w:val="18"/>
              </w:rPr>
              <w:t>Temporada especial</w:t>
            </w:r>
          </w:p>
        </w:tc>
        <w:tc>
          <w:tcPr>
            <w:tcW w:w="992" w:type="dxa"/>
            <w:vAlign w:val="center"/>
          </w:tcPr>
          <w:p w14:paraId="5352650E" w14:textId="09D87452" w:rsidR="00C51EB0" w:rsidRPr="004E010E" w:rsidRDefault="00C51EB0" w:rsidP="00C51EB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E010E">
              <w:rPr>
                <w:rFonts w:ascii="Calibri" w:hAnsi="Calibri" w:cs="Calibri"/>
                <w:sz w:val="18"/>
                <w:szCs w:val="18"/>
              </w:rPr>
              <w:t>8.635</w:t>
            </w:r>
          </w:p>
        </w:tc>
        <w:tc>
          <w:tcPr>
            <w:tcW w:w="1134" w:type="dxa"/>
            <w:vAlign w:val="center"/>
          </w:tcPr>
          <w:p w14:paraId="1AFBBC34" w14:textId="3DA91B5E" w:rsidR="00C51EB0" w:rsidRPr="004E010E" w:rsidRDefault="00C51EB0" w:rsidP="00C51EB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E010E">
              <w:rPr>
                <w:rFonts w:ascii="Calibri" w:hAnsi="Calibri" w:cs="Calibri"/>
                <w:sz w:val="18"/>
                <w:szCs w:val="18"/>
              </w:rPr>
              <w:t>3.480</w:t>
            </w:r>
          </w:p>
        </w:tc>
        <w:tc>
          <w:tcPr>
            <w:tcW w:w="993" w:type="dxa"/>
            <w:vAlign w:val="center"/>
          </w:tcPr>
          <w:p w14:paraId="466FE2DE" w14:textId="5933B836" w:rsidR="00C51EB0" w:rsidRPr="004E010E" w:rsidRDefault="00C51EB0" w:rsidP="00C51EB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E010E">
              <w:rPr>
                <w:rFonts w:ascii="Calibri" w:hAnsi="Calibri" w:cs="Calibri"/>
                <w:sz w:val="18"/>
                <w:szCs w:val="18"/>
              </w:rPr>
              <w:t>9.050</w:t>
            </w:r>
          </w:p>
        </w:tc>
        <w:tc>
          <w:tcPr>
            <w:tcW w:w="1134" w:type="dxa"/>
            <w:vAlign w:val="center"/>
          </w:tcPr>
          <w:p w14:paraId="4D5F3F88" w14:textId="1279CB0F" w:rsidR="00C51EB0" w:rsidRPr="004E010E" w:rsidRDefault="00C51EB0" w:rsidP="00C51EB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E010E">
              <w:rPr>
                <w:rFonts w:ascii="Calibri" w:hAnsi="Calibri" w:cs="Calibri"/>
                <w:sz w:val="18"/>
                <w:szCs w:val="18"/>
              </w:rPr>
              <w:t>4.285</w:t>
            </w:r>
          </w:p>
        </w:tc>
      </w:tr>
      <w:tr w:rsidR="00A103DF" w:rsidRPr="004E010E" w14:paraId="4B118ABF" w14:textId="77777777" w:rsidTr="00FE0F68">
        <w:trPr>
          <w:trHeight w:val="170"/>
        </w:trPr>
        <w:tc>
          <w:tcPr>
            <w:tcW w:w="5842" w:type="dxa"/>
            <w:vAlign w:val="center"/>
          </w:tcPr>
          <w:p w14:paraId="6090CB0C" w14:textId="67C8B85C" w:rsidR="00A103DF" w:rsidRPr="004E010E" w:rsidRDefault="00A103DF" w:rsidP="0063116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4E010E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Supl. Traslado de saída se o voo é às 8:00 da manhã ou antes (mínimo 2pax*)</w:t>
            </w:r>
          </w:p>
        </w:tc>
        <w:tc>
          <w:tcPr>
            <w:tcW w:w="4253" w:type="dxa"/>
            <w:gridSpan w:val="4"/>
            <w:tcBorders>
              <w:bottom w:val="single" w:sz="4" w:space="0" w:color="auto"/>
            </w:tcBorders>
          </w:tcPr>
          <w:p w14:paraId="2DCA75AF" w14:textId="05B71E3E" w:rsidR="00A103DF" w:rsidRPr="004E010E" w:rsidRDefault="00A103DF" w:rsidP="0063116E">
            <w:pPr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4E010E">
              <w:rPr>
                <w:rFonts w:ascii="Calibri" w:hAnsi="Calibri" w:cs="Calibri"/>
                <w:sz w:val="18"/>
                <w:szCs w:val="18"/>
                <w:lang w:val="pt-BR"/>
              </w:rPr>
              <w:t>185</w:t>
            </w:r>
          </w:p>
        </w:tc>
      </w:tr>
      <w:tr w:rsidR="00CF64D3" w:rsidRPr="004E010E" w14:paraId="4730795B" w14:textId="77777777" w:rsidTr="00FE0F68">
        <w:trPr>
          <w:trHeight w:val="170"/>
        </w:trPr>
        <w:tc>
          <w:tcPr>
            <w:tcW w:w="5842" w:type="dxa"/>
            <w:vAlign w:val="center"/>
          </w:tcPr>
          <w:p w14:paraId="2C718CBE" w14:textId="01B43DBA" w:rsidR="00CF64D3" w:rsidRPr="004E010E" w:rsidRDefault="00CF64D3" w:rsidP="00CF64D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4E010E">
              <w:rPr>
                <w:rFonts w:ascii="Calibri" w:hAnsi="Calibri" w:cs="Calibri"/>
                <w:sz w:val="18"/>
                <w:szCs w:val="18"/>
                <w:lang w:val="pt-BR"/>
              </w:rPr>
              <w:t>Supl. Cerimônia do Chá (opcional)</w:t>
            </w:r>
          </w:p>
        </w:tc>
        <w:tc>
          <w:tcPr>
            <w:tcW w:w="4253" w:type="dxa"/>
            <w:gridSpan w:val="4"/>
            <w:tcBorders>
              <w:bottom w:val="single" w:sz="4" w:space="0" w:color="auto"/>
            </w:tcBorders>
            <w:vAlign w:val="center"/>
          </w:tcPr>
          <w:p w14:paraId="1B3123A0" w14:textId="7B30F7AC" w:rsidR="00CF64D3" w:rsidRPr="004E010E" w:rsidRDefault="00CF64D3" w:rsidP="00CF64D3">
            <w:pPr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4E010E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>110</w:t>
            </w:r>
          </w:p>
        </w:tc>
      </w:tr>
      <w:tr w:rsidR="0063116E" w:rsidRPr="004E010E" w14:paraId="4B609359" w14:textId="77777777" w:rsidTr="00FE0F68">
        <w:trPr>
          <w:trHeight w:val="170"/>
        </w:trPr>
        <w:tc>
          <w:tcPr>
            <w:tcW w:w="5842" w:type="dxa"/>
            <w:vAlign w:val="center"/>
          </w:tcPr>
          <w:p w14:paraId="49F0AFB8" w14:textId="77777777" w:rsidR="0063116E" w:rsidRPr="004E010E" w:rsidRDefault="0063116E" w:rsidP="0063116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4E010E">
              <w:rPr>
                <w:rFonts w:asciiTheme="minorHAnsi" w:hAnsiTheme="minorHAnsi" w:cstheme="minorHAnsi"/>
                <w:sz w:val="18"/>
                <w:szCs w:val="18"/>
              </w:rPr>
              <w:t>Supl</w:t>
            </w:r>
            <w:proofErr w:type="spellEnd"/>
            <w:r w:rsidRPr="004E010E">
              <w:rPr>
                <w:rFonts w:asciiTheme="minorHAnsi" w:hAnsiTheme="minorHAnsi" w:cstheme="minorHAnsi"/>
                <w:sz w:val="18"/>
                <w:szCs w:val="18"/>
              </w:rPr>
              <w:t xml:space="preserve">. </w:t>
            </w:r>
            <w:proofErr w:type="spellStart"/>
            <w:r w:rsidRPr="004E010E">
              <w:rPr>
                <w:rFonts w:asciiTheme="minorHAnsi" w:hAnsiTheme="minorHAnsi" w:cstheme="minorHAnsi"/>
                <w:sz w:val="18"/>
                <w:szCs w:val="18"/>
              </w:rPr>
              <w:t>Exc</w:t>
            </w:r>
            <w:proofErr w:type="spellEnd"/>
            <w:r w:rsidRPr="004E010E">
              <w:rPr>
                <w:rFonts w:asciiTheme="minorHAnsi" w:hAnsiTheme="minorHAnsi" w:cstheme="minorHAnsi"/>
                <w:sz w:val="18"/>
                <w:szCs w:val="18"/>
              </w:rPr>
              <w:t xml:space="preserve">. </w:t>
            </w:r>
            <w:proofErr w:type="spellStart"/>
            <w:r w:rsidRPr="004E010E">
              <w:rPr>
                <w:rFonts w:asciiTheme="minorHAnsi" w:hAnsiTheme="minorHAnsi" w:cstheme="minorHAnsi"/>
                <w:sz w:val="18"/>
                <w:szCs w:val="18"/>
              </w:rPr>
              <w:t>Hirosima</w:t>
            </w:r>
            <w:proofErr w:type="spellEnd"/>
            <w:r w:rsidRPr="004E010E">
              <w:rPr>
                <w:rFonts w:asciiTheme="minorHAnsi" w:hAnsiTheme="minorHAnsi" w:cstheme="minorHAnsi"/>
                <w:sz w:val="18"/>
                <w:szCs w:val="18"/>
              </w:rPr>
              <w:t xml:space="preserve"> (opcional)</w:t>
            </w:r>
          </w:p>
        </w:tc>
        <w:tc>
          <w:tcPr>
            <w:tcW w:w="4253" w:type="dxa"/>
            <w:gridSpan w:val="4"/>
            <w:tcBorders>
              <w:bottom w:val="single" w:sz="4" w:space="0" w:color="auto"/>
            </w:tcBorders>
          </w:tcPr>
          <w:p w14:paraId="31920F45" w14:textId="0DBD2BE0" w:rsidR="0063116E" w:rsidRPr="004E010E" w:rsidRDefault="0063116E" w:rsidP="0063116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E010E">
              <w:rPr>
                <w:rFonts w:ascii="Calibri" w:hAnsi="Calibri" w:cs="Calibri"/>
                <w:sz w:val="18"/>
                <w:szCs w:val="18"/>
              </w:rPr>
              <w:t>685</w:t>
            </w:r>
          </w:p>
        </w:tc>
      </w:tr>
    </w:tbl>
    <w:p w14:paraId="37C85A46" w14:textId="77777777" w:rsidR="00C34BFF" w:rsidRPr="004E010E" w:rsidRDefault="00C34BFF" w:rsidP="00C34BFF">
      <w:pPr>
        <w:rPr>
          <w:rFonts w:ascii="Calibri" w:eastAsia="Calibri" w:hAnsi="Calibri" w:cs="Calibri"/>
          <w:color w:val="000000" w:themeColor="text1"/>
          <w:sz w:val="18"/>
          <w:szCs w:val="18"/>
          <w:lang w:val="pt-BR" w:eastAsia="ar-SA"/>
        </w:rPr>
      </w:pPr>
      <w:r w:rsidRPr="004E010E">
        <w:rPr>
          <w:rFonts w:ascii="Calibri" w:eastAsia="Calibri" w:hAnsi="Calibri" w:cs="Calibri"/>
          <w:color w:val="000000" w:themeColor="text1"/>
          <w:sz w:val="18"/>
          <w:szCs w:val="18"/>
          <w:lang w:val="pt-BR" w:eastAsia="ar-SA"/>
        </w:rPr>
        <w:t xml:space="preserve">*Em caso de viajar 1 pessoa sozinha, o suplemento seria de 365 </w:t>
      </w:r>
      <w:proofErr w:type="spellStart"/>
      <w:r w:rsidRPr="004E010E">
        <w:rPr>
          <w:rFonts w:ascii="Calibri" w:eastAsia="Calibri" w:hAnsi="Calibri" w:cs="Calibri"/>
          <w:color w:val="000000" w:themeColor="text1"/>
          <w:sz w:val="18"/>
          <w:szCs w:val="18"/>
          <w:lang w:val="pt-BR" w:eastAsia="ar-SA"/>
        </w:rPr>
        <w:t>Usd</w:t>
      </w:r>
      <w:proofErr w:type="spellEnd"/>
      <w:r w:rsidRPr="004E010E">
        <w:rPr>
          <w:rFonts w:ascii="Calibri" w:eastAsia="Calibri" w:hAnsi="Calibri" w:cs="Calibri"/>
          <w:color w:val="000000" w:themeColor="text1"/>
          <w:sz w:val="18"/>
          <w:szCs w:val="18"/>
          <w:lang w:val="pt-BR" w:eastAsia="ar-SA"/>
        </w:rPr>
        <w:t>.</w:t>
      </w:r>
    </w:p>
    <w:p w14:paraId="2FA04948" w14:textId="3843F7ED" w:rsidR="00EA59FD" w:rsidRPr="00EA59FD" w:rsidRDefault="00EA59FD" w:rsidP="00EA59FD">
      <w:pPr>
        <w:pStyle w:val="Sinespaciado"/>
        <w:jc w:val="both"/>
        <w:rPr>
          <w:b/>
          <w:color w:val="000000" w:themeColor="text1"/>
          <w:szCs w:val="18"/>
          <w:lang w:val="pt-BR"/>
        </w:rPr>
      </w:pPr>
      <w:r w:rsidRPr="004E010E">
        <w:rPr>
          <w:b/>
          <w:color w:val="000000" w:themeColor="text1"/>
          <w:szCs w:val="18"/>
          <w:lang w:val="pt-BR"/>
        </w:rPr>
        <w:t xml:space="preserve">Preços NÃO válidos durante as datas do Grande Prêmio de Fórmula I de Singapura </w:t>
      </w:r>
      <w:r w:rsidR="0073385E" w:rsidRPr="004E010E">
        <w:rPr>
          <w:b/>
          <w:color w:val="000000" w:themeColor="text1"/>
          <w:szCs w:val="18"/>
          <w:lang w:val="pt-BR"/>
        </w:rPr>
        <w:t>(07-11/Out/2026).</w:t>
      </w:r>
    </w:p>
    <w:p w14:paraId="6D9D3068" w14:textId="77777777" w:rsidR="00A771A8" w:rsidRPr="00C34BFF" w:rsidRDefault="00A771A8" w:rsidP="00D93401">
      <w:pPr>
        <w:pStyle w:val="Sinespaciado"/>
        <w:jc w:val="both"/>
        <w:rPr>
          <w:color w:val="000000" w:themeColor="text1"/>
          <w:sz w:val="14"/>
          <w:szCs w:val="19"/>
          <w:lang w:val="pt-BR"/>
        </w:rPr>
      </w:pPr>
    </w:p>
    <w:p w14:paraId="1F5B8A2E" w14:textId="77777777" w:rsidR="00A771A8" w:rsidRPr="00C34BFF" w:rsidRDefault="00A771A8" w:rsidP="00D93401">
      <w:pPr>
        <w:pStyle w:val="Sinespaciado"/>
        <w:jc w:val="both"/>
        <w:rPr>
          <w:color w:val="000000" w:themeColor="text1"/>
          <w:sz w:val="14"/>
          <w:szCs w:val="19"/>
          <w:lang w:val="pt-BR"/>
        </w:rPr>
      </w:pPr>
    </w:p>
    <w:p w14:paraId="15D0C474" w14:textId="77777777" w:rsidR="00AE43E4" w:rsidRPr="00C34BFF" w:rsidRDefault="00AE43E4" w:rsidP="00D93401">
      <w:pPr>
        <w:pStyle w:val="Sinespaciado"/>
        <w:jc w:val="both"/>
        <w:rPr>
          <w:color w:val="000000" w:themeColor="text1"/>
          <w:sz w:val="14"/>
          <w:szCs w:val="19"/>
          <w:lang w:val="pt-BR"/>
        </w:rPr>
      </w:pPr>
    </w:p>
    <w:p w14:paraId="244EA4AF" w14:textId="77777777" w:rsidR="00216A7A" w:rsidRPr="00D35BCE" w:rsidRDefault="00216A7A" w:rsidP="00AB450F">
      <w:pPr>
        <w:pStyle w:val="Ttulo"/>
        <w:rPr>
          <w:lang w:val="pt-BR"/>
        </w:rPr>
      </w:pPr>
      <w:r w:rsidRPr="00D35BCE">
        <w:rPr>
          <w:lang w:val="pt-BR"/>
        </w:rPr>
        <w:t>O preço inclui:</w:t>
      </w:r>
    </w:p>
    <w:p w14:paraId="78108864" w14:textId="5DF7283B" w:rsidR="00216A7A" w:rsidRPr="00D35BCE" w:rsidRDefault="00216A7A" w:rsidP="00216A7A">
      <w:pPr>
        <w:pStyle w:val="Sinespaciado"/>
        <w:jc w:val="both"/>
        <w:rPr>
          <w:b/>
          <w:color w:val="000000" w:themeColor="text1"/>
          <w:szCs w:val="18"/>
          <w:u w:val="single"/>
          <w:lang w:val="pt-BR"/>
        </w:rPr>
      </w:pPr>
      <w:r w:rsidRPr="00D35BCE">
        <w:rPr>
          <w:b/>
          <w:color w:val="000000" w:themeColor="text1"/>
          <w:szCs w:val="18"/>
          <w:u w:val="single"/>
          <w:lang w:val="pt-BR"/>
        </w:rPr>
        <w:t>J</w:t>
      </w:r>
      <w:r w:rsidR="00D30C03" w:rsidRPr="00D35BCE">
        <w:rPr>
          <w:b/>
          <w:color w:val="000000" w:themeColor="text1"/>
          <w:szCs w:val="18"/>
          <w:u w:val="single"/>
          <w:lang w:val="pt-BR"/>
        </w:rPr>
        <w:t>APÃO</w:t>
      </w:r>
    </w:p>
    <w:p w14:paraId="2D4D54B9" w14:textId="77777777" w:rsidR="00216A7A" w:rsidRPr="00763254" w:rsidRDefault="00216A7A" w:rsidP="00216A7A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63254">
        <w:rPr>
          <w:rFonts w:ascii="Calibri" w:hAnsi="Calibri" w:cs="Calibri"/>
          <w:color w:val="000000" w:themeColor="text1"/>
          <w:sz w:val="18"/>
          <w:szCs w:val="18"/>
          <w:lang w:val="pt-BR"/>
        </w:rPr>
        <w:t>- Estadia de 6 noites nos hotéis indicados.</w:t>
      </w:r>
    </w:p>
    <w:p w14:paraId="0AB8025F" w14:textId="77777777" w:rsidR="00216A7A" w:rsidRPr="00763254" w:rsidRDefault="00216A7A" w:rsidP="00216A7A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63254">
        <w:rPr>
          <w:rFonts w:ascii="Calibri" w:hAnsi="Calibri" w:cs="Calibri"/>
          <w:color w:val="000000" w:themeColor="text1"/>
          <w:sz w:val="18"/>
          <w:szCs w:val="18"/>
          <w:lang w:val="pt-BR"/>
        </w:rPr>
        <w:t>- 6 cafés da manhã e 2 almoços.</w:t>
      </w:r>
    </w:p>
    <w:p w14:paraId="503F9CB9" w14:textId="77777777" w:rsidR="00216A7A" w:rsidRPr="00763254" w:rsidRDefault="00216A7A" w:rsidP="00216A7A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63254">
        <w:rPr>
          <w:rFonts w:ascii="Calibri" w:hAnsi="Calibri" w:cs="Calibri"/>
          <w:color w:val="000000" w:themeColor="text1"/>
          <w:sz w:val="18"/>
          <w:szCs w:val="18"/>
          <w:lang w:val="pt-BR"/>
        </w:rPr>
        <w:t>- Visitas com guias em espanhol (exceto traslados aeroporto-hotel que são realizados em serviço regular e sem assistência).</w:t>
      </w:r>
    </w:p>
    <w:p w14:paraId="336C5779" w14:textId="77777777" w:rsidR="00216A7A" w:rsidRPr="00763254" w:rsidRDefault="00216A7A" w:rsidP="00216A7A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63254">
        <w:rPr>
          <w:rFonts w:ascii="Calibri" w:hAnsi="Calibri" w:cs="Calibri"/>
          <w:color w:val="000000" w:themeColor="text1"/>
          <w:sz w:val="18"/>
          <w:szCs w:val="18"/>
          <w:lang w:val="pt-BR"/>
        </w:rPr>
        <w:t>- Transporte da equipagem por separado de Tóquio a Quioto no dia 4.</w:t>
      </w:r>
    </w:p>
    <w:p w14:paraId="5E6496DF" w14:textId="77777777" w:rsidR="00216A7A" w:rsidRPr="00763254" w:rsidRDefault="00216A7A" w:rsidP="00216A7A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63254">
        <w:rPr>
          <w:rFonts w:ascii="Calibri" w:hAnsi="Calibri" w:cs="Calibri"/>
          <w:color w:val="000000" w:themeColor="text1"/>
          <w:sz w:val="18"/>
          <w:szCs w:val="18"/>
          <w:lang w:val="pt-BR"/>
        </w:rPr>
        <w:t>- Bilhete de trem-bala "</w:t>
      </w:r>
      <w:proofErr w:type="spellStart"/>
      <w:r w:rsidRPr="00763254">
        <w:rPr>
          <w:rFonts w:ascii="Calibri" w:hAnsi="Calibri" w:cs="Calibri"/>
          <w:color w:val="000000" w:themeColor="text1"/>
          <w:sz w:val="18"/>
          <w:szCs w:val="18"/>
          <w:lang w:val="pt-BR"/>
        </w:rPr>
        <w:t>Nozomi</w:t>
      </w:r>
      <w:proofErr w:type="spellEnd"/>
      <w:r w:rsidRPr="00763254">
        <w:rPr>
          <w:rFonts w:ascii="Calibri" w:hAnsi="Calibri" w:cs="Calibri"/>
          <w:color w:val="000000" w:themeColor="text1"/>
          <w:sz w:val="18"/>
          <w:szCs w:val="18"/>
          <w:lang w:val="pt-BR"/>
        </w:rPr>
        <w:t>" em classe turística de Tóquio a Quioto.</w:t>
      </w:r>
    </w:p>
    <w:p w14:paraId="53FCC1A7" w14:textId="77777777" w:rsidR="00216A7A" w:rsidRPr="00763254" w:rsidRDefault="00216A7A" w:rsidP="00216A7A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63254">
        <w:rPr>
          <w:rFonts w:ascii="Calibri" w:hAnsi="Calibri" w:cs="Calibri"/>
          <w:color w:val="000000" w:themeColor="text1"/>
          <w:sz w:val="18"/>
          <w:szCs w:val="18"/>
          <w:lang w:val="pt-BR"/>
        </w:rPr>
        <w:t>- Voo Osaka / Kuala Lumpur.</w:t>
      </w:r>
    </w:p>
    <w:p w14:paraId="229DF8F0" w14:textId="77777777" w:rsidR="00216A7A" w:rsidRPr="00763254" w:rsidRDefault="00216A7A" w:rsidP="00216A7A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63254">
        <w:rPr>
          <w:rFonts w:ascii="Calibri" w:hAnsi="Calibri" w:cs="Calibri"/>
          <w:color w:val="000000" w:themeColor="text1"/>
          <w:sz w:val="18"/>
          <w:szCs w:val="18"/>
          <w:lang w:val="pt-BR"/>
        </w:rPr>
        <w:t>- Seguro de viagem.</w:t>
      </w:r>
    </w:p>
    <w:p w14:paraId="04341E04" w14:textId="77777777" w:rsidR="00BD1519" w:rsidRPr="00763254" w:rsidRDefault="00BD1519" w:rsidP="006D0E74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6DA4751" w14:textId="77777777" w:rsidR="00216A7A" w:rsidRPr="00763254" w:rsidRDefault="00216A7A" w:rsidP="00216A7A">
      <w:pPr>
        <w:autoSpaceDE w:val="0"/>
        <w:autoSpaceDN w:val="0"/>
        <w:adjustRightInd w:val="0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  <w:r w:rsidRPr="00763254"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  <w:t>KUALA LUMPUR</w:t>
      </w:r>
    </w:p>
    <w:p w14:paraId="1EEEB503" w14:textId="77777777" w:rsidR="00216A7A" w:rsidRPr="00763254" w:rsidRDefault="00216A7A" w:rsidP="00216A7A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63254">
        <w:rPr>
          <w:rFonts w:ascii="Calibri" w:hAnsi="Calibri" w:cs="Calibri"/>
          <w:color w:val="000000" w:themeColor="text1"/>
          <w:sz w:val="18"/>
          <w:szCs w:val="18"/>
          <w:lang w:val="pt-BR"/>
        </w:rPr>
        <w:t>- Estadia de 3 noites em regime de hospedagem e café da manhã nos hotéis indicados.</w:t>
      </w:r>
    </w:p>
    <w:p w14:paraId="46A2EB9D" w14:textId="77777777" w:rsidR="00216A7A" w:rsidRPr="00763254" w:rsidRDefault="00216A7A" w:rsidP="00216A7A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63254">
        <w:rPr>
          <w:rFonts w:ascii="Calibri" w:hAnsi="Calibri" w:cs="Calibri"/>
          <w:color w:val="000000" w:themeColor="text1"/>
          <w:sz w:val="18"/>
          <w:szCs w:val="18"/>
          <w:lang w:val="pt-BR"/>
        </w:rPr>
        <w:t>- Passeio de meio dia pela cidade com guia em espanhol.</w:t>
      </w:r>
    </w:p>
    <w:p w14:paraId="7335B05C" w14:textId="77777777" w:rsidR="00216A7A" w:rsidRPr="00F509F0" w:rsidRDefault="00216A7A" w:rsidP="00216A7A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6325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Visita de dia inteiro </w:t>
      </w:r>
      <w:r w:rsidRPr="00F509F0">
        <w:rPr>
          <w:rFonts w:ascii="Calibri" w:hAnsi="Calibri" w:cs="Calibri"/>
          <w:color w:val="000000" w:themeColor="text1"/>
          <w:sz w:val="18"/>
          <w:szCs w:val="18"/>
          <w:lang w:val="pt-BR"/>
        </w:rPr>
        <w:t>a Malaca com guia em espanhol e com almoço.</w:t>
      </w:r>
    </w:p>
    <w:p w14:paraId="6DBBC0D1" w14:textId="45453AB9" w:rsidR="00216A7A" w:rsidRPr="00F509F0" w:rsidRDefault="00216A7A" w:rsidP="00216A7A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509F0">
        <w:rPr>
          <w:rFonts w:ascii="Calibri" w:hAnsi="Calibri" w:cs="Calibri"/>
          <w:color w:val="000000" w:themeColor="text1"/>
          <w:sz w:val="18"/>
          <w:szCs w:val="18"/>
          <w:lang w:val="pt-BR"/>
        </w:rPr>
        <w:t>- Traslados indicados</w:t>
      </w:r>
      <w:r w:rsidR="00E42F96" w:rsidRPr="00F509F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(sem guia).</w:t>
      </w:r>
    </w:p>
    <w:p w14:paraId="56E0F475" w14:textId="77777777" w:rsidR="00216A7A" w:rsidRPr="00F509F0" w:rsidRDefault="00216A7A" w:rsidP="00216A7A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509F0">
        <w:rPr>
          <w:rFonts w:ascii="Calibri" w:hAnsi="Calibri" w:cs="Calibri"/>
          <w:color w:val="000000" w:themeColor="text1"/>
          <w:sz w:val="18"/>
          <w:szCs w:val="18"/>
          <w:lang w:val="pt-BR"/>
        </w:rPr>
        <w:t>- Voo Kuala Lumpur / Singapura.</w:t>
      </w:r>
    </w:p>
    <w:p w14:paraId="0F0F00F4" w14:textId="77777777" w:rsidR="00216A7A" w:rsidRPr="00F509F0" w:rsidRDefault="00216A7A" w:rsidP="00216A7A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509F0">
        <w:rPr>
          <w:rFonts w:ascii="Calibri" w:hAnsi="Calibri" w:cs="Calibri"/>
          <w:color w:val="000000" w:themeColor="text1"/>
          <w:sz w:val="18"/>
          <w:szCs w:val="18"/>
          <w:lang w:val="pt-BR"/>
        </w:rPr>
        <w:t>- Seguro de viagem.</w:t>
      </w:r>
    </w:p>
    <w:p w14:paraId="200FEBB3" w14:textId="77777777" w:rsidR="008E0632" w:rsidRPr="00F509F0" w:rsidRDefault="008E0632" w:rsidP="006D0E74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0B83829" w14:textId="77777777" w:rsidR="00216A7A" w:rsidRPr="00F509F0" w:rsidRDefault="00216A7A" w:rsidP="00216A7A">
      <w:pPr>
        <w:autoSpaceDE w:val="0"/>
        <w:autoSpaceDN w:val="0"/>
        <w:adjustRightInd w:val="0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  <w:r w:rsidRPr="00F509F0"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  <w:t>SINGAPURA</w:t>
      </w:r>
    </w:p>
    <w:p w14:paraId="164F6054" w14:textId="77777777" w:rsidR="00216A7A" w:rsidRPr="00F509F0" w:rsidRDefault="00216A7A" w:rsidP="00216A7A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509F0">
        <w:rPr>
          <w:rFonts w:ascii="Calibri" w:hAnsi="Calibri" w:cs="Calibri"/>
          <w:color w:val="000000" w:themeColor="text1"/>
          <w:sz w:val="18"/>
          <w:szCs w:val="18"/>
          <w:lang w:val="pt-BR"/>
        </w:rPr>
        <w:t>- Estadia de 3 noites em regime de hospedagem e café da manhã nos hotéis indicados.</w:t>
      </w:r>
    </w:p>
    <w:p w14:paraId="7E2F2B69" w14:textId="77777777" w:rsidR="00216A7A" w:rsidRPr="00F509F0" w:rsidRDefault="00216A7A" w:rsidP="00216A7A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509F0">
        <w:rPr>
          <w:rFonts w:ascii="Calibri" w:hAnsi="Calibri" w:cs="Calibri"/>
          <w:color w:val="000000" w:themeColor="text1"/>
          <w:sz w:val="18"/>
          <w:szCs w:val="18"/>
          <w:lang w:val="pt-BR"/>
        </w:rPr>
        <w:t>- Visita de meio dia da cidade + Sands Sky Park com guia em espanhol.</w:t>
      </w:r>
    </w:p>
    <w:p w14:paraId="3E22A022" w14:textId="77777777" w:rsidR="0014283B" w:rsidRPr="00763254" w:rsidRDefault="00216A7A" w:rsidP="0014283B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509F0">
        <w:rPr>
          <w:rFonts w:ascii="Calibri" w:hAnsi="Calibri" w:cs="Calibri"/>
          <w:color w:val="000000" w:themeColor="text1"/>
          <w:sz w:val="18"/>
          <w:szCs w:val="18"/>
          <w:lang w:val="pt-BR"/>
        </w:rPr>
        <w:t>- Traslados indicados</w:t>
      </w:r>
      <w:r w:rsidR="0014283B" w:rsidRPr="00F509F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(sem guia).</w:t>
      </w:r>
    </w:p>
    <w:p w14:paraId="35F9EC8F" w14:textId="6DF1F196" w:rsidR="00216A7A" w:rsidRPr="00763254" w:rsidRDefault="00216A7A" w:rsidP="00216A7A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6325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Pr="004E010E">
        <w:rPr>
          <w:rFonts w:ascii="Calibri" w:hAnsi="Calibri" w:cs="Calibri"/>
          <w:color w:val="000000" w:themeColor="text1"/>
          <w:sz w:val="18"/>
          <w:szCs w:val="18"/>
          <w:lang w:val="pt-BR"/>
        </w:rPr>
        <w:t>V</w:t>
      </w:r>
      <w:r w:rsidR="00C251D2" w:rsidRPr="004E010E">
        <w:rPr>
          <w:rFonts w:ascii="Calibri" w:hAnsi="Calibri" w:cs="Calibri"/>
          <w:color w:val="000000" w:themeColor="text1"/>
          <w:sz w:val="18"/>
          <w:szCs w:val="18"/>
          <w:lang w:val="pt-BR"/>
        </w:rPr>
        <w:t>oo</w:t>
      </w:r>
      <w:r w:rsidRPr="0076325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Singapura / </w:t>
      </w:r>
      <w:proofErr w:type="spellStart"/>
      <w:r w:rsidRPr="00763254">
        <w:rPr>
          <w:rFonts w:ascii="Calibri" w:hAnsi="Calibri" w:cs="Calibri"/>
          <w:color w:val="000000" w:themeColor="text1"/>
          <w:sz w:val="18"/>
          <w:szCs w:val="18"/>
          <w:lang w:val="pt-BR"/>
        </w:rPr>
        <w:t>Denpansar</w:t>
      </w:r>
      <w:proofErr w:type="spellEnd"/>
      <w:r w:rsidRPr="0076325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(Bali)</w:t>
      </w:r>
    </w:p>
    <w:p w14:paraId="3498E74D" w14:textId="77777777" w:rsidR="00216A7A" w:rsidRDefault="00216A7A" w:rsidP="00216A7A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63254">
        <w:rPr>
          <w:rFonts w:ascii="Calibri" w:hAnsi="Calibri" w:cs="Calibri"/>
          <w:color w:val="000000" w:themeColor="text1"/>
          <w:sz w:val="18"/>
          <w:szCs w:val="18"/>
          <w:lang w:val="pt-BR"/>
        </w:rPr>
        <w:t>- Seguro de viagem.</w:t>
      </w:r>
    </w:p>
    <w:p w14:paraId="3E41E805" w14:textId="77777777" w:rsidR="004E010E" w:rsidRDefault="004E010E" w:rsidP="00216A7A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7AE1D5F" w14:textId="77777777" w:rsidR="004E010E" w:rsidRPr="00763254" w:rsidRDefault="004E010E" w:rsidP="00216A7A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2BCB4D4" w14:textId="77777777" w:rsidR="00056177" w:rsidRPr="00763254" w:rsidRDefault="00056177" w:rsidP="006D0E74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C71E2F0" w14:textId="77777777" w:rsidR="00056177" w:rsidRPr="00763254" w:rsidRDefault="00056177" w:rsidP="006D0E74">
      <w:pPr>
        <w:autoSpaceDE w:val="0"/>
        <w:autoSpaceDN w:val="0"/>
        <w:adjustRightInd w:val="0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  <w:r w:rsidRPr="00763254"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  <w:lastRenderedPageBreak/>
        <w:t>BALI</w:t>
      </w:r>
    </w:p>
    <w:p w14:paraId="15F33FD0" w14:textId="5110715D" w:rsidR="00216A7A" w:rsidRPr="00763254" w:rsidRDefault="00216A7A" w:rsidP="00216A7A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63254">
        <w:rPr>
          <w:rFonts w:ascii="Calibri" w:hAnsi="Calibri" w:cs="Calibri"/>
          <w:color w:val="000000" w:themeColor="text1"/>
          <w:sz w:val="18"/>
          <w:szCs w:val="18"/>
          <w:lang w:val="pt-BR"/>
        </w:rPr>
        <w:t>- Estadia de 6 noites em regime de hospedagem e café da manhã nos hotéis indicados.</w:t>
      </w:r>
    </w:p>
    <w:p w14:paraId="5EAD4466" w14:textId="61BE3307" w:rsidR="00056177" w:rsidRPr="00763254" w:rsidRDefault="00056177" w:rsidP="006D0E74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6325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Visitas mencionadas </w:t>
      </w:r>
      <w:r w:rsidR="00216A7A" w:rsidRPr="00763254">
        <w:rPr>
          <w:rFonts w:ascii="Calibri" w:hAnsi="Calibri" w:cs="Calibri"/>
          <w:color w:val="000000" w:themeColor="text1"/>
          <w:sz w:val="18"/>
          <w:szCs w:val="18"/>
          <w:lang w:val="pt-BR"/>
        </w:rPr>
        <w:t>no</w:t>
      </w:r>
      <w:r w:rsidRPr="0076325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216A7A" w:rsidRPr="00763254">
        <w:rPr>
          <w:rFonts w:ascii="Calibri" w:hAnsi="Calibri" w:cs="Calibri"/>
          <w:color w:val="000000" w:themeColor="text1"/>
          <w:sz w:val="18"/>
          <w:szCs w:val="18"/>
          <w:lang w:val="pt-BR"/>
        </w:rPr>
        <w:t>roteiro</w:t>
      </w:r>
      <w:r w:rsidRPr="00763254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69303E29" w14:textId="225CB502" w:rsidR="000C13B4" w:rsidRPr="00763254" w:rsidRDefault="000C13B4" w:rsidP="006D0E74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63254">
        <w:rPr>
          <w:rFonts w:ascii="Calibri" w:hAnsi="Calibri" w:cs="Calibri"/>
          <w:color w:val="000000" w:themeColor="text1"/>
          <w:sz w:val="18"/>
          <w:szCs w:val="18"/>
          <w:lang w:val="pt-BR"/>
        </w:rPr>
        <w:t>- Traslados indicados</w:t>
      </w:r>
      <w:r w:rsidR="00216A7A" w:rsidRPr="00763254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3825EB93" w14:textId="070693B2" w:rsidR="00056177" w:rsidRPr="00763254" w:rsidRDefault="00056177" w:rsidP="006D0E74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6325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216A7A" w:rsidRPr="00763254">
        <w:rPr>
          <w:rFonts w:ascii="Calibri" w:hAnsi="Calibri" w:cs="Calibri"/>
          <w:color w:val="000000" w:themeColor="text1"/>
          <w:sz w:val="18"/>
          <w:szCs w:val="18"/>
          <w:lang w:val="pt-BR"/>
        </w:rPr>
        <w:t>Ingressos a</w:t>
      </w:r>
      <w:r w:rsidRPr="00763254">
        <w:rPr>
          <w:rFonts w:ascii="Calibri" w:hAnsi="Calibri" w:cs="Calibri"/>
          <w:color w:val="000000" w:themeColor="text1"/>
          <w:sz w:val="18"/>
          <w:szCs w:val="18"/>
          <w:lang w:val="pt-BR"/>
        </w:rPr>
        <w:t>os lugares mencionados.</w:t>
      </w:r>
    </w:p>
    <w:p w14:paraId="39067AB8" w14:textId="77777777" w:rsidR="00216A7A" w:rsidRPr="00763254" w:rsidRDefault="00216A7A" w:rsidP="00216A7A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63254">
        <w:rPr>
          <w:rFonts w:ascii="Calibri" w:hAnsi="Calibri" w:cs="Calibri"/>
          <w:color w:val="000000" w:themeColor="text1"/>
          <w:sz w:val="18"/>
          <w:szCs w:val="18"/>
          <w:lang w:val="pt-BR"/>
        </w:rPr>
        <w:t>- Seguro de viagem.</w:t>
      </w:r>
    </w:p>
    <w:p w14:paraId="0CF68180" w14:textId="77777777" w:rsidR="00D93401" w:rsidRPr="00763254" w:rsidRDefault="00D93401" w:rsidP="006D0E74">
      <w:pPr>
        <w:autoSpaceDE w:val="0"/>
        <w:autoSpaceDN w:val="0"/>
        <w:adjustRightInd w:val="0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  <w:r w:rsidRPr="00763254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</w:r>
    </w:p>
    <w:p w14:paraId="5D4B81F9" w14:textId="77777777" w:rsidR="00216A7A" w:rsidRPr="001F1109" w:rsidRDefault="00216A7A" w:rsidP="00AB450F">
      <w:pPr>
        <w:pStyle w:val="Ttulo"/>
        <w:rPr>
          <w:lang w:val="pt-BR"/>
        </w:rPr>
      </w:pPr>
      <w:r w:rsidRPr="001F1109">
        <w:rPr>
          <w:lang w:val="pt-BR"/>
        </w:rPr>
        <w:t>O preço não inclui:</w:t>
      </w:r>
    </w:p>
    <w:p w14:paraId="34C61562" w14:textId="7D1228AB" w:rsidR="00216A7A" w:rsidRPr="00AB450F" w:rsidRDefault="00216A7A" w:rsidP="00216A7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B450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Pr="004E010E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Gorjetas</w:t>
      </w:r>
      <w:r w:rsidRPr="004E010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C874C6" w:rsidRPr="004E010E">
        <w:rPr>
          <w:rFonts w:ascii="Calibri" w:hAnsi="Calibri" w:cs="Calibri"/>
          <w:color w:val="000000" w:themeColor="text1"/>
          <w:sz w:val="18"/>
          <w:szCs w:val="18"/>
          <w:lang w:val="pt-BR"/>
        </w:rPr>
        <w:t>(</w:t>
      </w:r>
      <w:r w:rsidR="00C874C6" w:rsidRPr="004E010E">
        <w:rPr>
          <w:rFonts w:ascii="Calibri" w:hAnsi="Calibri" w:cs="Calibri"/>
          <w:sz w:val="18"/>
          <w:szCs w:val="18"/>
          <w:lang w:val="pt-BR"/>
        </w:rPr>
        <w:t>a critério do cliente</w:t>
      </w:r>
      <w:r w:rsidR="00C874C6" w:rsidRPr="004E010E">
        <w:rPr>
          <w:rFonts w:ascii="Calibri" w:hAnsi="Calibri" w:cs="Calibri"/>
          <w:color w:val="000000" w:themeColor="text1"/>
          <w:sz w:val="18"/>
          <w:szCs w:val="18"/>
          <w:lang w:val="pt-BR"/>
        </w:rPr>
        <w:t>).</w:t>
      </w:r>
      <w:r w:rsidRPr="00AB450F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  <w:t xml:space="preserve">- Despesas pessoais como bebidas, telefones, </w:t>
      </w:r>
      <w:proofErr w:type="spellStart"/>
      <w:r w:rsidRPr="00AB450F">
        <w:rPr>
          <w:rFonts w:ascii="Calibri" w:hAnsi="Calibri" w:cs="Calibri"/>
          <w:color w:val="000000" w:themeColor="text1"/>
          <w:sz w:val="18"/>
          <w:szCs w:val="18"/>
          <w:lang w:val="pt-BR"/>
        </w:rPr>
        <w:t>lavandería</w:t>
      </w:r>
      <w:proofErr w:type="spellEnd"/>
      <w:r w:rsidRPr="00AB450F">
        <w:rPr>
          <w:rFonts w:ascii="Calibri" w:hAnsi="Calibri" w:cs="Calibri"/>
          <w:color w:val="000000" w:themeColor="text1"/>
          <w:sz w:val="18"/>
          <w:szCs w:val="18"/>
          <w:lang w:val="pt-BR"/>
        </w:rPr>
        <w:t>...</w:t>
      </w:r>
    </w:p>
    <w:p w14:paraId="576D4CAE" w14:textId="77777777" w:rsidR="00216A7A" w:rsidRPr="00AB450F" w:rsidRDefault="00216A7A" w:rsidP="00216A7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B450F">
        <w:rPr>
          <w:rFonts w:ascii="Calibri" w:hAnsi="Calibri" w:cs="Calibri"/>
          <w:color w:val="000000" w:themeColor="text1"/>
          <w:sz w:val="18"/>
          <w:szCs w:val="18"/>
          <w:lang w:val="pt-BR"/>
        </w:rPr>
        <w:t>- Vistos.</w:t>
      </w:r>
    </w:p>
    <w:p w14:paraId="2E2F27F8" w14:textId="65067176" w:rsidR="00216A7A" w:rsidRPr="00AB450F" w:rsidRDefault="00216A7A" w:rsidP="00216A7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B450F">
        <w:rPr>
          <w:rFonts w:ascii="Calibri" w:hAnsi="Calibri" w:cs="Calibri"/>
          <w:color w:val="000000" w:themeColor="text1"/>
          <w:sz w:val="18"/>
          <w:szCs w:val="18"/>
          <w:lang w:val="pt-BR"/>
        </w:rPr>
        <w:t>- Taxas de entrada e saída de Bali (Pagamento direto).</w:t>
      </w:r>
      <w:r w:rsidRPr="00AB450F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  <w:t xml:space="preserve">- </w:t>
      </w:r>
      <w:r w:rsidRPr="00AB450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Qualquer outro serviço não especificado na seção "O Preço Inclui".</w:t>
      </w:r>
    </w:p>
    <w:p w14:paraId="621D26FD" w14:textId="77777777" w:rsidR="00216A7A" w:rsidRPr="00AB450F" w:rsidRDefault="00216A7A" w:rsidP="00216A7A">
      <w:pPr>
        <w:autoSpaceDE w:val="0"/>
        <w:autoSpaceDN w:val="0"/>
        <w:adjustRightInd w:val="0"/>
        <w:spacing w:line="240" w:lineRule="atLeast"/>
        <w:contextualSpacing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B450F">
        <w:rPr>
          <w:rFonts w:ascii="Calibri" w:hAnsi="Calibri" w:cs="Calibri"/>
          <w:color w:val="000000" w:themeColor="text1"/>
          <w:sz w:val="18"/>
          <w:szCs w:val="18"/>
          <w:lang w:val="pt-BR"/>
        </w:rPr>
        <w:t>- Suplemento obrigatório do jantar de gala nos dias 24 e 31 de dezembro. Por favor consultar.</w:t>
      </w:r>
    </w:p>
    <w:p w14:paraId="5FECE2A5" w14:textId="77777777" w:rsidR="00CE1F3B" w:rsidRDefault="00CE1F3B" w:rsidP="00E828CC">
      <w:pPr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4F8FF469" w14:textId="77777777" w:rsidR="004F2C1A" w:rsidRDefault="004F2C1A" w:rsidP="00E828CC">
      <w:pPr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710999F0" w14:textId="77777777" w:rsidR="00216A7A" w:rsidRPr="00D30C03" w:rsidRDefault="00216A7A" w:rsidP="00AB450F">
      <w:pPr>
        <w:pStyle w:val="Ttulo"/>
        <w:rPr>
          <w:lang w:val="pt-BR"/>
        </w:rPr>
      </w:pPr>
      <w:bookmarkStart w:id="2" w:name="_Hlk530584633"/>
      <w:proofErr w:type="spellStart"/>
      <w:r w:rsidRPr="00D30C03">
        <w:t>Hotéis</w:t>
      </w:r>
      <w:proofErr w:type="spellEnd"/>
      <w:r w:rsidRPr="00D30C03">
        <w:t xml:space="preserve"> previstos (</w:t>
      </w:r>
      <w:proofErr w:type="spellStart"/>
      <w:r w:rsidRPr="00D30C03">
        <w:t>ou</w:t>
      </w:r>
      <w:proofErr w:type="spellEnd"/>
      <w:r w:rsidRPr="00D30C03">
        <w:t xml:space="preserve"> similares):</w:t>
      </w:r>
    </w:p>
    <w:tbl>
      <w:tblPr>
        <w:tblpPr w:leftFromText="141" w:rightFromText="141" w:vertAnchor="text" w:tblpY="37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3969"/>
        <w:gridCol w:w="4253"/>
      </w:tblGrid>
      <w:tr w:rsidR="00D30C03" w:rsidRPr="00D30C03" w14:paraId="35A402BA" w14:textId="77777777" w:rsidTr="00216A7A">
        <w:trPr>
          <w:trHeight w:val="170"/>
        </w:trPr>
        <w:tc>
          <w:tcPr>
            <w:tcW w:w="1809" w:type="dxa"/>
            <w:noWrap/>
            <w:hideMark/>
          </w:tcPr>
          <w:p w14:paraId="7E90C09E" w14:textId="103EA9E1" w:rsidR="00531105" w:rsidRPr="004F2C1A" w:rsidRDefault="00216A7A" w:rsidP="00505D93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4F2C1A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Cidade</w:t>
            </w:r>
            <w:proofErr w:type="spellEnd"/>
          </w:p>
        </w:tc>
        <w:tc>
          <w:tcPr>
            <w:tcW w:w="3969" w:type="dxa"/>
          </w:tcPr>
          <w:p w14:paraId="123A79E4" w14:textId="034DF4E3" w:rsidR="00531105" w:rsidRPr="004F2C1A" w:rsidRDefault="00531105" w:rsidP="00505D93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4F2C1A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 xml:space="preserve">Cat. </w:t>
            </w:r>
            <w:proofErr w:type="spellStart"/>
            <w:r w:rsidRPr="004F2C1A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Prime</w:t>
            </w:r>
            <w:r w:rsidR="00216A7A" w:rsidRPr="004F2C1A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i</w:t>
            </w:r>
            <w:r w:rsidRPr="004F2C1A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ra</w:t>
            </w:r>
            <w:proofErr w:type="spellEnd"/>
          </w:p>
        </w:tc>
        <w:tc>
          <w:tcPr>
            <w:tcW w:w="4253" w:type="dxa"/>
          </w:tcPr>
          <w:p w14:paraId="6862E97B" w14:textId="60B84CA7" w:rsidR="00531105" w:rsidRPr="004F2C1A" w:rsidRDefault="00531105" w:rsidP="00505D93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4F2C1A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 xml:space="preserve">Cat. </w:t>
            </w:r>
            <w:proofErr w:type="spellStart"/>
            <w:r w:rsidRPr="004F2C1A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Prime</w:t>
            </w:r>
            <w:r w:rsidR="00216A7A" w:rsidRPr="004F2C1A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i</w:t>
            </w:r>
            <w:r w:rsidRPr="004F2C1A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ra</w:t>
            </w:r>
            <w:proofErr w:type="spellEnd"/>
            <w:r w:rsidRPr="004F2C1A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F2C1A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Sup</w:t>
            </w:r>
            <w:proofErr w:type="spellEnd"/>
            <w:r w:rsidRPr="004F2C1A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.</w:t>
            </w:r>
          </w:p>
        </w:tc>
      </w:tr>
      <w:tr w:rsidR="00F616CD" w:rsidRPr="008F6E50" w14:paraId="26C0389A" w14:textId="77777777" w:rsidTr="00216A7A">
        <w:trPr>
          <w:trHeight w:val="170"/>
        </w:trPr>
        <w:tc>
          <w:tcPr>
            <w:tcW w:w="1809" w:type="dxa"/>
            <w:noWrap/>
            <w:hideMark/>
          </w:tcPr>
          <w:p w14:paraId="70097AC0" w14:textId="335E0726" w:rsidR="00F616CD" w:rsidRPr="00AB450F" w:rsidRDefault="00F616CD" w:rsidP="00F616CD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AB450F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Tóquio</w:t>
            </w:r>
          </w:p>
        </w:tc>
        <w:tc>
          <w:tcPr>
            <w:tcW w:w="8222" w:type="dxa"/>
            <w:gridSpan w:val="2"/>
          </w:tcPr>
          <w:p w14:paraId="36B70825" w14:textId="791F3F60" w:rsidR="00F616CD" w:rsidRPr="00AB450F" w:rsidRDefault="00F616CD" w:rsidP="00F616C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CD233C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New Otani – Garden Tower (</w:t>
            </w:r>
            <w:proofErr w:type="spellStart"/>
            <w:r w:rsidRPr="00CD233C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Standar</w:t>
            </w:r>
            <w:proofErr w:type="spellEnd"/>
            <w:r w:rsidRPr="00CD233C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TWIN)</w:t>
            </w:r>
          </w:p>
        </w:tc>
      </w:tr>
      <w:tr w:rsidR="00F616CD" w:rsidRPr="008F6E50" w14:paraId="0A032CA4" w14:textId="77777777" w:rsidTr="00216A7A">
        <w:trPr>
          <w:trHeight w:val="170"/>
        </w:trPr>
        <w:tc>
          <w:tcPr>
            <w:tcW w:w="1809" w:type="dxa"/>
            <w:noWrap/>
            <w:hideMark/>
          </w:tcPr>
          <w:p w14:paraId="37483886" w14:textId="2CA2D264" w:rsidR="00F616CD" w:rsidRPr="00AB450F" w:rsidRDefault="00F616CD" w:rsidP="00F616CD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AB450F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Quioto</w:t>
            </w:r>
            <w:proofErr w:type="spellEnd"/>
          </w:p>
        </w:tc>
        <w:tc>
          <w:tcPr>
            <w:tcW w:w="8222" w:type="dxa"/>
            <w:gridSpan w:val="2"/>
          </w:tcPr>
          <w:p w14:paraId="5860860B" w14:textId="2F812D4B" w:rsidR="00F616CD" w:rsidRPr="00AB450F" w:rsidRDefault="00F616CD" w:rsidP="00F616C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383CA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Kyoto Tokyu, Standard TWN (24 m2)</w:t>
            </w:r>
          </w:p>
        </w:tc>
      </w:tr>
      <w:tr w:rsidR="00007E8A" w:rsidRPr="00D30C03" w14:paraId="60105E81" w14:textId="77777777" w:rsidTr="00CC207C">
        <w:trPr>
          <w:trHeight w:val="170"/>
        </w:trPr>
        <w:tc>
          <w:tcPr>
            <w:tcW w:w="1809" w:type="dxa"/>
            <w:noWrap/>
          </w:tcPr>
          <w:p w14:paraId="36D43E7C" w14:textId="77777777" w:rsidR="00007E8A" w:rsidRPr="00F509F0" w:rsidRDefault="00007E8A" w:rsidP="00007E8A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F509F0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Kuala Lumpur</w:t>
            </w:r>
          </w:p>
        </w:tc>
        <w:tc>
          <w:tcPr>
            <w:tcW w:w="3969" w:type="dxa"/>
            <w:vAlign w:val="center"/>
          </w:tcPr>
          <w:p w14:paraId="076DE9A7" w14:textId="3929BD0F" w:rsidR="00007E8A" w:rsidRPr="004E010E" w:rsidRDefault="00007E8A" w:rsidP="00007E8A">
            <w:pPr>
              <w:jc w:val="center"/>
              <w:rPr>
                <w:rFonts w:ascii="Calibri" w:hAnsi="Calibri" w:cs="Calibri"/>
                <w:color w:val="000000" w:themeColor="text1"/>
                <w:sz w:val="18"/>
                <w:lang w:val="en-US"/>
              </w:rPr>
            </w:pPr>
            <w:r w:rsidRPr="004E010E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Stripes Kuala Lumpur 4*</w:t>
            </w:r>
          </w:p>
        </w:tc>
        <w:tc>
          <w:tcPr>
            <w:tcW w:w="4253" w:type="dxa"/>
            <w:vAlign w:val="center"/>
          </w:tcPr>
          <w:p w14:paraId="1EA94D8A" w14:textId="0B4F2F8E" w:rsidR="00007E8A" w:rsidRPr="004E010E" w:rsidRDefault="00007E8A" w:rsidP="00007E8A">
            <w:pPr>
              <w:jc w:val="center"/>
              <w:rPr>
                <w:rFonts w:ascii="Calibri" w:hAnsi="Calibri" w:cs="Calibri"/>
                <w:color w:val="000000" w:themeColor="text1"/>
                <w:sz w:val="18"/>
                <w:lang w:val="en-US"/>
              </w:rPr>
            </w:pPr>
            <w:r w:rsidRPr="004E010E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Melia Hotel 4*</w:t>
            </w:r>
          </w:p>
        </w:tc>
      </w:tr>
      <w:tr w:rsidR="00007E8A" w:rsidRPr="00D30C03" w14:paraId="275D2B45" w14:textId="77777777" w:rsidTr="00AB4162">
        <w:trPr>
          <w:trHeight w:val="170"/>
        </w:trPr>
        <w:tc>
          <w:tcPr>
            <w:tcW w:w="1809" w:type="dxa"/>
            <w:noWrap/>
          </w:tcPr>
          <w:p w14:paraId="6F065D9E" w14:textId="7D6E15F9" w:rsidR="00007E8A" w:rsidRPr="00F509F0" w:rsidRDefault="00007E8A" w:rsidP="00007E8A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F509F0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Singapura</w:t>
            </w:r>
            <w:proofErr w:type="spellEnd"/>
          </w:p>
        </w:tc>
        <w:tc>
          <w:tcPr>
            <w:tcW w:w="3969" w:type="dxa"/>
            <w:vAlign w:val="center"/>
          </w:tcPr>
          <w:p w14:paraId="618EA138" w14:textId="61760F9D" w:rsidR="00007E8A" w:rsidRPr="004E010E" w:rsidRDefault="00007E8A" w:rsidP="00007E8A">
            <w:pPr>
              <w:jc w:val="center"/>
              <w:rPr>
                <w:rFonts w:ascii="Calibri" w:hAnsi="Calibri" w:cs="Calibri"/>
                <w:color w:val="000000" w:themeColor="text1"/>
                <w:sz w:val="18"/>
                <w:lang w:val="en-US"/>
              </w:rPr>
            </w:pPr>
            <w:r w:rsidRPr="004E010E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Orchid </w:t>
            </w:r>
            <w:proofErr w:type="spellStart"/>
            <w:r w:rsidRPr="004E010E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Singapore</w:t>
            </w:r>
            <w:proofErr w:type="spellEnd"/>
            <w:r w:rsidRPr="004E010E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4*</w:t>
            </w:r>
          </w:p>
        </w:tc>
        <w:tc>
          <w:tcPr>
            <w:tcW w:w="4253" w:type="dxa"/>
            <w:vAlign w:val="center"/>
          </w:tcPr>
          <w:p w14:paraId="62425FAC" w14:textId="6C0F803C" w:rsidR="00007E8A" w:rsidRPr="004E010E" w:rsidRDefault="00007E8A" w:rsidP="00007E8A">
            <w:pPr>
              <w:jc w:val="center"/>
              <w:rPr>
                <w:rFonts w:ascii="Calibri" w:hAnsi="Calibri" w:cs="Calibri"/>
                <w:color w:val="000000" w:themeColor="text1"/>
                <w:sz w:val="18"/>
                <w:lang w:val="en-US"/>
              </w:rPr>
            </w:pPr>
            <w:r w:rsidRPr="004E010E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Concorde 4*</w:t>
            </w:r>
            <w:proofErr w:type="spellStart"/>
            <w:r w:rsidRPr="004E010E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</w:t>
            </w:r>
            <w:proofErr w:type="spellEnd"/>
          </w:p>
        </w:tc>
      </w:tr>
      <w:tr w:rsidR="00B01107" w:rsidRPr="00D30C03" w14:paraId="570DB792" w14:textId="77777777" w:rsidTr="00216A7A">
        <w:trPr>
          <w:trHeight w:val="170"/>
        </w:trPr>
        <w:tc>
          <w:tcPr>
            <w:tcW w:w="1809" w:type="dxa"/>
            <w:noWrap/>
          </w:tcPr>
          <w:p w14:paraId="3C51AB1E" w14:textId="47FB9B7F" w:rsidR="00B01107" w:rsidRPr="00F509F0" w:rsidRDefault="00B01107" w:rsidP="00B01107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F509F0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Bali</w:t>
            </w:r>
          </w:p>
        </w:tc>
        <w:tc>
          <w:tcPr>
            <w:tcW w:w="3969" w:type="dxa"/>
          </w:tcPr>
          <w:p w14:paraId="241E6874" w14:textId="7C617AA9" w:rsidR="00B01107" w:rsidRPr="004E010E" w:rsidRDefault="00B01107" w:rsidP="00B01107">
            <w:pPr>
              <w:jc w:val="center"/>
              <w:rPr>
                <w:rFonts w:ascii="Calibri" w:hAnsi="Calibri" w:cs="Calibri"/>
                <w:color w:val="000000" w:themeColor="text1"/>
                <w:sz w:val="18"/>
                <w:lang w:val="en-US"/>
              </w:rPr>
            </w:pPr>
            <w:r w:rsidRPr="004E010E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Sadara 4*</w:t>
            </w:r>
          </w:p>
        </w:tc>
        <w:tc>
          <w:tcPr>
            <w:tcW w:w="4253" w:type="dxa"/>
          </w:tcPr>
          <w:p w14:paraId="3D99F9B7" w14:textId="4EFC84BE" w:rsidR="00B01107" w:rsidRPr="004E010E" w:rsidRDefault="00B01107" w:rsidP="00B01107">
            <w:pPr>
              <w:jc w:val="center"/>
              <w:rPr>
                <w:rFonts w:ascii="Calibri" w:hAnsi="Calibri" w:cs="Calibri"/>
                <w:color w:val="000000" w:themeColor="text1"/>
                <w:sz w:val="18"/>
                <w:lang w:val="en-US"/>
              </w:rPr>
            </w:pPr>
            <w:proofErr w:type="spellStart"/>
            <w:r w:rsidRPr="004E010E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Ayodya</w:t>
            </w:r>
            <w:proofErr w:type="spellEnd"/>
            <w:r w:rsidRPr="004E010E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Resort 5*</w:t>
            </w:r>
          </w:p>
        </w:tc>
      </w:tr>
      <w:tr w:rsidR="00CA62D6" w:rsidRPr="00D30C03" w14:paraId="5B784A10" w14:textId="77777777" w:rsidTr="00216A7A">
        <w:trPr>
          <w:trHeight w:val="170"/>
        </w:trPr>
        <w:tc>
          <w:tcPr>
            <w:tcW w:w="1809" w:type="dxa"/>
            <w:noWrap/>
          </w:tcPr>
          <w:p w14:paraId="444850ED" w14:textId="77777777" w:rsidR="00CA62D6" w:rsidRPr="00F509F0" w:rsidRDefault="00CA62D6" w:rsidP="00CA62D6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F509F0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Lovina</w:t>
            </w:r>
          </w:p>
        </w:tc>
        <w:tc>
          <w:tcPr>
            <w:tcW w:w="8222" w:type="dxa"/>
            <w:gridSpan w:val="2"/>
          </w:tcPr>
          <w:p w14:paraId="25557BBA" w14:textId="356E3BBC" w:rsidR="00CA62D6" w:rsidRPr="004E010E" w:rsidRDefault="00CA62D6" w:rsidP="00CA62D6">
            <w:pPr>
              <w:jc w:val="center"/>
              <w:rPr>
                <w:rFonts w:ascii="Calibri" w:hAnsi="Calibri" w:cs="Calibri"/>
                <w:color w:val="000000" w:themeColor="text1"/>
                <w:sz w:val="18"/>
                <w:lang w:val="en-US"/>
              </w:rPr>
            </w:pPr>
            <w:r w:rsidRPr="004E010E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Puri Bagus Lovina 4*</w:t>
            </w:r>
          </w:p>
        </w:tc>
      </w:tr>
      <w:tr w:rsidR="003857F1" w:rsidRPr="00D30C03" w14:paraId="5CCF12FA" w14:textId="77777777" w:rsidTr="00216A7A">
        <w:trPr>
          <w:trHeight w:val="170"/>
        </w:trPr>
        <w:tc>
          <w:tcPr>
            <w:tcW w:w="1809" w:type="dxa"/>
            <w:noWrap/>
          </w:tcPr>
          <w:p w14:paraId="30BE2A32" w14:textId="77777777" w:rsidR="003857F1" w:rsidRPr="00F509F0" w:rsidRDefault="003857F1" w:rsidP="003857F1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F509F0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Candidasa</w:t>
            </w:r>
          </w:p>
        </w:tc>
        <w:tc>
          <w:tcPr>
            <w:tcW w:w="3969" w:type="dxa"/>
          </w:tcPr>
          <w:p w14:paraId="0A65869A" w14:textId="334E15D3" w:rsidR="003857F1" w:rsidRPr="004E010E" w:rsidRDefault="003857F1" w:rsidP="003857F1">
            <w:pPr>
              <w:jc w:val="center"/>
              <w:rPr>
                <w:rFonts w:ascii="Calibri" w:hAnsi="Calibri" w:cs="Calibri"/>
                <w:color w:val="000000" w:themeColor="text1"/>
                <w:sz w:val="18"/>
                <w:lang w:val="en-US"/>
              </w:rPr>
            </w:pPr>
            <w:r w:rsidRPr="004E010E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Rama Candidasa 4*</w:t>
            </w:r>
          </w:p>
        </w:tc>
        <w:tc>
          <w:tcPr>
            <w:tcW w:w="4253" w:type="dxa"/>
          </w:tcPr>
          <w:p w14:paraId="73E96B87" w14:textId="2C349077" w:rsidR="003857F1" w:rsidRPr="004E010E" w:rsidRDefault="003857F1" w:rsidP="003857F1">
            <w:pPr>
              <w:jc w:val="center"/>
              <w:rPr>
                <w:rFonts w:ascii="Calibri" w:hAnsi="Calibri" w:cs="Calibri"/>
                <w:color w:val="000000" w:themeColor="text1"/>
                <w:sz w:val="18"/>
                <w:lang w:val="en-US"/>
              </w:rPr>
            </w:pPr>
            <w:r w:rsidRPr="004E010E">
              <w:rPr>
                <w:rFonts w:ascii="Calibri" w:hAnsi="Calibri" w:cs="Calibri"/>
                <w:sz w:val="18"/>
                <w:szCs w:val="18"/>
              </w:rPr>
              <w:t>Alila Manggis 5*</w:t>
            </w:r>
          </w:p>
        </w:tc>
      </w:tr>
      <w:tr w:rsidR="003857F1" w:rsidRPr="00D30C03" w14:paraId="0BFF1ABF" w14:textId="77777777" w:rsidTr="00216A7A">
        <w:trPr>
          <w:trHeight w:val="170"/>
        </w:trPr>
        <w:tc>
          <w:tcPr>
            <w:tcW w:w="1809" w:type="dxa"/>
            <w:noWrap/>
          </w:tcPr>
          <w:p w14:paraId="0F17E142" w14:textId="77777777" w:rsidR="003857F1" w:rsidRPr="00F509F0" w:rsidRDefault="003857F1" w:rsidP="003857F1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F509F0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Ubud</w:t>
            </w:r>
            <w:proofErr w:type="spellEnd"/>
          </w:p>
        </w:tc>
        <w:tc>
          <w:tcPr>
            <w:tcW w:w="3969" w:type="dxa"/>
          </w:tcPr>
          <w:p w14:paraId="22294BB0" w14:textId="74BEBE7D" w:rsidR="003857F1" w:rsidRPr="004E010E" w:rsidRDefault="003857F1" w:rsidP="003857F1">
            <w:pPr>
              <w:jc w:val="center"/>
              <w:rPr>
                <w:rFonts w:ascii="Calibri" w:hAnsi="Calibri" w:cs="Calibri"/>
                <w:color w:val="000000" w:themeColor="text1"/>
                <w:sz w:val="18"/>
                <w:lang w:val="en-US"/>
              </w:rPr>
            </w:pPr>
            <w:r w:rsidRPr="004E010E">
              <w:rPr>
                <w:rFonts w:ascii="Calibri" w:hAnsi="Calibri" w:cs="Calibri"/>
                <w:sz w:val="18"/>
                <w:szCs w:val="18"/>
              </w:rPr>
              <w:t>Green Field</w:t>
            </w:r>
            <w:r w:rsidRPr="004E010E">
              <w:rPr>
                <w:rFonts w:ascii="Calibri" w:hAnsi="Calibri" w:cs="Calibri"/>
                <w:color w:val="000000"/>
                <w:sz w:val="18"/>
                <w:szCs w:val="18"/>
                <w:lang w:val="pt-BR"/>
              </w:rPr>
              <w:t xml:space="preserve"> 4*</w:t>
            </w:r>
          </w:p>
        </w:tc>
        <w:tc>
          <w:tcPr>
            <w:tcW w:w="4253" w:type="dxa"/>
          </w:tcPr>
          <w:p w14:paraId="486B598D" w14:textId="77777777" w:rsidR="00910DD9" w:rsidRPr="004E010E" w:rsidRDefault="00910DD9" w:rsidP="00910DD9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4E010E">
              <w:rPr>
                <w:rFonts w:ascii="Calibri" w:hAnsi="Calibri" w:cs="Calibri"/>
                <w:sz w:val="18"/>
                <w:szCs w:val="18"/>
              </w:rPr>
              <w:t xml:space="preserve">Visesa </w:t>
            </w:r>
            <w:proofErr w:type="spellStart"/>
            <w:r w:rsidRPr="004E010E">
              <w:rPr>
                <w:rFonts w:ascii="Calibri" w:hAnsi="Calibri" w:cs="Calibri"/>
                <w:sz w:val="18"/>
                <w:szCs w:val="18"/>
              </w:rPr>
              <w:t>Ubud</w:t>
            </w:r>
            <w:proofErr w:type="spellEnd"/>
          </w:p>
          <w:p w14:paraId="254966F2" w14:textId="75A4B54E" w:rsidR="003857F1" w:rsidRPr="004E010E" w:rsidRDefault="003857F1" w:rsidP="003857F1">
            <w:pPr>
              <w:jc w:val="center"/>
              <w:rPr>
                <w:rFonts w:ascii="Calibri" w:hAnsi="Calibri" w:cs="Calibri"/>
                <w:color w:val="000000" w:themeColor="text1"/>
                <w:sz w:val="18"/>
                <w:lang w:val="en-US"/>
              </w:rPr>
            </w:pPr>
          </w:p>
        </w:tc>
      </w:tr>
      <w:tr w:rsidR="003857F1" w:rsidRPr="00D30C03" w14:paraId="2642B581" w14:textId="77777777" w:rsidTr="00216A7A">
        <w:trPr>
          <w:trHeight w:val="170"/>
        </w:trPr>
        <w:tc>
          <w:tcPr>
            <w:tcW w:w="1809" w:type="dxa"/>
            <w:noWrap/>
          </w:tcPr>
          <w:p w14:paraId="54B1DA24" w14:textId="77777777" w:rsidR="003857F1" w:rsidRPr="00F509F0" w:rsidRDefault="003857F1" w:rsidP="003857F1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F509F0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Bali</w:t>
            </w:r>
          </w:p>
        </w:tc>
        <w:tc>
          <w:tcPr>
            <w:tcW w:w="3969" w:type="dxa"/>
          </w:tcPr>
          <w:p w14:paraId="460A7F3A" w14:textId="74AB4FCD" w:rsidR="003857F1" w:rsidRPr="00F509F0" w:rsidRDefault="003857F1" w:rsidP="003857F1">
            <w:pPr>
              <w:jc w:val="center"/>
              <w:rPr>
                <w:rFonts w:ascii="Calibri" w:hAnsi="Calibri" w:cs="Calibri"/>
                <w:color w:val="000000" w:themeColor="text1"/>
                <w:sz w:val="18"/>
                <w:lang w:val="en-US"/>
              </w:rPr>
            </w:pPr>
            <w:r w:rsidRPr="00F509F0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Sadara 4*</w:t>
            </w:r>
          </w:p>
        </w:tc>
        <w:tc>
          <w:tcPr>
            <w:tcW w:w="4253" w:type="dxa"/>
          </w:tcPr>
          <w:p w14:paraId="1BBFC058" w14:textId="7D716EE7" w:rsidR="003857F1" w:rsidRPr="00F509F0" w:rsidRDefault="003857F1" w:rsidP="003857F1">
            <w:pPr>
              <w:jc w:val="center"/>
              <w:rPr>
                <w:rFonts w:ascii="Calibri" w:hAnsi="Calibri" w:cs="Calibri"/>
                <w:color w:val="000000" w:themeColor="text1"/>
                <w:sz w:val="18"/>
                <w:lang w:val="en-US"/>
              </w:rPr>
            </w:pPr>
            <w:proofErr w:type="spellStart"/>
            <w:r w:rsidRPr="00F509F0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Ayodya</w:t>
            </w:r>
            <w:proofErr w:type="spellEnd"/>
            <w:r w:rsidRPr="00F509F0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 xml:space="preserve"> Resort 5*</w:t>
            </w:r>
          </w:p>
        </w:tc>
      </w:tr>
    </w:tbl>
    <w:p w14:paraId="6839DEEB" w14:textId="77777777" w:rsidR="00531105" w:rsidRPr="00D30C03" w:rsidRDefault="00531105" w:rsidP="00531105">
      <w:pPr>
        <w:rPr>
          <w:b/>
          <w:color w:val="000000" w:themeColor="text1"/>
          <w:sz w:val="18"/>
          <w:szCs w:val="18"/>
          <w:lang w:val="en-US"/>
        </w:rPr>
      </w:pPr>
    </w:p>
    <w:p w14:paraId="0F29BB09" w14:textId="77777777" w:rsidR="00531105" w:rsidRPr="00D30C03" w:rsidRDefault="00531105" w:rsidP="00531105">
      <w:pPr>
        <w:rPr>
          <w:b/>
          <w:color w:val="000000" w:themeColor="text1"/>
          <w:sz w:val="18"/>
          <w:szCs w:val="18"/>
          <w:lang w:val="en-US"/>
        </w:rPr>
      </w:pPr>
    </w:p>
    <w:p w14:paraId="4EF8FDB1" w14:textId="77777777" w:rsidR="00531105" w:rsidRPr="00D30C03" w:rsidRDefault="00531105" w:rsidP="00531105">
      <w:pPr>
        <w:rPr>
          <w:b/>
          <w:color w:val="000000" w:themeColor="text1"/>
          <w:sz w:val="18"/>
          <w:szCs w:val="18"/>
          <w:lang w:val="en-US"/>
        </w:rPr>
      </w:pPr>
    </w:p>
    <w:p w14:paraId="41295CB2" w14:textId="77777777" w:rsidR="00531105" w:rsidRPr="00D30C03" w:rsidRDefault="00531105" w:rsidP="00531105">
      <w:pPr>
        <w:rPr>
          <w:color w:val="000000" w:themeColor="text1"/>
          <w:sz w:val="18"/>
          <w:szCs w:val="18"/>
          <w:lang w:val="en-US"/>
        </w:rPr>
      </w:pPr>
    </w:p>
    <w:p w14:paraId="6AD5F9FE" w14:textId="77777777" w:rsidR="00531105" w:rsidRPr="00D30C03" w:rsidRDefault="00531105" w:rsidP="00531105">
      <w:pPr>
        <w:rPr>
          <w:color w:val="000000" w:themeColor="text1"/>
          <w:sz w:val="18"/>
          <w:szCs w:val="18"/>
          <w:lang w:val="en-US"/>
        </w:rPr>
      </w:pPr>
    </w:p>
    <w:bookmarkEnd w:id="2"/>
    <w:p w14:paraId="2DE4839B" w14:textId="77777777" w:rsidR="00531105" w:rsidRPr="00D30C03" w:rsidRDefault="00531105" w:rsidP="00531105">
      <w:pPr>
        <w:rPr>
          <w:color w:val="000000" w:themeColor="text1"/>
          <w:lang w:val="en-US"/>
        </w:rPr>
      </w:pPr>
    </w:p>
    <w:p w14:paraId="356FE8A1" w14:textId="77777777" w:rsidR="00ED147A" w:rsidRDefault="00ED147A" w:rsidP="00ED147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674635C" w14:textId="77777777" w:rsidR="004F2C1A" w:rsidRDefault="004F2C1A" w:rsidP="00ED147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F7DDB67" w14:textId="77777777" w:rsidR="004F2C1A" w:rsidRDefault="004F2C1A" w:rsidP="00ED147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4AF9FE4" w14:textId="77777777" w:rsidR="004F2C1A" w:rsidRDefault="004F2C1A" w:rsidP="00ED147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89910A7" w14:textId="77777777" w:rsidR="004F2C1A" w:rsidRDefault="004F2C1A" w:rsidP="00ED147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87F18A2" w14:textId="77777777" w:rsidR="004F2C1A" w:rsidRPr="00AB450F" w:rsidRDefault="004F2C1A" w:rsidP="00ED147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13C3119" w14:textId="77777777" w:rsidR="00ED147A" w:rsidRPr="00AB450F" w:rsidRDefault="00ED147A" w:rsidP="00ED147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D343FEF" w14:textId="2EE0C356" w:rsidR="00ED147A" w:rsidRPr="00F509F0" w:rsidRDefault="00ED147A" w:rsidP="00ED147A">
      <w:pPr>
        <w:pStyle w:val="Ttulo"/>
        <w:rPr>
          <w:lang w:val="pt-BR"/>
        </w:rPr>
      </w:pPr>
      <w:r w:rsidRPr="00F509F0">
        <w:rPr>
          <w:lang w:val="pt-BR"/>
        </w:rPr>
        <w:t>Notas importantes</w:t>
      </w:r>
      <w:r w:rsidR="004F2C1A" w:rsidRPr="00F509F0">
        <w:rPr>
          <w:lang w:val="pt-BR"/>
        </w:rPr>
        <w:t>:</w:t>
      </w:r>
    </w:p>
    <w:p w14:paraId="36436CE6" w14:textId="77777777" w:rsidR="00654975" w:rsidRPr="00F509F0" w:rsidRDefault="00654975" w:rsidP="00654975">
      <w:pPr>
        <w:autoSpaceDE w:val="0"/>
        <w:autoSpaceDN w:val="0"/>
        <w:adjustRightInd w:val="0"/>
        <w:rPr>
          <w:rFonts w:ascii="Calibri" w:hAnsi="Calibri" w:cs="Calibri"/>
          <w:sz w:val="18"/>
          <w:szCs w:val="18"/>
          <w:lang w:val="pt-BR"/>
        </w:rPr>
      </w:pPr>
      <w:r w:rsidRPr="00F509F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Na chegada, no hotel de Tóquio, </w:t>
      </w:r>
      <w:r w:rsidRPr="00F509F0">
        <w:rPr>
          <w:rFonts w:ascii="Calibri" w:hAnsi="Calibri" w:cs="Calibri"/>
          <w:sz w:val="18"/>
          <w:szCs w:val="18"/>
          <w:lang w:val="pt-BR"/>
        </w:rPr>
        <w:t>as habitações não estarão disponíveis até as 15:00hs.</w:t>
      </w:r>
    </w:p>
    <w:p w14:paraId="53B576B1" w14:textId="77777777" w:rsidR="00654975" w:rsidRPr="00F509F0" w:rsidRDefault="00654975" w:rsidP="00654975">
      <w:pPr>
        <w:autoSpaceDE w:val="0"/>
        <w:autoSpaceDN w:val="0"/>
        <w:adjustRightInd w:val="0"/>
        <w:rPr>
          <w:rFonts w:ascii="Calibri" w:hAnsi="Calibri" w:cs="Calibri"/>
          <w:bCs/>
          <w:sz w:val="18"/>
          <w:szCs w:val="18"/>
          <w:lang w:val="pt-PT"/>
        </w:rPr>
      </w:pPr>
      <w:r w:rsidRPr="00F509F0">
        <w:rPr>
          <w:rFonts w:ascii="Calibri" w:hAnsi="Calibri" w:cs="Calibri"/>
          <w:bCs/>
          <w:sz w:val="18"/>
          <w:szCs w:val="18"/>
          <w:lang w:val="pt-PT"/>
        </w:rPr>
        <w:t>- No dia 3 do roteiro o barco poderá não operar devido às condições climáticas. Como alternativa, visitaremos Hakone Sekishoato, onde poderemos ver a reconstrução de um posto de controle numa estrada medieval. Além disso, dependendo da densidade do gás vulcânico, talvez não seja possível visitar o Vale Owakudani. Também existe a possibilidade de o Vale Owakudani não poder ser visitado devido a engarrafamentos. Nesses casos visitaremos o Santuário Hakone-jinja.</w:t>
      </w:r>
    </w:p>
    <w:p w14:paraId="34D8189B" w14:textId="77777777" w:rsidR="00ED147A" w:rsidRPr="00F509F0" w:rsidRDefault="00ED147A" w:rsidP="00ED147A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509F0">
        <w:rPr>
          <w:rFonts w:ascii="Calibri" w:hAnsi="Calibri" w:cs="Calibri"/>
          <w:color w:val="000000" w:themeColor="text1"/>
          <w:sz w:val="18"/>
          <w:szCs w:val="18"/>
          <w:lang w:val="pt-BR"/>
        </w:rPr>
        <w:t>- No Japão, este programa é realizado em trens, ônibus públicos e traslados a pé. Recomenda-se que os passageiros levem roupa apropriada.</w:t>
      </w:r>
    </w:p>
    <w:p w14:paraId="6134C28E" w14:textId="77777777" w:rsidR="00ED147A" w:rsidRPr="00F509F0" w:rsidRDefault="00ED147A" w:rsidP="00ED147A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509F0">
        <w:rPr>
          <w:rFonts w:ascii="Calibri" w:hAnsi="Calibri" w:cs="Calibri"/>
          <w:color w:val="000000" w:themeColor="text1"/>
          <w:sz w:val="18"/>
          <w:szCs w:val="18"/>
          <w:lang w:val="pt-BR"/>
        </w:rPr>
        <w:t>- No Japão, os quartos duplos matrimoniais não são garantidos, na maioria dos casos o quarto TWB (2 camas) será confirmado.</w:t>
      </w:r>
    </w:p>
    <w:p w14:paraId="4018B008" w14:textId="77777777" w:rsidR="00ED147A" w:rsidRPr="00F509F0" w:rsidRDefault="00ED147A" w:rsidP="00ED147A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509F0">
        <w:rPr>
          <w:rFonts w:ascii="Calibri" w:hAnsi="Calibri" w:cs="Calibri"/>
          <w:color w:val="000000" w:themeColor="text1"/>
          <w:sz w:val="18"/>
          <w:szCs w:val="18"/>
          <w:lang w:val="pt-BR"/>
        </w:rPr>
        <w:t>- No Japão não há quartos triplos, na maioria dos casos apenas um quarto duplo com uma cama extra pode ser oferecido. Por este motivo e para o seu conforto, recomendamos reservar duplo + single.</w:t>
      </w:r>
    </w:p>
    <w:p w14:paraId="0E25F2B5" w14:textId="77777777" w:rsidR="00ED147A" w:rsidRPr="00F509F0" w:rsidRDefault="00ED147A" w:rsidP="00ED147A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509F0">
        <w:rPr>
          <w:rFonts w:ascii="Calibri" w:hAnsi="Calibri" w:cs="Calibri"/>
          <w:color w:val="000000" w:themeColor="text1"/>
          <w:sz w:val="18"/>
          <w:szCs w:val="18"/>
          <w:lang w:val="pt-BR"/>
        </w:rPr>
        <w:t>- O preço dos voos internos pode aumentar sem aviso prévio e o preço final será informado na confirmação da reserva.</w:t>
      </w:r>
    </w:p>
    <w:p w14:paraId="687A79A0" w14:textId="77777777" w:rsidR="00F65F34" w:rsidRPr="00F509F0" w:rsidRDefault="00F65F34" w:rsidP="00F65F34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  <w:r w:rsidRPr="00F509F0">
        <w:rPr>
          <w:bCs/>
          <w:color w:val="000000" w:themeColor="text1"/>
          <w:szCs w:val="18"/>
          <w:lang w:val="pt-PT"/>
        </w:rPr>
        <w:t xml:space="preserve">- </w:t>
      </w:r>
      <w:r w:rsidRPr="00F509F0">
        <w:rPr>
          <w:b/>
          <w:color w:val="000000" w:themeColor="text1"/>
          <w:szCs w:val="18"/>
          <w:lang w:val="pt-PT"/>
        </w:rPr>
        <w:t>Gastos de cancelamento:</w:t>
      </w:r>
      <w:r w:rsidRPr="00F509F0">
        <w:rPr>
          <w:bCs/>
          <w:color w:val="000000" w:themeColor="text1"/>
          <w:szCs w:val="18"/>
          <w:lang w:val="pt-PT"/>
        </w:rPr>
        <w:t xml:space="preserve"> de 31 a 23 dias 20%; de 22 a 9 dias 30%; de 8 a 3 dias 50%; de 2 dias até o início do tour 100% de gastos.</w:t>
      </w:r>
    </w:p>
    <w:p w14:paraId="02894DCE" w14:textId="0B25E38C" w:rsidR="00F65F34" w:rsidRDefault="00F65F34" w:rsidP="006268D6">
      <w:pPr>
        <w:pStyle w:val="Sinespaciado"/>
        <w:rPr>
          <w:color w:val="000000" w:themeColor="text1"/>
          <w:szCs w:val="18"/>
          <w:lang w:val="pt-BR"/>
        </w:rPr>
      </w:pPr>
      <w:r w:rsidRPr="00F509F0">
        <w:rPr>
          <w:color w:val="000000" w:themeColor="text1"/>
          <w:szCs w:val="18"/>
          <w:lang w:val="pt-BR"/>
        </w:rPr>
        <w:t xml:space="preserve">Se os </w:t>
      </w:r>
      <w:proofErr w:type="spellStart"/>
      <w:r w:rsidRPr="00F509F0">
        <w:rPr>
          <w:color w:val="000000" w:themeColor="text1"/>
          <w:szCs w:val="18"/>
          <w:lang w:val="pt-BR"/>
        </w:rPr>
        <w:t>tkts</w:t>
      </w:r>
      <w:proofErr w:type="spellEnd"/>
      <w:r w:rsidRPr="00F509F0">
        <w:rPr>
          <w:color w:val="000000" w:themeColor="text1"/>
          <w:szCs w:val="18"/>
          <w:lang w:val="pt-BR"/>
        </w:rPr>
        <w:t xml:space="preserve"> aéreos estiverem incluídos no momento do cancelamento, os custos serão totais de 100%.</w:t>
      </w:r>
    </w:p>
    <w:sectPr w:rsidR="00F65F34" w:rsidSect="00376687">
      <w:headerReference w:type="default" r:id="rId11"/>
      <w:pgSz w:w="11906" w:h="16838"/>
      <w:pgMar w:top="426" w:right="707" w:bottom="709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B0B8D" w14:textId="77777777" w:rsidR="00D70E96" w:rsidRDefault="00D70E96" w:rsidP="002102A6">
      <w:r>
        <w:separator/>
      </w:r>
    </w:p>
  </w:endnote>
  <w:endnote w:type="continuationSeparator" w:id="0">
    <w:p w14:paraId="15AB3A1D" w14:textId="77777777" w:rsidR="00D70E96" w:rsidRDefault="00D70E96" w:rsidP="00210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7E147" w14:textId="77777777" w:rsidR="00D70E96" w:rsidRDefault="00D70E96" w:rsidP="002102A6">
      <w:r>
        <w:separator/>
      </w:r>
    </w:p>
  </w:footnote>
  <w:footnote w:type="continuationSeparator" w:id="0">
    <w:p w14:paraId="2B36AF3D" w14:textId="77777777" w:rsidR="00D70E96" w:rsidRDefault="00D70E96" w:rsidP="002102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AD21B" w14:textId="74F89A9D" w:rsidR="002102A6" w:rsidRDefault="002102A6">
    <w:pPr>
      <w:pStyle w:val="Encabezado"/>
    </w:pPr>
    <w:r>
      <w:rPr>
        <w:rFonts w:cs="Calibri"/>
        <w:b/>
        <w:bCs/>
        <w:iCs/>
        <w:noProof/>
        <w:color w:val="FF0000"/>
        <w:sz w:val="72"/>
        <w:szCs w:val="72"/>
        <w:lang w:val="pt-BR"/>
      </w:rPr>
      <w:drawing>
        <wp:anchor distT="0" distB="0" distL="114300" distR="114300" simplePos="0" relativeHeight="251658240" behindDoc="0" locked="0" layoutInCell="1" allowOverlap="1" wp14:anchorId="00506A55" wp14:editId="7C12E5F6">
          <wp:simplePos x="0" y="0"/>
          <wp:positionH relativeFrom="column">
            <wp:posOffset>4930332</wp:posOffset>
          </wp:positionH>
          <wp:positionV relativeFrom="paragraph">
            <wp:posOffset>-188777</wp:posOffset>
          </wp:positionV>
          <wp:extent cx="1402080" cy="274320"/>
          <wp:effectExtent l="0" t="0" r="762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540115"/>
    <w:multiLevelType w:val="hybridMultilevel"/>
    <w:tmpl w:val="1504932C"/>
    <w:lvl w:ilvl="0" w:tplc="9168E656">
      <w:start w:val="19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5564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3401"/>
    <w:rsid w:val="00005F51"/>
    <w:rsid w:val="00007E8A"/>
    <w:rsid w:val="00024CFF"/>
    <w:rsid w:val="00056177"/>
    <w:rsid w:val="0007081E"/>
    <w:rsid w:val="0007537F"/>
    <w:rsid w:val="00076BBE"/>
    <w:rsid w:val="000B12FB"/>
    <w:rsid w:val="000C13B4"/>
    <w:rsid w:val="000C7AD2"/>
    <w:rsid w:val="000D3222"/>
    <w:rsid w:val="000D6EF3"/>
    <w:rsid w:val="000E1132"/>
    <w:rsid w:val="0014283B"/>
    <w:rsid w:val="001474B9"/>
    <w:rsid w:val="001674EF"/>
    <w:rsid w:val="00167A7A"/>
    <w:rsid w:val="001912DD"/>
    <w:rsid w:val="0019234D"/>
    <w:rsid w:val="00192A32"/>
    <w:rsid w:val="001A1813"/>
    <w:rsid w:val="001B7291"/>
    <w:rsid w:val="001F1109"/>
    <w:rsid w:val="001F6977"/>
    <w:rsid w:val="002102A6"/>
    <w:rsid w:val="0021256E"/>
    <w:rsid w:val="00216A7A"/>
    <w:rsid w:val="0022334D"/>
    <w:rsid w:val="002403B1"/>
    <w:rsid w:val="00261C4A"/>
    <w:rsid w:val="00264925"/>
    <w:rsid w:val="00267DF6"/>
    <w:rsid w:val="0028744A"/>
    <w:rsid w:val="00290BB2"/>
    <w:rsid w:val="002B36BC"/>
    <w:rsid w:val="002B7892"/>
    <w:rsid w:val="002C76EE"/>
    <w:rsid w:val="002D012A"/>
    <w:rsid w:val="002D0D04"/>
    <w:rsid w:val="002E3283"/>
    <w:rsid w:val="002E32BD"/>
    <w:rsid w:val="002E4B75"/>
    <w:rsid w:val="002F4B97"/>
    <w:rsid w:val="00305DC5"/>
    <w:rsid w:val="0031379E"/>
    <w:rsid w:val="00322AA9"/>
    <w:rsid w:val="00325742"/>
    <w:rsid w:val="00343B61"/>
    <w:rsid w:val="00346B49"/>
    <w:rsid w:val="003503FA"/>
    <w:rsid w:val="003722D9"/>
    <w:rsid w:val="00374A5D"/>
    <w:rsid w:val="00376687"/>
    <w:rsid w:val="003857F1"/>
    <w:rsid w:val="0039300F"/>
    <w:rsid w:val="00396E9C"/>
    <w:rsid w:val="003B26E0"/>
    <w:rsid w:val="003D1DE9"/>
    <w:rsid w:val="003E64DE"/>
    <w:rsid w:val="00401A34"/>
    <w:rsid w:val="00425019"/>
    <w:rsid w:val="00426A7B"/>
    <w:rsid w:val="004525A4"/>
    <w:rsid w:val="00453996"/>
    <w:rsid w:val="004557C1"/>
    <w:rsid w:val="00466010"/>
    <w:rsid w:val="004864DB"/>
    <w:rsid w:val="004A0C31"/>
    <w:rsid w:val="004E010E"/>
    <w:rsid w:val="004F2C1A"/>
    <w:rsid w:val="004F504A"/>
    <w:rsid w:val="004F5108"/>
    <w:rsid w:val="00505556"/>
    <w:rsid w:val="00505D93"/>
    <w:rsid w:val="005103CA"/>
    <w:rsid w:val="005112E4"/>
    <w:rsid w:val="00521ED6"/>
    <w:rsid w:val="00522601"/>
    <w:rsid w:val="005236BF"/>
    <w:rsid w:val="0053025B"/>
    <w:rsid w:val="00531105"/>
    <w:rsid w:val="00531322"/>
    <w:rsid w:val="0054046D"/>
    <w:rsid w:val="005870D2"/>
    <w:rsid w:val="005C01AA"/>
    <w:rsid w:val="005C1161"/>
    <w:rsid w:val="005D4790"/>
    <w:rsid w:val="006064F8"/>
    <w:rsid w:val="00622BB1"/>
    <w:rsid w:val="006268CA"/>
    <w:rsid w:val="006268D6"/>
    <w:rsid w:val="00630178"/>
    <w:rsid w:val="0063116E"/>
    <w:rsid w:val="00654975"/>
    <w:rsid w:val="00655337"/>
    <w:rsid w:val="006567FC"/>
    <w:rsid w:val="006615D4"/>
    <w:rsid w:val="00686218"/>
    <w:rsid w:val="00696C39"/>
    <w:rsid w:val="006B34DF"/>
    <w:rsid w:val="006C1823"/>
    <w:rsid w:val="006D0E74"/>
    <w:rsid w:val="006E29BF"/>
    <w:rsid w:val="006E3C6E"/>
    <w:rsid w:val="0070436A"/>
    <w:rsid w:val="00714C94"/>
    <w:rsid w:val="0073385E"/>
    <w:rsid w:val="007346E7"/>
    <w:rsid w:val="0074116F"/>
    <w:rsid w:val="00745FA2"/>
    <w:rsid w:val="00763254"/>
    <w:rsid w:val="0076568E"/>
    <w:rsid w:val="00772D02"/>
    <w:rsid w:val="0077315C"/>
    <w:rsid w:val="00775103"/>
    <w:rsid w:val="00777C4B"/>
    <w:rsid w:val="0078491B"/>
    <w:rsid w:val="007D30A6"/>
    <w:rsid w:val="00802717"/>
    <w:rsid w:val="0080389C"/>
    <w:rsid w:val="0081311A"/>
    <w:rsid w:val="00821F9F"/>
    <w:rsid w:val="00825BE9"/>
    <w:rsid w:val="00832A74"/>
    <w:rsid w:val="00835F6D"/>
    <w:rsid w:val="00842F68"/>
    <w:rsid w:val="00854800"/>
    <w:rsid w:val="00863644"/>
    <w:rsid w:val="008727F8"/>
    <w:rsid w:val="00874DB4"/>
    <w:rsid w:val="00887622"/>
    <w:rsid w:val="008949EE"/>
    <w:rsid w:val="00895BC4"/>
    <w:rsid w:val="008971F9"/>
    <w:rsid w:val="008A71AC"/>
    <w:rsid w:val="008C7856"/>
    <w:rsid w:val="008E0632"/>
    <w:rsid w:val="008E5490"/>
    <w:rsid w:val="008F198B"/>
    <w:rsid w:val="008F1FB8"/>
    <w:rsid w:val="008F6E50"/>
    <w:rsid w:val="0090525A"/>
    <w:rsid w:val="00906215"/>
    <w:rsid w:val="00910DD9"/>
    <w:rsid w:val="00911FD2"/>
    <w:rsid w:val="00930D7B"/>
    <w:rsid w:val="00945D87"/>
    <w:rsid w:val="00967A1F"/>
    <w:rsid w:val="0098517E"/>
    <w:rsid w:val="009A2544"/>
    <w:rsid w:val="009B5ED2"/>
    <w:rsid w:val="009C125D"/>
    <w:rsid w:val="009F75C5"/>
    <w:rsid w:val="00A019C3"/>
    <w:rsid w:val="00A07266"/>
    <w:rsid w:val="00A103DF"/>
    <w:rsid w:val="00A27DF0"/>
    <w:rsid w:val="00A65BC4"/>
    <w:rsid w:val="00A771A8"/>
    <w:rsid w:val="00A96152"/>
    <w:rsid w:val="00AA2E33"/>
    <w:rsid w:val="00AB4162"/>
    <w:rsid w:val="00AB450F"/>
    <w:rsid w:val="00AB568E"/>
    <w:rsid w:val="00AE43E4"/>
    <w:rsid w:val="00B01107"/>
    <w:rsid w:val="00B02DF7"/>
    <w:rsid w:val="00B1737F"/>
    <w:rsid w:val="00B32DCA"/>
    <w:rsid w:val="00B337B2"/>
    <w:rsid w:val="00B37350"/>
    <w:rsid w:val="00B4540A"/>
    <w:rsid w:val="00B53F02"/>
    <w:rsid w:val="00B6082D"/>
    <w:rsid w:val="00B73621"/>
    <w:rsid w:val="00BA4CB7"/>
    <w:rsid w:val="00BA6E58"/>
    <w:rsid w:val="00BB2BC7"/>
    <w:rsid w:val="00BC29D8"/>
    <w:rsid w:val="00BD1519"/>
    <w:rsid w:val="00BF05F4"/>
    <w:rsid w:val="00C02A2B"/>
    <w:rsid w:val="00C064F2"/>
    <w:rsid w:val="00C234D8"/>
    <w:rsid w:val="00C251D2"/>
    <w:rsid w:val="00C257F2"/>
    <w:rsid w:val="00C34BFF"/>
    <w:rsid w:val="00C3569A"/>
    <w:rsid w:val="00C465B6"/>
    <w:rsid w:val="00C46DBB"/>
    <w:rsid w:val="00C51EB0"/>
    <w:rsid w:val="00C62425"/>
    <w:rsid w:val="00C62C9D"/>
    <w:rsid w:val="00C637E9"/>
    <w:rsid w:val="00C7249F"/>
    <w:rsid w:val="00C80765"/>
    <w:rsid w:val="00C874C6"/>
    <w:rsid w:val="00CA62D6"/>
    <w:rsid w:val="00CA7484"/>
    <w:rsid w:val="00CE00DA"/>
    <w:rsid w:val="00CE1F3B"/>
    <w:rsid w:val="00CF5339"/>
    <w:rsid w:val="00CF64D3"/>
    <w:rsid w:val="00D243CF"/>
    <w:rsid w:val="00D30C03"/>
    <w:rsid w:val="00D341B8"/>
    <w:rsid w:val="00D35BCE"/>
    <w:rsid w:val="00D5652C"/>
    <w:rsid w:val="00D70E96"/>
    <w:rsid w:val="00D74CA2"/>
    <w:rsid w:val="00D855A1"/>
    <w:rsid w:val="00D87B0E"/>
    <w:rsid w:val="00D900A4"/>
    <w:rsid w:val="00D93401"/>
    <w:rsid w:val="00DA6739"/>
    <w:rsid w:val="00DA6F2C"/>
    <w:rsid w:val="00DB357F"/>
    <w:rsid w:val="00DB7B2B"/>
    <w:rsid w:val="00DD24B5"/>
    <w:rsid w:val="00DE1B2C"/>
    <w:rsid w:val="00DE2F4C"/>
    <w:rsid w:val="00E04329"/>
    <w:rsid w:val="00E21CA8"/>
    <w:rsid w:val="00E40089"/>
    <w:rsid w:val="00E42F96"/>
    <w:rsid w:val="00E828CC"/>
    <w:rsid w:val="00E90744"/>
    <w:rsid w:val="00EA59FD"/>
    <w:rsid w:val="00EB3C65"/>
    <w:rsid w:val="00ED147A"/>
    <w:rsid w:val="00EF3F3C"/>
    <w:rsid w:val="00F0546F"/>
    <w:rsid w:val="00F075B8"/>
    <w:rsid w:val="00F10202"/>
    <w:rsid w:val="00F4766D"/>
    <w:rsid w:val="00F509F0"/>
    <w:rsid w:val="00F616CD"/>
    <w:rsid w:val="00F61798"/>
    <w:rsid w:val="00F65F34"/>
    <w:rsid w:val="00F76940"/>
    <w:rsid w:val="00F839EC"/>
    <w:rsid w:val="00F86D8B"/>
    <w:rsid w:val="00FA00EA"/>
    <w:rsid w:val="00FA36AA"/>
    <w:rsid w:val="00FB7A31"/>
    <w:rsid w:val="00FE05E8"/>
    <w:rsid w:val="00FE0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D88F1F"/>
  <w15:docId w15:val="{AC484B87-E4BC-4452-864E-AD3BE3767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102A6"/>
  </w:style>
  <w:style w:type="paragraph" w:styleId="Ttulo1">
    <w:name w:val="heading 1"/>
    <w:basedOn w:val="Normal"/>
    <w:next w:val="Normal"/>
    <w:link w:val="Ttulo1Car"/>
    <w:uiPriority w:val="9"/>
    <w:qFormat/>
    <w:rsid w:val="002102A6"/>
    <w:pPr>
      <w:keepNext/>
      <w:keepLines/>
      <w:suppressAutoHyphen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rsid w:val="002102A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C7479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rsid w:val="002102A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C7479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102A6"/>
    <w:pPr>
      <w:keepNext/>
      <w:keepLines/>
      <w:suppressAutoHyphen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eastAsia="ar-SA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102A6"/>
    <w:pPr>
      <w:keepNext/>
      <w:keepLines/>
      <w:suppressAutoHyphen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rsid w:val="002102A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iCs/>
      <w:caps/>
      <w:color w:val="084D51" w:themeColor="accent1" w:themeShade="8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rsid w:val="002102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b/>
      <w:bCs/>
      <w:color w:val="084D51" w:themeColor="accent1" w:themeShade="8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102A6"/>
    <w:pPr>
      <w:keepNext/>
      <w:keepLines/>
      <w:suppressAutoHyphen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eastAsia="ar-SA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rsid w:val="002102A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084D51" w:themeColor="accent1" w:themeShade="8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aliases w:val="valor añadido"/>
    <w:link w:val="SinespaciadoCar"/>
    <w:uiPriority w:val="1"/>
    <w:qFormat/>
    <w:rsid w:val="002102A6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table" w:styleId="Tablaconcuadrcula">
    <w:name w:val="Table Grid"/>
    <w:basedOn w:val="Tablanormal"/>
    <w:uiPriority w:val="59"/>
    <w:rsid w:val="00D934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rsid w:val="00056177"/>
    <w:pPr>
      <w:ind w:left="720"/>
      <w:contextualSpacing/>
    </w:pPr>
  </w:style>
  <w:style w:type="paragraph" w:customStyle="1" w:styleId="paragraph">
    <w:name w:val="paragraph"/>
    <w:basedOn w:val="Normal"/>
    <w:rsid w:val="00887622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Fuentedeprrafopredeter"/>
    <w:rsid w:val="00887622"/>
  </w:style>
  <w:style w:type="character" w:customStyle="1" w:styleId="eop">
    <w:name w:val="eop"/>
    <w:basedOn w:val="Fuentedeprrafopredeter"/>
    <w:rsid w:val="00887622"/>
  </w:style>
  <w:style w:type="character" w:customStyle="1" w:styleId="SinespaciadoCar">
    <w:name w:val="Sin espaciado Car"/>
    <w:aliases w:val="valor añadido Car"/>
    <w:link w:val="Sinespaciado"/>
    <w:uiPriority w:val="1"/>
    <w:rsid w:val="00887622"/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2102A6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102A6"/>
    <w:rPr>
      <w:rFonts w:asciiTheme="majorHAnsi" w:eastAsiaTheme="majorEastAsia" w:hAnsiTheme="majorHAnsi" w:cstheme="majorBidi"/>
      <w:color w:val="0C7479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102A6"/>
    <w:rPr>
      <w:rFonts w:asciiTheme="majorHAnsi" w:eastAsiaTheme="majorEastAsia" w:hAnsiTheme="majorHAnsi" w:cstheme="majorBidi"/>
      <w:color w:val="0C7479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102A6"/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eastAsia="ar-SA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102A6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102A6"/>
    <w:rPr>
      <w:rFonts w:asciiTheme="majorHAnsi" w:eastAsiaTheme="majorEastAsia" w:hAnsiTheme="majorHAnsi" w:cstheme="majorBidi"/>
      <w:i/>
      <w:iCs/>
      <w:caps/>
      <w:color w:val="084D51" w:themeColor="accent1" w:themeShade="8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102A6"/>
    <w:rPr>
      <w:rFonts w:asciiTheme="majorHAnsi" w:eastAsiaTheme="majorEastAsia" w:hAnsiTheme="majorHAnsi" w:cstheme="majorBidi"/>
      <w:b/>
      <w:bCs/>
      <w:color w:val="084D51" w:themeColor="accent1" w:themeShade="8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102A6"/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eastAsia="ar-SA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102A6"/>
    <w:rPr>
      <w:rFonts w:asciiTheme="majorHAnsi" w:eastAsiaTheme="majorEastAsia" w:hAnsiTheme="majorHAnsi" w:cstheme="majorBidi"/>
      <w:i/>
      <w:iCs/>
      <w:color w:val="084D51" w:themeColor="accent1" w:themeShade="8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2102A6"/>
    <w:pPr>
      <w:suppressAutoHyphens/>
      <w:spacing w:after="200"/>
    </w:pPr>
    <w:rPr>
      <w:rFonts w:ascii="Calibri" w:hAnsi="Calibri"/>
      <w:i/>
      <w:iCs/>
      <w:color w:val="16515C" w:themeColor="text2"/>
      <w:kern w:val="1"/>
      <w:sz w:val="18"/>
      <w:szCs w:val="18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2102A6"/>
    <w:pPr>
      <w:suppressAutoHyphens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2102A6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2102A6"/>
    <w:pPr>
      <w:numPr>
        <w:ilvl w:val="1"/>
      </w:numPr>
      <w:suppressAutoHyphens/>
    </w:pPr>
    <w:rPr>
      <w:rFonts w:asciiTheme="minorHAnsi" w:eastAsiaTheme="minorEastAsia" w:hAnsiTheme="minorHAnsi" w:cstheme="minorBidi"/>
      <w:b/>
      <w:szCs w:val="22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2102A6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2102A6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">
    <w:name w:val="Emphasis"/>
    <w:basedOn w:val="Fuentedeprrafopredeter"/>
    <w:uiPriority w:val="20"/>
    <w:rsid w:val="002102A6"/>
    <w:rPr>
      <w:i/>
      <w:iCs/>
    </w:rPr>
  </w:style>
  <w:style w:type="paragraph" w:styleId="Cita">
    <w:name w:val="Quote"/>
    <w:basedOn w:val="Normal"/>
    <w:next w:val="Normal"/>
    <w:link w:val="CitaCar"/>
    <w:uiPriority w:val="29"/>
    <w:rsid w:val="002102A6"/>
    <w:pPr>
      <w:spacing w:before="120" w:after="120"/>
      <w:ind w:left="720"/>
    </w:pPr>
    <w:rPr>
      <w:color w:val="16515C" w:themeColor="text2"/>
      <w:sz w:val="24"/>
      <w:szCs w:val="24"/>
    </w:rPr>
  </w:style>
  <w:style w:type="character" w:customStyle="1" w:styleId="CitaCar">
    <w:name w:val="Cita Car"/>
    <w:basedOn w:val="Fuentedeprrafopredeter"/>
    <w:link w:val="Cita"/>
    <w:uiPriority w:val="29"/>
    <w:rsid w:val="002102A6"/>
    <w:rPr>
      <w:color w:val="16515C" w:themeColor="text2"/>
      <w:sz w:val="24"/>
      <w:szCs w:val="24"/>
    </w:rPr>
  </w:style>
  <w:style w:type="paragraph" w:styleId="Citadestacada">
    <w:name w:val="Intense Quote"/>
    <w:basedOn w:val="Normal"/>
    <w:next w:val="Normal"/>
    <w:link w:val="CitadestacadaCar"/>
    <w:uiPriority w:val="30"/>
    <w:rsid w:val="002102A6"/>
    <w:pPr>
      <w:spacing w:before="100" w:beforeAutospacing="1" w:after="240"/>
      <w:ind w:left="720"/>
      <w:jc w:val="center"/>
    </w:pPr>
    <w:rPr>
      <w:rFonts w:asciiTheme="majorHAnsi" w:eastAsiaTheme="majorEastAsia" w:hAnsiTheme="majorHAnsi" w:cstheme="majorBidi"/>
      <w:color w:val="16515C" w:themeColor="text2"/>
      <w:spacing w:val="-6"/>
      <w:sz w:val="32"/>
      <w:szCs w:val="3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102A6"/>
    <w:rPr>
      <w:rFonts w:asciiTheme="majorHAnsi" w:eastAsiaTheme="majorEastAsia" w:hAnsiTheme="majorHAnsi" w:cstheme="majorBidi"/>
      <w:color w:val="16515C" w:themeColor="text2"/>
      <w:spacing w:val="-6"/>
      <w:sz w:val="32"/>
      <w:szCs w:val="32"/>
    </w:rPr>
  </w:style>
  <w:style w:type="character" w:styleId="nfasissutil">
    <w:name w:val="Subtle Emphasis"/>
    <w:aliases w:val="Cursiva"/>
    <w:basedOn w:val="Fuentedeprrafopredeter"/>
    <w:uiPriority w:val="19"/>
    <w:qFormat/>
    <w:rsid w:val="002102A6"/>
    <w:rPr>
      <w:rFonts w:asciiTheme="minorHAnsi" w:hAnsiTheme="minorHAnsi"/>
      <w:b/>
      <w:i/>
      <w:iCs/>
      <w:color w:val="000000" w:themeColor="text1"/>
      <w:sz w:val="18"/>
    </w:rPr>
  </w:style>
  <w:style w:type="character" w:styleId="nfasisintenso">
    <w:name w:val="Intense Emphasis"/>
    <w:basedOn w:val="Fuentedeprrafopredeter"/>
    <w:uiPriority w:val="21"/>
    <w:rsid w:val="002102A6"/>
    <w:rPr>
      <w:b/>
      <w:bCs/>
      <w:i/>
      <w:iCs/>
    </w:rPr>
  </w:style>
  <w:style w:type="character" w:styleId="Referenciasutil">
    <w:name w:val="Subtle Reference"/>
    <w:basedOn w:val="Fuentedeprrafopredeter"/>
    <w:uiPriority w:val="31"/>
    <w:rsid w:val="002102A6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enciaintensa">
    <w:name w:val="Intense Reference"/>
    <w:basedOn w:val="Fuentedeprrafopredeter"/>
    <w:uiPriority w:val="32"/>
    <w:rsid w:val="002102A6"/>
    <w:rPr>
      <w:b/>
      <w:bCs/>
      <w:smallCaps/>
      <w:color w:val="16515C" w:themeColor="text2"/>
      <w:u w:val="single"/>
    </w:rPr>
  </w:style>
  <w:style w:type="character" w:styleId="Ttulodellibro">
    <w:name w:val="Book Title"/>
    <w:basedOn w:val="Fuentedeprrafopredeter"/>
    <w:uiPriority w:val="33"/>
    <w:rsid w:val="002102A6"/>
    <w:rPr>
      <w:b/>
      <w:bCs/>
      <w:smallCaps/>
      <w:spacing w:val="10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2102A6"/>
    <w:pPr>
      <w:spacing w:line="276" w:lineRule="auto"/>
      <w:outlineLvl w:val="9"/>
    </w:pPr>
    <w:rPr>
      <w:rFonts w:asciiTheme="majorHAnsi" w:hAnsiTheme="majorHAnsi"/>
      <w:b w:val="0"/>
      <w:color w:val="0C7479" w:themeColor="accent1" w:themeShade="BF"/>
      <w:kern w:val="1"/>
      <w:sz w:val="32"/>
    </w:rPr>
  </w:style>
  <w:style w:type="paragraph" w:customStyle="1" w:styleId="TITULOVA">
    <w:name w:val="TITULO VA"/>
    <w:basedOn w:val="Sinespaciado"/>
    <w:qFormat/>
    <w:rsid w:val="002102A6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2102A6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2102A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 w:eastAsia="ar-SA"/>
    </w:rPr>
  </w:style>
  <w:style w:type="character" w:customStyle="1" w:styleId="PrecioCar">
    <w:name w:val="Precio Car"/>
    <w:basedOn w:val="Fuentedeprrafopredeter"/>
    <w:link w:val="Precio"/>
    <w:rsid w:val="002102A6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paragraph" w:styleId="Encabezado">
    <w:name w:val="header"/>
    <w:basedOn w:val="Normal"/>
    <w:link w:val="EncabezadoCar"/>
    <w:uiPriority w:val="99"/>
    <w:unhideWhenUsed/>
    <w:rsid w:val="002102A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102A6"/>
  </w:style>
  <w:style w:type="paragraph" w:styleId="Piedepgina">
    <w:name w:val="footer"/>
    <w:basedOn w:val="Normal"/>
    <w:link w:val="PiedepginaCar"/>
    <w:uiPriority w:val="99"/>
    <w:unhideWhenUsed/>
    <w:rsid w:val="002102A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102A6"/>
  </w:style>
  <w:style w:type="paragraph" w:customStyle="1" w:styleId="Default">
    <w:name w:val="Default"/>
    <w:rsid w:val="005C1161"/>
    <w:pPr>
      <w:autoSpaceDE w:val="0"/>
      <w:autoSpaceDN w:val="0"/>
      <w:adjustRightInd w:val="0"/>
    </w:pPr>
    <w:rPr>
      <w:rFonts w:ascii="Book Antiqua" w:eastAsiaTheme="minorHAnsi" w:hAnsi="Book Antiqua" w:cs="Book Antiqua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7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3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BC12FE4-0F15-459D-8B74-376C4CF56FBF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2.xml><?xml version="1.0" encoding="utf-8"?>
<ds:datastoreItem xmlns:ds="http://schemas.openxmlformats.org/officeDocument/2006/customXml" ds:itemID="{33A01B85-3640-4D98-9EF9-9E451E78F6E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BC0DAFA-A9F0-4069-9B12-ED0AF519851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B74EDA2-F594-4767-A479-FDC022E994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4</Pages>
  <Words>2116</Words>
  <Characters>11643</Characters>
  <Application>Microsoft Office Word</Application>
  <DocSecurity>0</DocSecurity>
  <Lines>97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13732</CharactersWithSpaces>
  <SharedDoc>false</SharedDoc>
  <HLinks>
    <vt:vector size="6" baseType="variant">
      <vt:variant>
        <vt:i4>2555928</vt:i4>
      </vt:variant>
      <vt:variant>
        <vt:i4>-1</vt:i4>
      </vt:variant>
      <vt:variant>
        <vt:i4>1026</vt:i4>
      </vt:variant>
      <vt:variant>
        <vt:i4>1</vt:i4>
      </vt:variant>
      <vt:variant>
        <vt:lpwstr>cid:image001.jpg@01D1A787.058D60B0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Tamames</dc:creator>
  <cp:lastModifiedBy>Cristina Serrano</cp:lastModifiedBy>
  <cp:revision>114</cp:revision>
  <dcterms:created xsi:type="dcterms:W3CDTF">2023-01-17T21:45:00Z</dcterms:created>
  <dcterms:modified xsi:type="dcterms:W3CDTF">2026-01-15T08:15:00Z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