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869C1A" w14:textId="2C14C6A0" w:rsidR="00674BAD" w:rsidRPr="006634C5" w:rsidRDefault="008E1D55" w:rsidP="008A33ED">
      <w:pPr>
        <w:pStyle w:val="Ttulo1"/>
        <w:rPr>
          <w:lang w:val="pt-BR"/>
        </w:rPr>
      </w:pPr>
      <w:r w:rsidRPr="006634C5">
        <w:rPr>
          <w:lang w:val="pt-BR"/>
        </w:rPr>
        <w:t>Israel</w:t>
      </w:r>
      <w:r w:rsidR="00377E28" w:rsidRPr="006634C5">
        <w:rPr>
          <w:lang w:val="pt-BR"/>
        </w:rPr>
        <w:t xml:space="preserve"> em</w:t>
      </w:r>
      <w:r w:rsidR="00674BAD" w:rsidRPr="006634C5">
        <w:rPr>
          <w:lang w:val="pt-BR"/>
        </w:rPr>
        <w:t xml:space="preserve"> Breve</w:t>
      </w:r>
      <w:r w:rsidR="006417C7" w:rsidRPr="006634C5">
        <w:rPr>
          <w:lang w:val="pt-BR"/>
        </w:rPr>
        <w:t xml:space="preserve">                  </w:t>
      </w:r>
    </w:p>
    <w:p w14:paraId="1E1F7A1F" w14:textId="77777777" w:rsidR="00674BAD" w:rsidRPr="006634C5" w:rsidRDefault="00DA77A8" w:rsidP="008A33ED">
      <w:pPr>
        <w:pStyle w:val="Ttulo"/>
        <w:rPr>
          <w:lang w:val="pt-BR"/>
        </w:rPr>
      </w:pPr>
      <w:proofErr w:type="spellStart"/>
      <w:r w:rsidRPr="006634C5">
        <w:rPr>
          <w:lang w:val="pt-BR"/>
        </w:rPr>
        <w:t>Ref</w:t>
      </w:r>
      <w:proofErr w:type="spellEnd"/>
      <w:r w:rsidRPr="006634C5">
        <w:rPr>
          <w:lang w:val="pt-BR"/>
        </w:rPr>
        <w:t>:</w:t>
      </w:r>
      <w:r w:rsidR="00674BAD" w:rsidRPr="006634C5">
        <w:rPr>
          <w:lang w:val="pt-BR"/>
        </w:rPr>
        <w:t xml:space="preserve">  S 5051</w:t>
      </w:r>
    </w:p>
    <w:p w14:paraId="389CC796" w14:textId="77777777" w:rsidR="00674BAD" w:rsidRPr="001F5497" w:rsidRDefault="00674BAD" w:rsidP="00674BAD">
      <w:pPr>
        <w:rPr>
          <w:rFonts w:ascii="Calibri" w:hAnsi="Calibri" w:cs="Courier New"/>
          <w:b/>
          <w:bCs/>
          <w:i/>
          <w:iCs/>
          <w:color w:val="808000"/>
          <w:sz w:val="22"/>
          <w:szCs w:val="22"/>
          <w:lang w:val="pt-BR"/>
        </w:rPr>
      </w:pPr>
    </w:p>
    <w:p w14:paraId="71A1948A" w14:textId="6AA1E284" w:rsidR="00674BAD" w:rsidRPr="006634C5" w:rsidRDefault="00674BAD" w:rsidP="00BE3DF9">
      <w:pPr>
        <w:pStyle w:val="Precio"/>
        <w:spacing w:after="0"/>
        <w:rPr>
          <w:lang w:val="pt-BR"/>
        </w:rPr>
      </w:pPr>
      <w:r w:rsidRPr="00CF2336">
        <w:rPr>
          <w:lang w:val="pt-BR"/>
        </w:rPr>
        <w:t xml:space="preserve">6 </w:t>
      </w:r>
      <w:r w:rsidR="00A44BC4" w:rsidRPr="00CF2336">
        <w:rPr>
          <w:lang w:val="pt-BR"/>
        </w:rPr>
        <w:t xml:space="preserve">dias a partir de </w:t>
      </w:r>
      <w:r w:rsidR="009D37F0" w:rsidRPr="00CF2336">
        <w:rPr>
          <w:lang w:val="pt-BR"/>
        </w:rPr>
        <w:t>1.</w:t>
      </w:r>
      <w:r w:rsidR="00D84902">
        <w:rPr>
          <w:lang w:val="pt-BR"/>
        </w:rPr>
        <w:t>225</w:t>
      </w:r>
      <w:r w:rsidRPr="00CF2336">
        <w:rPr>
          <w:lang w:val="pt-BR"/>
        </w:rPr>
        <w:t xml:space="preserve"> </w:t>
      </w:r>
      <w:r w:rsidR="00A25786" w:rsidRPr="00CF2336">
        <w:rPr>
          <w:lang w:val="pt-BR"/>
        </w:rPr>
        <w:t>$</w:t>
      </w:r>
    </w:p>
    <w:p w14:paraId="29E7630D" w14:textId="77777777" w:rsidR="00913A02" w:rsidRPr="006634C5" w:rsidRDefault="00913A02" w:rsidP="00BE3DF9">
      <w:pPr>
        <w:pStyle w:val="Subttulo"/>
        <w:rPr>
          <w:color w:val="000000" w:themeColor="text1"/>
          <w:lang w:val="pt-BR"/>
        </w:rPr>
      </w:pPr>
    </w:p>
    <w:p w14:paraId="622BD781" w14:textId="48B3844D" w:rsidR="0030778A" w:rsidRDefault="00A44BC4" w:rsidP="00BE3DF9">
      <w:pPr>
        <w:pStyle w:val="Subttulo"/>
        <w:rPr>
          <w:color w:val="000000" w:themeColor="text1"/>
          <w:lang w:val="pt-BR"/>
        </w:rPr>
      </w:pPr>
      <w:r w:rsidRPr="006634C5">
        <w:rPr>
          <w:color w:val="000000" w:themeColor="text1"/>
          <w:lang w:val="pt-BR"/>
        </w:rPr>
        <w:t xml:space="preserve">Dia </w:t>
      </w:r>
      <w:r w:rsidR="0030778A" w:rsidRPr="006634C5">
        <w:rPr>
          <w:color w:val="000000" w:themeColor="text1"/>
          <w:lang w:val="pt-BR"/>
        </w:rPr>
        <w:t xml:space="preserve">01 - </w:t>
      </w:r>
      <w:proofErr w:type="spellStart"/>
      <w:r w:rsidR="0030778A" w:rsidRPr="006634C5">
        <w:rPr>
          <w:color w:val="000000" w:themeColor="text1"/>
          <w:lang w:val="pt-BR"/>
        </w:rPr>
        <w:t>Tel</w:t>
      </w:r>
      <w:proofErr w:type="spellEnd"/>
      <w:r w:rsidR="0030778A" w:rsidRPr="006634C5">
        <w:rPr>
          <w:color w:val="000000" w:themeColor="text1"/>
          <w:lang w:val="pt-BR"/>
        </w:rPr>
        <w:t xml:space="preserve"> Aviv</w:t>
      </w:r>
    </w:p>
    <w:p w14:paraId="297C6F5B" w14:textId="37576639" w:rsidR="005C275A" w:rsidRPr="005C275A" w:rsidRDefault="005C275A" w:rsidP="005C275A">
      <w:pPr>
        <w:rPr>
          <w:rFonts w:ascii="Calibri" w:hAnsi="Calibri" w:cs="Calibri"/>
          <w:sz w:val="18"/>
          <w:szCs w:val="18"/>
          <w:lang w:val="pt-BR"/>
        </w:rPr>
      </w:pPr>
      <w:r w:rsidRPr="005C275A">
        <w:rPr>
          <w:rFonts w:ascii="Calibri" w:hAnsi="Calibri" w:cs="Calibri"/>
          <w:sz w:val="18"/>
          <w:szCs w:val="18"/>
          <w:lang w:val="pt-BR"/>
        </w:rPr>
        <w:t>Assistência à chegada ao aeroporto Ben-</w:t>
      </w:r>
      <w:r w:rsidR="001B4CD8" w:rsidRPr="001B4CD8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</w:t>
      </w:r>
      <w:proofErr w:type="spellStart"/>
      <w:r w:rsidR="001B4CD8" w:rsidRPr="00C40056">
        <w:rPr>
          <w:rFonts w:ascii="Calibri" w:hAnsi="Calibri" w:cs="Calibri"/>
          <w:color w:val="000000" w:themeColor="text1"/>
          <w:sz w:val="18"/>
          <w:szCs w:val="18"/>
          <w:lang w:val="pt-BR"/>
        </w:rPr>
        <w:t>Gurión</w:t>
      </w:r>
      <w:proofErr w:type="spellEnd"/>
      <w:r w:rsidRPr="005C275A">
        <w:rPr>
          <w:rFonts w:ascii="Calibri" w:hAnsi="Calibri" w:cs="Calibri"/>
          <w:sz w:val="18"/>
          <w:szCs w:val="18"/>
          <w:lang w:val="pt-BR"/>
        </w:rPr>
        <w:t xml:space="preserve">. </w:t>
      </w:r>
      <w:r w:rsidRPr="00E40624">
        <w:rPr>
          <w:rFonts w:ascii="Calibri" w:hAnsi="Calibri" w:cs="Calibri"/>
          <w:b/>
          <w:bCs/>
          <w:sz w:val="18"/>
          <w:szCs w:val="18"/>
          <w:lang w:val="pt-BR"/>
        </w:rPr>
        <w:t>Traslado</w:t>
      </w:r>
      <w:r w:rsidRPr="005C275A">
        <w:rPr>
          <w:rFonts w:ascii="Calibri" w:hAnsi="Calibri" w:cs="Calibri"/>
          <w:sz w:val="18"/>
          <w:szCs w:val="18"/>
          <w:lang w:val="pt-BR"/>
        </w:rPr>
        <w:t xml:space="preserve"> para </w:t>
      </w:r>
      <w:proofErr w:type="spellStart"/>
      <w:r w:rsidRPr="005C275A">
        <w:rPr>
          <w:rFonts w:ascii="Calibri" w:hAnsi="Calibri" w:cs="Calibri"/>
          <w:sz w:val="18"/>
          <w:szCs w:val="18"/>
          <w:lang w:val="pt-BR"/>
        </w:rPr>
        <w:t>Tel</w:t>
      </w:r>
      <w:proofErr w:type="spellEnd"/>
      <w:r w:rsidRPr="005C275A">
        <w:rPr>
          <w:rFonts w:ascii="Calibri" w:hAnsi="Calibri" w:cs="Calibri"/>
          <w:sz w:val="18"/>
          <w:szCs w:val="18"/>
          <w:lang w:val="pt-BR"/>
        </w:rPr>
        <w:t xml:space="preserve"> Aviv. </w:t>
      </w:r>
      <w:r w:rsidR="00E40624" w:rsidRPr="00C40056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Hospedagem</w:t>
      </w:r>
      <w:r w:rsidRPr="005C275A">
        <w:rPr>
          <w:rFonts w:ascii="Calibri" w:hAnsi="Calibri" w:cs="Calibri"/>
          <w:sz w:val="18"/>
          <w:szCs w:val="18"/>
          <w:lang w:val="pt-BR"/>
        </w:rPr>
        <w:t>.</w:t>
      </w:r>
    </w:p>
    <w:p w14:paraId="60B60442" w14:textId="77777777" w:rsidR="001B4CD8" w:rsidRDefault="001B4CD8" w:rsidP="00BE3DF9">
      <w:pPr>
        <w:pStyle w:val="Subttulo"/>
        <w:rPr>
          <w:color w:val="000000" w:themeColor="text1"/>
          <w:lang w:val="pt-BR"/>
        </w:rPr>
      </w:pPr>
    </w:p>
    <w:p w14:paraId="6ED7E092" w14:textId="7920219A" w:rsidR="0030778A" w:rsidRPr="006634C5" w:rsidRDefault="00A44BC4" w:rsidP="00BE3DF9">
      <w:pPr>
        <w:pStyle w:val="Subttulo"/>
        <w:rPr>
          <w:color w:val="000000" w:themeColor="text1"/>
          <w:lang w:val="pt-BR"/>
        </w:rPr>
      </w:pPr>
      <w:r w:rsidRPr="006634C5">
        <w:rPr>
          <w:color w:val="000000" w:themeColor="text1"/>
          <w:lang w:val="pt-BR"/>
        </w:rPr>
        <w:t xml:space="preserve">Dia </w:t>
      </w:r>
      <w:r w:rsidR="0030778A" w:rsidRPr="006634C5">
        <w:rPr>
          <w:color w:val="000000" w:themeColor="text1"/>
          <w:lang w:val="pt-BR"/>
        </w:rPr>
        <w:t xml:space="preserve">02 - </w:t>
      </w:r>
      <w:proofErr w:type="spellStart"/>
      <w:r w:rsidR="0030778A" w:rsidRPr="006634C5">
        <w:rPr>
          <w:color w:val="000000" w:themeColor="text1"/>
          <w:lang w:val="pt-BR"/>
        </w:rPr>
        <w:t>Tel</w:t>
      </w:r>
      <w:proofErr w:type="spellEnd"/>
      <w:r w:rsidR="0030778A" w:rsidRPr="006634C5">
        <w:rPr>
          <w:color w:val="000000" w:themeColor="text1"/>
          <w:lang w:val="pt-BR"/>
        </w:rPr>
        <w:t xml:space="preserve"> A</w:t>
      </w:r>
      <w:r w:rsidR="00490DE8" w:rsidRPr="006634C5">
        <w:rPr>
          <w:color w:val="000000" w:themeColor="text1"/>
          <w:lang w:val="pt-BR"/>
        </w:rPr>
        <w:t xml:space="preserve">viv - </w:t>
      </w:r>
      <w:proofErr w:type="spellStart"/>
      <w:r w:rsidR="00490DE8" w:rsidRPr="006634C5">
        <w:rPr>
          <w:color w:val="000000" w:themeColor="text1"/>
          <w:lang w:val="pt-BR"/>
        </w:rPr>
        <w:t>Ces</w:t>
      </w:r>
      <w:r w:rsidRPr="006634C5">
        <w:rPr>
          <w:color w:val="000000" w:themeColor="text1"/>
          <w:lang w:val="pt-BR"/>
        </w:rPr>
        <w:t>aréi</w:t>
      </w:r>
      <w:r w:rsidR="00490DE8" w:rsidRPr="006634C5">
        <w:rPr>
          <w:color w:val="000000" w:themeColor="text1"/>
          <w:lang w:val="pt-BR"/>
        </w:rPr>
        <w:t>a</w:t>
      </w:r>
      <w:proofErr w:type="spellEnd"/>
      <w:r w:rsidR="00490DE8" w:rsidRPr="006634C5">
        <w:rPr>
          <w:color w:val="000000" w:themeColor="text1"/>
          <w:lang w:val="pt-BR"/>
        </w:rPr>
        <w:t xml:space="preserve"> - Haifa </w:t>
      </w:r>
      <w:r w:rsidR="00821D0D">
        <w:rPr>
          <w:color w:val="000000" w:themeColor="text1"/>
          <w:lang w:val="pt-BR"/>
        </w:rPr>
        <w:t xml:space="preserve">– Nazaré - </w:t>
      </w:r>
      <w:proofErr w:type="spellStart"/>
      <w:r w:rsidRPr="006634C5">
        <w:rPr>
          <w:color w:val="000000" w:themeColor="text1"/>
          <w:lang w:val="pt-BR"/>
        </w:rPr>
        <w:t>Galiléi</w:t>
      </w:r>
      <w:r w:rsidR="0030778A" w:rsidRPr="006634C5">
        <w:rPr>
          <w:color w:val="000000" w:themeColor="text1"/>
          <w:lang w:val="pt-BR"/>
        </w:rPr>
        <w:t>a</w:t>
      </w:r>
      <w:proofErr w:type="spellEnd"/>
    </w:p>
    <w:p w14:paraId="3C9FE92C" w14:textId="45DC5468" w:rsidR="00D27674" w:rsidRDefault="00D27674" w:rsidP="00D27674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  <w:lang w:val="pt-BR"/>
        </w:rPr>
      </w:pPr>
      <w:r w:rsidRPr="00D27674">
        <w:rPr>
          <w:rStyle w:val="normaltextrun"/>
          <w:rFonts w:ascii="Calibri" w:hAnsi="Calibri" w:cs="Calibri"/>
          <w:b/>
          <w:bCs/>
          <w:color w:val="000000"/>
          <w:sz w:val="18"/>
          <w:szCs w:val="18"/>
          <w:shd w:val="clear" w:color="auto" w:fill="FFFFFF" w:themeFill="background1"/>
          <w:lang w:val="pt-BR"/>
        </w:rPr>
        <w:t>Café da manhã</w:t>
      </w:r>
      <w:r w:rsidRPr="00D27674">
        <w:rPr>
          <w:rStyle w:val="normaltextrun"/>
          <w:rFonts w:ascii="Calibri" w:hAnsi="Calibri" w:cs="Calibri"/>
          <w:color w:val="000000"/>
          <w:sz w:val="18"/>
          <w:szCs w:val="18"/>
          <w:shd w:val="clear" w:color="auto" w:fill="FFFFFF" w:themeFill="background1"/>
          <w:lang w:val="pt-BR"/>
        </w:rPr>
        <w:t xml:space="preserve">. Partida para Cesareia para </w:t>
      </w:r>
      <w:r w:rsidRPr="00D27674">
        <w:rPr>
          <w:rStyle w:val="normaltextrun"/>
          <w:rFonts w:ascii="Calibri" w:hAnsi="Calibri" w:cs="Calibri"/>
          <w:b/>
          <w:bCs/>
          <w:color w:val="000000"/>
          <w:sz w:val="18"/>
          <w:szCs w:val="18"/>
          <w:shd w:val="clear" w:color="auto" w:fill="FFFFFF" w:themeFill="background1"/>
          <w:lang w:val="pt-BR"/>
        </w:rPr>
        <w:t>visitar</w:t>
      </w:r>
      <w:r w:rsidRPr="00D27674">
        <w:rPr>
          <w:rStyle w:val="normaltextrun"/>
          <w:rFonts w:ascii="Calibri" w:hAnsi="Calibri" w:cs="Calibri"/>
          <w:color w:val="000000"/>
          <w:sz w:val="18"/>
          <w:szCs w:val="18"/>
          <w:shd w:val="clear" w:color="auto" w:fill="FFFFFF" w:themeFill="background1"/>
          <w:lang w:val="pt-BR"/>
        </w:rPr>
        <w:t xml:space="preserve"> o Teatro Romano, a Cidade Cruzada e o Aqueduto. Continuação até Haifa para uma vista panorâmica do Monte Carmelo até a Baía de Haifa, o Templo </w:t>
      </w:r>
      <w:proofErr w:type="spellStart"/>
      <w:r w:rsidRPr="00D27674">
        <w:rPr>
          <w:rStyle w:val="normaltextrun"/>
          <w:rFonts w:ascii="Calibri" w:hAnsi="Calibri" w:cs="Calibri"/>
          <w:color w:val="000000"/>
          <w:sz w:val="18"/>
          <w:szCs w:val="18"/>
          <w:shd w:val="clear" w:color="auto" w:fill="FFFFFF" w:themeFill="background1"/>
          <w:lang w:val="pt-BR"/>
        </w:rPr>
        <w:t>Bahai</w:t>
      </w:r>
      <w:proofErr w:type="spellEnd"/>
      <w:r w:rsidRPr="00D27674">
        <w:rPr>
          <w:rStyle w:val="normaltextrun"/>
          <w:rFonts w:ascii="Calibri" w:hAnsi="Calibri" w:cs="Calibri"/>
          <w:color w:val="000000"/>
          <w:sz w:val="18"/>
          <w:szCs w:val="18"/>
          <w:shd w:val="clear" w:color="auto" w:fill="FFFFFF" w:themeFill="background1"/>
          <w:lang w:val="pt-BR"/>
        </w:rPr>
        <w:t xml:space="preserve"> e os Jardins Persas. </w:t>
      </w:r>
      <w:r w:rsidRPr="00D27674">
        <w:rPr>
          <w:rStyle w:val="normaltextrun"/>
          <w:rFonts w:ascii="Calibri" w:hAnsi="Calibri" w:cs="Calibri"/>
          <w:b/>
          <w:bCs/>
          <w:color w:val="000000"/>
          <w:sz w:val="18"/>
          <w:szCs w:val="18"/>
          <w:shd w:val="clear" w:color="auto" w:fill="FFFFFF" w:themeFill="background1"/>
          <w:lang w:val="pt-BR"/>
        </w:rPr>
        <w:t>Visita</w:t>
      </w:r>
      <w:r w:rsidRPr="00D27674">
        <w:rPr>
          <w:rStyle w:val="normaltextrun"/>
          <w:rFonts w:ascii="Calibri" w:hAnsi="Calibri" w:cs="Calibri"/>
          <w:color w:val="000000"/>
          <w:sz w:val="18"/>
          <w:szCs w:val="18"/>
          <w:shd w:val="clear" w:color="auto" w:fill="FFFFFF" w:themeFill="background1"/>
          <w:lang w:val="pt-BR"/>
        </w:rPr>
        <w:t xml:space="preserve"> ao Mosteiro Carmelita. Seguimos até São João do Acre para apreciar as fortificações medievais. Continuaremos até Nazaré, visitaremos a Basílica da Anunciação e a Carpintaria de São José, continuaremos pelas montanhas da Galileia até o Kibutz. </w:t>
      </w:r>
      <w:r w:rsidR="00FB6B2B" w:rsidRPr="00C40056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Hospedagem</w:t>
      </w:r>
      <w:r w:rsidRPr="00D27674">
        <w:rPr>
          <w:rStyle w:val="normaltextrun"/>
          <w:rFonts w:ascii="Calibri" w:hAnsi="Calibri" w:cs="Calibri"/>
          <w:b/>
          <w:bCs/>
          <w:color w:val="000000"/>
          <w:sz w:val="18"/>
          <w:szCs w:val="18"/>
          <w:shd w:val="clear" w:color="auto" w:fill="FFFFFF" w:themeFill="background1"/>
          <w:lang w:val="pt-BR"/>
        </w:rPr>
        <w:t>.</w:t>
      </w:r>
    </w:p>
    <w:p w14:paraId="52ADF4B3" w14:textId="77777777" w:rsidR="00D27674" w:rsidRDefault="00D27674" w:rsidP="006025D3">
      <w:pPr>
        <w:jc w:val="both"/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</w:pPr>
    </w:p>
    <w:p w14:paraId="3497CE40" w14:textId="370B9918" w:rsidR="0030778A" w:rsidRPr="006634C5" w:rsidRDefault="00A44BC4" w:rsidP="008A33ED">
      <w:pPr>
        <w:pStyle w:val="Subttulo"/>
        <w:rPr>
          <w:color w:val="000000" w:themeColor="text1"/>
          <w:lang w:val="pt-BR"/>
        </w:rPr>
      </w:pPr>
      <w:r w:rsidRPr="006634C5">
        <w:rPr>
          <w:color w:val="000000" w:themeColor="text1"/>
          <w:lang w:val="pt-BR"/>
        </w:rPr>
        <w:t xml:space="preserve">Dia </w:t>
      </w:r>
      <w:r w:rsidR="0030778A" w:rsidRPr="006634C5">
        <w:rPr>
          <w:color w:val="000000" w:themeColor="text1"/>
          <w:lang w:val="pt-BR"/>
        </w:rPr>
        <w:t xml:space="preserve">03 - </w:t>
      </w:r>
      <w:proofErr w:type="spellStart"/>
      <w:r w:rsidRPr="006634C5">
        <w:rPr>
          <w:color w:val="000000" w:themeColor="text1"/>
          <w:lang w:val="pt-BR"/>
        </w:rPr>
        <w:t>Galiléia</w:t>
      </w:r>
      <w:proofErr w:type="spellEnd"/>
      <w:r w:rsidRPr="006634C5">
        <w:rPr>
          <w:color w:val="000000" w:themeColor="text1"/>
          <w:lang w:val="pt-BR"/>
        </w:rPr>
        <w:t xml:space="preserve"> </w:t>
      </w:r>
      <w:r w:rsidR="0030778A" w:rsidRPr="006634C5">
        <w:rPr>
          <w:color w:val="000000" w:themeColor="text1"/>
          <w:lang w:val="pt-BR"/>
        </w:rPr>
        <w:t xml:space="preserve">- Cafarnaum </w:t>
      </w:r>
      <w:r w:rsidR="00490DE8" w:rsidRPr="006634C5">
        <w:rPr>
          <w:color w:val="000000" w:themeColor="text1"/>
          <w:lang w:val="pt-BR"/>
        </w:rPr>
        <w:t>–</w:t>
      </w:r>
      <w:r w:rsidR="00413CDD" w:rsidRPr="006634C5">
        <w:rPr>
          <w:color w:val="000000" w:themeColor="text1"/>
          <w:lang w:val="pt-BR"/>
        </w:rPr>
        <w:t xml:space="preserve"> Tiberí</w:t>
      </w:r>
      <w:r w:rsidR="0030778A" w:rsidRPr="006634C5">
        <w:rPr>
          <w:color w:val="000000" w:themeColor="text1"/>
          <w:lang w:val="pt-BR"/>
        </w:rPr>
        <w:t>ades</w:t>
      </w:r>
      <w:r w:rsidRPr="006634C5">
        <w:rPr>
          <w:color w:val="000000" w:themeColor="text1"/>
          <w:lang w:val="pt-BR"/>
        </w:rPr>
        <w:t xml:space="preserve"> - </w:t>
      </w:r>
      <w:r w:rsidR="0030778A" w:rsidRPr="006634C5">
        <w:rPr>
          <w:color w:val="000000" w:themeColor="text1"/>
          <w:lang w:val="pt-BR"/>
        </w:rPr>
        <w:t>Jericó - Jerusal</w:t>
      </w:r>
      <w:r w:rsidRPr="006634C5">
        <w:rPr>
          <w:color w:val="000000" w:themeColor="text1"/>
          <w:lang w:val="pt-BR"/>
        </w:rPr>
        <w:t>ém</w:t>
      </w:r>
    </w:p>
    <w:p w14:paraId="116E2524" w14:textId="5F5EF0A0" w:rsidR="006A48E1" w:rsidRDefault="006A48E1" w:rsidP="006A48E1">
      <w:pPr>
        <w:pStyle w:val="paragraph"/>
        <w:shd w:val="clear" w:color="auto" w:fill="FFFFFF" w:themeFill="background1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  <w:lang w:val="pt-BR"/>
        </w:rPr>
      </w:pPr>
      <w:r w:rsidRPr="006A48E1">
        <w:rPr>
          <w:rStyle w:val="normaltextrun"/>
          <w:rFonts w:ascii="Calibri" w:hAnsi="Calibri" w:cs="Calibri"/>
          <w:b/>
          <w:bCs/>
          <w:color w:val="000000"/>
          <w:sz w:val="18"/>
          <w:szCs w:val="18"/>
          <w:lang w:val="pt-BR"/>
        </w:rPr>
        <w:t xml:space="preserve">Café da manhã. </w:t>
      </w:r>
      <w:r w:rsidRPr="006A48E1">
        <w:rPr>
          <w:rStyle w:val="normaltextrun"/>
          <w:rFonts w:ascii="Calibri" w:hAnsi="Calibri" w:cs="Calibri"/>
          <w:color w:val="000000"/>
          <w:sz w:val="18"/>
          <w:szCs w:val="18"/>
          <w:lang w:val="pt-BR"/>
        </w:rPr>
        <w:t xml:space="preserve">Tour pelas diferentes instalações do Kibutz. Partida para o Monte das Bem-Aventuranças, local do Sermão da Montanha e depois para </w:t>
      </w:r>
      <w:proofErr w:type="spellStart"/>
      <w:r w:rsidRPr="006A48E1">
        <w:rPr>
          <w:rStyle w:val="normaltextrun"/>
          <w:rFonts w:ascii="Calibri" w:hAnsi="Calibri" w:cs="Calibri"/>
          <w:color w:val="000000"/>
          <w:sz w:val="18"/>
          <w:szCs w:val="18"/>
          <w:lang w:val="pt-BR"/>
        </w:rPr>
        <w:t>Tabgha</w:t>
      </w:r>
      <w:proofErr w:type="spellEnd"/>
      <w:r w:rsidRPr="006A48E1">
        <w:rPr>
          <w:rStyle w:val="normaltextrun"/>
          <w:rFonts w:ascii="Calibri" w:hAnsi="Calibri" w:cs="Calibri"/>
          <w:color w:val="000000"/>
          <w:sz w:val="18"/>
          <w:szCs w:val="18"/>
          <w:lang w:val="pt-BR"/>
        </w:rPr>
        <w:t xml:space="preserve">, lugar do Milagre da Multiplicação dos Pães e Peixes.  Continuação até Cafarnaum para </w:t>
      </w:r>
      <w:r w:rsidRPr="006A48E1">
        <w:rPr>
          <w:rStyle w:val="normaltextrun"/>
          <w:rFonts w:ascii="Calibri" w:hAnsi="Calibri" w:cs="Calibri"/>
          <w:b/>
          <w:bCs/>
          <w:color w:val="000000"/>
          <w:sz w:val="18"/>
          <w:szCs w:val="18"/>
          <w:lang w:val="pt-BR"/>
        </w:rPr>
        <w:t xml:space="preserve">visitar </w:t>
      </w:r>
      <w:r w:rsidRPr="006A48E1">
        <w:rPr>
          <w:rStyle w:val="normaltextrun"/>
          <w:rFonts w:ascii="Calibri" w:hAnsi="Calibri" w:cs="Calibri"/>
          <w:color w:val="000000"/>
          <w:sz w:val="18"/>
          <w:szCs w:val="18"/>
          <w:lang w:val="pt-BR"/>
        </w:rPr>
        <w:t xml:space="preserve">a antiga Sinagoga e a Casa de São Pedro. Continuamos via Tiberíades até </w:t>
      </w:r>
      <w:proofErr w:type="spellStart"/>
      <w:r w:rsidRPr="006A48E1">
        <w:rPr>
          <w:rStyle w:val="normaltextrun"/>
          <w:rFonts w:ascii="Calibri" w:hAnsi="Calibri" w:cs="Calibri"/>
          <w:color w:val="000000"/>
          <w:sz w:val="18"/>
          <w:szCs w:val="18"/>
          <w:lang w:val="pt-BR"/>
        </w:rPr>
        <w:t>Yardenit</w:t>
      </w:r>
      <w:proofErr w:type="spellEnd"/>
      <w:r w:rsidRPr="006A48E1">
        <w:rPr>
          <w:rStyle w:val="normaltextrun"/>
          <w:rFonts w:ascii="Calibri" w:hAnsi="Calibri" w:cs="Calibri"/>
          <w:color w:val="000000"/>
          <w:sz w:val="18"/>
          <w:szCs w:val="18"/>
          <w:lang w:val="pt-BR"/>
        </w:rPr>
        <w:t xml:space="preserve">, um lugar no rio Jordão, o local tradicional do Batismo de Jesus.  Segue </w:t>
      </w:r>
      <w:proofErr w:type="spellStart"/>
      <w:r w:rsidRPr="006A48E1">
        <w:rPr>
          <w:rStyle w:val="normaltextrun"/>
          <w:rFonts w:ascii="Calibri" w:hAnsi="Calibri" w:cs="Calibri"/>
          <w:color w:val="000000"/>
          <w:sz w:val="18"/>
          <w:szCs w:val="18"/>
          <w:lang w:val="pt-BR"/>
        </w:rPr>
        <w:t>Safed</w:t>
      </w:r>
      <w:proofErr w:type="spellEnd"/>
      <w:r w:rsidRPr="006A48E1">
        <w:rPr>
          <w:rStyle w:val="normaltextrun"/>
          <w:rFonts w:ascii="Calibri" w:hAnsi="Calibri" w:cs="Calibri"/>
          <w:color w:val="000000"/>
          <w:sz w:val="18"/>
          <w:szCs w:val="18"/>
          <w:lang w:val="pt-BR"/>
        </w:rPr>
        <w:t>, cidade da Cabalá e misticismo</w:t>
      </w:r>
      <w:r>
        <w:rPr>
          <w:rStyle w:val="normaltextrun"/>
          <w:rFonts w:ascii="Calibri" w:hAnsi="Calibri" w:cs="Calibri"/>
          <w:color w:val="000000"/>
          <w:sz w:val="18"/>
          <w:szCs w:val="18"/>
          <w:shd w:val="clear" w:color="auto" w:fill="FFFF00"/>
          <w:lang w:val="pt-BR"/>
        </w:rPr>
        <w:t xml:space="preserve"> </w:t>
      </w:r>
      <w:r w:rsidRPr="006A48E1">
        <w:rPr>
          <w:rStyle w:val="normaltextrun"/>
          <w:rFonts w:ascii="Calibri" w:hAnsi="Calibri" w:cs="Calibri"/>
          <w:color w:val="000000"/>
          <w:sz w:val="18"/>
          <w:szCs w:val="18"/>
          <w:shd w:val="clear" w:color="auto" w:fill="FFFFFF" w:themeFill="background1"/>
          <w:lang w:val="pt-BR"/>
        </w:rPr>
        <w:t xml:space="preserve">judaico. Lá </w:t>
      </w:r>
      <w:r w:rsidRPr="006A48E1">
        <w:rPr>
          <w:rStyle w:val="normaltextrun"/>
          <w:rFonts w:ascii="Calibri" w:hAnsi="Calibri" w:cs="Calibri"/>
          <w:b/>
          <w:bCs/>
          <w:color w:val="000000"/>
          <w:sz w:val="18"/>
          <w:szCs w:val="18"/>
          <w:shd w:val="clear" w:color="auto" w:fill="FFFFFF" w:themeFill="background1"/>
          <w:lang w:val="pt-BR"/>
        </w:rPr>
        <w:t>visitaremos</w:t>
      </w:r>
      <w:r w:rsidRPr="006A48E1">
        <w:rPr>
          <w:rStyle w:val="normaltextrun"/>
          <w:rFonts w:ascii="Calibri" w:hAnsi="Calibri" w:cs="Calibri"/>
          <w:color w:val="000000"/>
          <w:sz w:val="18"/>
          <w:szCs w:val="18"/>
          <w:shd w:val="clear" w:color="auto" w:fill="FFFFFF" w:themeFill="background1"/>
          <w:lang w:val="pt-BR"/>
        </w:rPr>
        <w:t xml:space="preserve"> uma Sinagoga. Continuaremos pelo Vale do Jordão ao redor de Jericó. Parada para vista panorâmica da cidade e do Monte da Tentação. Continuação através do deserto da Judeia até Jerusalém. </w:t>
      </w:r>
      <w:r w:rsidR="00FB6B2B" w:rsidRPr="00C40056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Hospedagem</w:t>
      </w:r>
      <w:r w:rsidRPr="006A48E1">
        <w:rPr>
          <w:rStyle w:val="normaltextrun"/>
          <w:rFonts w:ascii="Calibri" w:hAnsi="Calibri" w:cs="Calibri"/>
          <w:color w:val="000000"/>
          <w:sz w:val="18"/>
          <w:szCs w:val="18"/>
          <w:shd w:val="clear" w:color="auto" w:fill="FFFFFF" w:themeFill="background1"/>
          <w:lang w:val="pt-BR"/>
        </w:rPr>
        <w:t>.</w:t>
      </w:r>
      <w:r>
        <w:rPr>
          <w:rStyle w:val="normaltextrun"/>
          <w:rFonts w:ascii="Calibri" w:hAnsi="Calibri" w:cs="Calibri"/>
          <w:color w:val="000000"/>
          <w:sz w:val="18"/>
          <w:szCs w:val="18"/>
          <w:shd w:val="clear" w:color="auto" w:fill="FFFF00"/>
          <w:lang w:val="pt-BR"/>
        </w:rPr>
        <w:t xml:space="preserve"> </w:t>
      </w:r>
    </w:p>
    <w:p w14:paraId="4BE0E3FA" w14:textId="77777777" w:rsidR="00806CE5" w:rsidRPr="00C40056" w:rsidRDefault="00806CE5" w:rsidP="006025D3">
      <w:pPr>
        <w:jc w:val="both"/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</w:pPr>
    </w:p>
    <w:p w14:paraId="034778B7" w14:textId="77777777" w:rsidR="00A44BC4" w:rsidRPr="006634C5" w:rsidRDefault="00A44BC4" w:rsidP="008A33ED">
      <w:pPr>
        <w:pStyle w:val="Subttulo"/>
        <w:rPr>
          <w:color w:val="000000" w:themeColor="text1"/>
          <w:lang w:val="pt-BR"/>
        </w:rPr>
      </w:pPr>
      <w:r w:rsidRPr="006634C5">
        <w:rPr>
          <w:color w:val="000000" w:themeColor="text1"/>
          <w:lang w:val="pt-BR"/>
        </w:rPr>
        <w:t xml:space="preserve">Dia </w:t>
      </w:r>
      <w:r w:rsidR="00C37250" w:rsidRPr="006634C5">
        <w:rPr>
          <w:color w:val="000000" w:themeColor="text1"/>
          <w:lang w:val="pt-BR"/>
        </w:rPr>
        <w:t>0</w:t>
      </w:r>
      <w:r w:rsidR="00AD17BB" w:rsidRPr="006634C5">
        <w:rPr>
          <w:color w:val="000000" w:themeColor="text1"/>
          <w:lang w:val="pt-BR"/>
        </w:rPr>
        <w:t>4</w:t>
      </w:r>
      <w:r w:rsidR="00C37250" w:rsidRPr="006634C5">
        <w:rPr>
          <w:color w:val="000000" w:themeColor="text1"/>
          <w:lang w:val="pt-BR"/>
        </w:rPr>
        <w:t xml:space="preserve"> - </w:t>
      </w:r>
      <w:r w:rsidRPr="006634C5">
        <w:rPr>
          <w:color w:val="000000" w:themeColor="text1"/>
          <w:lang w:val="pt-BR"/>
        </w:rPr>
        <w:t xml:space="preserve">Jerusalém - Monte das Oliveiras - Belém – Jerusalém </w:t>
      </w:r>
    </w:p>
    <w:p w14:paraId="099CBDC5" w14:textId="7CC0914C" w:rsidR="006A48E1" w:rsidRDefault="006A48E1" w:rsidP="006A48E1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  <w:lang w:val="pt-BR"/>
        </w:rPr>
      </w:pPr>
      <w:r>
        <w:rPr>
          <w:rStyle w:val="normaltextrun"/>
          <w:rFonts w:ascii="Calibri" w:hAnsi="Calibri" w:cs="Calibri"/>
          <w:b/>
          <w:bCs/>
          <w:color w:val="000000"/>
          <w:sz w:val="18"/>
          <w:szCs w:val="18"/>
          <w:lang w:val="pt-BR"/>
        </w:rPr>
        <w:t>Café da manhã</w:t>
      </w:r>
      <w:r>
        <w:rPr>
          <w:rStyle w:val="normaltextrun"/>
          <w:rFonts w:ascii="Calibri" w:hAnsi="Calibri" w:cs="Calibri"/>
          <w:color w:val="000000"/>
          <w:sz w:val="18"/>
          <w:szCs w:val="18"/>
          <w:lang w:val="pt-BR"/>
        </w:rPr>
        <w:t xml:space="preserve">. Saída para o Monte das Oliveiras, para uma vista panorâmica da cidade. Continuamos até o Jardim do Getsêmani para visitar a Basílica da Agonia e o Jardim das Oliveiras. </w:t>
      </w:r>
      <w:r>
        <w:rPr>
          <w:rStyle w:val="normaltextrun"/>
          <w:rFonts w:ascii="Calibri" w:hAnsi="Calibri" w:cs="Calibri"/>
          <w:b/>
          <w:bCs/>
          <w:color w:val="000000"/>
          <w:sz w:val="18"/>
          <w:szCs w:val="18"/>
          <w:lang w:val="pt-BR"/>
        </w:rPr>
        <w:t>Visita</w:t>
      </w:r>
      <w:r>
        <w:rPr>
          <w:rStyle w:val="normaltextrun"/>
          <w:rFonts w:ascii="Calibri" w:hAnsi="Calibri" w:cs="Calibri"/>
          <w:color w:val="000000"/>
          <w:sz w:val="18"/>
          <w:szCs w:val="18"/>
          <w:lang w:val="pt-BR"/>
        </w:rPr>
        <w:t xml:space="preserve"> ao Museu de Israel onde se localiza o Santuário do Livro e o Modelo de Jerusalém no tempo de Jesus. A seguir, continuação até Ein Karem para </w:t>
      </w:r>
      <w:r>
        <w:rPr>
          <w:rStyle w:val="normaltextrun"/>
          <w:rFonts w:ascii="Calibri" w:hAnsi="Calibri" w:cs="Calibri"/>
          <w:b/>
          <w:bCs/>
          <w:color w:val="000000"/>
          <w:sz w:val="18"/>
          <w:szCs w:val="18"/>
          <w:lang w:val="pt-BR"/>
        </w:rPr>
        <w:t>visitar</w:t>
      </w:r>
      <w:r>
        <w:rPr>
          <w:rStyle w:val="normaltextrun"/>
          <w:rFonts w:ascii="Calibri" w:hAnsi="Calibri" w:cs="Calibri"/>
          <w:color w:val="000000"/>
          <w:sz w:val="18"/>
          <w:szCs w:val="18"/>
          <w:lang w:val="pt-BR"/>
        </w:rPr>
        <w:t xml:space="preserve"> o local de nascimento de São João Batista. Continuamos até o Museu do Holocausto para ver alguns de seus principais monumentos. À tarde saída para Belém para </w:t>
      </w:r>
      <w:r>
        <w:rPr>
          <w:rStyle w:val="normaltextrun"/>
          <w:rFonts w:ascii="Calibri" w:hAnsi="Calibri" w:cs="Calibri"/>
          <w:b/>
          <w:bCs/>
          <w:color w:val="000000"/>
          <w:sz w:val="18"/>
          <w:szCs w:val="18"/>
          <w:lang w:val="pt-BR"/>
        </w:rPr>
        <w:t>visita</w:t>
      </w:r>
      <w:r>
        <w:rPr>
          <w:rStyle w:val="normaltextrun"/>
          <w:rFonts w:ascii="Calibri" w:hAnsi="Calibri" w:cs="Calibri"/>
          <w:color w:val="000000"/>
          <w:sz w:val="18"/>
          <w:szCs w:val="18"/>
          <w:lang w:val="pt-BR"/>
        </w:rPr>
        <w:t xml:space="preserve"> à Basílica da Natividade, à Gruta de São Jerônimo e à Igreja de Santa Catarina. </w:t>
      </w:r>
      <w:r w:rsidR="00FB6B2B" w:rsidRPr="00C40056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Hospedagem</w:t>
      </w:r>
      <w:r>
        <w:rPr>
          <w:rStyle w:val="normaltextrun"/>
          <w:rFonts w:ascii="Calibri" w:hAnsi="Calibri" w:cs="Calibri"/>
          <w:b/>
          <w:bCs/>
          <w:color w:val="000000"/>
          <w:sz w:val="18"/>
          <w:szCs w:val="18"/>
          <w:lang w:val="pt-BR"/>
        </w:rPr>
        <w:t xml:space="preserve">. </w:t>
      </w:r>
    </w:p>
    <w:p w14:paraId="3192DDC9" w14:textId="77777777" w:rsidR="00C37250" w:rsidRPr="00C40056" w:rsidRDefault="00C37250" w:rsidP="006025D3">
      <w:pPr>
        <w:shd w:val="clear" w:color="auto" w:fill="FFFFFF"/>
        <w:jc w:val="both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</w:p>
    <w:p w14:paraId="6A532CBA" w14:textId="7FBC51B6" w:rsidR="00C37250" w:rsidRPr="006634C5" w:rsidRDefault="00A44BC4" w:rsidP="008A33ED">
      <w:pPr>
        <w:pStyle w:val="Subttulo"/>
        <w:rPr>
          <w:color w:val="000000" w:themeColor="text1"/>
          <w:lang w:val="pt-BR"/>
        </w:rPr>
      </w:pPr>
      <w:r w:rsidRPr="006634C5">
        <w:rPr>
          <w:color w:val="000000" w:themeColor="text1"/>
          <w:lang w:val="pt-BR"/>
        </w:rPr>
        <w:t xml:space="preserve">Dia </w:t>
      </w:r>
      <w:r w:rsidR="00C37250" w:rsidRPr="006634C5">
        <w:rPr>
          <w:color w:val="000000" w:themeColor="text1"/>
          <w:lang w:val="pt-BR"/>
        </w:rPr>
        <w:t>0</w:t>
      </w:r>
      <w:r w:rsidR="00AD17BB" w:rsidRPr="006634C5">
        <w:rPr>
          <w:color w:val="000000" w:themeColor="text1"/>
          <w:lang w:val="pt-BR"/>
        </w:rPr>
        <w:t>5</w:t>
      </w:r>
      <w:r w:rsidR="00C37250" w:rsidRPr="006634C5">
        <w:rPr>
          <w:color w:val="000000" w:themeColor="text1"/>
          <w:lang w:val="pt-BR"/>
        </w:rPr>
        <w:t xml:space="preserve"> - </w:t>
      </w:r>
      <w:r w:rsidRPr="006634C5">
        <w:rPr>
          <w:color w:val="000000" w:themeColor="text1"/>
          <w:lang w:val="pt-BR"/>
        </w:rPr>
        <w:t>Jerusalém - Cidade Velha – Cidade Nova – Jerusalém</w:t>
      </w:r>
    </w:p>
    <w:p w14:paraId="16DAF260" w14:textId="5E60743D" w:rsidR="00806CE5" w:rsidRDefault="00806CE5" w:rsidP="00806CE5">
      <w:pPr>
        <w:pStyle w:val="paragraph"/>
        <w:shd w:val="clear" w:color="auto" w:fill="FFFFFF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  <w:lang w:val="pt-BR"/>
        </w:rPr>
      </w:pPr>
      <w:r>
        <w:rPr>
          <w:rStyle w:val="normaltextrun"/>
          <w:rFonts w:ascii="Calibri" w:hAnsi="Calibri" w:cs="Calibri"/>
          <w:b/>
          <w:bCs/>
          <w:color w:val="000000"/>
          <w:sz w:val="18"/>
          <w:szCs w:val="18"/>
          <w:lang w:val="pt-BR"/>
        </w:rPr>
        <w:t xml:space="preserve">Café da manhã. </w:t>
      </w:r>
      <w:r>
        <w:rPr>
          <w:rStyle w:val="normaltextrun"/>
          <w:rFonts w:ascii="Calibri" w:hAnsi="Calibri" w:cs="Calibri"/>
          <w:color w:val="000000"/>
          <w:sz w:val="18"/>
          <w:szCs w:val="18"/>
          <w:lang w:val="pt-BR"/>
        </w:rPr>
        <w:t xml:space="preserve">Saída em direção à Cidade Velha. </w:t>
      </w:r>
      <w:r>
        <w:rPr>
          <w:rStyle w:val="normaltextrun"/>
          <w:rFonts w:ascii="Calibri" w:hAnsi="Calibri" w:cs="Calibri"/>
          <w:b/>
          <w:bCs/>
          <w:color w:val="000000"/>
          <w:sz w:val="18"/>
          <w:szCs w:val="18"/>
          <w:lang w:val="pt-BR"/>
        </w:rPr>
        <w:t>Tour</w:t>
      </w:r>
      <w:r>
        <w:rPr>
          <w:rStyle w:val="normaltextrun"/>
          <w:rFonts w:ascii="Calibri" w:hAnsi="Calibri" w:cs="Calibri"/>
          <w:color w:val="000000"/>
          <w:sz w:val="18"/>
          <w:szCs w:val="18"/>
          <w:lang w:val="pt-BR"/>
        </w:rPr>
        <w:t xml:space="preserve"> pelas 14 estações da Via Dolorosa, </w:t>
      </w:r>
      <w:r>
        <w:rPr>
          <w:rStyle w:val="normaltextrun"/>
          <w:rFonts w:ascii="Calibri" w:hAnsi="Calibri" w:cs="Calibri"/>
          <w:b/>
          <w:bCs/>
          <w:color w:val="000000"/>
          <w:sz w:val="18"/>
          <w:szCs w:val="18"/>
          <w:lang w:val="pt-BR"/>
        </w:rPr>
        <w:t xml:space="preserve">visitando </w:t>
      </w:r>
      <w:r>
        <w:rPr>
          <w:rStyle w:val="normaltextrun"/>
          <w:rFonts w:ascii="Calibri" w:hAnsi="Calibri" w:cs="Calibri"/>
          <w:color w:val="000000"/>
          <w:sz w:val="18"/>
          <w:szCs w:val="18"/>
          <w:lang w:val="pt-BR"/>
        </w:rPr>
        <w:t>a Igreja da Flagelação, a Capela da Condenação,</w:t>
      </w:r>
      <w:r>
        <w:rPr>
          <w:rStyle w:val="normaltextrun"/>
          <w:rFonts w:ascii="Calibri" w:hAnsi="Calibri" w:cs="Calibri"/>
          <w:color w:val="000000"/>
          <w:sz w:val="18"/>
          <w:szCs w:val="18"/>
          <w:shd w:val="clear" w:color="auto" w:fill="FFFFFF"/>
          <w:lang w:val="pt-BR"/>
        </w:rPr>
        <w:t xml:space="preserve"> o Calvário e o Santo Sepulcro. Continuaremos pelo </w:t>
      </w:r>
      <w:proofErr w:type="spellStart"/>
      <w:r>
        <w:rPr>
          <w:rStyle w:val="normaltextrun"/>
          <w:rFonts w:ascii="Calibri" w:hAnsi="Calibri" w:cs="Calibri"/>
          <w:color w:val="000000"/>
          <w:sz w:val="18"/>
          <w:szCs w:val="18"/>
          <w:shd w:val="clear" w:color="auto" w:fill="FFFFFF"/>
          <w:lang w:val="pt-BR"/>
        </w:rPr>
        <w:t>Shuk</w:t>
      </w:r>
      <w:proofErr w:type="spellEnd"/>
      <w:r>
        <w:rPr>
          <w:rStyle w:val="normaltextrun"/>
          <w:rFonts w:ascii="Calibri" w:hAnsi="Calibri" w:cs="Calibri"/>
          <w:color w:val="000000"/>
          <w:sz w:val="18"/>
          <w:szCs w:val="18"/>
          <w:shd w:val="clear" w:color="auto" w:fill="FFFFFF"/>
          <w:lang w:val="pt-BR"/>
        </w:rPr>
        <w:t xml:space="preserve"> (mercado) até o Museu da Cidadela de David. Subida à Torre e vista panorâmica da cidade. Continuaremos até o Monte Sião para </w:t>
      </w:r>
      <w:r>
        <w:rPr>
          <w:rStyle w:val="normaltextrun"/>
          <w:rFonts w:ascii="Calibri" w:hAnsi="Calibri" w:cs="Calibri"/>
          <w:b/>
          <w:bCs/>
          <w:color w:val="000000"/>
          <w:sz w:val="18"/>
          <w:szCs w:val="18"/>
          <w:shd w:val="clear" w:color="auto" w:fill="FFFFFF"/>
          <w:lang w:val="pt-BR"/>
        </w:rPr>
        <w:t>visitar</w:t>
      </w:r>
      <w:r>
        <w:rPr>
          <w:rStyle w:val="normaltextrun"/>
          <w:rFonts w:ascii="Calibri" w:hAnsi="Calibri" w:cs="Calibri"/>
          <w:color w:val="000000"/>
          <w:sz w:val="18"/>
          <w:szCs w:val="18"/>
          <w:shd w:val="clear" w:color="auto" w:fill="FFFFFF"/>
          <w:lang w:val="pt-BR"/>
        </w:rPr>
        <w:t xml:space="preserve"> o Túmulo do Rei Davi, o </w:t>
      </w:r>
      <w:r>
        <w:rPr>
          <w:rStyle w:val="normaltextrun"/>
          <w:rFonts w:ascii="Calibri" w:hAnsi="Calibri" w:cs="Calibri"/>
          <w:color w:val="000000"/>
          <w:sz w:val="18"/>
          <w:szCs w:val="18"/>
          <w:lang w:val="pt-BR"/>
        </w:rPr>
        <w:t xml:space="preserve">Cenáculo e a Abadia da Dormição. Continuamos pelo Bairro Judeu e pelo Cardo Romano até o Muro das Lamentações para sua </w:t>
      </w:r>
      <w:r>
        <w:rPr>
          <w:rStyle w:val="normaltextrun"/>
          <w:rFonts w:ascii="Calibri" w:hAnsi="Calibri" w:cs="Calibri"/>
          <w:b/>
          <w:bCs/>
          <w:color w:val="000000"/>
          <w:sz w:val="18"/>
          <w:szCs w:val="18"/>
          <w:lang w:val="pt-BR"/>
        </w:rPr>
        <w:t>visita</w:t>
      </w:r>
      <w:r>
        <w:rPr>
          <w:rStyle w:val="normaltextrun"/>
          <w:rFonts w:ascii="Calibri" w:hAnsi="Calibri" w:cs="Calibri"/>
          <w:color w:val="000000"/>
          <w:sz w:val="18"/>
          <w:szCs w:val="18"/>
          <w:lang w:val="pt-BR"/>
        </w:rPr>
        <w:t xml:space="preserve">. Continuação até a Cidade Nova para uma </w:t>
      </w:r>
      <w:r>
        <w:rPr>
          <w:rStyle w:val="normaltextrun"/>
          <w:rFonts w:ascii="Calibri" w:hAnsi="Calibri" w:cs="Calibri"/>
          <w:b/>
          <w:bCs/>
          <w:color w:val="000000"/>
          <w:sz w:val="18"/>
          <w:szCs w:val="18"/>
          <w:lang w:val="pt-BR"/>
        </w:rPr>
        <w:t>visita</w:t>
      </w:r>
      <w:r>
        <w:rPr>
          <w:rStyle w:val="normaltextrun"/>
          <w:rFonts w:ascii="Calibri" w:hAnsi="Calibri" w:cs="Calibri"/>
          <w:color w:val="000000"/>
          <w:sz w:val="18"/>
          <w:szCs w:val="18"/>
          <w:lang w:val="pt-BR"/>
        </w:rPr>
        <w:t xml:space="preserve"> </w:t>
      </w:r>
      <w:r>
        <w:rPr>
          <w:rStyle w:val="normaltextrun"/>
          <w:rFonts w:ascii="Calibri" w:hAnsi="Calibri" w:cs="Calibri"/>
          <w:b/>
          <w:bCs/>
          <w:color w:val="000000"/>
          <w:sz w:val="18"/>
          <w:szCs w:val="18"/>
          <w:lang w:val="pt-BR"/>
        </w:rPr>
        <w:t>panorâmica</w:t>
      </w:r>
      <w:r>
        <w:rPr>
          <w:rStyle w:val="normaltextrun"/>
          <w:rFonts w:ascii="Calibri" w:hAnsi="Calibri" w:cs="Calibri"/>
          <w:color w:val="000000"/>
          <w:sz w:val="18"/>
          <w:szCs w:val="18"/>
          <w:lang w:val="pt-BR"/>
        </w:rPr>
        <w:t xml:space="preserve"> (do ônibus) pelos principais pontos de interesse: o Knesset (Parlamento), a Residência Presidencial, o Teatro Municipal. </w:t>
      </w:r>
      <w:r w:rsidR="00FB6B2B" w:rsidRPr="00C40056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Hospedagem</w:t>
      </w:r>
      <w:r>
        <w:rPr>
          <w:rStyle w:val="normaltextrun"/>
          <w:rFonts w:ascii="Calibri" w:hAnsi="Calibri" w:cs="Calibri"/>
          <w:color w:val="000000"/>
          <w:sz w:val="18"/>
          <w:szCs w:val="18"/>
          <w:lang w:val="pt-BR"/>
        </w:rPr>
        <w:t>.</w:t>
      </w:r>
    </w:p>
    <w:p w14:paraId="3E660971" w14:textId="77777777" w:rsidR="00C37250" w:rsidRPr="00C40056" w:rsidRDefault="00C37250" w:rsidP="006025D3">
      <w:pPr>
        <w:jc w:val="both"/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</w:pPr>
    </w:p>
    <w:p w14:paraId="68E5F16E" w14:textId="77777777" w:rsidR="00A44BC4" w:rsidRPr="006634C5" w:rsidRDefault="00A44BC4" w:rsidP="008A33ED">
      <w:pPr>
        <w:pStyle w:val="Subttulo"/>
        <w:rPr>
          <w:color w:val="000000" w:themeColor="text1"/>
          <w:lang w:val="pt-BR"/>
        </w:rPr>
      </w:pPr>
      <w:r w:rsidRPr="006634C5">
        <w:rPr>
          <w:bCs/>
          <w:color w:val="000000" w:themeColor="text1"/>
          <w:lang w:val="pt-BR"/>
        </w:rPr>
        <w:t xml:space="preserve">Dia </w:t>
      </w:r>
      <w:r w:rsidR="0030778A" w:rsidRPr="006634C5">
        <w:rPr>
          <w:bCs/>
          <w:color w:val="000000" w:themeColor="text1"/>
          <w:lang w:val="pt-BR"/>
        </w:rPr>
        <w:t xml:space="preserve">06 </w:t>
      </w:r>
      <w:r w:rsidR="00A23260" w:rsidRPr="006634C5">
        <w:rPr>
          <w:bCs/>
          <w:color w:val="000000" w:themeColor="text1"/>
          <w:lang w:val="pt-BR"/>
        </w:rPr>
        <w:t>–</w:t>
      </w:r>
      <w:r w:rsidR="0030778A" w:rsidRPr="006634C5">
        <w:rPr>
          <w:bCs/>
          <w:color w:val="000000" w:themeColor="text1"/>
          <w:lang w:val="pt-BR"/>
        </w:rPr>
        <w:t xml:space="preserve"> </w:t>
      </w:r>
      <w:r w:rsidRPr="006634C5">
        <w:rPr>
          <w:color w:val="000000" w:themeColor="text1"/>
          <w:lang w:val="pt-BR"/>
        </w:rPr>
        <w:t>Jerusalém – Cidade de origem</w:t>
      </w:r>
    </w:p>
    <w:p w14:paraId="586C0651" w14:textId="2B9E5552" w:rsidR="00A44BC4" w:rsidRPr="00C40056" w:rsidRDefault="00A44BC4" w:rsidP="00A44BC4">
      <w:pPr>
        <w:pStyle w:val="Ttulo3"/>
        <w:numPr>
          <w:ilvl w:val="0"/>
          <w:numId w:val="0"/>
        </w:numPr>
        <w:ind w:left="720" w:hanging="720"/>
        <w:jc w:val="both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C40056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Café da manhã. Traslado </w:t>
      </w:r>
      <w:r w:rsidRPr="00C40056">
        <w:rPr>
          <w:rFonts w:ascii="Calibri" w:hAnsi="Calibri" w:cs="Calibri"/>
          <w:b w:val="0"/>
          <w:color w:val="000000" w:themeColor="text1"/>
          <w:sz w:val="18"/>
          <w:szCs w:val="18"/>
          <w:lang w:val="pt-BR"/>
        </w:rPr>
        <w:t>ao aeroporto</w:t>
      </w:r>
      <w:r w:rsidR="000619D2">
        <w:rPr>
          <w:rFonts w:ascii="Calibri" w:hAnsi="Calibri" w:cs="Calibri"/>
          <w:b w:val="0"/>
          <w:color w:val="000000" w:themeColor="text1"/>
          <w:sz w:val="18"/>
          <w:szCs w:val="18"/>
          <w:lang w:val="pt-BR"/>
        </w:rPr>
        <w:t xml:space="preserve"> Ben-Gurion</w:t>
      </w:r>
      <w:r w:rsidRPr="00C40056">
        <w:rPr>
          <w:rFonts w:ascii="Calibri" w:hAnsi="Calibri" w:cs="Calibri"/>
          <w:b w:val="0"/>
          <w:color w:val="000000" w:themeColor="text1"/>
          <w:sz w:val="18"/>
          <w:szCs w:val="18"/>
          <w:lang w:val="pt-BR"/>
        </w:rPr>
        <w:t>. Fim dos nossos serviços.</w:t>
      </w:r>
    </w:p>
    <w:p w14:paraId="4FAFCA22" w14:textId="2F5B9EC0" w:rsidR="00CF6775" w:rsidRPr="00C40056" w:rsidRDefault="00CF6775" w:rsidP="00A44BC4">
      <w:pPr>
        <w:jc w:val="both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</w:p>
    <w:p w14:paraId="25EA6B0C" w14:textId="77777777" w:rsidR="00DA77A8" w:rsidRPr="00C40056" w:rsidRDefault="00DA77A8" w:rsidP="00755B34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</w:p>
    <w:p w14:paraId="64AA4265" w14:textId="77777777" w:rsidR="00413CDD" w:rsidRPr="006634C5" w:rsidRDefault="00413CDD" w:rsidP="00C40056">
      <w:pPr>
        <w:pStyle w:val="Ttulo"/>
        <w:rPr>
          <w:lang w:val="pt-BR"/>
        </w:rPr>
      </w:pPr>
      <w:r w:rsidRPr="006634C5">
        <w:rPr>
          <w:lang w:val="pt-BR"/>
        </w:rPr>
        <w:t>Datas de início</w:t>
      </w:r>
    </w:p>
    <w:p w14:paraId="72C1F81A" w14:textId="2957605F" w:rsidR="00413CDD" w:rsidRPr="000619D2" w:rsidRDefault="00413CDD" w:rsidP="00413CDD">
      <w:pPr>
        <w:jc w:val="both"/>
        <w:rPr>
          <w:rFonts w:ascii="Calibri" w:hAnsi="Calibri" w:cs="Calibri"/>
          <w:b/>
          <w:color w:val="000000" w:themeColor="text1"/>
          <w:sz w:val="20"/>
          <w:lang w:val="pt-BR"/>
        </w:rPr>
      </w:pPr>
      <w:r w:rsidRPr="000619D2">
        <w:rPr>
          <w:rFonts w:ascii="Calibri" w:hAnsi="Calibri" w:cs="Calibri"/>
          <w:b/>
          <w:color w:val="000000" w:themeColor="text1"/>
          <w:sz w:val="20"/>
          <w:lang w:val="pt-BR"/>
        </w:rPr>
        <w:t>Terça-feira</w:t>
      </w:r>
      <w:r w:rsidRPr="000619D2">
        <w:rPr>
          <w:rFonts w:ascii="Calibri" w:hAnsi="Calibri" w:cs="Calibri"/>
          <w:b/>
          <w:color w:val="000000" w:themeColor="text1"/>
          <w:sz w:val="20"/>
          <w:lang w:val="pt-BR"/>
        </w:rPr>
        <w:tab/>
      </w:r>
      <w:r w:rsidRPr="000619D2">
        <w:rPr>
          <w:rFonts w:ascii="Calibri" w:hAnsi="Calibri" w:cs="Calibri"/>
          <w:b/>
          <w:color w:val="000000" w:themeColor="text1"/>
          <w:sz w:val="20"/>
          <w:lang w:val="pt-BR"/>
        </w:rPr>
        <w:tab/>
      </w:r>
    </w:p>
    <w:p w14:paraId="78C3593E" w14:textId="398D1517" w:rsidR="003A26DA" w:rsidRPr="00372B56" w:rsidRDefault="00413CDD" w:rsidP="00413CDD">
      <w:pPr>
        <w:jc w:val="both"/>
        <w:rPr>
          <w:rFonts w:ascii="Calibri" w:hAnsi="Calibri" w:cs="Calibri"/>
          <w:color w:val="000000" w:themeColor="text1"/>
          <w:sz w:val="20"/>
          <w:u w:val="single"/>
          <w:lang w:val="pt-BR"/>
        </w:rPr>
      </w:pPr>
      <w:r w:rsidRPr="00372B56">
        <w:rPr>
          <w:rFonts w:ascii="Calibri" w:hAnsi="Calibri" w:cs="Calibri"/>
          <w:color w:val="000000" w:themeColor="text1"/>
          <w:sz w:val="20"/>
          <w:u w:val="single"/>
          <w:lang w:val="pt-BR"/>
        </w:rPr>
        <w:t>De 2</w:t>
      </w:r>
      <w:r w:rsidR="009645A8">
        <w:rPr>
          <w:rFonts w:ascii="Calibri" w:hAnsi="Calibri" w:cs="Calibri"/>
          <w:color w:val="000000" w:themeColor="text1"/>
          <w:sz w:val="20"/>
          <w:u w:val="single"/>
          <w:lang w:val="pt-BR"/>
        </w:rPr>
        <w:t>4</w:t>
      </w:r>
      <w:r w:rsidRPr="00372B56">
        <w:rPr>
          <w:rFonts w:ascii="Calibri" w:hAnsi="Calibri" w:cs="Calibri"/>
          <w:color w:val="000000" w:themeColor="text1"/>
          <w:sz w:val="20"/>
          <w:u w:val="single"/>
          <w:lang w:val="pt-BR"/>
        </w:rPr>
        <w:t>/</w:t>
      </w:r>
      <w:proofErr w:type="spellStart"/>
      <w:r w:rsidRPr="00372B56">
        <w:rPr>
          <w:rFonts w:ascii="Calibri" w:hAnsi="Calibri" w:cs="Calibri"/>
          <w:color w:val="000000" w:themeColor="text1"/>
          <w:sz w:val="20"/>
          <w:u w:val="single"/>
          <w:lang w:val="pt-BR"/>
        </w:rPr>
        <w:t>Fev</w:t>
      </w:r>
      <w:proofErr w:type="spellEnd"/>
      <w:r w:rsidRPr="00372B56">
        <w:rPr>
          <w:rFonts w:ascii="Calibri" w:hAnsi="Calibri" w:cs="Calibri"/>
          <w:color w:val="000000" w:themeColor="text1"/>
          <w:sz w:val="20"/>
          <w:u w:val="single"/>
          <w:lang w:val="pt-BR"/>
        </w:rPr>
        <w:t>/202</w:t>
      </w:r>
      <w:r w:rsidR="009645A8">
        <w:rPr>
          <w:rFonts w:ascii="Calibri" w:hAnsi="Calibri" w:cs="Calibri"/>
          <w:color w:val="000000" w:themeColor="text1"/>
          <w:sz w:val="20"/>
          <w:u w:val="single"/>
          <w:lang w:val="pt-BR"/>
        </w:rPr>
        <w:t>6</w:t>
      </w:r>
      <w:r w:rsidRPr="00372B56">
        <w:rPr>
          <w:rFonts w:ascii="Calibri" w:hAnsi="Calibri" w:cs="Calibri"/>
          <w:color w:val="000000" w:themeColor="text1"/>
          <w:sz w:val="20"/>
          <w:u w:val="single"/>
          <w:lang w:val="pt-BR"/>
        </w:rPr>
        <w:t xml:space="preserve"> a </w:t>
      </w:r>
      <w:r w:rsidR="00372B56" w:rsidRPr="00372B56">
        <w:rPr>
          <w:rFonts w:ascii="Calibri" w:hAnsi="Calibri" w:cs="Calibri"/>
          <w:color w:val="000000" w:themeColor="text1"/>
          <w:sz w:val="20"/>
          <w:u w:val="single"/>
          <w:lang w:val="pt-BR"/>
        </w:rPr>
        <w:t>1</w:t>
      </w:r>
      <w:r w:rsidR="005A47AD">
        <w:rPr>
          <w:rFonts w:ascii="Calibri" w:hAnsi="Calibri" w:cs="Calibri"/>
          <w:color w:val="000000" w:themeColor="text1"/>
          <w:sz w:val="20"/>
          <w:u w:val="single"/>
          <w:lang w:val="pt-BR"/>
        </w:rPr>
        <w:t>6</w:t>
      </w:r>
      <w:r w:rsidRPr="00372B56">
        <w:rPr>
          <w:rFonts w:ascii="Calibri" w:hAnsi="Calibri" w:cs="Calibri"/>
          <w:color w:val="000000" w:themeColor="text1"/>
          <w:sz w:val="20"/>
          <w:u w:val="single"/>
          <w:lang w:val="pt-BR"/>
        </w:rPr>
        <w:t>/</w:t>
      </w:r>
      <w:proofErr w:type="spellStart"/>
      <w:r w:rsidRPr="00372B56">
        <w:rPr>
          <w:rFonts w:ascii="Calibri" w:hAnsi="Calibri" w:cs="Calibri"/>
          <w:color w:val="000000" w:themeColor="text1"/>
          <w:sz w:val="20"/>
          <w:u w:val="single"/>
          <w:lang w:val="pt-BR"/>
        </w:rPr>
        <w:t>Fev</w:t>
      </w:r>
      <w:proofErr w:type="spellEnd"/>
      <w:r w:rsidRPr="00372B56">
        <w:rPr>
          <w:rFonts w:ascii="Calibri" w:hAnsi="Calibri" w:cs="Calibri"/>
          <w:color w:val="000000" w:themeColor="text1"/>
          <w:sz w:val="20"/>
          <w:u w:val="single"/>
          <w:lang w:val="pt-BR"/>
        </w:rPr>
        <w:t>/202</w:t>
      </w:r>
      <w:r w:rsidR="005A47AD">
        <w:rPr>
          <w:rFonts w:ascii="Calibri" w:hAnsi="Calibri" w:cs="Calibri"/>
          <w:color w:val="000000" w:themeColor="text1"/>
          <w:sz w:val="20"/>
          <w:u w:val="single"/>
          <w:lang w:val="pt-BR"/>
        </w:rPr>
        <w:t>7</w:t>
      </w:r>
    </w:p>
    <w:p w14:paraId="221E4523" w14:textId="77777777" w:rsidR="00C40056" w:rsidRPr="00D24882" w:rsidRDefault="00C40056" w:rsidP="00413CDD">
      <w:pPr>
        <w:jc w:val="both"/>
        <w:rPr>
          <w:rFonts w:ascii="Calibri" w:hAnsi="Calibri" w:cs="Calibri"/>
          <w:color w:val="000000" w:themeColor="text1"/>
          <w:sz w:val="20"/>
          <w:highlight w:val="green"/>
          <w:u w:val="single"/>
          <w:lang w:val="pt-BR"/>
        </w:rPr>
      </w:pPr>
    </w:p>
    <w:p w14:paraId="0F06170C" w14:textId="77777777" w:rsidR="003370E6" w:rsidRPr="00766669" w:rsidRDefault="003370E6" w:rsidP="00674BAD">
      <w:pPr>
        <w:jc w:val="both"/>
        <w:rPr>
          <w:rFonts w:ascii="Calibri" w:hAnsi="Calibri" w:cs="Calibri"/>
          <w:sz w:val="18"/>
          <w:szCs w:val="18"/>
          <w:u w:val="single"/>
          <w:lang w:val="pt-PT"/>
        </w:rPr>
      </w:pPr>
    </w:p>
    <w:p w14:paraId="314B0037" w14:textId="775D35B6" w:rsidR="00B01720" w:rsidRPr="00BF36E8" w:rsidRDefault="00413CDD" w:rsidP="00B01720">
      <w:pPr>
        <w:rPr>
          <w:rFonts w:ascii="Calibri" w:hAnsi="Calibri" w:cs="Calibri"/>
          <w:sz w:val="18"/>
          <w:szCs w:val="18"/>
          <w:lang w:val="en-US"/>
        </w:rPr>
      </w:pPr>
      <w:proofErr w:type="spellStart"/>
      <w:r w:rsidRPr="00413CDD">
        <w:rPr>
          <w:rFonts w:ascii="Calibri" w:hAnsi="Calibri" w:cs="Calibri"/>
          <w:b/>
          <w:sz w:val="18"/>
          <w:szCs w:val="18"/>
          <w:lang w:val="es-ES"/>
        </w:rPr>
        <w:t>Saídas</w:t>
      </w:r>
      <w:proofErr w:type="spellEnd"/>
      <w:r w:rsidRPr="00413CDD">
        <w:rPr>
          <w:rFonts w:ascii="Calibri" w:hAnsi="Calibri" w:cs="Calibri"/>
          <w:b/>
          <w:sz w:val="18"/>
          <w:szCs w:val="18"/>
          <w:lang w:val="es-ES"/>
        </w:rPr>
        <w:t xml:space="preserve"> garantidas mínimo 2 </w:t>
      </w:r>
      <w:proofErr w:type="spellStart"/>
      <w:r w:rsidRPr="00413CDD">
        <w:rPr>
          <w:rFonts w:ascii="Calibri" w:hAnsi="Calibri" w:cs="Calibri"/>
          <w:b/>
          <w:sz w:val="18"/>
          <w:szCs w:val="18"/>
          <w:lang w:val="es-ES"/>
        </w:rPr>
        <w:t>pax</w:t>
      </w:r>
      <w:proofErr w:type="spellEnd"/>
    </w:p>
    <w:tbl>
      <w:tblPr>
        <w:tblW w:w="9128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678"/>
        <w:gridCol w:w="1483"/>
        <w:gridCol w:w="1483"/>
        <w:gridCol w:w="1484"/>
      </w:tblGrid>
      <w:tr w:rsidR="00413CDD" w:rsidRPr="00BF36E8" w14:paraId="1DE6D97B" w14:textId="77777777" w:rsidTr="00A141B0"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55419EB" w14:textId="1C70A6EA" w:rsidR="00413CDD" w:rsidRPr="006634C5" w:rsidRDefault="00413CDD" w:rsidP="00377991">
            <w:pPr>
              <w:pStyle w:val="Ttulo"/>
              <w:rPr>
                <w:lang w:val="pt-BR"/>
              </w:rPr>
            </w:pPr>
            <w:r w:rsidRPr="006634C5">
              <w:rPr>
                <w:lang w:val="pt-BR"/>
              </w:rPr>
              <w:t>Preços por pessoa em USD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6732157" w14:textId="3CD5E32A" w:rsidR="00413CDD" w:rsidRPr="00377991" w:rsidRDefault="00413CDD" w:rsidP="00A141B0">
            <w:pPr>
              <w:snapToGrid w:val="0"/>
              <w:jc w:val="center"/>
              <w:rPr>
                <w:rFonts w:ascii="Calibri" w:hAnsi="Calibri" w:cs="Calibri"/>
                <w:b/>
                <w:szCs w:val="24"/>
                <w:lang w:val="es-ES"/>
              </w:rPr>
            </w:pPr>
            <w:r w:rsidRPr="00377991">
              <w:rPr>
                <w:rFonts w:ascii="Calibri" w:hAnsi="Calibri" w:cs="Calibri"/>
                <w:b/>
                <w:szCs w:val="24"/>
                <w:lang w:val="es-ES"/>
              </w:rPr>
              <w:t>Cat. Bronze</w:t>
            </w:r>
          </w:p>
          <w:p w14:paraId="29D2DFB2" w14:textId="77777777" w:rsidR="00413CDD" w:rsidRPr="00377991" w:rsidRDefault="00413CDD" w:rsidP="00A141B0">
            <w:pPr>
              <w:jc w:val="center"/>
              <w:rPr>
                <w:rFonts w:ascii="Calibri" w:hAnsi="Calibri" w:cs="Calibri"/>
                <w:b/>
                <w:szCs w:val="24"/>
                <w:lang w:val="es-ES"/>
              </w:rPr>
            </w:pPr>
            <w:r w:rsidRPr="00377991">
              <w:rPr>
                <w:rFonts w:ascii="Calibri" w:hAnsi="Calibri" w:cs="Calibri"/>
                <w:b/>
                <w:szCs w:val="24"/>
                <w:lang w:val="es-ES"/>
              </w:rPr>
              <w:t xml:space="preserve">(Turista </w:t>
            </w:r>
            <w:proofErr w:type="spellStart"/>
            <w:r w:rsidRPr="00377991">
              <w:rPr>
                <w:rFonts w:ascii="Calibri" w:hAnsi="Calibri" w:cs="Calibri"/>
                <w:b/>
                <w:szCs w:val="24"/>
                <w:lang w:val="es-ES"/>
              </w:rPr>
              <w:t>Sup</w:t>
            </w:r>
            <w:proofErr w:type="spellEnd"/>
            <w:r w:rsidRPr="00377991">
              <w:rPr>
                <w:rFonts w:ascii="Calibri" w:hAnsi="Calibri" w:cs="Calibri"/>
                <w:b/>
                <w:szCs w:val="24"/>
                <w:lang w:val="es-ES"/>
              </w:rPr>
              <w:t>.)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9DC8862" w14:textId="5D514735" w:rsidR="00413CDD" w:rsidRPr="00377991" w:rsidRDefault="00413CDD" w:rsidP="00A141B0">
            <w:pPr>
              <w:snapToGrid w:val="0"/>
              <w:jc w:val="center"/>
              <w:rPr>
                <w:rFonts w:ascii="Calibri" w:hAnsi="Calibri" w:cs="Calibri"/>
                <w:b/>
                <w:szCs w:val="24"/>
                <w:lang w:val="es-ES"/>
              </w:rPr>
            </w:pPr>
            <w:r w:rsidRPr="00377991">
              <w:rPr>
                <w:rFonts w:ascii="Calibri" w:hAnsi="Calibri" w:cs="Calibri"/>
                <w:b/>
                <w:szCs w:val="24"/>
                <w:lang w:val="es-ES"/>
              </w:rPr>
              <w:t>Cat. Prata</w:t>
            </w:r>
          </w:p>
          <w:p w14:paraId="3C68CD7A" w14:textId="4BDE5022" w:rsidR="00413CDD" w:rsidRPr="00377991" w:rsidRDefault="00413CDD" w:rsidP="00A141B0">
            <w:pPr>
              <w:jc w:val="center"/>
              <w:rPr>
                <w:rFonts w:ascii="Calibri" w:hAnsi="Calibri" w:cs="Calibri"/>
                <w:b/>
                <w:szCs w:val="24"/>
                <w:lang w:val="es-ES"/>
              </w:rPr>
            </w:pPr>
            <w:r w:rsidRPr="00377991">
              <w:rPr>
                <w:rFonts w:ascii="Calibri" w:hAnsi="Calibri" w:cs="Calibri"/>
                <w:b/>
                <w:szCs w:val="24"/>
                <w:lang w:val="es-ES"/>
              </w:rPr>
              <w:t>(</w:t>
            </w:r>
            <w:proofErr w:type="spellStart"/>
            <w:r w:rsidRPr="00377991">
              <w:rPr>
                <w:rFonts w:ascii="Calibri" w:hAnsi="Calibri" w:cs="Calibri"/>
                <w:b/>
                <w:szCs w:val="24"/>
                <w:lang w:val="es-ES"/>
              </w:rPr>
              <w:t>Primeira</w:t>
            </w:r>
            <w:proofErr w:type="spellEnd"/>
            <w:r w:rsidRPr="00377991">
              <w:rPr>
                <w:rFonts w:ascii="Calibri" w:hAnsi="Calibri" w:cs="Calibri"/>
                <w:b/>
                <w:szCs w:val="24"/>
                <w:lang w:val="es-ES"/>
              </w:rPr>
              <w:t>)</w:t>
            </w:r>
          </w:p>
        </w:tc>
        <w:tc>
          <w:tcPr>
            <w:tcW w:w="1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9F8BCD" w14:textId="1225B6B1" w:rsidR="00413CDD" w:rsidRPr="00377991" w:rsidRDefault="00413CDD" w:rsidP="00A141B0">
            <w:pPr>
              <w:snapToGrid w:val="0"/>
              <w:jc w:val="center"/>
              <w:rPr>
                <w:rFonts w:ascii="Calibri" w:hAnsi="Calibri" w:cs="Calibri"/>
                <w:b/>
                <w:szCs w:val="24"/>
                <w:lang w:val="es-ES"/>
              </w:rPr>
            </w:pPr>
            <w:r w:rsidRPr="00377991">
              <w:rPr>
                <w:rFonts w:ascii="Calibri" w:hAnsi="Calibri" w:cs="Calibri"/>
                <w:b/>
                <w:szCs w:val="24"/>
                <w:lang w:val="es-ES"/>
              </w:rPr>
              <w:t>Cat. Ouro</w:t>
            </w:r>
          </w:p>
          <w:p w14:paraId="52C30014" w14:textId="667539AC" w:rsidR="00413CDD" w:rsidRPr="00377991" w:rsidRDefault="00413CDD" w:rsidP="00413CDD">
            <w:pPr>
              <w:jc w:val="center"/>
              <w:rPr>
                <w:rFonts w:ascii="Calibri" w:hAnsi="Calibri" w:cs="Calibri"/>
                <w:b/>
                <w:szCs w:val="24"/>
                <w:lang w:val="es-ES"/>
              </w:rPr>
            </w:pPr>
            <w:r w:rsidRPr="00377991">
              <w:rPr>
                <w:rFonts w:ascii="Calibri" w:hAnsi="Calibri" w:cs="Calibri"/>
                <w:b/>
                <w:szCs w:val="24"/>
                <w:lang w:val="es-ES"/>
              </w:rPr>
              <w:t>(Semi-Luxo)</w:t>
            </w:r>
          </w:p>
        </w:tc>
      </w:tr>
      <w:tr w:rsidR="009A2DBE" w:rsidRPr="00377991" w14:paraId="396FB4F1" w14:textId="77777777" w:rsidTr="00A141B0">
        <w:trPr>
          <w:trHeight w:val="170"/>
        </w:trPr>
        <w:tc>
          <w:tcPr>
            <w:tcW w:w="467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E32ECA7" w14:textId="598D0075" w:rsidR="009A2DBE" w:rsidRPr="00377991" w:rsidRDefault="009A2DBE" w:rsidP="009A2DBE">
            <w:pPr>
              <w:snapToGrid w:val="0"/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es-ES"/>
              </w:rPr>
            </w:pPr>
            <w:proofErr w:type="gramStart"/>
            <w:r w:rsidRPr="00377991"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es-ES"/>
              </w:rPr>
              <w:t>Em triplo</w:t>
            </w:r>
            <w:proofErr w:type="gramEnd"/>
            <w:r w:rsidRPr="00377991"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es-ES"/>
              </w:rPr>
              <w:t xml:space="preserve"> </w:t>
            </w:r>
          </w:p>
        </w:tc>
        <w:tc>
          <w:tcPr>
            <w:tcW w:w="1483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14:paraId="62ADB23C" w14:textId="6CB37CB5" w:rsidR="009A2DBE" w:rsidRPr="001C7BB3" w:rsidRDefault="009A2DBE" w:rsidP="009A2DBE">
            <w:pPr>
              <w:jc w:val="center"/>
              <w:rPr>
                <w:rFonts w:ascii="Calibri" w:hAnsi="Calibri"/>
                <w:color w:val="000000" w:themeColor="text1"/>
                <w:sz w:val="18"/>
                <w:szCs w:val="18"/>
              </w:rPr>
            </w:pPr>
            <w:r w:rsidRPr="004D4882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1.</w:t>
            </w:r>
            <w:r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225</w:t>
            </w:r>
          </w:p>
        </w:tc>
        <w:tc>
          <w:tcPr>
            <w:tcW w:w="1483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14:paraId="3C9B9365" w14:textId="48A4181E" w:rsidR="009A2DBE" w:rsidRPr="001C7BB3" w:rsidRDefault="009A2DBE" w:rsidP="009A2DBE">
            <w:pPr>
              <w:jc w:val="center"/>
              <w:rPr>
                <w:rFonts w:ascii="Calibri" w:hAnsi="Calibri"/>
                <w:color w:val="000000" w:themeColor="text1"/>
                <w:sz w:val="18"/>
                <w:szCs w:val="18"/>
              </w:rPr>
            </w:pPr>
            <w:r w:rsidRPr="004D4882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1.</w:t>
            </w:r>
            <w:r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340</w:t>
            </w:r>
          </w:p>
        </w:tc>
        <w:tc>
          <w:tcPr>
            <w:tcW w:w="14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7725D3D" w14:textId="1C11BD72" w:rsidR="009A2DBE" w:rsidRPr="001C7BB3" w:rsidRDefault="009A2DBE" w:rsidP="009A2DBE">
            <w:pPr>
              <w:jc w:val="center"/>
              <w:rPr>
                <w:rFonts w:ascii="Calibri" w:hAnsi="Calibri"/>
                <w:color w:val="000000" w:themeColor="text1"/>
                <w:sz w:val="18"/>
                <w:szCs w:val="18"/>
              </w:rPr>
            </w:pPr>
            <w:r w:rsidRPr="004D4882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1.</w:t>
            </w:r>
            <w:r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585</w:t>
            </w:r>
          </w:p>
        </w:tc>
      </w:tr>
      <w:tr w:rsidR="009A2DBE" w:rsidRPr="00377991" w14:paraId="39B6338E" w14:textId="77777777" w:rsidTr="00A141B0">
        <w:trPr>
          <w:trHeight w:val="170"/>
        </w:trPr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D7D5BD8" w14:textId="3387FABC" w:rsidR="009A2DBE" w:rsidRPr="00377991" w:rsidRDefault="009A2DBE" w:rsidP="009A2DBE">
            <w:pPr>
              <w:snapToGrid w:val="0"/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es-ES"/>
              </w:rPr>
            </w:pPr>
            <w:proofErr w:type="gramStart"/>
            <w:r w:rsidRPr="00377991"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es-ES"/>
              </w:rPr>
              <w:t>Em duplo</w:t>
            </w:r>
            <w:proofErr w:type="gramEnd"/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14:paraId="1D391C3A" w14:textId="0601AB2F" w:rsidR="009A2DBE" w:rsidRPr="001C7BB3" w:rsidRDefault="009A2DBE" w:rsidP="009A2DBE">
            <w:pPr>
              <w:jc w:val="center"/>
              <w:rPr>
                <w:rFonts w:ascii="Calibri" w:hAnsi="Calibri"/>
                <w:color w:val="000000" w:themeColor="text1"/>
                <w:sz w:val="18"/>
                <w:szCs w:val="18"/>
              </w:rPr>
            </w:pPr>
            <w:r w:rsidRPr="004D4882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1.</w:t>
            </w:r>
            <w:r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325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14:paraId="32FC9DBC" w14:textId="69496249" w:rsidR="009A2DBE" w:rsidRPr="001C7BB3" w:rsidRDefault="009A2DBE" w:rsidP="009A2DBE">
            <w:pPr>
              <w:jc w:val="center"/>
              <w:rPr>
                <w:rFonts w:ascii="Calibri" w:hAnsi="Calibri"/>
                <w:color w:val="000000" w:themeColor="text1"/>
                <w:sz w:val="18"/>
                <w:szCs w:val="18"/>
              </w:rPr>
            </w:pPr>
            <w:r w:rsidRPr="004D4882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1.</w:t>
            </w:r>
            <w:r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475</w:t>
            </w:r>
          </w:p>
        </w:tc>
        <w:tc>
          <w:tcPr>
            <w:tcW w:w="1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03C05C6" w14:textId="74D4BF80" w:rsidR="009A2DBE" w:rsidRPr="001C7BB3" w:rsidRDefault="009A2DBE" w:rsidP="009A2DBE">
            <w:pPr>
              <w:jc w:val="center"/>
              <w:rPr>
                <w:rFonts w:ascii="Calibri" w:hAnsi="Calibri"/>
                <w:color w:val="000000" w:themeColor="text1"/>
                <w:sz w:val="18"/>
                <w:szCs w:val="18"/>
              </w:rPr>
            </w:pPr>
            <w:r w:rsidRPr="004D4882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1.</w:t>
            </w:r>
            <w:r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870</w:t>
            </w:r>
          </w:p>
        </w:tc>
      </w:tr>
      <w:tr w:rsidR="009A2DBE" w:rsidRPr="00377991" w14:paraId="460A1F5B" w14:textId="77777777" w:rsidTr="00A141B0">
        <w:trPr>
          <w:trHeight w:val="170"/>
        </w:trPr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DE49206" w14:textId="77777777" w:rsidR="009A2DBE" w:rsidRPr="00377991" w:rsidRDefault="009A2DBE" w:rsidP="009A2DBE">
            <w:pPr>
              <w:snapToGrid w:val="0"/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en-GB"/>
              </w:rPr>
            </w:pPr>
            <w:proofErr w:type="spellStart"/>
            <w:r w:rsidRPr="00377991"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en-GB"/>
              </w:rPr>
              <w:t>Supl</w:t>
            </w:r>
            <w:proofErr w:type="spellEnd"/>
            <w:r w:rsidRPr="00377991"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en-GB"/>
              </w:rPr>
              <w:t>. Single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14:paraId="64C2B5F0" w14:textId="069A5C18" w:rsidR="009A2DBE" w:rsidRPr="001C7BB3" w:rsidRDefault="009A2DBE" w:rsidP="009A2DBE">
            <w:pPr>
              <w:jc w:val="center"/>
              <w:rPr>
                <w:rFonts w:ascii="Calibri" w:hAnsi="Calibri"/>
                <w:color w:val="000000" w:themeColor="text1"/>
                <w:sz w:val="18"/>
                <w:szCs w:val="18"/>
              </w:rPr>
            </w:pPr>
            <w:r w:rsidRPr="004D4882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5</w:t>
            </w:r>
            <w:r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75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14:paraId="1CCA9626" w14:textId="249705A4" w:rsidR="009A2DBE" w:rsidRPr="001C7BB3" w:rsidRDefault="009A2DBE" w:rsidP="009A2DBE">
            <w:pPr>
              <w:jc w:val="center"/>
              <w:rPr>
                <w:rFonts w:ascii="Calibri" w:hAnsi="Calibri"/>
                <w:color w:val="000000" w:themeColor="text1"/>
                <w:sz w:val="18"/>
                <w:szCs w:val="18"/>
              </w:rPr>
            </w:pPr>
            <w:r w:rsidRPr="004D4882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7</w:t>
            </w:r>
            <w:r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4</w:t>
            </w:r>
            <w:r w:rsidRPr="004D4882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1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2EF011B" w14:textId="755917E4" w:rsidR="009A2DBE" w:rsidRPr="001C7BB3" w:rsidRDefault="009A2DBE" w:rsidP="009A2DBE">
            <w:pPr>
              <w:jc w:val="center"/>
              <w:rPr>
                <w:rFonts w:ascii="Calibri" w:hAnsi="Calibri"/>
                <w:color w:val="000000" w:themeColor="text1"/>
                <w:sz w:val="18"/>
                <w:szCs w:val="18"/>
              </w:rPr>
            </w:pPr>
            <w:r w:rsidRPr="004D4882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1.0</w:t>
            </w:r>
            <w:r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7</w:t>
            </w:r>
            <w:r w:rsidRPr="004D4882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5</w:t>
            </w:r>
          </w:p>
        </w:tc>
      </w:tr>
      <w:tr w:rsidR="009A2DBE" w:rsidRPr="00377991" w14:paraId="7C7F579E" w14:textId="77777777" w:rsidTr="00A141B0">
        <w:trPr>
          <w:trHeight w:val="170"/>
        </w:trPr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D61C8E4" w14:textId="3F150701" w:rsidR="009A2DBE" w:rsidRPr="001C7BB3" w:rsidRDefault="009A2DBE" w:rsidP="009A2DBE">
            <w:pPr>
              <w:snapToGrid w:val="0"/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es-ES"/>
              </w:rPr>
            </w:pPr>
            <w:proofErr w:type="spellStart"/>
            <w:r w:rsidRPr="001C7BB3"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en-GB"/>
              </w:rPr>
              <w:t>Supl</w:t>
            </w:r>
            <w:proofErr w:type="spellEnd"/>
            <w:r w:rsidRPr="001C7BB3"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en-GB"/>
              </w:rPr>
              <w:t xml:space="preserve">. </w:t>
            </w:r>
            <w:r w:rsidRPr="001C7BB3"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es-ES"/>
              </w:rPr>
              <w:t xml:space="preserve">Meia </w:t>
            </w:r>
            <w:r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es-ES"/>
              </w:rPr>
              <w:t>P</w:t>
            </w:r>
            <w:r w:rsidRPr="001C7BB3"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es-ES"/>
              </w:rPr>
              <w:t xml:space="preserve">ensão (4 </w:t>
            </w:r>
            <w:proofErr w:type="spellStart"/>
            <w:r w:rsidRPr="001C7BB3"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es-ES"/>
              </w:rPr>
              <w:t>jantares</w:t>
            </w:r>
            <w:proofErr w:type="spellEnd"/>
            <w:r w:rsidRPr="001C7BB3"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es-ES"/>
              </w:rPr>
              <w:t>)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14:paraId="7B649CB4" w14:textId="0D4CF4FC" w:rsidR="009A2DBE" w:rsidRPr="001C7BB3" w:rsidRDefault="009A2DBE" w:rsidP="009A2DBE">
            <w:pPr>
              <w:jc w:val="center"/>
              <w:rPr>
                <w:rFonts w:ascii="Calibri" w:hAnsi="Calibri"/>
                <w:color w:val="000000" w:themeColor="text1"/>
                <w:sz w:val="18"/>
                <w:szCs w:val="18"/>
              </w:rPr>
            </w:pPr>
            <w:r w:rsidRPr="004D4882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1</w:t>
            </w:r>
            <w:r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3</w:t>
            </w:r>
            <w:r w:rsidRPr="004D4882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14:paraId="5DDCA956" w14:textId="4837BFDE" w:rsidR="009A2DBE" w:rsidRPr="001C7BB3" w:rsidRDefault="009A2DBE" w:rsidP="009A2DBE">
            <w:pPr>
              <w:jc w:val="center"/>
              <w:rPr>
                <w:rFonts w:ascii="Calibri" w:hAnsi="Calibri"/>
                <w:color w:val="000000" w:themeColor="text1"/>
                <w:sz w:val="18"/>
                <w:szCs w:val="18"/>
              </w:rPr>
            </w:pPr>
            <w:r w:rsidRPr="004D4882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1</w:t>
            </w:r>
            <w:r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6</w:t>
            </w:r>
            <w:r w:rsidRPr="004D4882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1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559437F" w14:textId="31305DAB" w:rsidR="009A2DBE" w:rsidRPr="001C7BB3" w:rsidRDefault="009A2DBE" w:rsidP="009A2DBE">
            <w:pPr>
              <w:jc w:val="center"/>
              <w:rPr>
                <w:rFonts w:ascii="Calibri" w:hAnsi="Calibri"/>
                <w:color w:val="000000" w:themeColor="text1"/>
                <w:sz w:val="18"/>
                <w:szCs w:val="18"/>
              </w:rPr>
            </w:pPr>
            <w:r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330</w:t>
            </w:r>
          </w:p>
        </w:tc>
      </w:tr>
      <w:tr w:rsidR="009A2DBE" w:rsidRPr="00377991" w14:paraId="1ADF4490" w14:textId="77777777" w:rsidTr="00A141B0">
        <w:trPr>
          <w:trHeight w:val="170"/>
        </w:trPr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166639E" w14:textId="49515B21" w:rsidR="009A2DBE" w:rsidRPr="001C7BB3" w:rsidRDefault="009A2DBE" w:rsidP="009A2DBE">
            <w:pPr>
              <w:snapToGrid w:val="0"/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en-GB"/>
              </w:rPr>
            </w:pPr>
            <w:proofErr w:type="spellStart"/>
            <w:r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en-US"/>
              </w:rPr>
              <w:t>Supl</w:t>
            </w:r>
            <w:proofErr w:type="spellEnd"/>
            <w:r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en-US"/>
              </w:rPr>
              <w:t>. 31/Mar-07/</w:t>
            </w:r>
            <w:proofErr w:type="spellStart"/>
            <w:r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en-US"/>
              </w:rPr>
              <w:t>Abr</w:t>
            </w:r>
            <w:proofErr w:type="spellEnd"/>
            <w:r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en-US"/>
              </w:rPr>
              <w:t xml:space="preserve"> + 22-29/Set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14:paraId="70085E77" w14:textId="62E67E81" w:rsidR="009A2DBE" w:rsidRPr="001C7BB3" w:rsidRDefault="009A2DBE" w:rsidP="009A2DBE">
            <w:pPr>
              <w:jc w:val="center"/>
              <w:rPr>
                <w:rFonts w:ascii="Calibri" w:hAnsi="Calibri"/>
                <w:color w:val="000000" w:themeColor="text1"/>
                <w:sz w:val="18"/>
                <w:szCs w:val="18"/>
              </w:rPr>
            </w:pPr>
            <w:r w:rsidRPr="004D4882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2</w:t>
            </w:r>
            <w:r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9</w:t>
            </w:r>
            <w:r w:rsidRPr="004D4882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14:paraId="0C1CF2AB" w14:textId="1562B8C0" w:rsidR="009A2DBE" w:rsidRPr="001C7BB3" w:rsidRDefault="009A2DBE" w:rsidP="009A2DBE">
            <w:pPr>
              <w:jc w:val="center"/>
              <w:rPr>
                <w:rFonts w:ascii="Calibri" w:hAnsi="Calibri"/>
                <w:color w:val="000000" w:themeColor="text1"/>
                <w:sz w:val="18"/>
                <w:szCs w:val="18"/>
              </w:rPr>
            </w:pPr>
            <w:r w:rsidRPr="004D4882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3</w:t>
            </w:r>
            <w:r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6</w:t>
            </w:r>
            <w:r w:rsidRPr="004D4882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1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D965247" w14:textId="14B93848" w:rsidR="009A2DBE" w:rsidRPr="001C7BB3" w:rsidRDefault="009A2DBE" w:rsidP="009A2DBE">
            <w:pPr>
              <w:jc w:val="center"/>
              <w:rPr>
                <w:rFonts w:ascii="Calibri" w:hAnsi="Calibri"/>
                <w:color w:val="000000" w:themeColor="text1"/>
                <w:sz w:val="18"/>
                <w:szCs w:val="18"/>
              </w:rPr>
            </w:pPr>
            <w:r w:rsidRPr="004D4882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3</w:t>
            </w:r>
            <w:r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9</w:t>
            </w:r>
            <w:r w:rsidRPr="004D4882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5</w:t>
            </w:r>
          </w:p>
        </w:tc>
      </w:tr>
      <w:tr w:rsidR="009A2DBE" w:rsidRPr="00377991" w14:paraId="6F948162" w14:textId="77777777" w:rsidTr="00A141B0">
        <w:trPr>
          <w:trHeight w:val="170"/>
        </w:trPr>
        <w:tc>
          <w:tcPr>
            <w:tcW w:w="467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C514B99" w14:textId="5EEB09EB" w:rsidR="009A2DBE" w:rsidRPr="001C7BB3" w:rsidRDefault="009A2DBE" w:rsidP="009A2DBE">
            <w:pPr>
              <w:snapToGrid w:val="0"/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en-US"/>
              </w:rPr>
            </w:pPr>
            <w:proofErr w:type="spellStart"/>
            <w:r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en-US"/>
              </w:rPr>
              <w:t>Supl</w:t>
            </w:r>
            <w:proofErr w:type="spellEnd"/>
            <w:r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en-US"/>
              </w:rPr>
              <w:t>. 04-25/Ago + 08/Set + 06/Out-17/Nov</w:t>
            </w:r>
          </w:p>
        </w:tc>
        <w:tc>
          <w:tcPr>
            <w:tcW w:w="1483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14:paraId="15CE0886" w14:textId="3B73745A" w:rsidR="009A2DBE" w:rsidRPr="001C7BB3" w:rsidRDefault="009A2DBE" w:rsidP="009A2DBE">
            <w:pPr>
              <w:jc w:val="center"/>
              <w:rPr>
                <w:rFonts w:ascii="Calibri" w:hAnsi="Calibri"/>
                <w:color w:val="000000" w:themeColor="text1"/>
                <w:sz w:val="18"/>
                <w:szCs w:val="18"/>
              </w:rPr>
            </w:pPr>
            <w:r w:rsidRPr="004D4882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115</w:t>
            </w:r>
          </w:p>
        </w:tc>
        <w:tc>
          <w:tcPr>
            <w:tcW w:w="1483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14:paraId="1C29AB4A" w14:textId="50FA7FE0" w:rsidR="009A2DBE" w:rsidRPr="001C7BB3" w:rsidRDefault="009A2DBE" w:rsidP="009A2DBE">
            <w:pPr>
              <w:jc w:val="center"/>
              <w:rPr>
                <w:rFonts w:ascii="Calibri" w:hAnsi="Calibri"/>
                <w:color w:val="000000" w:themeColor="text1"/>
                <w:sz w:val="18"/>
                <w:szCs w:val="18"/>
              </w:rPr>
            </w:pPr>
            <w:r w:rsidRPr="004D4882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115</w:t>
            </w:r>
          </w:p>
        </w:tc>
        <w:tc>
          <w:tcPr>
            <w:tcW w:w="14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59CE89D" w14:textId="240B283E" w:rsidR="009A2DBE" w:rsidRPr="001C7BB3" w:rsidRDefault="009A2DBE" w:rsidP="009A2DBE">
            <w:pPr>
              <w:jc w:val="center"/>
              <w:rPr>
                <w:rFonts w:ascii="Calibri" w:hAnsi="Calibri"/>
                <w:color w:val="000000" w:themeColor="text1"/>
                <w:sz w:val="18"/>
                <w:szCs w:val="18"/>
              </w:rPr>
            </w:pPr>
            <w:r w:rsidRPr="004D4882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115</w:t>
            </w:r>
          </w:p>
        </w:tc>
      </w:tr>
      <w:tr w:rsidR="009A2DBE" w:rsidRPr="00377991" w14:paraId="0AE3EA38" w14:textId="77777777" w:rsidTr="00A141B0">
        <w:trPr>
          <w:trHeight w:val="170"/>
        </w:trPr>
        <w:tc>
          <w:tcPr>
            <w:tcW w:w="467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DD6CC17" w14:textId="6D9097A5" w:rsidR="009A2DBE" w:rsidRPr="001C7BB3" w:rsidRDefault="009A2DBE" w:rsidP="009A2DBE">
            <w:pPr>
              <w:snapToGrid w:val="0"/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pt-BR"/>
              </w:rPr>
            </w:pPr>
            <w:proofErr w:type="spellStart"/>
            <w:r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es-ES"/>
              </w:rPr>
              <w:t>Supl</w:t>
            </w:r>
            <w:proofErr w:type="spellEnd"/>
            <w:r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es-ES"/>
              </w:rPr>
              <w:t xml:space="preserve">. </w:t>
            </w:r>
            <w:proofErr w:type="spellStart"/>
            <w:r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es-ES"/>
              </w:rPr>
              <w:t>Saídas</w:t>
            </w:r>
            <w:proofErr w:type="spellEnd"/>
            <w:r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es-ES"/>
              </w:rPr>
              <w:t xml:space="preserve"> 22-29/Dez</w:t>
            </w:r>
          </w:p>
        </w:tc>
        <w:tc>
          <w:tcPr>
            <w:tcW w:w="1483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14:paraId="74607049" w14:textId="17D1B69F" w:rsidR="009A2DBE" w:rsidRPr="001C7BB3" w:rsidRDefault="009A2DBE" w:rsidP="009A2DBE">
            <w:pPr>
              <w:jc w:val="center"/>
              <w:rPr>
                <w:rFonts w:ascii="Calibri" w:hAnsi="Calibri"/>
                <w:color w:val="000000" w:themeColor="text1"/>
                <w:sz w:val="18"/>
                <w:szCs w:val="18"/>
              </w:rPr>
            </w:pPr>
            <w:r w:rsidRPr="004D4882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---</w:t>
            </w:r>
          </w:p>
        </w:tc>
        <w:tc>
          <w:tcPr>
            <w:tcW w:w="1483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14:paraId="32C089DF" w14:textId="371CC7CB" w:rsidR="009A2DBE" w:rsidRPr="001C7BB3" w:rsidRDefault="009A2DBE" w:rsidP="009A2DBE">
            <w:pPr>
              <w:jc w:val="center"/>
              <w:rPr>
                <w:rFonts w:ascii="Calibri" w:hAnsi="Calibri"/>
                <w:color w:val="000000" w:themeColor="text1"/>
                <w:sz w:val="18"/>
                <w:szCs w:val="18"/>
              </w:rPr>
            </w:pPr>
            <w:r w:rsidRPr="004D4882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---</w:t>
            </w:r>
          </w:p>
        </w:tc>
        <w:tc>
          <w:tcPr>
            <w:tcW w:w="14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F75F27A" w14:textId="64CD4E74" w:rsidR="009A2DBE" w:rsidRPr="001C7BB3" w:rsidRDefault="009A2DBE" w:rsidP="009A2DBE">
            <w:pPr>
              <w:jc w:val="center"/>
              <w:rPr>
                <w:rFonts w:ascii="Calibri" w:hAnsi="Calibri"/>
                <w:color w:val="000000" w:themeColor="text1"/>
                <w:sz w:val="18"/>
                <w:szCs w:val="18"/>
              </w:rPr>
            </w:pPr>
            <w:r w:rsidRPr="004D4882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21</w:t>
            </w:r>
            <w:r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5</w:t>
            </w:r>
          </w:p>
        </w:tc>
      </w:tr>
    </w:tbl>
    <w:p w14:paraId="72ED2FCC" w14:textId="77777777" w:rsidR="00E35649" w:rsidRPr="00336CD7" w:rsidRDefault="00E35649" w:rsidP="00E35649">
      <w:pPr>
        <w:rPr>
          <w:rFonts w:ascii="Calibri" w:hAnsi="Calibri" w:cs="Calibri"/>
          <w:sz w:val="18"/>
          <w:szCs w:val="18"/>
          <w:lang w:val="pt-BR"/>
        </w:rPr>
      </w:pPr>
      <w:r>
        <w:rPr>
          <w:rFonts w:ascii="Calibri" w:hAnsi="Calibri" w:cs="Calibri"/>
          <w:sz w:val="18"/>
          <w:szCs w:val="18"/>
          <w:lang w:val="pt-BR"/>
        </w:rPr>
        <w:t>-</w:t>
      </w:r>
      <w:r w:rsidRPr="00336CD7">
        <w:rPr>
          <w:rFonts w:ascii="Calibri" w:hAnsi="Calibri" w:cs="Calibri"/>
          <w:sz w:val="18"/>
          <w:szCs w:val="18"/>
          <w:lang w:val="pt-BR"/>
        </w:rPr>
        <w:t xml:space="preserve">Os suplementos </w:t>
      </w:r>
      <w:r w:rsidRPr="00336CD7">
        <w:rPr>
          <w:rFonts w:ascii="Calibri" w:hAnsi="Calibri" w:cs="Calibri"/>
          <w:iCs/>
          <w:color w:val="000000"/>
          <w:sz w:val="18"/>
          <w:szCs w:val="18"/>
          <w:lang w:val="pt-BR"/>
        </w:rPr>
        <w:t xml:space="preserve">de temporada </w:t>
      </w:r>
      <w:r w:rsidRPr="00336CD7">
        <w:rPr>
          <w:rFonts w:ascii="Calibri" w:hAnsi="Calibri" w:cs="Calibri"/>
          <w:sz w:val="18"/>
          <w:szCs w:val="18"/>
          <w:lang w:val="pt-BR"/>
        </w:rPr>
        <w:t xml:space="preserve">se aplicam a todas as </w:t>
      </w:r>
      <w:r w:rsidRPr="00336CD7">
        <w:rPr>
          <w:rFonts w:ascii="Calibri" w:hAnsi="Calibri" w:cs="Calibri"/>
          <w:bCs/>
          <w:iCs/>
          <w:color w:val="000000"/>
          <w:sz w:val="18"/>
          <w:szCs w:val="18"/>
          <w:lang w:val="pt-BR"/>
        </w:rPr>
        <w:t xml:space="preserve">saídas </w:t>
      </w:r>
      <w:r w:rsidRPr="00336CD7">
        <w:rPr>
          <w:rFonts w:ascii="Calibri" w:hAnsi="Calibri" w:cs="Calibri"/>
          <w:sz w:val="18"/>
          <w:szCs w:val="18"/>
          <w:lang w:val="pt-BR"/>
        </w:rPr>
        <w:t>entre as datas mencionadas, inclusive.</w:t>
      </w:r>
    </w:p>
    <w:p w14:paraId="1D26C200" w14:textId="77777777" w:rsidR="00E35649" w:rsidRDefault="00E35649" w:rsidP="00E35649">
      <w:pPr>
        <w:pStyle w:val="Ttulo2"/>
        <w:numPr>
          <w:ilvl w:val="0"/>
          <w:numId w:val="0"/>
        </w:numPr>
        <w:rPr>
          <w:rFonts w:ascii="Calibri" w:hAnsi="Calibri" w:cs="Calibri"/>
          <w:bCs/>
          <w:i w:val="0"/>
          <w:iCs/>
          <w:color w:val="000000"/>
          <w:sz w:val="18"/>
          <w:szCs w:val="18"/>
          <w:u w:val="single"/>
          <w:lang w:val="pt-BR"/>
        </w:rPr>
      </w:pPr>
    </w:p>
    <w:p w14:paraId="29AE8890" w14:textId="77777777" w:rsidR="00377991" w:rsidRPr="00FC791C" w:rsidRDefault="00377991">
      <w:pPr>
        <w:rPr>
          <w:rFonts w:ascii="Arial" w:hAnsi="Arial" w:cs="Arial"/>
          <w:b/>
          <w:color w:val="808000"/>
          <w:sz w:val="18"/>
          <w:szCs w:val="18"/>
          <w:u w:val="single"/>
          <w:lang w:val="pt-BR"/>
        </w:rPr>
      </w:pPr>
    </w:p>
    <w:p w14:paraId="03438CB8" w14:textId="589365A0" w:rsidR="00413CDD" w:rsidRPr="00FE5FF1" w:rsidRDefault="00413CDD" w:rsidP="00377991">
      <w:pPr>
        <w:pStyle w:val="Ttulo"/>
        <w:rPr>
          <w:lang w:val="pt-BR"/>
        </w:rPr>
      </w:pPr>
      <w:r w:rsidRPr="00FE5FF1">
        <w:rPr>
          <w:lang w:val="pt-BR"/>
        </w:rPr>
        <w:t>O preço inclui:</w:t>
      </w:r>
    </w:p>
    <w:p w14:paraId="13902E36" w14:textId="77777777" w:rsidR="00413CDD" w:rsidRPr="00377991" w:rsidRDefault="00413CDD" w:rsidP="00413CDD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1F5497">
        <w:rPr>
          <w:rFonts w:ascii="Calibri" w:hAnsi="Calibri" w:cs="Calibri"/>
          <w:sz w:val="18"/>
          <w:szCs w:val="18"/>
          <w:lang w:val="pt-BR"/>
        </w:rPr>
        <w:t xml:space="preserve">- </w:t>
      </w:r>
      <w:r w:rsidRPr="00377991">
        <w:rPr>
          <w:rFonts w:ascii="Calibri" w:hAnsi="Calibri" w:cs="Calibri"/>
          <w:color w:val="000000" w:themeColor="text1"/>
          <w:sz w:val="18"/>
          <w:szCs w:val="18"/>
          <w:lang w:val="pt-BR"/>
        </w:rPr>
        <w:t>Traslados de chegada e saída.</w:t>
      </w:r>
    </w:p>
    <w:p w14:paraId="27DD57F9" w14:textId="3A138C3B" w:rsidR="00413CDD" w:rsidRPr="00377991" w:rsidRDefault="00413CDD" w:rsidP="00413CDD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377991">
        <w:rPr>
          <w:rFonts w:ascii="Calibri" w:hAnsi="Calibri" w:cs="Calibri"/>
          <w:color w:val="000000" w:themeColor="text1"/>
          <w:sz w:val="18"/>
          <w:szCs w:val="18"/>
          <w:lang w:val="pt-BR"/>
        </w:rPr>
        <w:t>- 5</w:t>
      </w:r>
      <w:r w:rsidR="00766669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n</w:t>
      </w:r>
      <w:r w:rsidRPr="00377991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oites de </w:t>
      </w:r>
      <w:r w:rsidR="00766669">
        <w:rPr>
          <w:rFonts w:ascii="Calibri" w:hAnsi="Calibri" w:cs="Calibri"/>
          <w:color w:val="000000" w:themeColor="text1"/>
          <w:sz w:val="18"/>
          <w:szCs w:val="18"/>
          <w:lang w:val="pt-BR"/>
        </w:rPr>
        <w:t>h</w:t>
      </w:r>
      <w:r w:rsidR="001F5497" w:rsidRPr="00377991">
        <w:rPr>
          <w:rFonts w:ascii="Calibri" w:hAnsi="Calibri" w:cs="Calibri"/>
          <w:color w:val="000000" w:themeColor="text1"/>
          <w:sz w:val="18"/>
          <w:szCs w:val="18"/>
          <w:lang w:val="pt-BR"/>
        </w:rPr>
        <w:t>ospedagem</w:t>
      </w:r>
      <w:r w:rsidRPr="00377991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e café da manhã buffet Israelita.</w:t>
      </w:r>
    </w:p>
    <w:p w14:paraId="3C2007B3" w14:textId="77777777" w:rsidR="00927FCC" w:rsidRDefault="00927FCC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927FCC">
        <w:rPr>
          <w:rFonts w:ascii="Calibri" w:hAnsi="Calibri" w:cs="Calibri"/>
          <w:color w:val="000000" w:themeColor="text1"/>
          <w:sz w:val="18"/>
          <w:szCs w:val="18"/>
          <w:lang w:val="pt-BR"/>
        </w:rPr>
        <w:t>- Visitas descritas de acordo com itinerário.</w:t>
      </w:r>
    </w:p>
    <w:p w14:paraId="7A8D10D6" w14:textId="1622478F" w:rsidR="0030778A" w:rsidRDefault="00413CDD">
      <w:pPr>
        <w:rPr>
          <w:rFonts w:asciiTheme="minorHAnsi" w:hAnsiTheme="minorHAnsi" w:cstheme="minorHAnsi"/>
          <w:color w:val="000000" w:themeColor="text1"/>
          <w:sz w:val="18"/>
          <w:szCs w:val="18"/>
          <w:lang w:val="pt-BR"/>
        </w:rPr>
      </w:pPr>
      <w:r w:rsidRPr="00377991">
        <w:rPr>
          <w:rFonts w:asciiTheme="minorHAnsi" w:hAnsiTheme="minorHAnsi" w:cstheme="minorHAnsi"/>
          <w:color w:val="000000" w:themeColor="text1"/>
          <w:sz w:val="18"/>
          <w:szCs w:val="18"/>
          <w:lang w:val="pt-BR"/>
        </w:rPr>
        <w:t>- Seguro de viagem.</w:t>
      </w:r>
    </w:p>
    <w:p w14:paraId="5B7D8734" w14:textId="77777777" w:rsidR="00546629" w:rsidRPr="00377991" w:rsidRDefault="00546629">
      <w:pPr>
        <w:rPr>
          <w:rFonts w:asciiTheme="minorHAnsi" w:hAnsiTheme="minorHAnsi" w:cstheme="minorHAnsi"/>
          <w:color w:val="000000" w:themeColor="text1"/>
          <w:sz w:val="18"/>
          <w:szCs w:val="18"/>
          <w:lang w:val="pt-BR"/>
        </w:rPr>
      </w:pPr>
    </w:p>
    <w:p w14:paraId="1F2506DC" w14:textId="77777777" w:rsidR="00413CDD" w:rsidRPr="001F5497" w:rsidRDefault="00413CDD">
      <w:pPr>
        <w:rPr>
          <w:rFonts w:ascii="Arial" w:hAnsi="Arial" w:cs="Arial"/>
          <w:sz w:val="16"/>
          <w:lang w:val="pt-BR"/>
        </w:rPr>
      </w:pPr>
    </w:p>
    <w:p w14:paraId="63555CFA" w14:textId="77777777" w:rsidR="00413CDD" w:rsidRPr="006634C5" w:rsidRDefault="00413CDD" w:rsidP="00377991">
      <w:pPr>
        <w:pStyle w:val="Ttulo"/>
        <w:rPr>
          <w:lang w:val="pt-BR"/>
        </w:rPr>
      </w:pPr>
      <w:r w:rsidRPr="006634C5">
        <w:rPr>
          <w:lang w:val="pt-BR"/>
        </w:rPr>
        <w:t>O preço não inclui:</w:t>
      </w:r>
    </w:p>
    <w:p w14:paraId="5B8400E7" w14:textId="77777777" w:rsidR="00413CDD" w:rsidRPr="00377991" w:rsidRDefault="00413CDD" w:rsidP="00413CDD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377991">
        <w:rPr>
          <w:rFonts w:ascii="Calibri" w:hAnsi="Calibri" w:cs="Calibri"/>
          <w:color w:val="000000" w:themeColor="text1"/>
          <w:sz w:val="18"/>
          <w:szCs w:val="18"/>
          <w:lang w:val="pt-BR"/>
        </w:rPr>
        <w:t>- Gorjetas.</w:t>
      </w:r>
    </w:p>
    <w:p w14:paraId="72238877" w14:textId="77777777" w:rsidR="00413CDD" w:rsidRPr="00377991" w:rsidRDefault="00413CDD" w:rsidP="00413CDD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377991">
        <w:rPr>
          <w:rFonts w:ascii="Calibri" w:hAnsi="Calibri" w:cs="Calibri"/>
          <w:color w:val="000000" w:themeColor="text1"/>
          <w:sz w:val="18"/>
          <w:szCs w:val="18"/>
          <w:lang w:val="pt-BR"/>
        </w:rPr>
        <w:t>- Vistos.</w:t>
      </w:r>
    </w:p>
    <w:p w14:paraId="10CBD296" w14:textId="5837224F" w:rsidR="00DA77A8" w:rsidRPr="00377991" w:rsidRDefault="00413CDD" w:rsidP="00413CDD">
      <w:pPr>
        <w:rPr>
          <w:rFonts w:ascii="Arial" w:hAnsi="Arial" w:cs="Arial"/>
          <w:color w:val="000000" w:themeColor="text1"/>
          <w:sz w:val="16"/>
          <w:lang w:val="pt-BR"/>
        </w:rPr>
      </w:pPr>
      <w:r w:rsidRPr="00377991">
        <w:rPr>
          <w:rFonts w:ascii="Calibri" w:hAnsi="Calibri" w:cs="Calibri"/>
          <w:color w:val="000000" w:themeColor="text1"/>
          <w:sz w:val="18"/>
          <w:szCs w:val="18"/>
          <w:lang w:val="pt-BR"/>
        </w:rPr>
        <w:t>- Qualquer outro serviço não especificado na seção "O Preço Inclui".</w:t>
      </w:r>
    </w:p>
    <w:p w14:paraId="765A8D3F" w14:textId="77777777" w:rsidR="004F753C" w:rsidRPr="00377991" w:rsidRDefault="004F753C">
      <w:pPr>
        <w:rPr>
          <w:rFonts w:ascii="Arial" w:hAnsi="Arial" w:cs="Arial"/>
          <w:color w:val="000000" w:themeColor="text1"/>
          <w:sz w:val="16"/>
          <w:lang w:val="pt-BR"/>
        </w:rPr>
      </w:pPr>
    </w:p>
    <w:p w14:paraId="0AE9920A" w14:textId="77777777" w:rsidR="00DA77A8" w:rsidRPr="00377991" w:rsidRDefault="00DA77A8">
      <w:pPr>
        <w:rPr>
          <w:rFonts w:ascii="Arial" w:hAnsi="Arial" w:cs="Arial"/>
          <w:color w:val="000000" w:themeColor="text1"/>
          <w:sz w:val="16"/>
          <w:lang w:val="pt-BR"/>
        </w:rPr>
      </w:pPr>
    </w:p>
    <w:p w14:paraId="3D944FB1" w14:textId="77777777" w:rsidR="00976E5E" w:rsidRPr="00377991" w:rsidRDefault="00976E5E">
      <w:pPr>
        <w:rPr>
          <w:rFonts w:ascii="Arial" w:hAnsi="Arial" w:cs="Arial"/>
          <w:color w:val="000000" w:themeColor="text1"/>
          <w:sz w:val="16"/>
          <w:lang w:val="pt-BR"/>
        </w:rPr>
      </w:pPr>
    </w:p>
    <w:p w14:paraId="4843F9F0" w14:textId="77777777" w:rsidR="00DA77A8" w:rsidRPr="001F5497" w:rsidRDefault="00DA77A8">
      <w:pPr>
        <w:rPr>
          <w:rFonts w:ascii="Arial" w:hAnsi="Arial" w:cs="Arial"/>
          <w:sz w:val="16"/>
          <w:lang w:val="pt-BR"/>
        </w:rPr>
      </w:pPr>
    </w:p>
    <w:p w14:paraId="72D8529D" w14:textId="77777777" w:rsidR="00DA77A8" w:rsidRPr="001F5497" w:rsidRDefault="00DA77A8">
      <w:pPr>
        <w:rPr>
          <w:rFonts w:ascii="Arial" w:hAnsi="Arial" w:cs="Arial"/>
          <w:sz w:val="16"/>
          <w:lang w:val="pt-BR"/>
        </w:rPr>
      </w:pPr>
    </w:p>
    <w:p w14:paraId="6FE6367C" w14:textId="70D32B43" w:rsidR="00911A53" w:rsidRPr="00377991" w:rsidRDefault="00413CDD" w:rsidP="00377991">
      <w:pPr>
        <w:pStyle w:val="Ttulo"/>
      </w:pPr>
      <w:proofErr w:type="spellStart"/>
      <w:r w:rsidRPr="00377991">
        <w:t>Hotéis</w:t>
      </w:r>
      <w:proofErr w:type="spellEnd"/>
      <w:r w:rsidRPr="00377991">
        <w:t xml:space="preserve"> previstos (</w:t>
      </w:r>
      <w:proofErr w:type="spellStart"/>
      <w:r w:rsidRPr="00377991">
        <w:t>ou</w:t>
      </w:r>
      <w:proofErr w:type="spellEnd"/>
      <w:r w:rsidRPr="00377991">
        <w:t xml:space="preserve"> similares):</w:t>
      </w:r>
    </w:p>
    <w:tbl>
      <w:tblPr>
        <w:tblW w:w="9120" w:type="dxa"/>
        <w:tblInd w:w="-6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10"/>
        <w:gridCol w:w="2235"/>
        <w:gridCol w:w="2235"/>
        <w:gridCol w:w="2340"/>
      </w:tblGrid>
      <w:tr w:rsidR="00DA76A4" w:rsidRPr="00DA76A4" w14:paraId="1B2E69E4" w14:textId="77777777" w:rsidTr="00DA76A4">
        <w:trPr>
          <w:trHeight w:val="165"/>
        </w:trPr>
        <w:tc>
          <w:tcPr>
            <w:tcW w:w="23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center"/>
            <w:hideMark/>
          </w:tcPr>
          <w:p w14:paraId="35394AA1" w14:textId="3E5BEACB" w:rsidR="00DA76A4" w:rsidRPr="00546629" w:rsidRDefault="00DA76A4" w:rsidP="00154BED">
            <w:pPr>
              <w:ind w:left="720"/>
              <w:textAlignment w:val="baseline"/>
              <w:rPr>
                <w:rFonts w:ascii="Calibri" w:hAnsi="Calibri" w:cs="Calibri"/>
                <w:b/>
                <w:bCs/>
                <w:szCs w:val="24"/>
                <w:lang w:val="es-ES" w:eastAsia="es-ES"/>
              </w:rPr>
            </w:pPr>
            <w:proofErr w:type="spellStart"/>
            <w:r w:rsidRPr="00546629">
              <w:rPr>
                <w:rFonts w:ascii="Calibri" w:hAnsi="Calibri" w:cs="Calibri"/>
                <w:b/>
                <w:bCs/>
                <w:szCs w:val="24"/>
                <w:lang w:eastAsia="es-ES"/>
              </w:rPr>
              <w:t>Cidade</w:t>
            </w:r>
            <w:proofErr w:type="spellEnd"/>
          </w:p>
        </w:tc>
        <w:tc>
          <w:tcPr>
            <w:tcW w:w="22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center"/>
            <w:hideMark/>
          </w:tcPr>
          <w:p w14:paraId="71F0D3EF" w14:textId="77777777" w:rsidR="00DA76A4" w:rsidRPr="00546629" w:rsidRDefault="00DA76A4">
            <w:pPr>
              <w:jc w:val="center"/>
              <w:textAlignment w:val="baseline"/>
              <w:rPr>
                <w:rFonts w:ascii="Calibri" w:hAnsi="Calibri" w:cs="Calibri"/>
                <w:szCs w:val="24"/>
                <w:lang w:eastAsia="es-ES"/>
              </w:rPr>
            </w:pPr>
            <w:proofErr w:type="spellStart"/>
            <w:r w:rsidRPr="00546629">
              <w:rPr>
                <w:rFonts w:ascii="Calibri" w:hAnsi="Calibri" w:cs="Calibri"/>
                <w:b/>
                <w:bCs/>
                <w:szCs w:val="24"/>
                <w:lang w:eastAsia="es-ES"/>
              </w:rPr>
              <w:t>Categoria</w:t>
            </w:r>
            <w:proofErr w:type="spellEnd"/>
            <w:r w:rsidRPr="00546629">
              <w:rPr>
                <w:rFonts w:ascii="Calibri" w:hAnsi="Calibri" w:cs="Calibri"/>
                <w:b/>
                <w:bCs/>
                <w:szCs w:val="24"/>
                <w:lang w:eastAsia="es-ES"/>
              </w:rPr>
              <w:t xml:space="preserve"> Bronze</w:t>
            </w:r>
            <w:r w:rsidRPr="00546629">
              <w:rPr>
                <w:rFonts w:ascii="Calibri" w:hAnsi="Calibri" w:cs="Calibri"/>
                <w:szCs w:val="24"/>
                <w:lang w:eastAsia="es-ES"/>
              </w:rPr>
              <w:t> </w:t>
            </w:r>
          </w:p>
          <w:p w14:paraId="3EFF62AC" w14:textId="77777777" w:rsidR="00DA76A4" w:rsidRPr="00546629" w:rsidRDefault="00DA76A4">
            <w:pPr>
              <w:jc w:val="center"/>
              <w:textAlignment w:val="baseline"/>
              <w:rPr>
                <w:rFonts w:ascii="Calibri" w:hAnsi="Calibri" w:cs="Calibri"/>
                <w:szCs w:val="24"/>
                <w:lang w:eastAsia="es-ES"/>
              </w:rPr>
            </w:pPr>
            <w:r w:rsidRPr="00546629">
              <w:rPr>
                <w:rFonts w:ascii="Calibri" w:hAnsi="Calibri" w:cs="Calibri"/>
                <w:b/>
                <w:bCs/>
                <w:szCs w:val="24"/>
                <w:lang w:eastAsia="es-ES"/>
              </w:rPr>
              <w:t>(Turista Superior)</w:t>
            </w:r>
            <w:r w:rsidRPr="00546629">
              <w:rPr>
                <w:rFonts w:ascii="Calibri" w:hAnsi="Calibri" w:cs="Calibri"/>
                <w:szCs w:val="24"/>
                <w:lang w:eastAsia="es-ES"/>
              </w:rPr>
              <w:t> </w:t>
            </w:r>
          </w:p>
        </w:tc>
        <w:tc>
          <w:tcPr>
            <w:tcW w:w="22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center"/>
            <w:hideMark/>
          </w:tcPr>
          <w:p w14:paraId="66793B38" w14:textId="77777777" w:rsidR="00DA76A4" w:rsidRPr="00546629" w:rsidRDefault="00DA76A4">
            <w:pPr>
              <w:jc w:val="center"/>
              <w:textAlignment w:val="baseline"/>
              <w:rPr>
                <w:rFonts w:ascii="Calibri" w:hAnsi="Calibri" w:cs="Calibri"/>
                <w:szCs w:val="24"/>
                <w:lang w:eastAsia="es-ES"/>
              </w:rPr>
            </w:pPr>
            <w:proofErr w:type="spellStart"/>
            <w:r w:rsidRPr="00546629">
              <w:rPr>
                <w:rFonts w:ascii="Calibri" w:hAnsi="Calibri" w:cs="Calibri"/>
                <w:b/>
                <w:bCs/>
                <w:szCs w:val="24"/>
                <w:lang w:eastAsia="es-ES"/>
              </w:rPr>
              <w:t>Categoria</w:t>
            </w:r>
            <w:proofErr w:type="spellEnd"/>
            <w:r w:rsidRPr="00546629">
              <w:rPr>
                <w:rFonts w:ascii="Calibri" w:hAnsi="Calibri" w:cs="Calibri"/>
                <w:b/>
                <w:bCs/>
                <w:szCs w:val="24"/>
                <w:lang w:eastAsia="es-ES"/>
              </w:rPr>
              <w:t xml:space="preserve"> Prata</w:t>
            </w:r>
            <w:r w:rsidRPr="00546629">
              <w:rPr>
                <w:rFonts w:ascii="Calibri" w:hAnsi="Calibri" w:cs="Calibri"/>
                <w:szCs w:val="24"/>
                <w:lang w:eastAsia="es-ES"/>
              </w:rPr>
              <w:t> </w:t>
            </w:r>
          </w:p>
          <w:p w14:paraId="53E1D245" w14:textId="77777777" w:rsidR="00DA76A4" w:rsidRPr="00546629" w:rsidRDefault="00DA76A4">
            <w:pPr>
              <w:jc w:val="center"/>
              <w:textAlignment w:val="baseline"/>
              <w:rPr>
                <w:rFonts w:ascii="Calibri" w:hAnsi="Calibri" w:cs="Calibri"/>
                <w:szCs w:val="24"/>
                <w:lang w:eastAsia="es-ES"/>
              </w:rPr>
            </w:pPr>
            <w:r w:rsidRPr="00546629">
              <w:rPr>
                <w:rFonts w:ascii="Calibri" w:hAnsi="Calibri" w:cs="Calibri"/>
                <w:b/>
                <w:bCs/>
                <w:szCs w:val="24"/>
                <w:lang w:eastAsia="es-ES"/>
              </w:rPr>
              <w:t>(</w:t>
            </w:r>
            <w:proofErr w:type="spellStart"/>
            <w:r w:rsidRPr="00546629">
              <w:rPr>
                <w:rFonts w:ascii="Calibri" w:hAnsi="Calibri" w:cs="Calibri"/>
                <w:b/>
                <w:bCs/>
                <w:szCs w:val="24"/>
                <w:lang w:eastAsia="es-ES"/>
              </w:rPr>
              <w:t>Primeira</w:t>
            </w:r>
            <w:proofErr w:type="spellEnd"/>
            <w:r w:rsidRPr="00546629">
              <w:rPr>
                <w:rFonts w:ascii="Calibri" w:hAnsi="Calibri" w:cs="Calibri"/>
                <w:b/>
                <w:bCs/>
                <w:szCs w:val="24"/>
                <w:lang w:eastAsia="es-ES"/>
              </w:rPr>
              <w:t>)</w:t>
            </w:r>
            <w:r w:rsidRPr="00546629">
              <w:rPr>
                <w:rFonts w:ascii="Calibri" w:hAnsi="Calibri" w:cs="Calibri"/>
                <w:szCs w:val="24"/>
                <w:lang w:eastAsia="es-ES"/>
              </w:rPr>
              <w:t> </w:t>
            </w:r>
          </w:p>
        </w:tc>
        <w:tc>
          <w:tcPr>
            <w:tcW w:w="23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94C95BC" w14:textId="77777777" w:rsidR="00DA76A4" w:rsidRPr="00546629" w:rsidRDefault="00DA76A4">
            <w:pPr>
              <w:jc w:val="center"/>
              <w:textAlignment w:val="baseline"/>
              <w:rPr>
                <w:rFonts w:ascii="Calibri" w:hAnsi="Calibri" w:cs="Calibri"/>
                <w:szCs w:val="24"/>
                <w:lang w:eastAsia="es-ES"/>
              </w:rPr>
            </w:pPr>
            <w:proofErr w:type="spellStart"/>
            <w:r w:rsidRPr="00546629">
              <w:rPr>
                <w:rFonts w:ascii="Calibri" w:hAnsi="Calibri" w:cs="Calibri"/>
                <w:b/>
                <w:bCs/>
                <w:szCs w:val="24"/>
                <w:lang w:eastAsia="es-ES"/>
              </w:rPr>
              <w:t>Categoria</w:t>
            </w:r>
            <w:proofErr w:type="spellEnd"/>
            <w:r w:rsidRPr="00546629">
              <w:rPr>
                <w:rFonts w:ascii="Calibri" w:hAnsi="Calibri" w:cs="Calibri"/>
                <w:b/>
                <w:bCs/>
                <w:szCs w:val="24"/>
                <w:lang w:eastAsia="es-ES"/>
              </w:rPr>
              <w:t xml:space="preserve"> Ouro</w:t>
            </w:r>
            <w:r w:rsidRPr="00546629">
              <w:rPr>
                <w:rFonts w:ascii="Calibri" w:hAnsi="Calibri" w:cs="Calibri"/>
                <w:szCs w:val="24"/>
                <w:lang w:eastAsia="es-ES"/>
              </w:rPr>
              <w:t> </w:t>
            </w:r>
          </w:p>
          <w:p w14:paraId="2A18F9A8" w14:textId="77777777" w:rsidR="00DA76A4" w:rsidRPr="00546629" w:rsidRDefault="00DA76A4">
            <w:pPr>
              <w:jc w:val="center"/>
              <w:textAlignment w:val="baseline"/>
              <w:rPr>
                <w:rFonts w:ascii="Calibri" w:hAnsi="Calibri" w:cs="Calibri"/>
                <w:szCs w:val="24"/>
                <w:lang w:eastAsia="es-ES"/>
              </w:rPr>
            </w:pPr>
            <w:r w:rsidRPr="00546629">
              <w:rPr>
                <w:rFonts w:ascii="Calibri" w:hAnsi="Calibri" w:cs="Calibri"/>
                <w:b/>
                <w:bCs/>
                <w:szCs w:val="24"/>
                <w:lang w:eastAsia="es-ES"/>
              </w:rPr>
              <w:t>(Semi-Luxo)</w:t>
            </w:r>
            <w:r w:rsidRPr="00546629">
              <w:rPr>
                <w:rFonts w:ascii="Calibri" w:hAnsi="Calibri" w:cs="Calibri"/>
                <w:szCs w:val="24"/>
                <w:lang w:eastAsia="es-ES"/>
              </w:rPr>
              <w:t> </w:t>
            </w:r>
          </w:p>
        </w:tc>
      </w:tr>
      <w:tr w:rsidR="0044469B" w:rsidRPr="00DA76A4" w14:paraId="43692BF4" w14:textId="77777777" w:rsidTr="00DA76A4">
        <w:trPr>
          <w:trHeight w:val="165"/>
        </w:trPr>
        <w:tc>
          <w:tcPr>
            <w:tcW w:w="231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vAlign w:val="center"/>
            <w:hideMark/>
          </w:tcPr>
          <w:p w14:paraId="5EA10AB8" w14:textId="674B4004" w:rsidR="0044469B" w:rsidRPr="00DA76A4" w:rsidRDefault="0044469B" w:rsidP="006238C1">
            <w:pPr>
              <w:jc w:val="center"/>
              <w:textAlignment w:val="baseline"/>
              <w:rPr>
                <w:rFonts w:ascii="Calibri" w:hAnsi="Calibri" w:cs="Calibri"/>
                <w:sz w:val="18"/>
                <w:szCs w:val="18"/>
                <w:lang w:eastAsia="es-ES"/>
              </w:rPr>
            </w:pPr>
            <w:r w:rsidRPr="00DA76A4">
              <w:rPr>
                <w:rFonts w:ascii="Calibri" w:hAnsi="Calibri" w:cs="Calibri"/>
                <w:b/>
                <w:bCs/>
                <w:sz w:val="18"/>
                <w:szCs w:val="18"/>
                <w:lang w:eastAsia="es-ES"/>
              </w:rPr>
              <w:t>Tel Aviv</w:t>
            </w:r>
          </w:p>
        </w:tc>
        <w:tc>
          <w:tcPr>
            <w:tcW w:w="2235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vAlign w:val="center"/>
            <w:hideMark/>
          </w:tcPr>
          <w:p w14:paraId="5838AE1A" w14:textId="77777777" w:rsidR="0044469B" w:rsidRPr="004D4882" w:rsidRDefault="0044469B" w:rsidP="0044469B">
            <w:pPr>
              <w:snapToGrid w:val="0"/>
              <w:jc w:val="center"/>
              <w:rPr>
                <w:rFonts w:ascii="Calibri" w:hAnsi="Calibri" w:cs="Calibri"/>
                <w:bCs/>
                <w:color w:val="000000" w:themeColor="text1"/>
                <w:sz w:val="20"/>
                <w:lang w:val="es-ES"/>
              </w:rPr>
            </w:pPr>
            <w:r w:rsidRPr="004D4882">
              <w:rPr>
                <w:rFonts w:ascii="Calibri" w:hAnsi="Calibri" w:cs="Calibri"/>
                <w:bCs/>
                <w:color w:val="000000" w:themeColor="text1"/>
                <w:sz w:val="20"/>
                <w:lang w:val="es-ES"/>
              </w:rPr>
              <w:t>Sea Net 3* /</w:t>
            </w:r>
          </w:p>
          <w:p w14:paraId="63252C34" w14:textId="117C00AE" w:rsidR="0044469B" w:rsidRPr="00DA76A4" w:rsidRDefault="0044469B" w:rsidP="0044469B">
            <w:pPr>
              <w:jc w:val="center"/>
              <w:textAlignment w:val="baseline"/>
              <w:rPr>
                <w:rFonts w:ascii="Calibri" w:hAnsi="Calibri" w:cs="Calibri"/>
                <w:sz w:val="18"/>
                <w:szCs w:val="18"/>
                <w:lang w:eastAsia="es-ES"/>
              </w:rPr>
            </w:pPr>
            <w:r w:rsidRPr="004D4882">
              <w:rPr>
                <w:rFonts w:ascii="Calibri" w:hAnsi="Calibri" w:cs="Calibri"/>
                <w:bCs/>
                <w:color w:val="000000" w:themeColor="text1"/>
                <w:sz w:val="20"/>
                <w:lang w:val="es-ES"/>
              </w:rPr>
              <w:t>Leonardo Beach 4*</w:t>
            </w:r>
            <w:proofErr w:type="spellStart"/>
            <w:r w:rsidRPr="004D4882">
              <w:rPr>
                <w:rFonts w:ascii="Calibri" w:hAnsi="Calibri" w:cs="Calibri"/>
                <w:bCs/>
                <w:color w:val="000000" w:themeColor="text1"/>
                <w:sz w:val="20"/>
                <w:lang w:val="es-ES"/>
              </w:rPr>
              <w:t>Std</w:t>
            </w:r>
            <w:proofErr w:type="spellEnd"/>
          </w:p>
        </w:tc>
        <w:tc>
          <w:tcPr>
            <w:tcW w:w="2235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vAlign w:val="center"/>
            <w:hideMark/>
          </w:tcPr>
          <w:p w14:paraId="39FF309C" w14:textId="77777777" w:rsidR="0044469B" w:rsidRPr="004D4882" w:rsidRDefault="0044469B" w:rsidP="0044469B">
            <w:pPr>
              <w:snapToGrid w:val="0"/>
              <w:jc w:val="center"/>
              <w:rPr>
                <w:rFonts w:ascii="Calibri" w:hAnsi="Calibri" w:cs="Calibri"/>
                <w:bCs/>
                <w:color w:val="000000" w:themeColor="text1"/>
                <w:sz w:val="20"/>
                <w:lang w:val="es-ES"/>
              </w:rPr>
            </w:pPr>
            <w:r w:rsidRPr="004D4882">
              <w:rPr>
                <w:rFonts w:ascii="Calibri" w:hAnsi="Calibri" w:cs="Calibri"/>
                <w:bCs/>
                <w:color w:val="000000" w:themeColor="text1"/>
                <w:sz w:val="20"/>
                <w:lang w:val="es-ES"/>
              </w:rPr>
              <w:t xml:space="preserve"> </w:t>
            </w:r>
            <w:proofErr w:type="spellStart"/>
            <w:r w:rsidRPr="004D4882">
              <w:rPr>
                <w:rFonts w:ascii="Calibri" w:hAnsi="Calibri" w:cs="Calibri"/>
                <w:bCs/>
                <w:color w:val="000000" w:themeColor="text1"/>
                <w:sz w:val="20"/>
                <w:lang w:val="es-ES"/>
              </w:rPr>
              <w:t>Metropolitan</w:t>
            </w:r>
            <w:proofErr w:type="spellEnd"/>
            <w:r w:rsidRPr="004D4882">
              <w:rPr>
                <w:rFonts w:ascii="Calibri" w:hAnsi="Calibri" w:cs="Calibri"/>
                <w:bCs/>
                <w:color w:val="000000" w:themeColor="text1"/>
                <w:sz w:val="20"/>
                <w:lang w:val="es-ES"/>
              </w:rPr>
              <w:t xml:space="preserve"> 4* / </w:t>
            </w:r>
          </w:p>
          <w:p w14:paraId="21B44033" w14:textId="0DF8AD5D" w:rsidR="0044469B" w:rsidRPr="00B604B1" w:rsidRDefault="0044469B" w:rsidP="0044469B">
            <w:pPr>
              <w:jc w:val="center"/>
              <w:textAlignment w:val="baseline"/>
              <w:rPr>
                <w:rFonts w:ascii="Calibri" w:hAnsi="Calibri" w:cs="Calibri"/>
                <w:sz w:val="18"/>
                <w:szCs w:val="18"/>
                <w:lang w:eastAsia="es-ES"/>
              </w:rPr>
            </w:pPr>
            <w:r w:rsidRPr="004D4882">
              <w:rPr>
                <w:rFonts w:ascii="Calibri" w:hAnsi="Calibri" w:cs="Calibri"/>
                <w:bCs/>
                <w:color w:val="000000" w:themeColor="text1"/>
                <w:sz w:val="20"/>
                <w:lang w:val="pt-BR"/>
              </w:rPr>
              <w:t>Muse 4*/</w:t>
            </w:r>
            <w:proofErr w:type="spellStart"/>
            <w:r w:rsidRPr="004D4882">
              <w:rPr>
                <w:rFonts w:ascii="Calibri" w:hAnsi="Calibri" w:cs="Calibri"/>
                <w:bCs/>
                <w:color w:val="000000" w:themeColor="text1"/>
                <w:sz w:val="20"/>
                <w:lang w:val="pt-BR"/>
              </w:rPr>
              <w:t>PrimaCity</w:t>
            </w:r>
            <w:proofErr w:type="spellEnd"/>
            <w:r w:rsidRPr="004D4882">
              <w:rPr>
                <w:rFonts w:ascii="Calibri" w:hAnsi="Calibri" w:cs="Calibri"/>
                <w:bCs/>
                <w:color w:val="000000" w:themeColor="text1"/>
                <w:sz w:val="20"/>
                <w:lang w:val="pt-BR"/>
              </w:rPr>
              <w:t xml:space="preserve"> 4* Leonardo Gordon 4* </w:t>
            </w:r>
          </w:p>
        </w:tc>
        <w:tc>
          <w:tcPr>
            <w:tcW w:w="234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B0A947A" w14:textId="77777777" w:rsidR="0044469B" w:rsidRPr="004D4882" w:rsidRDefault="0044469B" w:rsidP="0044469B">
            <w:pPr>
              <w:snapToGrid w:val="0"/>
              <w:jc w:val="center"/>
              <w:rPr>
                <w:rFonts w:ascii="Calibri" w:hAnsi="Calibri" w:cs="Calibri"/>
                <w:bCs/>
                <w:color w:val="000000" w:themeColor="text1"/>
                <w:sz w:val="20"/>
                <w:lang w:val="es-ES"/>
              </w:rPr>
            </w:pPr>
            <w:r w:rsidRPr="004D4882">
              <w:rPr>
                <w:rFonts w:ascii="Calibri" w:hAnsi="Calibri" w:cs="Calibri"/>
                <w:bCs/>
                <w:color w:val="000000" w:themeColor="text1"/>
                <w:sz w:val="20"/>
                <w:lang w:val="es-ES"/>
              </w:rPr>
              <w:t xml:space="preserve">Dan Panorama 4*L / </w:t>
            </w:r>
          </w:p>
          <w:p w14:paraId="1B0FACE9" w14:textId="0FEF0D20" w:rsidR="0044469B" w:rsidRPr="00DA76A4" w:rsidRDefault="0044469B" w:rsidP="0044469B">
            <w:pPr>
              <w:jc w:val="center"/>
              <w:textAlignment w:val="baseline"/>
              <w:rPr>
                <w:rFonts w:ascii="Calibri" w:hAnsi="Calibri" w:cs="Calibri"/>
                <w:sz w:val="18"/>
                <w:szCs w:val="18"/>
                <w:lang w:eastAsia="es-ES"/>
              </w:rPr>
            </w:pPr>
            <w:proofErr w:type="spellStart"/>
            <w:r w:rsidRPr="004D4882">
              <w:rPr>
                <w:rFonts w:ascii="Calibri" w:hAnsi="Calibri" w:cs="Calibri"/>
                <w:bCs/>
                <w:color w:val="000000" w:themeColor="text1"/>
                <w:sz w:val="20"/>
                <w:lang w:val="es-ES"/>
              </w:rPr>
              <w:t>Herods</w:t>
            </w:r>
            <w:proofErr w:type="spellEnd"/>
            <w:r w:rsidRPr="004D4882">
              <w:rPr>
                <w:rFonts w:ascii="Calibri" w:hAnsi="Calibri" w:cs="Calibri"/>
                <w:bCs/>
                <w:color w:val="000000" w:themeColor="text1"/>
                <w:sz w:val="20"/>
                <w:lang w:val="es-ES"/>
              </w:rPr>
              <w:t xml:space="preserve"> 5*</w:t>
            </w:r>
          </w:p>
        </w:tc>
      </w:tr>
      <w:tr w:rsidR="0044469B" w:rsidRPr="00DA76A4" w14:paraId="0A94AC8C" w14:textId="77777777" w:rsidTr="00DA76A4">
        <w:trPr>
          <w:trHeight w:val="165"/>
        </w:trPr>
        <w:tc>
          <w:tcPr>
            <w:tcW w:w="231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vAlign w:val="center"/>
            <w:hideMark/>
          </w:tcPr>
          <w:p w14:paraId="34C80A28" w14:textId="4CE3C43A" w:rsidR="0044469B" w:rsidRPr="00DA76A4" w:rsidRDefault="0044469B" w:rsidP="006238C1">
            <w:pPr>
              <w:jc w:val="center"/>
              <w:textAlignment w:val="baseline"/>
              <w:rPr>
                <w:rFonts w:ascii="Calibri" w:hAnsi="Calibri" w:cs="Calibri"/>
                <w:sz w:val="18"/>
                <w:szCs w:val="18"/>
                <w:lang w:eastAsia="es-ES"/>
              </w:rPr>
            </w:pPr>
            <w:proofErr w:type="spellStart"/>
            <w:r w:rsidRPr="00DA76A4">
              <w:rPr>
                <w:rFonts w:ascii="Calibri" w:hAnsi="Calibri" w:cs="Calibri"/>
                <w:b/>
                <w:bCs/>
                <w:sz w:val="18"/>
                <w:szCs w:val="18"/>
                <w:lang w:eastAsia="es-ES"/>
              </w:rPr>
              <w:t>Galiléia</w:t>
            </w:r>
            <w:proofErr w:type="spellEnd"/>
          </w:p>
        </w:tc>
        <w:tc>
          <w:tcPr>
            <w:tcW w:w="2235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vAlign w:val="center"/>
            <w:hideMark/>
          </w:tcPr>
          <w:p w14:paraId="7FF75FDD" w14:textId="77777777" w:rsidR="0044469B" w:rsidRPr="0066764B" w:rsidRDefault="0044469B" w:rsidP="0044469B">
            <w:pPr>
              <w:snapToGrid w:val="0"/>
              <w:jc w:val="center"/>
              <w:rPr>
                <w:rFonts w:ascii="Calibri" w:hAnsi="Calibri" w:cs="Calibri"/>
                <w:bCs/>
                <w:color w:val="000000" w:themeColor="text1"/>
                <w:sz w:val="20"/>
                <w:lang w:val="es-ES"/>
              </w:rPr>
            </w:pPr>
            <w:r w:rsidRPr="0066764B">
              <w:rPr>
                <w:rFonts w:ascii="Calibri" w:hAnsi="Calibri" w:cs="Calibri"/>
                <w:bCs/>
                <w:color w:val="000000" w:themeColor="text1"/>
                <w:sz w:val="20"/>
                <w:lang w:val="es-ES"/>
              </w:rPr>
              <w:t>Nofey Gonen 4* /</w:t>
            </w:r>
          </w:p>
          <w:p w14:paraId="50228677" w14:textId="5025A948" w:rsidR="0044469B" w:rsidRPr="00730D39" w:rsidRDefault="0044469B" w:rsidP="0044469B">
            <w:pPr>
              <w:snapToGrid w:val="0"/>
              <w:jc w:val="center"/>
              <w:rPr>
                <w:rFonts w:ascii="Calibri" w:hAnsi="Calibri" w:cs="Calibri"/>
                <w:bCs/>
                <w:sz w:val="18"/>
                <w:szCs w:val="18"/>
                <w:lang w:eastAsia="es-ES"/>
              </w:rPr>
            </w:pPr>
            <w:r w:rsidRPr="0066764B">
              <w:rPr>
                <w:rFonts w:ascii="Calibri" w:hAnsi="Calibri" w:cs="Calibri"/>
                <w:bCs/>
                <w:color w:val="000000" w:themeColor="text1"/>
                <w:sz w:val="20"/>
                <w:lang w:val="es-ES"/>
              </w:rPr>
              <w:t>Lavi 4*</w:t>
            </w:r>
          </w:p>
        </w:tc>
        <w:tc>
          <w:tcPr>
            <w:tcW w:w="2235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vAlign w:val="center"/>
            <w:hideMark/>
          </w:tcPr>
          <w:p w14:paraId="0925DC94" w14:textId="77777777" w:rsidR="0044469B" w:rsidRPr="0066764B" w:rsidRDefault="0044469B" w:rsidP="0044469B">
            <w:pPr>
              <w:snapToGrid w:val="0"/>
              <w:jc w:val="center"/>
              <w:rPr>
                <w:rFonts w:ascii="Calibri" w:hAnsi="Calibri" w:cs="Calibri"/>
                <w:bCs/>
                <w:color w:val="000000" w:themeColor="text1"/>
                <w:sz w:val="20"/>
                <w:lang w:val="es-ES"/>
              </w:rPr>
            </w:pPr>
            <w:r w:rsidRPr="0066764B">
              <w:rPr>
                <w:rFonts w:ascii="Calibri" w:hAnsi="Calibri" w:cs="Calibri"/>
                <w:bCs/>
                <w:color w:val="000000" w:themeColor="text1"/>
                <w:sz w:val="20"/>
                <w:lang w:val="es-ES"/>
              </w:rPr>
              <w:t>Nofey Gonen 4* /</w:t>
            </w:r>
          </w:p>
          <w:p w14:paraId="6401DB2D" w14:textId="0C8BCFDE" w:rsidR="0044469B" w:rsidRPr="00730D39" w:rsidRDefault="0044469B" w:rsidP="0044469B">
            <w:pPr>
              <w:snapToGrid w:val="0"/>
              <w:jc w:val="center"/>
              <w:rPr>
                <w:rFonts w:ascii="Calibri" w:hAnsi="Calibri" w:cs="Calibri"/>
                <w:bCs/>
                <w:sz w:val="18"/>
                <w:szCs w:val="18"/>
                <w:lang w:eastAsia="es-ES"/>
              </w:rPr>
            </w:pPr>
            <w:r w:rsidRPr="0066764B">
              <w:rPr>
                <w:rFonts w:ascii="Calibri" w:hAnsi="Calibri" w:cs="Calibri"/>
                <w:bCs/>
                <w:color w:val="000000" w:themeColor="text1"/>
                <w:sz w:val="20"/>
                <w:lang w:val="es-ES"/>
              </w:rPr>
              <w:t>Lavi 4*</w:t>
            </w:r>
          </w:p>
        </w:tc>
        <w:tc>
          <w:tcPr>
            <w:tcW w:w="234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CF47F15" w14:textId="77777777" w:rsidR="0044469B" w:rsidRPr="0066764B" w:rsidRDefault="0044469B" w:rsidP="0044469B">
            <w:pPr>
              <w:snapToGrid w:val="0"/>
              <w:jc w:val="center"/>
              <w:rPr>
                <w:rFonts w:ascii="Calibri" w:hAnsi="Calibri" w:cs="Calibri"/>
                <w:bCs/>
                <w:color w:val="000000" w:themeColor="text1"/>
                <w:sz w:val="20"/>
                <w:lang w:val="es-ES"/>
              </w:rPr>
            </w:pPr>
            <w:r w:rsidRPr="0066764B">
              <w:rPr>
                <w:rFonts w:ascii="Calibri" w:hAnsi="Calibri" w:cs="Calibri"/>
                <w:bCs/>
                <w:color w:val="000000" w:themeColor="text1"/>
                <w:sz w:val="20"/>
                <w:lang w:val="es-ES"/>
              </w:rPr>
              <w:t>Nofey Gonen 4* /</w:t>
            </w:r>
          </w:p>
          <w:p w14:paraId="264A470E" w14:textId="0ABC15BC" w:rsidR="0044469B" w:rsidRPr="00730D39" w:rsidRDefault="0044469B" w:rsidP="0044469B">
            <w:pPr>
              <w:snapToGrid w:val="0"/>
              <w:jc w:val="center"/>
              <w:rPr>
                <w:rFonts w:ascii="Calibri" w:hAnsi="Calibri" w:cs="Calibri"/>
                <w:bCs/>
                <w:sz w:val="18"/>
                <w:szCs w:val="18"/>
                <w:lang w:eastAsia="es-ES"/>
              </w:rPr>
            </w:pPr>
            <w:r w:rsidRPr="0066764B">
              <w:rPr>
                <w:rFonts w:ascii="Calibri" w:hAnsi="Calibri" w:cs="Calibri"/>
                <w:bCs/>
                <w:color w:val="000000" w:themeColor="text1"/>
                <w:sz w:val="20"/>
                <w:lang w:val="es-ES"/>
              </w:rPr>
              <w:t>Lavi 4*</w:t>
            </w:r>
          </w:p>
        </w:tc>
      </w:tr>
      <w:tr w:rsidR="0044469B" w:rsidRPr="00DA76A4" w14:paraId="0BFD008F" w14:textId="77777777" w:rsidTr="00DA76A4">
        <w:trPr>
          <w:trHeight w:val="165"/>
        </w:trPr>
        <w:tc>
          <w:tcPr>
            <w:tcW w:w="231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vAlign w:val="center"/>
            <w:hideMark/>
          </w:tcPr>
          <w:p w14:paraId="04AC1CC7" w14:textId="58EBB8B0" w:rsidR="0044469B" w:rsidRPr="00DA76A4" w:rsidRDefault="0044469B" w:rsidP="006238C1">
            <w:pPr>
              <w:jc w:val="center"/>
              <w:textAlignment w:val="baseline"/>
              <w:rPr>
                <w:rFonts w:ascii="Calibri" w:hAnsi="Calibri" w:cs="Calibri"/>
                <w:sz w:val="18"/>
                <w:szCs w:val="18"/>
                <w:lang w:eastAsia="es-ES"/>
              </w:rPr>
            </w:pPr>
            <w:proofErr w:type="spellStart"/>
            <w:r w:rsidRPr="00DA76A4">
              <w:rPr>
                <w:rFonts w:ascii="Calibri" w:hAnsi="Calibri" w:cs="Calibri"/>
                <w:b/>
                <w:bCs/>
                <w:sz w:val="18"/>
                <w:szCs w:val="18"/>
                <w:lang w:val="en-GB" w:eastAsia="es-ES"/>
              </w:rPr>
              <w:t>Jerusalém</w:t>
            </w:r>
            <w:proofErr w:type="spellEnd"/>
          </w:p>
        </w:tc>
        <w:tc>
          <w:tcPr>
            <w:tcW w:w="2235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vAlign w:val="center"/>
            <w:hideMark/>
          </w:tcPr>
          <w:p w14:paraId="457A8585" w14:textId="77777777" w:rsidR="0044469B" w:rsidRPr="004D4882" w:rsidRDefault="0044469B" w:rsidP="0044469B">
            <w:pPr>
              <w:snapToGrid w:val="0"/>
              <w:jc w:val="center"/>
              <w:rPr>
                <w:rFonts w:ascii="Calibri" w:hAnsi="Calibri" w:cs="Calibri"/>
                <w:bCs/>
                <w:color w:val="000000" w:themeColor="text1"/>
                <w:kern w:val="2"/>
                <w:sz w:val="20"/>
                <w:lang w:val="en-GB"/>
              </w:rPr>
            </w:pPr>
            <w:r w:rsidRPr="004D4882">
              <w:rPr>
                <w:rFonts w:ascii="Calibri" w:hAnsi="Calibri" w:cs="Calibri"/>
                <w:bCs/>
                <w:color w:val="000000" w:themeColor="text1"/>
                <w:sz w:val="20"/>
                <w:lang w:val="en-GB"/>
              </w:rPr>
              <w:t xml:space="preserve">Prima Park 4*Std / </w:t>
            </w:r>
          </w:p>
          <w:p w14:paraId="59D8AE52" w14:textId="08610A06" w:rsidR="0044469B" w:rsidRPr="00766669" w:rsidRDefault="0044469B" w:rsidP="0044469B">
            <w:pPr>
              <w:jc w:val="center"/>
              <w:textAlignment w:val="baseline"/>
              <w:rPr>
                <w:rFonts w:ascii="Calibri" w:hAnsi="Calibri" w:cs="Calibri"/>
                <w:sz w:val="18"/>
                <w:szCs w:val="18"/>
                <w:lang w:val="en-AU" w:eastAsia="es-ES"/>
              </w:rPr>
            </w:pPr>
            <w:r w:rsidRPr="004D4882">
              <w:rPr>
                <w:rFonts w:ascii="Calibri" w:hAnsi="Calibri" w:cs="Calibri"/>
                <w:bCs/>
                <w:color w:val="000000" w:themeColor="text1"/>
                <w:sz w:val="20"/>
                <w:lang w:val="en-GB"/>
              </w:rPr>
              <w:t>Royal Wing 3*Sup</w:t>
            </w:r>
          </w:p>
        </w:tc>
        <w:tc>
          <w:tcPr>
            <w:tcW w:w="2235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vAlign w:val="center"/>
            <w:hideMark/>
          </w:tcPr>
          <w:p w14:paraId="5101F2BA" w14:textId="77777777" w:rsidR="0044469B" w:rsidRPr="004D4882" w:rsidRDefault="0044469B" w:rsidP="0044469B">
            <w:pPr>
              <w:snapToGrid w:val="0"/>
              <w:jc w:val="center"/>
              <w:rPr>
                <w:rFonts w:ascii="Calibri" w:hAnsi="Calibri" w:cs="Calibri"/>
                <w:bCs/>
                <w:color w:val="000000" w:themeColor="text1"/>
                <w:sz w:val="20"/>
                <w:lang w:val="en-GB"/>
              </w:rPr>
            </w:pPr>
            <w:r w:rsidRPr="004D4882">
              <w:rPr>
                <w:rFonts w:ascii="Calibri" w:hAnsi="Calibri" w:cs="Calibri"/>
                <w:bCs/>
                <w:color w:val="000000" w:themeColor="text1"/>
                <w:sz w:val="20"/>
                <w:lang w:val="en-GB"/>
              </w:rPr>
              <w:t xml:space="preserve">Leonardo 4* / </w:t>
            </w:r>
          </w:p>
          <w:p w14:paraId="068A8A95" w14:textId="52C9A4E8" w:rsidR="0044469B" w:rsidRPr="00730D39" w:rsidRDefault="0044469B" w:rsidP="0044469B">
            <w:pPr>
              <w:jc w:val="center"/>
              <w:textAlignment w:val="baseline"/>
              <w:rPr>
                <w:rFonts w:ascii="Calibri" w:hAnsi="Calibri" w:cs="Calibri"/>
                <w:sz w:val="18"/>
                <w:szCs w:val="18"/>
                <w:lang w:eastAsia="es-ES"/>
              </w:rPr>
            </w:pPr>
            <w:r w:rsidRPr="004D4882">
              <w:rPr>
                <w:rFonts w:ascii="Calibri" w:hAnsi="Calibri" w:cs="Calibri"/>
                <w:bCs/>
                <w:color w:val="000000" w:themeColor="text1"/>
                <w:sz w:val="20"/>
                <w:lang w:val="en-GB"/>
              </w:rPr>
              <w:t xml:space="preserve"> Grand Court 4* </w:t>
            </w:r>
          </w:p>
        </w:tc>
        <w:tc>
          <w:tcPr>
            <w:tcW w:w="234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DC3E3AD" w14:textId="77777777" w:rsidR="0044469B" w:rsidRPr="004D4882" w:rsidRDefault="0044469B" w:rsidP="0044469B">
            <w:pPr>
              <w:snapToGrid w:val="0"/>
              <w:jc w:val="center"/>
              <w:rPr>
                <w:rFonts w:ascii="Calibri" w:hAnsi="Calibri" w:cs="Calibri"/>
                <w:bCs/>
                <w:color w:val="000000" w:themeColor="text1"/>
                <w:sz w:val="20"/>
                <w:lang w:val="es-ES"/>
              </w:rPr>
            </w:pPr>
            <w:r w:rsidRPr="004D4882">
              <w:rPr>
                <w:rFonts w:ascii="Calibri" w:hAnsi="Calibri" w:cs="Calibri"/>
                <w:bCs/>
                <w:color w:val="000000" w:themeColor="text1"/>
                <w:sz w:val="20"/>
                <w:lang w:val="es-ES"/>
              </w:rPr>
              <w:t>Dan Panorama 4*L /</w:t>
            </w:r>
          </w:p>
          <w:p w14:paraId="0BF33320" w14:textId="5F02658C" w:rsidR="0044469B" w:rsidRPr="00DA76A4" w:rsidRDefault="0044469B" w:rsidP="0044469B">
            <w:pPr>
              <w:jc w:val="center"/>
              <w:textAlignment w:val="baseline"/>
              <w:rPr>
                <w:rFonts w:ascii="Calibri" w:hAnsi="Calibri" w:cs="Calibri"/>
                <w:sz w:val="18"/>
                <w:szCs w:val="18"/>
                <w:lang w:eastAsia="es-ES"/>
              </w:rPr>
            </w:pPr>
            <w:r w:rsidRPr="004D4882">
              <w:rPr>
                <w:rFonts w:ascii="Calibri" w:hAnsi="Calibri" w:cs="Calibri"/>
                <w:bCs/>
                <w:color w:val="000000" w:themeColor="text1"/>
                <w:sz w:val="20"/>
                <w:lang w:val="es-ES"/>
              </w:rPr>
              <w:t>Leonardo Plaza 5*</w:t>
            </w:r>
          </w:p>
        </w:tc>
      </w:tr>
    </w:tbl>
    <w:p w14:paraId="264FF8AD" w14:textId="77777777" w:rsidR="00DA76A4" w:rsidRPr="0044469B" w:rsidRDefault="00DA76A4" w:rsidP="005E45FE">
      <w:pPr>
        <w:jc w:val="center"/>
        <w:rPr>
          <w:rFonts w:ascii="Calibri" w:hAnsi="Calibri" w:cs="Calibri"/>
          <w:b/>
          <w:bCs/>
          <w:color w:val="808000"/>
          <w:sz w:val="18"/>
          <w:szCs w:val="18"/>
          <w:u w:val="single"/>
          <w:lang w:val="es-ES"/>
        </w:rPr>
      </w:pPr>
    </w:p>
    <w:p w14:paraId="5EF34996" w14:textId="77777777" w:rsidR="00DA76A4" w:rsidRPr="0044469B" w:rsidRDefault="00DA76A4" w:rsidP="00911A53">
      <w:pPr>
        <w:rPr>
          <w:rFonts w:ascii="Arial" w:hAnsi="Arial" w:cs="Arial"/>
          <w:b/>
          <w:bCs/>
          <w:color w:val="808000"/>
          <w:sz w:val="18"/>
          <w:szCs w:val="18"/>
          <w:u w:val="single"/>
          <w:lang w:val="es-ES"/>
        </w:rPr>
      </w:pPr>
    </w:p>
    <w:p w14:paraId="6619F4F6" w14:textId="77777777" w:rsidR="00DA76A4" w:rsidRPr="0044469B" w:rsidRDefault="00DA76A4" w:rsidP="00911A53">
      <w:pPr>
        <w:rPr>
          <w:rFonts w:ascii="Arial" w:hAnsi="Arial" w:cs="Arial"/>
          <w:b/>
          <w:color w:val="808000"/>
          <w:sz w:val="18"/>
          <w:szCs w:val="18"/>
          <w:u w:val="single"/>
          <w:lang w:val="es-ES"/>
        </w:rPr>
      </w:pPr>
    </w:p>
    <w:p w14:paraId="6D7CCCDB" w14:textId="77777777" w:rsidR="00911A53" w:rsidRPr="0044469B" w:rsidRDefault="00911A53" w:rsidP="00911A53">
      <w:pPr>
        <w:ind w:left="1416" w:firstLine="708"/>
        <w:rPr>
          <w:rFonts w:ascii="Calibri" w:hAnsi="Calibri" w:cs="Calibri"/>
          <w:sz w:val="20"/>
          <w:lang w:val="es-ES"/>
        </w:rPr>
      </w:pPr>
    </w:p>
    <w:p w14:paraId="67CBCD04" w14:textId="77777777" w:rsidR="00674BAD" w:rsidRPr="006634C5" w:rsidRDefault="00674BAD" w:rsidP="00377991">
      <w:pPr>
        <w:pStyle w:val="Ttulo"/>
        <w:rPr>
          <w:lang w:val="pt-BR"/>
        </w:rPr>
      </w:pPr>
      <w:r w:rsidRPr="006634C5">
        <w:rPr>
          <w:lang w:val="pt-BR"/>
        </w:rPr>
        <w:t>Notas importantes:</w:t>
      </w:r>
    </w:p>
    <w:p w14:paraId="7A2DDAC3" w14:textId="77777777" w:rsidR="008105B6" w:rsidRDefault="008105B6" w:rsidP="00413CDD">
      <w:pPr>
        <w:rPr>
          <w:rFonts w:ascii="Calibri" w:hAnsi="Calibri" w:cs="Calibri"/>
          <w:sz w:val="18"/>
          <w:szCs w:val="18"/>
          <w:lang w:val="pt-BR"/>
        </w:rPr>
      </w:pPr>
    </w:p>
    <w:p w14:paraId="4C2E52C4" w14:textId="09301ECE" w:rsidR="008105B6" w:rsidRPr="00007B50" w:rsidRDefault="008105B6" w:rsidP="008105B6">
      <w:pPr>
        <w:ind w:left="-709"/>
        <w:jc w:val="both"/>
        <w:rPr>
          <w:rFonts w:asciiTheme="minorHAnsi" w:hAnsiTheme="minorHAnsi" w:cstheme="minorHAnsi"/>
          <w:color w:val="000000" w:themeColor="text1"/>
          <w:sz w:val="18"/>
          <w:szCs w:val="18"/>
          <w:lang w:val="pt-BR"/>
        </w:rPr>
      </w:pPr>
      <w:r>
        <w:rPr>
          <w:rFonts w:asciiTheme="minorHAnsi" w:hAnsiTheme="minorHAnsi" w:cstheme="minorHAnsi"/>
          <w:color w:val="000000" w:themeColor="text1"/>
          <w:sz w:val="18"/>
          <w:szCs w:val="18"/>
          <w:lang w:val="pt-BR"/>
        </w:rPr>
        <w:t xml:space="preserve">                 </w:t>
      </w:r>
      <w:r w:rsidRPr="00007B50">
        <w:rPr>
          <w:rFonts w:asciiTheme="minorHAnsi" w:hAnsiTheme="minorHAnsi" w:cstheme="minorHAnsi"/>
          <w:color w:val="000000" w:themeColor="text1"/>
          <w:sz w:val="18"/>
          <w:szCs w:val="18"/>
          <w:lang w:val="pt-BR"/>
        </w:rPr>
        <w:t>- Em caso de força maior, o itinerário pode variar antes da chegada dos clientes, ou mesmo quando os clientes já estiverem viajando.</w:t>
      </w:r>
    </w:p>
    <w:p w14:paraId="54F9D685" w14:textId="2776231D" w:rsidR="00413CDD" w:rsidRPr="001F5497" w:rsidRDefault="00393000" w:rsidP="00413CDD">
      <w:pPr>
        <w:rPr>
          <w:rFonts w:ascii="Calibri" w:hAnsi="Calibri" w:cs="Calibri"/>
          <w:sz w:val="18"/>
          <w:szCs w:val="18"/>
          <w:lang w:val="pt-BR"/>
        </w:rPr>
      </w:pPr>
      <w:r>
        <w:rPr>
          <w:rFonts w:ascii="Calibri" w:hAnsi="Calibri" w:cs="Calibri"/>
          <w:sz w:val="18"/>
          <w:szCs w:val="18"/>
          <w:lang w:val="pt-BR"/>
        </w:rPr>
        <w:t>-</w:t>
      </w:r>
      <w:r w:rsidR="00C507AA" w:rsidRPr="001F5497">
        <w:rPr>
          <w:rFonts w:ascii="Calibri" w:hAnsi="Calibri" w:cs="Calibri"/>
          <w:sz w:val="18"/>
          <w:szCs w:val="18"/>
          <w:lang w:val="pt-BR"/>
        </w:rPr>
        <w:t xml:space="preserve"> </w:t>
      </w:r>
      <w:r w:rsidR="00413CDD" w:rsidRPr="001F5497">
        <w:rPr>
          <w:rFonts w:ascii="Calibri" w:hAnsi="Calibri" w:cs="Calibri"/>
          <w:sz w:val="18"/>
          <w:szCs w:val="18"/>
          <w:lang w:val="pt-BR"/>
        </w:rPr>
        <w:t xml:space="preserve">O preço inclui traslados de chegada e saída nos dias da semana especificados no itinerário. </w:t>
      </w:r>
      <w:r w:rsidR="00B43489" w:rsidRPr="001F5497">
        <w:rPr>
          <w:rFonts w:ascii="Calibri" w:hAnsi="Calibri" w:cs="Calibri"/>
          <w:sz w:val="18"/>
          <w:szCs w:val="18"/>
          <w:lang w:val="pt-BR"/>
        </w:rPr>
        <w:t xml:space="preserve">Qualquer outro dia diferente de </w:t>
      </w:r>
      <w:r w:rsidR="00413CDD" w:rsidRPr="001F5497">
        <w:rPr>
          <w:rFonts w:ascii="Calibri" w:hAnsi="Calibri" w:cs="Calibri"/>
          <w:sz w:val="18"/>
          <w:szCs w:val="18"/>
          <w:lang w:val="pt-BR"/>
        </w:rPr>
        <w:t xml:space="preserve">chegada ou </w:t>
      </w:r>
      <w:r w:rsidR="00B43489" w:rsidRPr="001F5497">
        <w:rPr>
          <w:rFonts w:ascii="Calibri" w:hAnsi="Calibri" w:cs="Calibri"/>
          <w:sz w:val="18"/>
          <w:szCs w:val="18"/>
          <w:lang w:val="pt-BR"/>
        </w:rPr>
        <w:t>saída</w:t>
      </w:r>
      <w:r w:rsidR="00413CDD" w:rsidRPr="001F5497">
        <w:rPr>
          <w:rFonts w:ascii="Calibri" w:hAnsi="Calibri" w:cs="Calibri"/>
          <w:sz w:val="18"/>
          <w:szCs w:val="18"/>
          <w:lang w:val="pt-BR"/>
        </w:rPr>
        <w:t xml:space="preserve"> terá </w:t>
      </w:r>
      <w:r w:rsidR="00B43489" w:rsidRPr="001F5497">
        <w:rPr>
          <w:rFonts w:ascii="Calibri" w:hAnsi="Calibri" w:cs="Calibri"/>
          <w:sz w:val="18"/>
          <w:szCs w:val="18"/>
          <w:lang w:val="pt-BR"/>
        </w:rPr>
        <w:t>que</w:t>
      </w:r>
      <w:r w:rsidR="00413CDD" w:rsidRPr="001F5497">
        <w:rPr>
          <w:rFonts w:ascii="Calibri" w:hAnsi="Calibri" w:cs="Calibri"/>
          <w:sz w:val="18"/>
          <w:szCs w:val="18"/>
          <w:lang w:val="pt-BR"/>
        </w:rPr>
        <w:t xml:space="preserve"> ser cobrad</w:t>
      </w:r>
      <w:r w:rsidR="00B43489" w:rsidRPr="001F5497">
        <w:rPr>
          <w:rFonts w:ascii="Calibri" w:hAnsi="Calibri" w:cs="Calibri"/>
          <w:sz w:val="18"/>
          <w:szCs w:val="18"/>
          <w:lang w:val="pt-BR"/>
        </w:rPr>
        <w:t>o</w:t>
      </w:r>
      <w:r w:rsidR="00413CDD" w:rsidRPr="001F5497">
        <w:rPr>
          <w:rFonts w:ascii="Calibri" w:hAnsi="Calibri" w:cs="Calibri"/>
          <w:sz w:val="18"/>
          <w:szCs w:val="18"/>
          <w:lang w:val="pt-BR"/>
        </w:rPr>
        <w:t xml:space="preserve"> como um </w:t>
      </w:r>
      <w:r w:rsidR="00B43489" w:rsidRPr="001F5497">
        <w:rPr>
          <w:rFonts w:ascii="Calibri" w:hAnsi="Calibri" w:cs="Calibri"/>
          <w:sz w:val="18"/>
          <w:szCs w:val="18"/>
          <w:lang w:val="pt-BR"/>
        </w:rPr>
        <w:t>traslado</w:t>
      </w:r>
      <w:r w:rsidR="00413CDD" w:rsidRPr="001F5497">
        <w:rPr>
          <w:rFonts w:ascii="Calibri" w:hAnsi="Calibri" w:cs="Calibri"/>
          <w:sz w:val="18"/>
          <w:szCs w:val="18"/>
          <w:lang w:val="pt-BR"/>
        </w:rPr>
        <w:t xml:space="preserve"> </w:t>
      </w:r>
      <w:r w:rsidR="00B43489" w:rsidRPr="001F5497">
        <w:rPr>
          <w:rFonts w:ascii="Calibri" w:hAnsi="Calibri" w:cs="Calibri"/>
          <w:sz w:val="18"/>
          <w:szCs w:val="18"/>
          <w:lang w:val="pt-BR"/>
        </w:rPr>
        <w:t>extra.</w:t>
      </w:r>
    </w:p>
    <w:p w14:paraId="1DC7EC88" w14:textId="152036EB" w:rsidR="00413CDD" w:rsidRPr="001F5497" w:rsidRDefault="00393000" w:rsidP="00413CDD">
      <w:pPr>
        <w:rPr>
          <w:rFonts w:ascii="Calibri" w:hAnsi="Calibri" w:cs="Calibri"/>
          <w:sz w:val="18"/>
          <w:szCs w:val="18"/>
          <w:lang w:val="pt-BR"/>
        </w:rPr>
      </w:pPr>
      <w:r>
        <w:rPr>
          <w:rFonts w:ascii="Calibri" w:hAnsi="Calibri" w:cs="Calibri"/>
          <w:sz w:val="18"/>
          <w:szCs w:val="18"/>
          <w:lang w:val="pt-BR"/>
        </w:rPr>
        <w:t>-</w:t>
      </w:r>
      <w:r w:rsidR="00413CDD" w:rsidRPr="001F5497">
        <w:rPr>
          <w:rFonts w:ascii="Calibri" w:hAnsi="Calibri" w:cs="Calibri"/>
          <w:sz w:val="18"/>
          <w:szCs w:val="18"/>
          <w:lang w:val="pt-BR"/>
        </w:rPr>
        <w:t xml:space="preserve"> Não está garantido motorista em espanhol durante os traslados.</w:t>
      </w:r>
    </w:p>
    <w:p w14:paraId="19C9EC88" w14:textId="3F51ABD3" w:rsidR="00413CDD" w:rsidRPr="001F5497" w:rsidRDefault="00393000" w:rsidP="00413CDD">
      <w:pPr>
        <w:rPr>
          <w:rFonts w:ascii="Calibri" w:hAnsi="Calibri" w:cs="Calibri"/>
          <w:sz w:val="18"/>
          <w:szCs w:val="18"/>
          <w:lang w:val="pt-BR"/>
        </w:rPr>
      </w:pPr>
      <w:r>
        <w:rPr>
          <w:rFonts w:ascii="Calibri" w:hAnsi="Calibri" w:cs="Calibri"/>
          <w:sz w:val="18"/>
          <w:szCs w:val="18"/>
          <w:lang w:val="pt-BR"/>
        </w:rPr>
        <w:t>-</w:t>
      </w:r>
      <w:r w:rsidR="00413CDD" w:rsidRPr="001F5497">
        <w:rPr>
          <w:rFonts w:ascii="Calibri" w:hAnsi="Calibri" w:cs="Calibri"/>
          <w:sz w:val="18"/>
          <w:szCs w:val="18"/>
          <w:lang w:val="pt-BR"/>
        </w:rPr>
        <w:t xml:space="preserve"> Por favor, enviar uma cópia do seu passaporte para poder confirmar a reserva.</w:t>
      </w:r>
    </w:p>
    <w:p w14:paraId="7283F00D" w14:textId="2BC32AF4" w:rsidR="00413CDD" w:rsidRPr="001F5497" w:rsidRDefault="00393000" w:rsidP="00413CDD">
      <w:pPr>
        <w:rPr>
          <w:rFonts w:ascii="Calibri" w:hAnsi="Calibri" w:cs="Calibri"/>
          <w:sz w:val="18"/>
          <w:szCs w:val="18"/>
          <w:lang w:val="pt-BR"/>
        </w:rPr>
      </w:pPr>
      <w:r>
        <w:rPr>
          <w:rFonts w:ascii="Calibri" w:hAnsi="Calibri" w:cs="Calibri"/>
          <w:sz w:val="18"/>
          <w:szCs w:val="18"/>
          <w:lang w:val="pt-BR"/>
        </w:rPr>
        <w:t>-</w:t>
      </w:r>
      <w:r w:rsidR="00413CDD" w:rsidRPr="001F5497">
        <w:rPr>
          <w:rFonts w:ascii="Calibri" w:hAnsi="Calibri" w:cs="Calibri"/>
          <w:sz w:val="18"/>
          <w:szCs w:val="18"/>
          <w:lang w:val="pt-BR"/>
        </w:rPr>
        <w:t xml:space="preserve"> Verifique as datas dos feriados em Israel, onde pode haver alterações nos roteiros.</w:t>
      </w:r>
    </w:p>
    <w:p w14:paraId="37CC5723" w14:textId="0D24D603" w:rsidR="0095463E" w:rsidRDefault="0095463E" w:rsidP="0095463E">
      <w:pPr>
        <w:ind w:left="-709"/>
        <w:jc w:val="both"/>
        <w:rPr>
          <w:rFonts w:asciiTheme="minorHAnsi" w:hAnsiTheme="minorHAnsi" w:cstheme="minorHAnsi"/>
          <w:color w:val="000000" w:themeColor="text1"/>
          <w:sz w:val="18"/>
          <w:szCs w:val="18"/>
          <w:lang w:val="pt-BR"/>
        </w:rPr>
      </w:pPr>
      <w:r>
        <w:rPr>
          <w:rFonts w:asciiTheme="minorHAnsi" w:hAnsiTheme="minorHAnsi" w:cstheme="minorHAnsi"/>
          <w:color w:val="000000" w:themeColor="text1"/>
          <w:sz w:val="18"/>
          <w:szCs w:val="18"/>
          <w:lang w:val="pt-BR"/>
        </w:rPr>
        <w:t xml:space="preserve">                 </w:t>
      </w:r>
      <w:r w:rsidRPr="00007B50">
        <w:rPr>
          <w:rFonts w:asciiTheme="minorHAnsi" w:hAnsiTheme="minorHAnsi" w:cstheme="minorHAnsi"/>
          <w:color w:val="000000" w:themeColor="text1"/>
          <w:sz w:val="18"/>
          <w:szCs w:val="18"/>
          <w:lang w:val="pt-BR"/>
        </w:rPr>
        <w:t xml:space="preserve">- </w:t>
      </w:r>
      <w:r w:rsidRPr="008105B6">
        <w:rPr>
          <w:rFonts w:asciiTheme="minorHAnsi" w:hAnsiTheme="minorHAnsi" w:cstheme="minorHAnsi"/>
          <w:b/>
          <w:bCs/>
          <w:color w:val="000000" w:themeColor="text1"/>
          <w:sz w:val="18"/>
          <w:szCs w:val="18"/>
          <w:lang w:val="pt-BR"/>
        </w:rPr>
        <w:t>Gastos de cancelamento</w:t>
      </w:r>
      <w:r w:rsidRPr="00007B50">
        <w:rPr>
          <w:rFonts w:asciiTheme="minorHAnsi" w:hAnsiTheme="minorHAnsi" w:cstheme="minorHAnsi"/>
          <w:color w:val="000000" w:themeColor="text1"/>
          <w:sz w:val="18"/>
          <w:szCs w:val="18"/>
          <w:lang w:val="pt-BR"/>
        </w:rPr>
        <w:t>: da reserva até 21 dias 75€ por pessoa; de 20 a 3 dias 50%; de 2 dias ao início do tour 100% de gastos.</w:t>
      </w:r>
    </w:p>
    <w:p w14:paraId="0F88CB16" w14:textId="77777777" w:rsidR="0095463E" w:rsidRPr="00007B50" w:rsidRDefault="0095463E" w:rsidP="0095463E">
      <w:pPr>
        <w:ind w:left="-709"/>
        <w:jc w:val="both"/>
        <w:rPr>
          <w:rFonts w:asciiTheme="minorHAnsi" w:hAnsiTheme="minorHAnsi" w:cstheme="minorHAnsi"/>
          <w:color w:val="000000" w:themeColor="text1"/>
          <w:sz w:val="18"/>
          <w:szCs w:val="18"/>
          <w:lang w:val="pt-BR"/>
        </w:rPr>
      </w:pPr>
    </w:p>
    <w:p w14:paraId="0263DC0E" w14:textId="757D7C2C" w:rsidR="00E67B13" w:rsidRPr="001F5497" w:rsidRDefault="00E67B13" w:rsidP="00EF2E49">
      <w:pPr>
        <w:ind w:left="-709" w:firstLine="709"/>
        <w:rPr>
          <w:rFonts w:ascii="Calibri" w:hAnsi="Calibri" w:cs="Calibri"/>
          <w:sz w:val="18"/>
          <w:szCs w:val="18"/>
          <w:lang w:val="pt-BR"/>
        </w:rPr>
      </w:pPr>
    </w:p>
    <w:sectPr w:rsidR="00E67B13" w:rsidRPr="001F5497" w:rsidSect="00E731F4">
      <w:headerReference w:type="default" r:id="rId11"/>
      <w:pgSz w:w="12240" w:h="15840"/>
      <w:pgMar w:top="426" w:right="616" w:bottom="567" w:left="709" w:header="737" w:footer="73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29DB1D" w14:textId="77777777" w:rsidR="00536263" w:rsidRDefault="00536263" w:rsidP="00455E9D">
      <w:r>
        <w:separator/>
      </w:r>
    </w:p>
  </w:endnote>
  <w:endnote w:type="continuationSeparator" w:id="0">
    <w:p w14:paraId="61BEDE97" w14:textId="77777777" w:rsidR="00536263" w:rsidRDefault="00536263" w:rsidP="00455E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AGRundschriftDLig">
    <w:altName w:val="Calibri"/>
    <w:panose1 w:val="00000000000000000000"/>
    <w:charset w:val="00"/>
    <w:family w:val="modern"/>
    <w:notTrueType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harcoal">
    <w:altName w:val="Times New Roman"/>
    <w:charset w:val="00"/>
    <w:family w:val="auto"/>
    <w:pitch w:val="default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30AA9B" w14:textId="77777777" w:rsidR="00536263" w:rsidRDefault="00536263" w:rsidP="00455E9D">
      <w:r>
        <w:separator/>
      </w:r>
    </w:p>
  </w:footnote>
  <w:footnote w:type="continuationSeparator" w:id="0">
    <w:p w14:paraId="54229564" w14:textId="77777777" w:rsidR="00536263" w:rsidRDefault="00536263" w:rsidP="00455E9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1D45AB" w14:textId="5F88940D" w:rsidR="00455E9D" w:rsidRPr="00455E9D" w:rsidRDefault="00455E9D" w:rsidP="00455E9D">
    <w:pPr>
      <w:pStyle w:val="Encabezado"/>
    </w:pPr>
    <w:r>
      <w:rPr>
        <w:rFonts w:ascii="Calibri" w:hAnsi="Calibri" w:cs="Calibri"/>
        <w:b/>
        <w:bCs/>
        <w:iCs/>
        <w:noProof/>
        <w:color w:val="808000"/>
        <w:sz w:val="80"/>
        <w:szCs w:val="80"/>
        <w:lang w:val="pt-BR"/>
      </w:rPr>
      <w:drawing>
        <wp:anchor distT="0" distB="0" distL="114300" distR="114300" simplePos="0" relativeHeight="251658240" behindDoc="0" locked="0" layoutInCell="1" allowOverlap="1" wp14:anchorId="15A4A120" wp14:editId="40495053">
          <wp:simplePos x="0" y="0"/>
          <wp:positionH relativeFrom="column">
            <wp:posOffset>4807585</wp:posOffset>
          </wp:positionH>
          <wp:positionV relativeFrom="paragraph">
            <wp:posOffset>-201295</wp:posOffset>
          </wp:positionV>
          <wp:extent cx="1402080" cy="274320"/>
          <wp:effectExtent l="0" t="0" r="7620" b="0"/>
          <wp:wrapSquare wrapText="bothSides"/>
          <wp:docPr id="1777069546" name="Imagen 177706954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02080" cy="2743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Ttulo2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pStyle w:val="Ttulo3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pStyle w:val="Ttulo6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pStyle w:val="Ttulo7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pStyle w:val="Ttulo9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/>
      </w:rPr>
    </w:lvl>
  </w:abstractNum>
  <w:abstractNum w:abstractNumId="2" w15:restartNumberingAfterBreak="0">
    <w:nsid w:val="1E526251"/>
    <w:multiLevelType w:val="hybridMultilevel"/>
    <w:tmpl w:val="241468BC"/>
    <w:lvl w:ilvl="0" w:tplc="0C0A0003">
      <w:start w:val="1"/>
      <w:numFmt w:val="bullet"/>
      <w:lvlText w:val="o"/>
      <w:lvlJc w:val="left"/>
      <w:pPr>
        <w:ind w:left="1069" w:hanging="360"/>
      </w:pPr>
      <w:rPr>
        <w:rFonts w:ascii="Courier New" w:hAnsi="Courier New" w:cs="Courier New" w:hint="default"/>
      </w:rPr>
    </w:lvl>
    <w:lvl w:ilvl="1" w:tplc="0C0A0003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3" w15:restartNumberingAfterBreak="0">
    <w:nsid w:val="220318A6"/>
    <w:multiLevelType w:val="hybridMultilevel"/>
    <w:tmpl w:val="89BA20E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1A54E37"/>
    <w:multiLevelType w:val="hybridMultilevel"/>
    <w:tmpl w:val="2A7C1CD8"/>
    <w:lvl w:ilvl="0" w:tplc="07DCE6E2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18C6C41"/>
    <w:multiLevelType w:val="hybridMultilevel"/>
    <w:tmpl w:val="AF88A5D4"/>
    <w:lvl w:ilvl="0" w:tplc="0C0A0001">
      <w:start w:val="1"/>
      <w:numFmt w:val="bullet"/>
      <w:lvlText w:val=""/>
      <w:lvlJc w:val="left"/>
      <w:pPr>
        <w:ind w:left="371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091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1811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531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251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3971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ind w:left="4691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ind w:left="5411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ind w:left="6131" w:hanging="360"/>
      </w:pPr>
      <w:rPr>
        <w:rFonts w:ascii="Wingdings" w:hAnsi="Wingdings" w:hint="default"/>
      </w:rPr>
    </w:lvl>
  </w:abstractNum>
  <w:abstractNum w:abstractNumId="6" w15:restartNumberingAfterBreak="0">
    <w:nsid w:val="7527376F"/>
    <w:multiLevelType w:val="hybridMultilevel"/>
    <w:tmpl w:val="545253F0"/>
    <w:lvl w:ilvl="0" w:tplc="658C188E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68132371">
    <w:abstractNumId w:val="0"/>
  </w:num>
  <w:num w:numId="2" w16cid:durableId="977027207">
    <w:abstractNumId w:val="6"/>
  </w:num>
  <w:num w:numId="3" w16cid:durableId="213273121">
    <w:abstractNumId w:val="1"/>
  </w:num>
  <w:num w:numId="4" w16cid:durableId="757211977">
    <w:abstractNumId w:val="4"/>
  </w:num>
  <w:num w:numId="5" w16cid:durableId="1047949900">
    <w:abstractNumId w:val="2"/>
  </w:num>
  <w:num w:numId="6" w16cid:durableId="479929854">
    <w:abstractNumId w:val="3"/>
  </w:num>
  <w:num w:numId="7" w16cid:durableId="2076009372">
    <w:abstractNumId w:val="5"/>
  </w:num>
  <w:num w:numId="8" w16cid:durableId="1392387337">
    <w:abstractNumId w:val="5"/>
  </w:num>
  <w:num w:numId="9" w16cid:durableId="137318593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02F9B"/>
    <w:rsid w:val="00012D10"/>
    <w:rsid w:val="00035176"/>
    <w:rsid w:val="00054727"/>
    <w:rsid w:val="000619D2"/>
    <w:rsid w:val="00066EDF"/>
    <w:rsid w:val="00071B21"/>
    <w:rsid w:val="0009310B"/>
    <w:rsid w:val="000B5C02"/>
    <w:rsid w:val="000D7A6F"/>
    <w:rsid w:val="000E15A7"/>
    <w:rsid w:val="000F58B4"/>
    <w:rsid w:val="00124473"/>
    <w:rsid w:val="0013138B"/>
    <w:rsid w:val="00140A95"/>
    <w:rsid w:val="00154BED"/>
    <w:rsid w:val="00172AE2"/>
    <w:rsid w:val="0017487A"/>
    <w:rsid w:val="00196BC2"/>
    <w:rsid w:val="001A6A88"/>
    <w:rsid w:val="001B4CD8"/>
    <w:rsid w:val="001C7BB3"/>
    <w:rsid w:val="001E2DBF"/>
    <w:rsid w:val="001E5CA5"/>
    <w:rsid w:val="001F5497"/>
    <w:rsid w:val="00202F9B"/>
    <w:rsid w:val="002064DD"/>
    <w:rsid w:val="00237D2E"/>
    <w:rsid w:val="00242EEE"/>
    <w:rsid w:val="0024695F"/>
    <w:rsid w:val="00247F01"/>
    <w:rsid w:val="00266C06"/>
    <w:rsid w:val="00267481"/>
    <w:rsid w:val="0027270D"/>
    <w:rsid w:val="002B155A"/>
    <w:rsid w:val="002D68FC"/>
    <w:rsid w:val="002E599F"/>
    <w:rsid w:val="002F5900"/>
    <w:rsid w:val="00300B9E"/>
    <w:rsid w:val="003067D5"/>
    <w:rsid w:val="0030778A"/>
    <w:rsid w:val="00310DB8"/>
    <w:rsid w:val="00327EAA"/>
    <w:rsid w:val="003370E6"/>
    <w:rsid w:val="003513B8"/>
    <w:rsid w:val="0035228F"/>
    <w:rsid w:val="00355D5B"/>
    <w:rsid w:val="0036408F"/>
    <w:rsid w:val="00366E67"/>
    <w:rsid w:val="00370839"/>
    <w:rsid w:val="00372B56"/>
    <w:rsid w:val="003757F1"/>
    <w:rsid w:val="00377991"/>
    <w:rsid w:val="00377E28"/>
    <w:rsid w:val="003822C0"/>
    <w:rsid w:val="00393000"/>
    <w:rsid w:val="003A26DA"/>
    <w:rsid w:val="003B2519"/>
    <w:rsid w:val="003C0911"/>
    <w:rsid w:val="003D0A8A"/>
    <w:rsid w:val="003D13F2"/>
    <w:rsid w:val="00413CDD"/>
    <w:rsid w:val="004230A6"/>
    <w:rsid w:val="0042779F"/>
    <w:rsid w:val="00432811"/>
    <w:rsid w:val="00440C7E"/>
    <w:rsid w:val="004417E5"/>
    <w:rsid w:val="0044469B"/>
    <w:rsid w:val="00455E9D"/>
    <w:rsid w:val="004716F7"/>
    <w:rsid w:val="0047282E"/>
    <w:rsid w:val="004739DE"/>
    <w:rsid w:val="00482C5D"/>
    <w:rsid w:val="00490DE8"/>
    <w:rsid w:val="004A0AF8"/>
    <w:rsid w:val="004B4323"/>
    <w:rsid w:val="004B5D29"/>
    <w:rsid w:val="004E0AE8"/>
    <w:rsid w:val="004E0DE4"/>
    <w:rsid w:val="004F753C"/>
    <w:rsid w:val="00505B34"/>
    <w:rsid w:val="00515CDA"/>
    <w:rsid w:val="00532646"/>
    <w:rsid w:val="00536263"/>
    <w:rsid w:val="00536B0D"/>
    <w:rsid w:val="00546629"/>
    <w:rsid w:val="00563A7F"/>
    <w:rsid w:val="00577B6D"/>
    <w:rsid w:val="00583F6A"/>
    <w:rsid w:val="005A47AD"/>
    <w:rsid w:val="005B28D6"/>
    <w:rsid w:val="005B4535"/>
    <w:rsid w:val="005C06F0"/>
    <w:rsid w:val="005C20F3"/>
    <w:rsid w:val="005C275A"/>
    <w:rsid w:val="005D091E"/>
    <w:rsid w:val="005E45FE"/>
    <w:rsid w:val="005F7BEE"/>
    <w:rsid w:val="005F7E82"/>
    <w:rsid w:val="00600614"/>
    <w:rsid w:val="006025D3"/>
    <w:rsid w:val="0061197C"/>
    <w:rsid w:val="006238C1"/>
    <w:rsid w:val="00635F9F"/>
    <w:rsid w:val="006417C7"/>
    <w:rsid w:val="006634C5"/>
    <w:rsid w:val="00670D60"/>
    <w:rsid w:val="00674BAD"/>
    <w:rsid w:val="00683A33"/>
    <w:rsid w:val="00692705"/>
    <w:rsid w:val="00694B89"/>
    <w:rsid w:val="006A48E1"/>
    <w:rsid w:val="006D52D9"/>
    <w:rsid w:val="006D6FDF"/>
    <w:rsid w:val="006E04CF"/>
    <w:rsid w:val="007066E5"/>
    <w:rsid w:val="0071288C"/>
    <w:rsid w:val="00727B10"/>
    <w:rsid w:val="00730D39"/>
    <w:rsid w:val="0073240A"/>
    <w:rsid w:val="00751452"/>
    <w:rsid w:val="00755B34"/>
    <w:rsid w:val="00766669"/>
    <w:rsid w:val="00787362"/>
    <w:rsid w:val="00797034"/>
    <w:rsid w:val="007B2748"/>
    <w:rsid w:val="007B414A"/>
    <w:rsid w:val="007C11C7"/>
    <w:rsid w:val="007C40B8"/>
    <w:rsid w:val="007E23A9"/>
    <w:rsid w:val="00806CE5"/>
    <w:rsid w:val="008105B6"/>
    <w:rsid w:val="00814758"/>
    <w:rsid w:val="00821D0D"/>
    <w:rsid w:val="008351A8"/>
    <w:rsid w:val="00861390"/>
    <w:rsid w:val="0086265E"/>
    <w:rsid w:val="00887C57"/>
    <w:rsid w:val="008974D5"/>
    <w:rsid w:val="008A33ED"/>
    <w:rsid w:val="008A45D3"/>
    <w:rsid w:val="008D643B"/>
    <w:rsid w:val="008E1D55"/>
    <w:rsid w:val="008E2679"/>
    <w:rsid w:val="00903B64"/>
    <w:rsid w:val="00911A53"/>
    <w:rsid w:val="00912D4C"/>
    <w:rsid w:val="00913A02"/>
    <w:rsid w:val="00927FCC"/>
    <w:rsid w:val="0093778C"/>
    <w:rsid w:val="00945B1A"/>
    <w:rsid w:val="00947977"/>
    <w:rsid w:val="0095463E"/>
    <w:rsid w:val="00955DE4"/>
    <w:rsid w:val="0096071D"/>
    <w:rsid w:val="009645A8"/>
    <w:rsid w:val="00964E74"/>
    <w:rsid w:val="009675E0"/>
    <w:rsid w:val="00976E5E"/>
    <w:rsid w:val="00987CDA"/>
    <w:rsid w:val="009A2DBE"/>
    <w:rsid w:val="009B5320"/>
    <w:rsid w:val="009D0F5A"/>
    <w:rsid w:val="009D37F0"/>
    <w:rsid w:val="009E33BC"/>
    <w:rsid w:val="00A07E48"/>
    <w:rsid w:val="00A130C0"/>
    <w:rsid w:val="00A141B0"/>
    <w:rsid w:val="00A23260"/>
    <w:rsid w:val="00A25786"/>
    <w:rsid w:val="00A44BC4"/>
    <w:rsid w:val="00A55A7E"/>
    <w:rsid w:val="00A85509"/>
    <w:rsid w:val="00AA0154"/>
    <w:rsid w:val="00AA23F8"/>
    <w:rsid w:val="00AB573B"/>
    <w:rsid w:val="00AD17BB"/>
    <w:rsid w:val="00B01720"/>
    <w:rsid w:val="00B131BA"/>
    <w:rsid w:val="00B14FE4"/>
    <w:rsid w:val="00B16C7F"/>
    <w:rsid w:val="00B22065"/>
    <w:rsid w:val="00B43489"/>
    <w:rsid w:val="00B45122"/>
    <w:rsid w:val="00B5273C"/>
    <w:rsid w:val="00B604B1"/>
    <w:rsid w:val="00B83E10"/>
    <w:rsid w:val="00BA33BE"/>
    <w:rsid w:val="00BB1AD5"/>
    <w:rsid w:val="00BB1CF4"/>
    <w:rsid w:val="00BB78AE"/>
    <w:rsid w:val="00BC211F"/>
    <w:rsid w:val="00BD430A"/>
    <w:rsid w:val="00BD7C4E"/>
    <w:rsid w:val="00BE1819"/>
    <w:rsid w:val="00BE3DF9"/>
    <w:rsid w:val="00BF36E8"/>
    <w:rsid w:val="00C03694"/>
    <w:rsid w:val="00C12A49"/>
    <w:rsid w:val="00C2437B"/>
    <w:rsid w:val="00C25B08"/>
    <w:rsid w:val="00C274AF"/>
    <w:rsid w:val="00C37250"/>
    <w:rsid w:val="00C40056"/>
    <w:rsid w:val="00C507AA"/>
    <w:rsid w:val="00C61A84"/>
    <w:rsid w:val="00C678D9"/>
    <w:rsid w:val="00C70017"/>
    <w:rsid w:val="00C92C4A"/>
    <w:rsid w:val="00CB5B77"/>
    <w:rsid w:val="00CC37AA"/>
    <w:rsid w:val="00CD4CA7"/>
    <w:rsid w:val="00CE608A"/>
    <w:rsid w:val="00CF2336"/>
    <w:rsid w:val="00CF6775"/>
    <w:rsid w:val="00D1604B"/>
    <w:rsid w:val="00D24882"/>
    <w:rsid w:val="00D27674"/>
    <w:rsid w:val="00D62263"/>
    <w:rsid w:val="00D7382B"/>
    <w:rsid w:val="00D74A50"/>
    <w:rsid w:val="00D843D5"/>
    <w:rsid w:val="00D84902"/>
    <w:rsid w:val="00DA2F62"/>
    <w:rsid w:val="00DA4438"/>
    <w:rsid w:val="00DA6D09"/>
    <w:rsid w:val="00DA76A4"/>
    <w:rsid w:val="00DA77A8"/>
    <w:rsid w:val="00DC360B"/>
    <w:rsid w:val="00DD01A4"/>
    <w:rsid w:val="00DD6F37"/>
    <w:rsid w:val="00DF0AD0"/>
    <w:rsid w:val="00DF45BC"/>
    <w:rsid w:val="00E13CA3"/>
    <w:rsid w:val="00E22932"/>
    <w:rsid w:val="00E23A31"/>
    <w:rsid w:val="00E3166F"/>
    <w:rsid w:val="00E3563F"/>
    <w:rsid w:val="00E35649"/>
    <w:rsid w:val="00E40624"/>
    <w:rsid w:val="00E61416"/>
    <w:rsid w:val="00E67B13"/>
    <w:rsid w:val="00E71333"/>
    <w:rsid w:val="00E731F4"/>
    <w:rsid w:val="00E90676"/>
    <w:rsid w:val="00E921E8"/>
    <w:rsid w:val="00E953E1"/>
    <w:rsid w:val="00E97E24"/>
    <w:rsid w:val="00EA152D"/>
    <w:rsid w:val="00EB4A4D"/>
    <w:rsid w:val="00ED4DBE"/>
    <w:rsid w:val="00EF0C7C"/>
    <w:rsid w:val="00EF2E49"/>
    <w:rsid w:val="00F251C4"/>
    <w:rsid w:val="00F41609"/>
    <w:rsid w:val="00F5118E"/>
    <w:rsid w:val="00F567B2"/>
    <w:rsid w:val="00F721D5"/>
    <w:rsid w:val="00F77EC6"/>
    <w:rsid w:val="00F927E4"/>
    <w:rsid w:val="00F9429C"/>
    <w:rsid w:val="00FB6274"/>
    <w:rsid w:val="00FB6781"/>
    <w:rsid w:val="00FB6B2B"/>
    <w:rsid w:val="00FC791C"/>
    <w:rsid w:val="00FE06C3"/>
    <w:rsid w:val="00FE2C8A"/>
    <w:rsid w:val="00FE5FF1"/>
    <w:rsid w:val="00FE62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1E650121"/>
  <w15:docId w15:val="{F5C644F5-C8A7-434B-9377-EFAB77C1B1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uiPriority="9" w:qFormat="1"/>
    <w:lsdException w:name="heading 3" w:uiPriority="0" w:qFormat="1"/>
    <w:lsdException w:name="heading 4" w:semiHidden="1" w:uiPriority="9" w:unhideWhenUsed="1" w:qFormat="1"/>
    <w:lsdException w:name="heading 5" w:semiHidden="1" w:uiPriority="9" w:unhideWhenUsed="1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pPr>
      <w:suppressAutoHyphens/>
    </w:pPr>
    <w:rPr>
      <w:rFonts w:ascii="Times" w:hAnsi="Times" w:cs="Times"/>
      <w:sz w:val="24"/>
      <w:lang w:val="es-ES_tradnl" w:eastAsia="ar-SA"/>
    </w:rPr>
  </w:style>
  <w:style w:type="paragraph" w:styleId="Ttulo1">
    <w:name w:val="heading 1"/>
    <w:basedOn w:val="Normal"/>
    <w:next w:val="Normal"/>
    <w:link w:val="Ttulo1Car"/>
    <w:uiPriority w:val="9"/>
    <w:qFormat/>
    <w:rsid w:val="00455E9D"/>
    <w:pPr>
      <w:keepNext/>
      <w:keepLines/>
      <w:spacing w:before="240"/>
      <w:outlineLvl w:val="0"/>
    </w:pPr>
    <w:rPr>
      <w:rFonts w:ascii="VAGRundschriftDLig" w:eastAsiaTheme="majorEastAsia" w:hAnsi="VAGRundschriftDLig" w:cstheme="majorBidi"/>
      <w:b/>
      <w:color w:val="16515C" w:themeColor="accent2"/>
      <w:sz w:val="72"/>
      <w:szCs w:val="32"/>
      <w:lang w:val="es-ES"/>
    </w:rPr>
  </w:style>
  <w:style w:type="paragraph" w:styleId="Ttulo2">
    <w:name w:val="heading 2"/>
    <w:basedOn w:val="Normal"/>
    <w:next w:val="Normal"/>
    <w:qFormat/>
    <w:pPr>
      <w:keepNext/>
      <w:numPr>
        <w:ilvl w:val="1"/>
        <w:numId w:val="1"/>
      </w:numPr>
      <w:outlineLvl w:val="1"/>
    </w:pPr>
    <w:rPr>
      <w:b/>
      <w:i/>
    </w:rPr>
  </w:style>
  <w:style w:type="paragraph" w:styleId="Ttulo3">
    <w:name w:val="heading 3"/>
    <w:basedOn w:val="Normal"/>
    <w:next w:val="Normal"/>
    <w:qFormat/>
    <w:pPr>
      <w:keepNext/>
      <w:numPr>
        <w:ilvl w:val="2"/>
        <w:numId w:val="1"/>
      </w:numPr>
      <w:outlineLvl w:val="2"/>
    </w:pPr>
    <w:rPr>
      <w:b/>
      <w:sz w:val="20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40" w:line="276" w:lineRule="auto"/>
      <w:outlineLvl w:val="3"/>
    </w:pPr>
    <w:rPr>
      <w:rFonts w:asciiTheme="majorHAnsi" w:eastAsiaTheme="majorEastAsia" w:hAnsiTheme="majorHAnsi" w:cstheme="majorBidi"/>
      <w:i/>
      <w:iCs/>
      <w:color w:val="0C7479" w:themeColor="accent1" w:themeShade="BF"/>
      <w:kern w:val="1"/>
      <w:sz w:val="22"/>
      <w:szCs w:val="22"/>
      <w:lang w:val="es-ES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40" w:line="276" w:lineRule="auto"/>
      <w:outlineLvl w:val="4"/>
    </w:pPr>
    <w:rPr>
      <w:rFonts w:asciiTheme="majorHAnsi" w:eastAsiaTheme="majorEastAsia" w:hAnsiTheme="majorHAnsi" w:cstheme="majorBidi"/>
      <w:color w:val="0C7479" w:themeColor="accent1" w:themeShade="BF"/>
      <w:kern w:val="1"/>
      <w:sz w:val="22"/>
      <w:szCs w:val="22"/>
      <w:lang w:val="es-ES"/>
    </w:rPr>
  </w:style>
  <w:style w:type="paragraph" w:styleId="Ttulo6">
    <w:name w:val="heading 6"/>
    <w:basedOn w:val="Normal"/>
    <w:next w:val="Normal"/>
    <w:qFormat/>
    <w:pPr>
      <w:keepNext/>
      <w:numPr>
        <w:ilvl w:val="5"/>
        <w:numId w:val="1"/>
      </w:numPr>
      <w:jc w:val="both"/>
      <w:outlineLvl w:val="5"/>
    </w:pPr>
    <w:rPr>
      <w:rFonts w:ascii="Garamond" w:hAnsi="Garamond"/>
      <w:b/>
    </w:rPr>
  </w:style>
  <w:style w:type="paragraph" w:styleId="Ttulo7">
    <w:name w:val="heading 7"/>
    <w:basedOn w:val="Normal"/>
    <w:next w:val="Normal"/>
    <w:qFormat/>
    <w:pPr>
      <w:keepNext/>
      <w:numPr>
        <w:ilvl w:val="6"/>
        <w:numId w:val="1"/>
      </w:numPr>
      <w:jc w:val="both"/>
      <w:outlineLvl w:val="6"/>
    </w:pPr>
    <w:rPr>
      <w:rFonts w:ascii="Times New Roman" w:hAnsi="Times New Roman"/>
      <w:b/>
      <w:sz w:val="20"/>
    </w:rPr>
  </w:style>
  <w:style w:type="paragraph" w:styleId="Ttulo8">
    <w:name w:val="heading 8"/>
    <w:basedOn w:val="Normal"/>
    <w:next w:val="Normal"/>
    <w:uiPriority w:val="9"/>
    <w:semiHidden/>
    <w:unhideWhenUsed/>
    <w:qFormat/>
    <w:pPr>
      <w:keepNext/>
      <w:keepLines/>
      <w:spacing w:before="40" w:line="276" w:lineRule="auto"/>
      <w:outlineLvl w:val="7"/>
    </w:pPr>
    <w:rPr>
      <w:rFonts w:asciiTheme="majorHAnsi" w:eastAsiaTheme="majorEastAsia" w:hAnsiTheme="majorHAnsi" w:cstheme="majorBidi"/>
      <w:color w:val="272727" w:themeColor="text1" w:themeTint="D8"/>
      <w:kern w:val="1"/>
      <w:sz w:val="21"/>
      <w:szCs w:val="21"/>
      <w:lang w:val="es-ES"/>
    </w:rPr>
  </w:style>
  <w:style w:type="paragraph" w:styleId="Ttulo9">
    <w:name w:val="heading 9"/>
    <w:basedOn w:val="Normal"/>
    <w:next w:val="Normal"/>
    <w:qFormat/>
    <w:pPr>
      <w:keepNext/>
      <w:numPr>
        <w:ilvl w:val="8"/>
        <w:numId w:val="1"/>
      </w:numPr>
      <w:outlineLvl w:val="8"/>
    </w:pPr>
    <w:rPr>
      <w:rFonts w:ascii="Charcoal" w:hAnsi="Charcoal"/>
      <w:sz w:val="80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WW-Absatz-Standardschriftart1111111">
    <w:name w:val="WW-Absatz-Standardschriftart1111111"/>
  </w:style>
  <w:style w:type="character" w:customStyle="1" w:styleId="WW8Num3z0">
    <w:name w:val="WW8Num3z0"/>
    <w:rPr>
      <w:rFonts w:ascii="Symbol" w:hAnsi="Symbol"/>
    </w:rPr>
  </w:style>
  <w:style w:type="character" w:customStyle="1" w:styleId="WW8Num4z0">
    <w:name w:val="WW8Num4z0"/>
    <w:rPr>
      <w:rFonts w:ascii="Wingdings" w:hAnsi="Wingdings"/>
    </w:rPr>
  </w:style>
  <w:style w:type="character" w:customStyle="1" w:styleId="WW8Num4z1">
    <w:name w:val="WW8Num4z1"/>
    <w:rPr>
      <w:rFonts w:ascii="Courier New" w:hAnsi="Courier New"/>
    </w:rPr>
  </w:style>
  <w:style w:type="character" w:customStyle="1" w:styleId="WW8Num4z3">
    <w:name w:val="WW8Num4z3"/>
    <w:rPr>
      <w:rFonts w:ascii="Symbol" w:hAnsi="Symbol"/>
    </w:rPr>
  </w:style>
  <w:style w:type="character" w:customStyle="1" w:styleId="WW8Num5z0">
    <w:name w:val="WW8Num5z0"/>
    <w:rPr>
      <w:rFonts w:ascii="Symbol" w:hAnsi="Symbol"/>
    </w:rPr>
  </w:style>
  <w:style w:type="character" w:customStyle="1" w:styleId="Fuentedeprrafopredeter1">
    <w:name w:val="Fuente de párrafo predeter.1"/>
  </w:style>
  <w:style w:type="paragraph" w:customStyle="1" w:styleId="Encabezado1">
    <w:name w:val="Encabezado1"/>
    <w:basedOn w:val="Normal"/>
    <w:next w:val="Textoindependiente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Textoindependiente">
    <w:name w:val="Body Text"/>
    <w:basedOn w:val="Normal"/>
    <w:rPr>
      <w:i/>
      <w:sz w:val="20"/>
    </w:rPr>
  </w:style>
  <w:style w:type="paragraph" w:styleId="Lista">
    <w:name w:val="List"/>
    <w:basedOn w:val="Textoindependiente"/>
    <w:rPr>
      <w:rFonts w:cs="Tahoma"/>
    </w:rPr>
  </w:style>
  <w:style w:type="paragraph" w:customStyle="1" w:styleId="Etiqueta">
    <w:name w:val="Etiqueta"/>
    <w:basedOn w:val="Normal"/>
    <w:pPr>
      <w:suppressLineNumbers/>
      <w:spacing w:before="120" w:after="120"/>
    </w:pPr>
    <w:rPr>
      <w:rFonts w:cs="Tahoma"/>
      <w:i/>
      <w:iCs/>
      <w:szCs w:val="24"/>
    </w:rPr>
  </w:style>
  <w:style w:type="paragraph" w:customStyle="1" w:styleId="ndice">
    <w:name w:val="Índice"/>
    <w:basedOn w:val="Normal"/>
    <w:pPr>
      <w:suppressLineNumbers/>
    </w:pPr>
    <w:rPr>
      <w:rFonts w:cs="Tahoma"/>
    </w:rPr>
  </w:style>
  <w:style w:type="paragraph" w:customStyle="1" w:styleId="Textoindependiente21">
    <w:name w:val="Texto independiente 21"/>
    <w:basedOn w:val="Normal"/>
    <w:rPr>
      <w:sz w:val="20"/>
    </w:rPr>
  </w:style>
  <w:style w:type="paragraph" w:customStyle="1" w:styleId="Textoindependiente31">
    <w:name w:val="Texto independiente 31"/>
    <w:basedOn w:val="Normal"/>
    <w:pPr>
      <w:jc w:val="both"/>
    </w:pPr>
    <w:rPr>
      <w:rFonts w:ascii="Garamond" w:hAnsi="Garamond"/>
      <w:b/>
      <w:i/>
      <w:sz w:val="40"/>
    </w:rPr>
  </w:style>
  <w:style w:type="paragraph" w:customStyle="1" w:styleId="Contenidodelatabla">
    <w:name w:val="Contenido de la tabla"/>
    <w:basedOn w:val="Normal"/>
    <w:pPr>
      <w:suppressLineNumbers/>
    </w:pPr>
  </w:style>
  <w:style w:type="paragraph" w:customStyle="1" w:styleId="Encabezadodelatabla">
    <w:name w:val="Encabezado de la tabla"/>
    <w:basedOn w:val="Contenidodelatabla"/>
    <w:pPr>
      <w:jc w:val="center"/>
    </w:pPr>
    <w:rPr>
      <w:b/>
      <w:bCs/>
    </w:rPr>
  </w:style>
  <w:style w:type="paragraph" w:customStyle="1" w:styleId="TITULOVA">
    <w:name w:val="TITULO VA"/>
    <w:basedOn w:val="Sinespaciado"/>
    <w:qFormat/>
    <w:rsid w:val="00455E9D"/>
    <w:pPr>
      <w:shd w:val="clear" w:color="auto" w:fill="119CA3" w:themeFill="accent1"/>
      <w:jc w:val="center"/>
    </w:pPr>
    <w:rPr>
      <w:rFonts w:ascii="VAGRundschriftDLig" w:hAnsi="VAGRundschriftDLig"/>
      <w:spacing w:val="20"/>
    </w:rPr>
  </w:style>
  <w:style w:type="paragraph" w:styleId="Sinespaciado">
    <w:name w:val="No Spacing"/>
    <w:aliases w:val="valor añadido"/>
    <w:uiPriority w:val="1"/>
    <w:qFormat/>
    <w:rsid w:val="00455E9D"/>
    <w:pPr>
      <w:suppressAutoHyphens/>
    </w:pPr>
    <w:rPr>
      <w:rFonts w:ascii="Calibri" w:eastAsia="Calibri" w:hAnsi="Calibri" w:cs="Calibri"/>
      <w:color w:val="FFFFFF" w:themeColor="background1"/>
      <w:sz w:val="18"/>
      <w:szCs w:val="22"/>
      <w:lang w:eastAsia="ar-SA"/>
    </w:rPr>
  </w:style>
  <w:style w:type="paragraph" w:customStyle="1" w:styleId="VA">
    <w:name w:val="VA"/>
    <w:basedOn w:val="Sinespaciado"/>
    <w:qFormat/>
    <w:rsid w:val="00455E9D"/>
    <w:pPr>
      <w:shd w:val="clear" w:color="auto" w:fill="119CA3" w:themeFill="accent1"/>
    </w:pPr>
    <w:rPr>
      <w:lang w:val="pt-BR"/>
    </w:rPr>
  </w:style>
  <w:style w:type="paragraph" w:customStyle="1" w:styleId="Precio">
    <w:name w:val="Precio"/>
    <w:basedOn w:val="Normal"/>
    <w:link w:val="PrecioCar"/>
    <w:autoRedefine/>
    <w:qFormat/>
    <w:rsid w:val="008A33ED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119CA3" w:themeFill="accent1"/>
      <w:spacing w:after="120"/>
      <w:contextualSpacing/>
    </w:pPr>
    <w:rPr>
      <w:rFonts w:ascii="VAGRundschriftDLig" w:eastAsiaTheme="majorEastAsia" w:hAnsi="VAGRundschriftDLig" w:cstheme="majorBidi"/>
      <w:b/>
      <w:color w:val="FFFFFF" w:themeColor="background1"/>
      <w:spacing w:val="10"/>
      <w:kern w:val="28"/>
      <w:szCs w:val="56"/>
      <w:lang w:val="es-ES"/>
    </w:rPr>
  </w:style>
  <w:style w:type="character" w:customStyle="1" w:styleId="PrecioCar">
    <w:name w:val="Precio Car"/>
    <w:basedOn w:val="Fuentedeprrafopredeter"/>
    <w:link w:val="Precio"/>
    <w:rsid w:val="008A33ED"/>
    <w:rPr>
      <w:rFonts w:ascii="VAGRundschriftDLig" w:eastAsiaTheme="majorEastAsia" w:hAnsi="VAGRundschriftDLig" w:cstheme="majorBidi"/>
      <w:b/>
      <w:color w:val="FFFFFF" w:themeColor="background1"/>
      <w:spacing w:val="10"/>
      <w:kern w:val="28"/>
      <w:sz w:val="24"/>
      <w:szCs w:val="56"/>
      <w:shd w:val="clear" w:color="auto" w:fill="119CA3" w:themeFill="accent1"/>
      <w:lang w:eastAsia="ar-SA"/>
    </w:rPr>
  </w:style>
  <w:style w:type="character" w:customStyle="1" w:styleId="Ttulo1Car">
    <w:name w:val="Título 1 Car"/>
    <w:basedOn w:val="Fuentedeprrafopredeter"/>
    <w:link w:val="Ttulo1"/>
    <w:uiPriority w:val="9"/>
    <w:rsid w:val="00455E9D"/>
    <w:rPr>
      <w:rFonts w:ascii="VAGRundschriftDLig" w:eastAsiaTheme="majorEastAsia" w:hAnsi="VAGRundschriftDLig" w:cstheme="majorBidi"/>
      <w:b/>
      <w:color w:val="16515C" w:themeColor="accent2"/>
      <w:sz w:val="72"/>
      <w:szCs w:val="32"/>
      <w:lang w:eastAsia="ar-SA"/>
    </w:rPr>
  </w:style>
  <w:style w:type="paragraph" w:styleId="Ttulo">
    <w:name w:val="Title"/>
    <w:aliases w:val="Ref"/>
    <w:basedOn w:val="Normal"/>
    <w:next w:val="Normal"/>
    <w:link w:val="TtuloCar"/>
    <w:uiPriority w:val="10"/>
    <w:qFormat/>
    <w:rsid w:val="00455E9D"/>
    <w:pPr>
      <w:spacing w:after="120"/>
      <w:contextualSpacing/>
    </w:pPr>
    <w:rPr>
      <w:rFonts w:ascii="VAGRundschriftDLig" w:eastAsiaTheme="majorEastAsia" w:hAnsi="VAGRundschriftDLig" w:cstheme="majorBidi"/>
      <w:b/>
      <w:color w:val="119CA3" w:themeColor="accent1"/>
      <w:spacing w:val="10"/>
      <w:kern w:val="28"/>
      <w:szCs w:val="56"/>
      <w:lang w:val="es-ES"/>
    </w:rPr>
  </w:style>
  <w:style w:type="character" w:customStyle="1" w:styleId="TtuloCar">
    <w:name w:val="Título Car"/>
    <w:aliases w:val="Ref Car"/>
    <w:basedOn w:val="Fuentedeprrafopredeter"/>
    <w:link w:val="Ttulo"/>
    <w:uiPriority w:val="10"/>
    <w:rsid w:val="00455E9D"/>
    <w:rPr>
      <w:rFonts w:ascii="VAGRundschriftDLig" w:eastAsiaTheme="majorEastAsia" w:hAnsi="VAGRundschriftDLig" w:cstheme="majorBidi"/>
      <w:b/>
      <w:color w:val="119CA3" w:themeColor="accent1"/>
      <w:spacing w:val="10"/>
      <w:kern w:val="28"/>
      <w:sz w:val="24"/>
      <w:szCs w:val="56"/>
      <w:lang w:eastAsia="ar-SA"/>
    </w:rPr>
  </w:style>
  <w:style w:type="paragraph" w:styleId="Subttulo">
    <w:name w:val="Subtitle"/>
    <w:aliases w:val="Días iti"/>
    <w:basedOn w:val="Normal"/>
    <w:next w:val="Normal"/>
    <w:link w:val="SubttuloCar"/>
    <w:uiPriority w:val="11"/>
    <w:qFormat/>
    <w:rsid w:val="00455E9D"/>
    <w:pPr>
      <w:numPr>
        <w:ilvl w:val="1"/>
      </w:numPr>
    </w:pPr>
    <w:rPr>
      <w:rFonts w:asciiTheme="minorHAnsi" w:eastAsiaTheme="minorEastAsia" w:hAnsiTheme="minorHAnsi" w:cstheme="minorBidi"/>
      <w:b/>
      <w:sz w:val="20"/>
      <w:szCs w:val="22"/>
      <w:lang w:val="es-ES"/>
    </w:rPr>
  </w:style>
  <w:style w:type="character" w:customStyle="1" w:styleId="SubttuloCar">
    <w:name w:val="Subtítulo Car"/>
    <w:aliases w:val="Días iti Car"/>
    <w:basedOn w:val="Fuentedeprrafopredeter"/>
    <w:link w:val="Subttulo"/>
    <w:uiPriority w:val="11"/>
    <w:rsid w:val="00455E9D"/>
    <w:rPr>
      <w:rFonts w:asciiTheme="minorHAnsi" w:eastAsiaTheme="minorEastAsia" w:hAnsiTheme="minorHAnsi" w:cstheme="minorBidi"/>
      <w:b/>
      <w:szCs w:val="22"/>
      <w:lang w:eastAsia="ar-SA"/>
    </w:rPr>
  </w:style>
  <w:style w:type="character" w:styleId="Textoennegrita">
    <w:name w:val="Strong"/>
    <w:aliases w:val="Opcionales"/>
    <w:qFormat/>
    <w:rsid w:val="00455E9D"/>
    <w:rPr>
      <w:rFonts w:asciiTheme="minorHAnsi" w:hAnsiTheme="minorHAnsi"/>
      <w:b/>
      <w:bCs/>
      <w:i/>
      <w:color w:val="119CA3" w:themeColor="accent1"/>
      <w:sz w:val="18"/>
    </w:rPr>
  </w:style>
  <w:style w:type="character" w:styleId="nfasissutil">
    <w:name w:val="Subtle Emphasis"/>
    <w:aliases w:val="Cursiva"/>
    <w:basedOn w:val="Fuentedeprrafopredeter"/>
    <w:uiPriority w:val="19"/>
    <w:qFormat/>
    <w:rsid w:val="00455E9D"/>
    <w:rPr>
      <w:rFonts w:asciiTheme="minorHAnsi" w:hAnsiTheme="minorHAnsi"/>
      <w:b/>
      <w:i/>
      <w:iCs/>
      <w:color w:val="000000" w:themeColor="text1"/>
      <w:sz w:val="18"/>
    </w:rPr>
  </w:style>
  <w:style w:type="paragraph" w:styleId="Encabezado">
    <w:name w:val="header"/>
    <w:basedOn w:val="Normal"/>
    <w:link w:val="EncabezadoCar"/>
    <w:uiPriority w:val="99"/>
    <w:unhideWhenUsed/>
    <w:rsid w:val="00455E9D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455E9D"/>
    <w:rPr>
      <w:rFonts w:ascii="Times" w:hAnsi="Times" w:cs="Times"/>
      <w:sz w:val="24"/>
      <w:lang w:val="es-ES_tradnl" w:eastAsia="ar-SA"/>
    </w:rPr>
  </w:style>
  <w:style w:type="paragraph" w:styleId="Piedepgina">
    <w:name w:val="footer"/>
    <w:basedOn w:val="Normal"/>
    <w:link w:val="PiedepginaCar"/>
    <w:uiPriority w:val="99"/>
    <w:unhideWhenUsed/>
    <w:rsid w:val="00455E9D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455E9D"/>
    <w:rPr>
      <w:rFonts w:ascii="Times" w:hAnsi="Times" w:cs="Times"/>
      <w:sz w:val="24"/>
      <w:lang w:val="es-ES_tradnl" w:eastAsia="ar-SA"/>
    </w:rPr>
  </w:style>
  <w:style w:type="paragraph" w:customStyle="1" w:styleId="paragraph">
    <w:name w:val="paragraph"/>
    <w:basedOn w:val="Normal"/>
    <w:rsid w:val="00806CE5"/>
    <w:pPr>
      <w:suppressAutoHyphens w:val="0"/>
      <w:spacing w:before="100" w:beforeAutospacing="1" w:after="100" w:afterAutospacing="1"/>
    </w:pPr>
    <w:rPr>
      <w:rFonts w:ascii="Aptos" w:eastAsiaTheme="minorHAnsi" w:hAnsi="Aptos" w:cs="Aptos"/>
      <w:szCs w:val="24"/>
      <w:lang w:val="es-ES" w:eastAsia="es-ES"/>
    </w:rPr>
  </w:style>
  <w:style w:type="character" w:customStyle="1" w:styleId="normaltextrun">
    <w:name w:val="normaltextrun"/>
    <w:basedOn w:val="Fuentedeprrafopredeter"/>
    <w:rsid w:val="00806CE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654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7899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393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7566820">
              <w:marLeft w:val="0"/>
              <w:marRight w:val="165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58244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0402878">
                      <w:marLeft w:val="-165"/>
                      <w:marRight w:val="-16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0544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56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973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980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537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62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772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129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035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854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997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438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608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357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25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910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07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390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316984">
              <w:marLeft w:val="0"/>
              <w:marRight w:val="165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1261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0010894">
                      <w:marLeft w:val="-165"/>
                      <w:marRight w:val="-16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31770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817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468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surland">
      <a:dk1>
        <a:sysClr val="windowText" lastClr="000000"/>
      </a:dk1>
      <a:lt1>
        <a:sysClr val="window" lastClr="FFFFFF"/>
      </a:lt1>
      <a:dk2>
        <a:srgbClr val="16515C"/>
      </a:dk2>
      <a:lt2>
        <a:srgbClr val="FFFFFF"/>
      </a:lt2>
      <a:accent1>
        <a:srgbClr val="119CA3"/>
      </a:accent1>
      <a:accent2>
        <a:srgbClr val="16515C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119CA3"/>
      </a:hlink>
      <a:folHlink>
        <a:srgbClr val="FCC018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f9b093c-c45a-4a2b-bace-9f09abd13110">
      <Terms xmlns="http://schemas.microsoft.com/office/infopath/2007/PartnerControls"/>
    </lcf76f155ced4ddcb4097134ff3c332f>
    <TaxCatchAll xmlns="635a4afa-6613-49d7-999d-1bb454330ac5" xsi:nil="true"/>
    <Novedad xmlns="5f9b093c-c45a-4a2b-bace-9f09abd13110">false</Novedad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BB11B07748D1940A9CB3C216290E136" ma:contentTypeVersion="20" ma:contentTypeDescription="Crear nuevo documento." ma:contentTypeScope="" ma:versionID="fd6a4bc6ee755f50536b776144815d67">
  <xsd:schema xmlns:xsd="http://www.w3.org/2001/XMLSchema" xmlns:xs="http://www.w3.org/2001/XMLSchema" xmlns:p="http://schemas.microsoft.com/office/2006/metadata/properties" xmlns:ns2="5f9b093c-c45a-4a2b-bace-9f09abd13110" xmlns:ns3="635a4afa-6613-49d7-999d-1bb454330ac5" targetNamespace="http://schemas.microsoft.com/office/2006/metadata/properties" ma:root="true" ma:fieldsID="a890e5513b6eef190cf9fb043e060b83" ns2:_="" ns3:_="">
    <xsd:import namespace="5f9b093c-c45a-4a2b-bace-9f09abd13110"/>
    <xsd:import namespace="635a4afa-6613-49d7-999d-1bb454330ac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ObjectDetectorVersions" minOccurs="0"/>
                <xsd:element ref="ns2:MediaLengthInSeconds" minOccurs="0"/>
                <xsd:element ref="ns2:MediaServiceBillingMetadata" minOccurs="0"/>
                <xsd:element ref="ns2:Noveda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f9b093c-c45a-4a2b-bace-9f09abd1311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Etiquetas de imagen" ma:readOnly="false" ma:fieldId="{5cf76f15-5ced-4ddc-b409-7134ff3c332f}" ma:taxonomyMulti="true" ma:sspId="f00c1ed9-db3a-47cc-b419-af47cd902bb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  <xsd:element name="Novedad" ma:index="27" nillable="true" ma:displayName="Novedad" ma:default="0" ma:format="Dropdown" ma:internalName="Novedad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5a4afa-6613-49d7-999d-1bb454330ac5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2f4e0cd4-4b4d-4eb5-892e-721f4a2e2d42}" ma:internalName="TaxCatchAll" ma:showField="CatchAllData" ma:web="635a4afa-6613-49d7-999d-1bb454330ac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324EBB1-A21F-4217-BD62-D399061A8624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AB74B082-99AD-44C5-A367-0A1529D4A6EE}">
  <ds:schemaRefs>
    <ds:schemaRef ds:uri="http://purl.org/dc/elements/1.1/"/>
    <ds:schemaRef ds:uri="5f9b093c-c45a-4a2b-bace-9f09abd13110"/>
    <ds:schemaRef ds:uri="http://purl.org/dc/dcmitype/"/>
    <ds:schemaRef ds:uri="http://www.w3.org/XML/1998/namespace"/>
    <ds:schemaRef ds:uri="635a4afa-6613-49d7-999d-1bb454330ac5"/>
    <ds:schemaRef ds:uri="http://schemas.microsoft.com/office/infopath/2007/PartnerControls"/>
    <ds:schemaRef ds:uri="http://schemas.microsoft.com/office/2006/documentManagement/types"/>
    <ds:schemaRef ds:uri="http://schemas.openxmlformats.org/package/2006/metadata/core-properties"/>
    <ds:schemaRef ds:uri="http://schemas.microsoft.com/office/2006/metadata/properties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3202E479-DB4D-42FE-BE9E-F3F79A0ED0EC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58FB463F-1E7F-4B16-B3E5-05D079F51530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254</TotalTime>
  <Pages>2</Pages>
  <Words>771</Words>
  <Characters>4244</Characters>
  <Application>Microsoft Office Word</Application>
  <DocSecurity>0</DocSecurity>
  <Lines>35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LO MEJOR DE ISRAEL</vt:lpstr>
    </vt:vector>
  </TitlesOfParts>
  <Company>surland</Company>
  <LinksUpToDate>false</LinksUpToDate>
  <CharactersWithSpaces>5005</CharactersWithSpaces>
  <SharedDoc>false</SharedDoc>
  <HLinks>
    <vt:vector size="6" baseType="variant">
      <vt:variant>
        <vt:i4>2555928</vt:i4>
      </vt:variant>
      <vt:variant>
        <vt:i4>-1</vt:i4>
      </vt:variant>
      <vt:variant>
        <vt:i4>1029</vt:i4>
      </vt:variant>
      <vt:variant>
        <vt:i4>1</vt:i4>
      </vt:variant>
      <vt:variant>
        <vt:lpwstr>cid:image001.jpg@01D1A787.058D60B0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LO MEJOR DE ISRAEL</dc:title>
  <dc:creator>Julio Ramos</dc:creator>
  <cp:lastModifiedBy>Sonia Rey</cp:lastModifiedBy>
  <cp:revision>80</cp:revision>
  <cp:lastPrinted>1998-10-06T20:33:00Z</cp:lastPrinted>
  <dcterms:created xsi:type="dcterms:W3CDTF">2022-12-06T14:42:00Z</dcterms:created>
  <dcterms:modified xsi:type="dcterms:W3CDTF">2026-01-21T09:57:00Z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0x0101001BB11B07748D1940A9CB3C216290E136</vt:lpwstr>
  </property>
  <property fmtid="{D5CDD505-2E9C-101B-9397-08002B2CF9AE}" pid="3" name="MediaServiceImageTags">
    <vt:lpwstr/>
  </property>
</Properties>
</file>