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A29554" w14:textId="7D82C611" w:rsidR="00547507" w:rsidRPr="00547507" w:rsidRDefault="006376BF" w:rsidP="002F662E">
      <w:pPr>
        <w:pStyle w:val="Ttulo1"/>
        <w:spacing w:before="0"/>
        <w:rPr>
          <w:lang w:val="pt-BR"/>
        </w:rPr>
      </w:pPr>
      <w:r w:rsidRPr="00547507">
        <w:rPr>
          <w:lang w:val="pt-BR"/>
        </w:rPr>
        <w:t>Israel com</w:t>
      </w:r>
      <w:r w:rsidR="00313A98" w:rsidRPr="00547507">
        <w:rPr>
          <w:lang w:val="pt-BR"/>
        </w:rPr>
        <w:t xml:space="preserve"> Mar </w:t>
      </w:r>
      <w:r w:rsidRPr="00547507">
        <w:rPr>
          <w:lang w:val="pt-BR"/>
        </w:rPr>
        <w:t>Vermelh</w:t>
      </w:r>
      <w:r w:rsidR="00015619">
        <w:rPr>
          <w:lang w:val="pt-BR"/>
        </w:rPr>
        <w:t>o</w:t>
      </w:r>
      <w:r w:rsidR="00547507" w:rsidRPr="00547507">
        <w:rPr>
          <w:lang w:val="pt-BR"/>
        </w:rPr>
        <w:t xml:space="preserve"> </w:t>
      </w:r>
    </w:p>
    <w:p w14:paraId="0FD499D7" w14:textId="5FE1AE2D" w:rsidR="00AE14D7" w:rsidRPr="00547507" w:rsidRDefault="007F696B" w:rsidP="002F662E">
      <w:pPr>
        <w:pStyle w:val="Ttulo1"/>
        <w:spacing w:before="0"/>
        <w:rPr>
          <w:lang w:val="pt-BR"/>
        </w:rPr>
      </w:pPr>
      <w:r w:rsidRPr="005114E2">
        <w:rPr>
          <w:rFonts w:ascii="Arial" w:hAnsi="Arial" w:cs="Arial"/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FBA611" wp14:editId="7B357C07">
                <wp:simplePos x="0" y="0"/>
                <wp:positionH relativeFrom="column">
                  <wp:posOffset>2835910</wp:posOffset>
                </wp:positionH>
                <wp:positionV relativeFrom="paragraph">
                  <wp:posOffset>332105</wp:posOffset>
                </wp:positionV>
                <wp:extent cx="1828800" cy="866775"/>
                <wp:effectExtent l="0" t="0" r="19050" b="28575"/>
                <wp:wrapNone/>
                <wp:docPr id="1173626024" name="E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866775"/>
                        </a:xfrm>
                        <a:prstGeom prst="ellipse">
                          <a:avLst/>
                        </a:prstGeom>
                        <a:solidFill>
                          <a:schemeClr val="bg2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B3B8022" w14:textId="4DDCBEA5" w:rsidR="00427BE4" w:rsidRPr="00C7640C" w:rsidRDefault="00427BE4" w:rsidP="00427BE4">
                            <w:pPr>
                              <w:jc w:val="center"/>
                              <w:rPr>
                                <w:rFonts w:ascii="VAGRundschriftDLig" w:hAnsi="VAGRundschriftDLig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C7640C">
                              <w:rPr>
                                <w:rFonts w:ascii="VAGRundschriftDLig" w:hAnsi="VAGRundschriftDLig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lang w:val="pt-BR"/>
                              </w:rPr>
                              <w:t xml:space="preserve">Voo interno </w:t>
                            </w:r>
                          </w:p>
                          <w:p w14:paraId="34AF958F" w14:textId="77777777" w:rsidR="00427BE4" w:rsidRPr="00C7640C" w:rsidRDefault="00427BE4" w:rsidP="00427BE4">
                            <w:pPr>
                              <w:jc w:val="center"/>
                              <w:rPr>
                                <w:rFonts w:ascii="VAGRundschriftDLig" w:hAnsi="VAGRundschriftDLig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lang w:val="pt-BR"/>
                              </w:rPr>
                            </w:pPr>
                            <w:proofErr w:type="spellStart"/>
                            <w:r w:rsidRPr="00C7640C">
                              <w:rPr>
                                <w:rFonts w:ascii="VAGRundschriftDLig" w:hAnsi="VAGRundschriftDLig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lang w:val="pt-BR"/>
                              </w:rPr>
                              <w:t>Tel</w:t>
                            </w:r>
                            <w:proofErr w:type="spellEnd"/>
                            <w:r w:rsidRPr="00C7640C">
                              <w:rPr>
                                <w:rFonts w:ascii="VAGRundschriftDLig" w:hAnsi="VAGRundschriftDLig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lang w:val="pt-BR"/>
                              </w:rPr>
                              <w:t xml:space="preserve"> Aviv-Eilat </w:t>
                            </w:r>
                          </w:p>
                          <w:p w14:paraId="4F095681" w14:textId="26DA3B49" w:rsidR="00427BE4" w:rsidRPr="00C7640C" w:rsidRDefault="00427BE4" w:rsidP="00427BE4">
                            <w:pPr>
                              <w:jc w:val="center"/>
                              <w:rPr>
                                <w:rFonts w:ascii="VAGRundschriftDLig" w:hAnsi="VAGRundschriftDLig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C7640C">
                              <w:rPr>
                                <w:rFonts w:ascii="VAGRundschriftDLig" w:hAnsi="VAGRundschriftDLig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lang w:val="pt-BR"/>
                              </w:rPr>
                              <w:t>Inclu</w:t>
                            </w:r>
                            <w:r w:rsidR="003B1577" w:rsidRPr="00C7640C">
                              <w:rPr>
                                <w:rFonts w:ascii="VAGRundschriftDLig" w:hAnsi="VAGRundschriftDLig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lang w:val="pt-BR"/>
                              </w:rPr>
                              <w:t>í</w:t>
                            </w:r>
                            <w:r w:rsidRPr="00C7640C">
                              <w:rPr>
                                <w:rFonts w:ascii="VAGRundschriftDLig" w:hAnsi="VAGRundschriftDLig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lang w:val="pt-BR"/>
                              </w:rPr>
                              <w:t>do.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CFBA611" id="Elipse 1" o:spid="_x0000_s1026" style="position:absolute;margin-left:223.3pt;margin-top:26.15pt;width:2in;height:6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" fillcolor="white [3214]" strokecolor="#119ca3 [3204]" strokeweight="1.5pt">
                <v:stroke joinstyle="miter"/>
                <v:textbox>
                  <w:txbxContent>
                    <w:p w14:paraId="7B3B8022" w14:textId="4DDCBEA5" w:rsidR="00427BE4" w:rsidRPr="00C7640C" w:rsidRDefault="00427BE4" w:rsidP="00427BE4">
                      <w:pPr>
                        <w:jc w:val="center"/>
                        <w:rPr>
                          <w:rFonts w:ascii="VAGRundschriftDLig" w:hAnsi="VAGRundschriftDLig"/>
                          <w:b/>
                          <w:bCs/>
                          <w:color w:val="000000" w:themeColor="text1"/>
                          <w:sz w:val="22"/>
                          <w:szCs w:val="22"/>
                          <w:lang w:val="pt-BR"/>
                        </w:rPr>
                      </w:pPr>
                      <w:r w:rsidRPr="00C7640C">
                        <w:rPr>
                          <w:rFonts w:ascii="VAGRundschriftDLig" w:hAnsi="VAGRundschriftDLig"/>
                          <w:b/>
                          <w:bCs/>
                          <w:color w:val="000000" w:themeColor="text1"/>
                          <w:sz w:val="22"/>
                          <w:szCs w:val="22"/>
                          <w:lang w:val="pt-BR"/>
                        </w:rPr>
                        <w:t xml:space="preserve">Voo interno </w:t>
                      </w:r>
                    </w:p>
                    <w:p w14:paraId="34AF958F" w14:textId="77777777" w:rsidR="00427BE4" w:rsidRPr="00C7640C" w:rsidRDefault="00427BE4" w:rsidP="00427BE4">
                      <w:pPr>
                        <w:jc w:val="center"/>
                        <w:rPr>
                          <w:rFonts w:ascii="VAGRundschriftDLig" w:hAnsi="VAGRundschriftDLig"/>
                          <w:b/>
                          <w:bCs/>
                          <w:color w:val="000000" w:themeColor="text1"/>
                          <w:sz w:val="22"/>
                          <w:szCs w:val="22"/>
                          <w:lang w:val="pt-BR"/>
                        </w:rPr>
                      </w:pPr>
                      <w:proofErr w:type="spellStart"/>
                      <w:r w:rsidRPr="00C7640C">
                        <w:rPr>
                          <w:rFonts w:ascii="VAGRundschriftDLig" w:hAnsi="VAGRundschriftDLig"/>
                          <w:b/>
                          <w:bCs/>
                          <w:color w:val="000000" w:themeColor="text1"/>
                          <w:sz w:val="22"/>
                          <w:szCs w:val="22"/>
                          <w:lang w:val="pt-BR"/>
                        </w:rPr>
                        <w:t>Tel</w:t>
                      </w:r>
                      <w:proofErr w:type="spellEnd"/>
                      <w:r w:rsidRPr="00C7640C">
                        <w:rPr>
                          <w:rFonts w:ascii="VAGRundschriftDLig" w:hAnsi="VAGRundschriftDLig"/>
                          <w:b/>
                          <w:bCs/>
                          <w:color w:val="000000" w:themeColor="text1"/>
                          <w:sz w:val="22"/>
                          <w:szCs w:val="22"/>
                          <w:lang w:val="pt-BR"/>
                        </w:rPr>
                        <w:t xml:space="preserve"> Aviv-Eilat </w:t>
                      </w:r>
                    </w:p>
                    <w:p w14:paraId="4F095681" w14:textId="26DA3B49" w:rsidR="00427BE4" w:rsidRPr="00C7640C" w:rsidRDefault="00427BE4" w:rsidP="00427BE4">
                      <w:pPr>
                        <w:jc w:val="center"/>
                        <w:rPr>
                          <w:rFonts w:ascii="VAGRundschriftDLig" w:hAnsi="VAGRundschriftDLig"/>
                          <w:b/>
                          <w:bCs/>
                          <w:color w:val="000000" w:themeColor="text1"/>
                          <w:sz w:val="22"/>
                          <w:szCs w:val="22"/>
                          <w:lang w:val="pt-BR"/>
                        </w:rPr>
                      </w:pPr>
                      <w:r w:rsidRPr="00C7640C">
                        <w:rPr>
                          <w:rFonts w:ascii="VAGRundschriftDLig" w:hAnsi="VAGRundschriftDLig"/>
                          <w:b/>
                          <w:bCs/>
                          <w:color w:val="000000" w:themeColor="text1"/>
                          <w:sz w:val="22"/>
                          <w:szCs w:val="22"/>
                          <w:lang w:val="pt-BR"/>
                        </w:rPr>
                        <w:t>Inclu</w:t>
                      </w:r>
                      <w:r w:rsidR="003B1577" w:rsidRPr="00C7640C">
                        <w:rPr>
                          <w:rFonts w:ascii="VAGRundschriftDLig" w:hAnsi="VAGRundschriftDLig"/>
                          <w:b/>
                          <w:bCs/>
                          <w:color w:val="000000" w:themeColor="text1"/>
                          <w:sz w:val="22"/>
                          <w:szCs w:val="22"/>
                          <w:lang w:val="pt-BR"/>
                        </w:rPr>
                        <w:t>í</w:t>
                      </w:r>
                      <w:r w:rsidRPr="00C7640C">
                        <w:rPr>
                          <w:rFonts w:ascii="VAGRundschriftDLig" w:hAnsi="VAGRundschriftDLig"/>
                          <w:b/>
                          <w:bCs/>
                          <w:color w:val="000000" w:themeColor="text1"/>
                          <w:sz w:val="22"/>
                          <w:szCs w:val="22"/>
                          <w:lang w:val="pt-BR"/>
                        </w:rPr>
                        <w:t>do.</w:t>
                      </w:r>
                    </w:p>
                  </w:txbxContent>
                </v:textbox>
              </v:oval>
            </w:pict>
          </mc:Fallback>
        </mc:AlternateContent>
      </w:r>
      <w:r w:rsidR="006376BF" w:rsidRPr="00547507">
        <w:rPr>
          <w:lang w:val="pt-BR"/>
        </w:rPr>
        <w:t>e</w:t>
      </w:r>
      <w:r w:rsidR="00313A98" w:rsidRPr="00547507">
        <w:rPr>
          <w:lang w:val="pt-BR"/>
        </w:rPr>
        <w:t xml:space="preserve"> Petra</w:t>
      </w:r>
    </w:p>
    <w:p w14:paraId="41C964FB" w14:textId="77B8A0B7" w:rsidR="00547507" w:rsidRPr="00547507" w:rsidRDefault="00547507" w:rsidP="00547507">
      <w:pPr>
        <w:rPr>
          <w:lang w:val="pt-BR"/>
        </w:rPr>
      </w:pPr>
    </w:p>
    <w:p w14:paraId="0FD499D9" w14:textId="422D534E" w:rsidR="00CC4D6E" w:rsidRPr="00015619" w:rsidRDefault="00AE14D7" w:rsidP="00337E03">
      <w:pPr>
        <w:pStyle w:val="Ttulo"/>
        <w:spacing w:after="0"/>
        <w:rPr>
          <w:lang w:val="pt-BR"/>
        </w:rPr>
      </w:pPr>
      <w:proofErr w:type="spellStart"/>
      <w:r w:rsidRPr="00015619">
        <w:rPr>
          <w:lang w:val="pt-BR"/>
        </w:rPr>
        <w:t>R</w:t>
      </w:r>
      <w:r w:rsidR="00313A98" w:rsidRPr="00015619">
        <w:rPr>
          <w:lang w:val="pt-BR"/>
        </w:rPr>
        <w:t>ef</w:t>
      </w:r>
      <w:proofErr w:type="spellEnd"/>
      <w:r w:rsidR="00313A98" w:rsidRPr="00015619">
        <w:rPr>
          <w:lang w:val="pt-BR"/>
        </w:rPr>
        <w:t xml:space="preserve">:  S </w:t>
      </w:r>
      <w:r w:rsidR="004121FB" w:rsidRPr="00015619">
        <w:rPr>
          <w:lang w:val="pt-BR"/>
        </w:rPr>
        <w:t>5069</w:t>
      </w:r>
    </w:p>
    <w:p w14:paraId="0FD499DA" w14:textId="0256C2E2" w:rsidR="00CC4D6E" w:rsidRPr="004B5329" w:rsidRDefault="00CC4D6E" w:rsidP="002F662E">
      <w:pPr>
        <w:rPr>
          <w:rFonts w:ascii="Calibri" w:hAnsi="Calibri" w:cs="Courier New"/>
          <w:b/>
          <w:bCs/>
          <w:i/>
          <w:iCs/>
          <w:color w:val="948A54"/>
          <w:sz w:val="12"/>
          <w:lang w:val="pt-BR"/>
        </w:rPr>
      </w:pPr>
    </w:p>
    <w:p w14:paraId="0FD499DB" w14:textId="79C880AD" w:rsidR="00AE14D7" w:rsidRPr="00427BE4" w:rsidRDefault="00313A98" w:rsidP="002F662E">
      <w:pPr>
        <w:pStyle w:val="Precio"/>
        <w:spacing w:after="0"/>
        <w:rPr>
          <w:lang w:val="pt-BR"/>
        </w:rPr>
      </w:pPr>
      <w:r w:rsidRPr="00504B2D">
        <w:rPr>
          <w:lang w:val="pt-BR"/>
        </w:rPr>
        <w:t>8</w:t>
      </w:r>
      <w:r w:rsidR="00AE14D7" w:rsidRPr="00504B2D">
        <w:rPr>
          <w:lang w:val="pt-BR"/>
        </w:rPr>
        <w:t xml:space="preserve"> </w:t>
      </w:r>
      <w:r w:rsidR="006376BF" w:rsidRPr="00504B2D">
        <w:rPr>
          <w:lang w:val="pt-BR"/>
        </w:rPr>
        <w:t xml:space="preserve">dias a partir de </w:t>
      </w:r>
      <w:r w:rsidR="00120E73" w:rsidRPr="00504B2D">
        <w:rPr>
          <w:lang w:val="pt-BR"/>
        </w:rPr>
        <w:t>2</w:t>
      </w:r>
      <w:r w:rsidR="009545B6" w:rsidRPr="00504B2D">
        <w:rPr>
          <w:lang w:val="pt-BR"/>
        </w:rPr>
        <w:t>.</w:t>
      </w:r>
      <w:r w:rsidR="00C81167">
        <w:rPr>
          <w:lang w:val="pt-BR"/>
        </w:rPr>
        <w:t>140</w:t>
      </w:r>
      <w:r w:rsidR="00AE14D7" w:rsidRPr="00504B2D">
        <w:rPr>
          <w:lang w:val="pt-BR"/>
        </w:rPr>
        <w:t xml:space="preserve"> </w:t>
      </w:r>
      <w:r w:rsidR="006B7F6D" w:rsidRPr="00504B2D">
        <w:rPr>
          <w:lang w:val="pt-BR"/>
        </w:rPr>
        <w:t>$</w:t>
      </w:r>
    </w:p>
    <w:p w14:paraId="0FD499DC" w14:textId="2C475B38" w:rsidR="00AE14D7" w:rsidRPr="004B5329" w:rsidRDefault="00AE14D7" w:rsidP="00E80923">
      <w:pPr>
        <w:pStyle w:val="Ttulo3"/>
        <w:numPr>
          <w:ilvl w:val="0"/>
          <w:numId w:val="0"/>
        </w:numPr>
        <w:ind w:left="720" w:hanging="720"/>
        <w:jc w:val="both"/>
        <w:rPr>
          <w:rFonts w:ascii="Arial" w:hAnsi="Arial" w:cs="Arial"/>
          <w:color w:val="76923C"/>
          <w:lang w:val="pt-BR"/>
        </w:rPr>
      </w:pPr>
    </w:p>
    <w:p w14:paraId="0FD499DD" w14:textId="027AD98D" w:rsidR="001B0B46" w:rsidRPr="00015619" w:rsidRDefault="006376BF" w:rsidP="00E80923">
      <w:pPr>
        <w:pStyle w:val="Ttulo3"/>
        <w:numPr>
          <w:ilvl w:val="0"/>
          <w:numId w:val="0"/>
        </w:numPr>
        <w:ind w:left="720" w:hanging="720"/>
        <w:jc w:val="both"/>
        <w:rPr>
          <w:rFonts w:ascii="Calibri" w:hAnsi="Calibri" w:cs="Calibri"/>
          <w:color w:val="000000" w:themeColor="text1"/>
          <w:lang w:val="pt-BR"/>
        </w:rPr>
      </w:pPr>
      <w:r w:rsidRPr="00015619">
        <w:rPr>
          <w:rFonts w:ascii="Calibri" w:hAnsi="Calibri" w:cs="Calibri"/>
          <w:bCs/>
          <w:color w:val="000000" w:themeColor="text1"/>
          <w:lang w:val="pt-BR"/>
        </w:rPr>
        <w:t xml:space="preserve">Dia </w:t>
      </w:r>
      <w:r w:rsidR="001B0B46" w:rsidRPr="00015619">
        <w:rPr>
          <w:rFonts w:ascii="Calibri" w:hAnsi="Calibri" w:cs="Calibri"/>
          <w:color w:val="000000" w:themeColor="text1"/>
          <w:lang w:val="pt-BR"/>
        </w:rPr>
        <w:t xml:space="preserve">01 </w:t>
      </w:r>
      <w:r w:rsidR="009350E6" w:rsidRPr="00015619">
        <w:rPr>
          <w:rFonts w:ascii="Calibri" w:hAnsi="Calibri" w:cs="Calibri"/>
          <w:color w:val="000000" w:themeColor="text1"/>
          <w:lang w:val="pt-BR"/>
        </w:rPr>
        <w:t>–</w:t>
      </w:r>
      <w:r w:rsidR="001B0B46" w:rsidRPr="00015619">
        <w:rPr>
          <w:rFonts w:ascii="Calibri" w:hAnsi="Calibri" w:cs="Calibri"/>
          <w:color w:val="000000" w:themeColor="text1"/>
          <w:lang w:val="pt-BR"/>
        </w:rPr>
        <w:t xml:space="preserve"> </w:t>
      </w:r>
      <w:r w:rsidRPr="00015619">
        <w:rPr>
          <w:rFonts w:ascii="Calibri" w:hAnsi="Calibri" w:cs="Calibri"/>
          <w:bCs/>
          <w:color w:val="000000" w:themeColor="text1"/>
          <w:lang w:val="pt-BR"/>
        </w:rPr>
        <w:t>Jerusalém</w:t>
      </w:r>
      <w:r w:rsidR="00427BE4">
        <w:rPr>
          <w:rFonts w:ascii="Calibri" w:hAnsi="Calibri" w:cs="Calibri"/>
          <w:bCs/>
          <w:color w:val="000000" w:themeColor="text1"/>
          <w:lang w:val="pt-BR"/>
        </w:rPr>
        <w:t xml:space="preserve">  </w:t>
      </w:r>
    </w:p>
    <w:p w14:paraId="5569F4C8" w14:textId="33BC62AB" w:rsidR="006376BF" w:rsidRPr="00015619" w:rsidRDefault="006376BF" w:rsidP="006376BF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15619">
        <w:rPr>
          <w:rFonts w:ascii="Calibri" w:hAnsi="Calibri" w:cs="Calibri"/>
          <w:color w:val="000000" w:themeColor="text1"/>
          <w:sz w:val="18"/>
          <w:szCs w:val="18"/>
          <w:lang w:val="pt-BR"/>
        </w:rPr>
        <w:t>Chegada ao aeroporto de Ben–</w:t>
      </w:r>
      <w:proofErr w:type="spellStart"/>
      <w:r w:rsidRPr="00015619">
        <w:rPr>
          <w:rFonts w:ascii="Calibri" w:hAnsi="Calibri" w:cs="Calibri"/>
          <w:color w:val="000000" w:themeColor="text1"/>
          <w:sz w:val="18"/>
          <w:szCs w:val="18"/>
          <w:lang w:val="pt-BR"/>
        </w:rPr>
        <w:t>Gurión</w:t>
      </w:r>
      <w:proofErr w:type="spellEnd"/>
      <w:r w:rsidRPr="0001561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Assistência e </w:t>
      </w:r>
      <w:r w:rsidRPr="0001561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01561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hotel em Jerusalém. </w:t>
      </w:r>
      <w:r w:rsidR="004B5329" w:rsidRPr="0001561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01561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.</w:t>
      </w:r>
    </w:p>
    <w:p w14:paraId="0FD499DF" w14:textId="209811BF" w:rsidR="00D03D33" w:rsidRPr="00015619" w:rsidRDefault="00A65508" w:rsidP="00A65508">
      <w:pPr>
        <w:tabs>
          <w:tab w:val="left" w:pos="9420"/>
        </w:tabs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ab/>
      </w:r>
    </w:p>
    <w:p w14:paraId="0FD499E0" w14:textId="08E09942" w:rsidR="001B0B46" w:rsidRPr="00015619" w:rsidRDefault="006376BF" w:rsidP="00D35877">
      <w:pPr>
        <w:jc w:val="both"/>
        <w:rPr>
          <w:rFonts w:ascii="Calibri" w:hAnsi="Calibri" w:cs="Calibri"/>
          <w:b/>
          <w:bCs/>
          <w:color w:val="000000" w:themeColor="text1"/>
          <w:sz w:val="20"/>
          <w:lang w:val="pt-BR"/>
        </w:rPr>
      </w:pPr>
      <w:r w:rsidRPr="00015619">
        <w:rPr>
          <w:rFonts w:ascii="Calibri" w:hAnsi="Calibri" w:cs="Calibri"/>
          <w:b/>
          <w:bCs/>
          <w:color w:val="000000" w:themeColor="text1"/>
          <w:sz w:val="20"/>
          <w:lang w:val="pt-BR"/>
        </w:rPr>
        <w:t xml:space="preserve">Dia </w:t>
      </w:r>
      <w:r w:rsidR="001B0B46" w:rsidRPr="00015619">
        <w:rPr>
          <w:rFonts w:ascii="Calibri" w:hAnsi="Calibri" w:cs="Calibri"/>
          <w:b/>
          <w:bCs/>
          <w:color w:val="000000" w:themeColor="text1"/>
          <w:sz w:val="20"/>
          <w:lang w:val="pt-BR"/>
        </w:rPr>
        <w:t xml:space="preserve">02 - </w:t>
      </w:r>
      <w:r w:rsidRPr="00015619">
        <w:rPr>
          <w:rFonts w:ascii="Calibri" w:hAnsi="Calibri" w:cs="Calibri"/>
          <w:b/>
          <w:bCs/>
          <w:color w:val="000000" w:themeColor="text1"/>
          <w:sz w:val="20"/>
          <w:lang w:val="pt-BR"/>
        </w:rPr>
        <w:t>Jerusalém - Monte das Oliveiras - Belém – Jerusalém</w:t>
      </w:r>
    </w:p>
    <w:p w14:paraId="375BEC77" w14:textId="09FC2181" w:rsidR="00970690" w:rsidRDefault="00970690" w:rsidP="0097069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  <w:lang w:val="pt-BR"/>
        </w:rPr>
      </w:pPr>
      <w:r>
        <w:rPr>
          <w:rStyle w:val="normaltextrun"/>
          <w:rFonts w:ascii="Calibri" w:hAnsi="Calibri" w:cs="Calibri"/>
          <w:b/>
          <w:bCs/>
          <w:color w:val="000000"/>
          <w:sz w:val="18"/>
          <w:szCs w:val="18"/>
          <w:lang w:val="pt-BR"/>
        </w:rPr>
        <w:t>Café da manhã</w:t>
      </w:r>
      <w:r>
        <w:rPr>
          <w:rStyle w:val="normaltextrun"/>
          <w:rFonts w:ascii="Calibri" w:hAnsi="Calibri" w:cs="Calibri"/>
          <w:color w:val="000000"/>
          <w:sz w:val="18"/>
          <w:szCs w:val="18"/>
          <w:lang w:val="pt-BR"/>
        </w:rPr>
        <w:t xml:space="preserve">. Saída para o Monte das Oliveiras, para uma vista panorâmica da cidade. Continuamos até o Jardim do Getsêmani para visitar a Basílica da Agonia e o Jardim das Oliveiras. </w:t>
      </w:r>
      <w:r>
        <w:rPr>
          <w:rStyle w:val="normaltextrun"/>
          <w:rFonts w:ascii="Calibri" w:hAnsi="Calibri" w:cs="Calibri"/>
          <w:b/>
          <w:bCs/>
          <w:color w:val="000000"/>
          <w:sz w:val="18"/>
          <w:szCs w:val="18"/>
          <w:lang w:val="pt-BR"/>
        </w:rPr>
        <w:t>Visita</w:t>
      </w:r>
      <w:r>
        <w:rPr>
          <w:rStyle w:val="normaltextrun"/>
          <w:rFonts w:ascii="Calibri" w:hAnsi="Calibri" w:cs="Calibri"/>
          <w:color w:val="000000"/>
          <w:sz w:val="18"/>
          <w:szCs w:val="18"/>
          <w:lang w:val="pt-BR"/>
        </w:rPr>
        <w:t xml:space="preserve"> ao Museu de Israel onde se localiza o Santuário do Livro e o Modelo de Jerusalém no tempo de Jesus. A seguir, continuação até Ein Karem para </w:t>
      </w:r>
      <w:r>
        <w:rPr>
          <w:rStyle w:val="normaltextrun"/>
          <w:rFonts w:ascii="Calibri" w:hAnsi="Calibri" w:cs="Calibri"/>
          <w:b/>
          <w:bCs/>
          <w:color w:val="000000"/>
          <w:sz w:val="18"/>
          <w:szCs w:val="18"/>
          <w:lang w:val="pt-BR"/>
        </w:rPr>
        <w:t>visitar</w:t>
      </w:r>
      <w:r>
        <w:rPr>
          <w:rStyle w:val="normaltextrun"/>
          <w:rFonts w:ascii="Calibri" w:hAnsi="Calibri" w:cs="Calibri"/>
          <w:color w:val="000000"/>
          <w:sz w:val="18"/>
          <w:szCs w:val="18"/>
          <w:lang w:val="pt-BR"/>
        </w:rPr>
        <w:t xml:space="preserve"> o local de nascimento de São João Batista. Continuamos até o Museu do Holocausto para ver alguns de seus principais monumentos. À tarde saída para Belém para </w:t>
      </w:r>
      <w:r>
        <w:rPr>
          <w:rStyle w:val="normaltextrun"/>
          <w:rFonts w:ascii="Calibri" w:hAnsi="Calibri" w:cs="Calibri"/>
          <w:b/>
          <w:bCs/>
          <w:color w:val="000000"/>
          <w:sz w:val="18"/>
          <w:szCs w:val="18"/>
          <w:lang w:val="pt-BR"/>
        </w:rPr>
        <w:t>visita</w:t>
      </w:r>
      <w:r>
        <w:rPr>
          <w:rStyle w:val="normaltextrun"/>
          <w:rFonts w:ascii="Calibri" w:hAnsi="Calibri" w:cs="Calibri"/>
          <w:color w:val="000000"/>
          <w:sz w:val="18"/>
          <w:szCs w:val="18"/>
          <w:lang w:val="pt-BR"/>
        </w:rPr>
        <w:t xml:space="preserve"> à Basílica da Natividade, à Gruta de São Jerônimo e à Igreja de Santa Catarina. </w:t>
      </w:r>
      <w:r w:rsidR="000175A4" w:rsidRPr="0001561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>
        <w:rPr>
          <w:rStyle w:val="normaltextrun"/>
          <w:rFonts w:ascii="Calibri" w:hAnsi="Calibri" w:cs="Calibri"/>
          <w:b/>
          <w:bCs/>
          <w:color w:val="000000"/>
          <w:sz w:val="18"/>
          <w:szCs w:val="18"/>
          <w:lang w:val="pt-BR"/>
        </w:rPr>
        <w:t xml:space="preserve">. </w:t>
      </w:r>
    </w:p>
    <w:p w14:paraId="0FD499E2" w14:textId="77777777" w:rsidR="00D03D33" w:rsidRPr="00015619" w:rsidRDefault="00D03D33" w:rsidP="00D35877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3DBDFDA1" w14:textId="77777777" w:rsidR="006376BF" w:rsidRPr="00015619" w:rsidRDefault="006376BF" w:rsidP="00D35877">
      <w:pPr>
        <w:jc w:val="both"/>
        <w:rPr>
          <w:rFonts w:ascii="Calibri" w:hAnsi="Calibri" w:cs="Calibri"/>
          <w:b/>
          <w:color w:val="000000" w:themeColor="text1"/>
          <w:sz w:val="20"/>
          <w:lang w:val="pt-BR"/>
        </w:rPr>
      </w:pPr>
      <w:r w:rsidRPr="00015619">
        <w:rPr>
          <w:rFonts w:ascii="Calibri" w:hAnsi="Calibri" w:cs="Calibri"/>
          <w:b/>
          <w:bCs/>
          <w:color w:val="000000" w:themeColor="text1"/>
          <w:sz w:val="20"/>
          <w:lang w:val="pt-BR"/>
        </w:rPr>
        <w:t xml:space="preserve">Dia </w:t>
      </w:r>
      <w:r w:rsidR="001B0B46" w:rsidRPr="00015619">
        <w:rPr>
          <w:rFonts w:ascii="Calibri" w:hAnsi="Calibri" w:cs="Calibri"/>
          <w:b/>
          <w:bCs/>
          <w:color w:val="000000" w:themeColor="text1"/>
          <w:sz w:val="20"/>
          <w:lang w:val="pt-BR"/>
        </w:rPr>
        <w:t xml:space="preserve">03 - </w:t>
      </w:r>
      <w:r w:rsidRPr="00015619">
        <w:rPr>
          <w:rFonts w:ascii="Calibri" w:hAnsi="Calibri" w:cs="Calibri"/>
          <w:b/>
          <w:bCs/>
          <w:color w:val="000000" w:themeColor="text1"/>
          <w:sz w:val="20"/>
          <w:lang w:val="pt-BR"/>
        </w:rPr>
        <w:t>Jerusalém - Cidade Velha – Cidade Nova – Jerusalém</w:t>
      </w:r>
      <w:r w:rsidRPr="00015619">
        <w:rPr>
          <w:rFonts w:ascii="Calibri" w:hAnsi="Calibri" w:cs="Calibri"/>
          <w:b/>
          <w:color w:val="000000" w:themeColor="text1"/>
          <w:sz w:val="20"/>
          <w:lang w:val="pt-BR"/>
        </w:rPr>
        <w:t xml:space="preserve"> </w:t>
      </w:r>
    </w:p>
    <w:p w14:paraId="41D5B582" w14:textId="5014B9BA" w:rsidR="004E2224" w:rsidRDefault="004E2224" w:rsidP="004E2224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  <w:lang w:val="pt-BR"/>
        </w:rPr>
      </w:pPr>
      <w:r>
        <w:rPr>
          <w:rStyle w:val="normaltextrun"/>
          <w:rFonts w:ascii="Calibri" w:hAnsi="Calibri" w:cs="Calibri"/>
          <w:b/>
          <w:bCs/>
          <w:color w:val="000000"/>
          <w:sz w:val="18"/>
          <w:szCs w:val="18"/>
          <w:lang w:val="pt-BR"/>
        </w:rPr>
        <w:t xml:space="preserve">Café da manhã. </w:t>
      </w:r>
      <w:r>
        <w:rPr>
          <w:rStyle w:val="normaltextrun"/>
          <w:rFonts w:ascii="Calibri" w:hAnsi="Calibri" w:cs="Calibri"/>
          <w:color w:val="000000"/>
          <w:sz w:val="18"/>
          <w:szCs w:val="18"/>
          <w:lang w:val="pt-BR"/>
        </w:rPr>
        <w:t xml:space="preserve">Saída em direção à Cidade Velha. </w:t>
      </w:r>
      <w:r>
        <w:rPr>
          <w:rStyle w:val="normaltextrun"/>
          <w:rFonts w:ascii="Calibri" w:hAnsi="Calibri" w:cs="Calibri"/>
          <w:b/>
          <w:bCs/>
          <w:color w:val="000000"/>
          <w:sz w:val="18"/>
          <w:szCs w:val="18"/>
          <w:lang w:val="pt-BR"/>
        </w:rPr>
        <w:t>Tour</w:t>
      </w:r>
      <w:r>
        <w:rPr>
          <w:rStyle w:val="normaltextrun"/>
          <w:rFonts w:ascii="Calibri" w:hAnsi="Calibri" w:cs="Calibri"/>
          <w:color w:val="000000"/>
          <w:sz w:val="18"/>
          <w:szCs w:val="18"/>
          <w:lang w:val="pt-BR"/>
        </w:rPr>
        <w:t xml:space="preserve"> pelas 14 estações da Via Dolorosa, </w:t>
      </w:r>
      <w:r>
        <w:rPr>
          <w:rStyle w:val="normaltextrun"/>
          <w:rFonts w:ascii="Calibri" w:hAnsi="Calibri" w:cs="Calibri"/>
          <w:b/>
          <w:bCs/>
          <w:color w:val="000000"/>
          <w:sz w:val="18"/>
          <w:szCs w:val="18"/>
          <w:lang w:val="pt-BR"/>
        </w:rPr>
        <w:t xml:space="preserve">visitando </w:t>
      </w:r>
      <w:r>
        <w:rPr>
          <w:rStyle w:val="normaltextrun"/>
          <w:rFonts w:ascii="Calibri" w:hAnsi="Calibri" w:cs="Calibri"/>
          <w:color w:val="000000"/>
          <w:sz w:val="18"/>
          <w:szCs w:val="18"/>
          <w:lang w:val="pt-BR"/>
        </w:rPr>
        <w:t>a Igreja da Flagelação, a Capela da Condenação,</w:t>
      </w:r>
      <w:r>
        <w:rPr>
          <w:rStyle w:val="normaltextrun"/>
          <w:rFonts w:ascii="Calibri" w:hAnsi="Calibri" w:cs="Calibri"/>
          <w:color w:val="000000"/>
          <w:sz w:val="18"/>
          <w:szCs w:val="18"/>
          <w:shd w:val="clear" w:color="auto" w:fill="FFFFFF"/>
          <w:lang w:val="pt-BR"/>
        </w:rPr>
        <w:t xml:space="preserve"> o Calvário e o Santo Sepulcro. Continuaremos pelo </w:t>
      </w:r>
      <w:proofErr w:type="spellStart"/>
      <w:r>
        <w:rPr>
          <w:rStyle w:val="normaltextrun"/>
          <w:rFonts w:ascii="Calibri" w:hAnsi="Calibri" w:cs="Calibri"/>
          <w:color w:val="000000"/>
          <w:sz w:val="18"/>
          <w:szCs w:val="18"/>
          <w:shd w:val="clear" w:color="auto" w:fill="FFFFFF"/>
          <w:lang w:val="pt-BR"/>
        </w:rPr>
        <w:t>Shuk</w:t>
      </w:r>
      <w:proofErr w:type="spellEnd"/>
      <w:r>
        <w:rPr>
          <w:rStyle w:val="normaltextrun"/>
          <w:rFonts w:ascii="Calibri" w:hAnsi="Calibri" w:cs="Calibri"/>
          <w:color w:val="000000"/>
          <w:sz w:val="18"/>
          <w:szCs w:val="18"/>
          <w:shd w:val="clear" w:color="auto" w:fill="FFFFFF"/>
          <w:lang w:val="pt-BR"/>
        </w:rPr>
        <w:t xml:space="preserve"> (mercado) até o Museu da Cidadela de David. Subida à Torre e vista panorâmica da cidade. Continuaremos até o Monte Sião para </w:t>
      </w:r>
      <w:r>
        <w:rPr>
          <w:rStyle w:val="normaltextrun"/>
          <w:rFonts w:ascii="Calibri" w:hAnsi="Calibri" w:cs="Calibri"/>
          <w:b/>
          <w:bCs/>
          <w:color w:val="000000"/>
          <w:sz w:val="18"/>
          <w:szCs w:val="18"/>
          <w:shd w:val="clear" w:color="auto" w:fill="FFFFFF"/>
          <w:lang w:val="pt-BR"/>
        </w:rPr>
        <w:t>visitar</w:t>
      </w:r>
      <w:r>
        <w:rPr>
          <w:rStyle w:val="normaltextrun"/>
          <w:rFonts w:ascii="Calibri" w:hAnsi="Calibri" w:cs="Calibri"/>
          <w:color w:val="000000"/>
          <w:sz w:val="18"/>
          <w:szCs w:val="18"/>
          <w:shd w:val="clear" w:color="auto" w:fill="FFFFFF"/>
          <w:lang w:val="pt-BR"/>
        </w:rPr>
        <w:t xml:space="preserve"> o Túmulo do Rei Davi, o </w:t>
      </w:r>
      <w:r>
        <w:rPr>
          <w:rStyle w:val="normaltextrun"/>
          <w:rFonts w:ascii="Calibri" w:hAnsi="Calibri" w:cs="Calibri"/>
          <w:color w:val="000000"/>
          <w:sz w:val="18"/>
          <w:szCs w:val="18"/>
          <w:lang w:val="pt-BR"/>
        </w:rPr>
        <w:t xml:space="preserve">Cenáculo e a Abadia da Dormição. Continuamos pelo Bairro Judeu e pelo Cardo Romano até o Muro das Lamentações para sua </w:t>
      </w:r>
      <w:r>
        <w:rPr>
          <w:rStyle w:val="normaltextrun"/>
          <w:rFonts w:ascii="Calibri" w:hAnsi="Calibri" w:cs="Calibri"/>
          <w:b/>
          <w:bCs/>
          <w:color w:val="000000"/>
          <w:sz w:val="18"/>
          <w:szCs w:val="18"/>
          <w:lang w:val="pt-BR"/>
        </w:rPr>
        <w:t>visita</w:t>
      </w:r>
      <w:r>
        <w:rPr>
          <w:rStyle w:val="normaltextrun"/>
          <w:rFonts w:ascii="Calibri" w:hAnsi="Calibri" w:cs="Calibri"/>
          <w:color w:val="000000"/>
          <w:sz w:val="18"/>
          <w:szCs w:val="18"/>
          <w:lang w:val="pt-BR"/>
        </w:rPr>
        <w:t xml:space="preserve">. Continuação até a Cidade Nova para uma </w:t>
      </w:r>
      <w:r>
        <w:rPr>
          <w:rStyle w:val="normaltextrun"/>
          <w:rFonts w:ascii="Calibri" w:hAnsi="Calibri" w:cs="Calibri"/>
          <w:b/>
          <w:bCs/>
          <w:color w:val="000000"/>
          <w:sz w:val="18"/>
          <w:szCs w:val="18"/>
          <w:lang w:val="pt-BR"/>
        </w:rPr>
        <w:t>visita</w:t>
      </w:r>
      <w:r>
        <w:rPr>
          <w:rStyle w:val="normaltextrun"/>
          <w:rFonts w:ascii="Calibri" w:hAnsi="Calibri" w:cs="Calibri"/>
          <w:color w:val="000000"/>
          <w:sz w:val="18"/>
          <w:szCs w:val="18"/>
          <w:lang w:val="pt-BR"/>
        </w:rPr>
        <w:t xml:space="preserve"> </w:t>
      </w:r>
      <w:r>
        <w:rPr>
          <w:rStyle w:val="normaltextrun"/>
          <w:rFonts w:ascii="Calibri" w:hAnsi="Calibri" w:cs="Calibri"/>
          <w:b/>
          <w:bCs/>
          <w:color w:val="000000"/>
          <w:sz w:val="18"/>
          <w:szCs w:val="18"/>
          <w:lang w:val="pt-BR"/>
        </w:rPr>
        <w:t>panorâmica</w:t>
      </w:r>
      <w:r>
        <w:rPr>
          <w:rStyle w:val="normaltextrun"/>
          <w:rFonts w:ascii="Calibri" w:hAnsi="Calibri" w:cs="Calibri"/>
          <w:color w:val="000000"/>
          <w:sz w:val="18"/>
          <w:szCs w:val="18"/>
          <w:lang w:val="pt-BR"/>
        </w:rPr>
        <w:t xml:space="preserve"> (do ônibus) pelos principais pontos de interesse: o Knesset (Parlamento), a Residência Presidencial, o Teatro Municipal. </w:t>
      </w:r>
      <w:r w:rsidR="000175A4" w:rsidRPr="0001561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>
        <w:rPr>
          <w:rStyle w:val="normaltextrun"/>
          <w:rFonts w:ascii="Calibri" w:hAnsi="Calibri" w:cs="Calibri"/>
          <w:color w:val="000000"/>
          <w:sz w:val="18"/>
          <w:szCs w:val="18"/>
          <w:lang w:val="pt-BR"/>
        </w:rPr>
        <w:t>.</w:t>
      </w:r>
    </w:p>
    <w:p w14:paraId="0FD499E5" w14:textId="77777777" w:rsidR="00D03D33" w:rsidRPr="00015619" w:rsidRDefault="00D03D33" w:rsidP="00DC5026">
      <w:pPr>
        <w:pStyle w:val="Ttulo3"/>
        <w:numPr>
          <w:ilvl w:val="0"/>
          <w:numId w:val="0"/>
        </w:num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0FD499E6" w14:textId="45773DAA" w:rsidR="001B0B46" w:rsidRPr="00015619" w:rsidRDefault="006376BF" w:rsidP="00D35877">
      <w:pPr>
        <w:pStyle w:val="Ttulo3"/>
        <w:numPr>
          <w:ilvl w:val="0"/>
          <w:numId w:val="0"/>
        </w:numPr>
        <w:ind w:left="720" w:hanging="720"/>
        <w:jc w:val="both"/>
        <w:rPr>
          <w:rFonts w:ascii="Calibri" w:hAnsi="Calibri" w:cs="Calibri"/>
          <w:color w:val="000000" w:themeColor="text1"/>
          <w:lang w:val="pt-BR"/>
        </w:rPr>
      </w:pPr>
      <w:r w:rsidRPr="00015619">
        <w:rPr>
          <w:rFonts w:ascii="Calibri" w:hAnsi="Calibri" w:cs="Calibri"/>
          <w:bCs/>
          <w:color w:val="000000" w:themeColor="text1"/>
          <w:lang w:val="pt-BR"/>
        </w:rPr>
        <w:t xml:space="preserve">Dia </w:t>
      </w:r>
      <w:r w:rsidR="001B0B46" w:rsidRPr="00015619">
        <w:rPr>
          <w:rFonts w:ascii="Calibri" w:hAnsi="Calibri" w:cs="Calibri"/>
          <w:color w:val="000000" w:themeColor="text1"/>
          <w:lang w:val="pt-BR"/>
        </w:rPr>
        <w:t xml:space="preserve">04 </w:t>
      </w:r>
      <w:r w:rsidR="00D35877" w:rsidRPr="00015619">
        <w:rPr>
          <w:rFonts w:ascii="Calibri" w:hAnsi="Calibri" w:cs="Calibri"/>
          <w:color w:val="000000" w:themeColor="text1"/>
          <w:lang w:val="pt-BR"/>
        </w:rPr>
        <w:t>–</w:t>
      </w:r>
      <w:r w:rsidR="001B0B46" w:rsidRPr="00015619">
        <w:rPr>
          <w:rFonts w:ascii="Calibri" w:hAnsi="Calibri" w:cs="Calibri"/>
          <w:color w:val="000000" w:themeColor="text1"/>
          <w:lang w:val="pt-BR"/>
        </w:rPr>
        <w:t xml:space="preserve"> </w:t>
      </w:r>
      <w:r w:rsidRPr="00015619">
        <w:rPr>
          <w:rFonts w:ascii="Calibri" w:hAnsi="Calibri" w:cs="Calibri"/>
          <w:bCs/>
          <w:color w:val="000000" w:themeColor="text1"/>
          <w:lang w:val="pt-BR"/>
        </w:rPr>
        <w:t>Jerusalém</w:t>
      </w:r>
    </w:p>
    <w:p w14:paraId="0FD499E8" w14:textId="61D7EE69" w:rsidR="00D03D33" w:rsidRPr="00015619" w:rsidRDefault="00DC5026" w:rsidP="00D35877">
      <w:pPr>
        <w:pStyle w:val="Ttulo3"/>
        <w:numPr>
          <w:ilvl w:val="0"/>
          <w:numId w:val="0"/>
        </w:numPr>
        <w:ind w:left="720" w:hanging="720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1561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Café da manhã. </w:t>
      </w:r>
      <w:r w:rsidRPr="00015619">
        <w:rPr>
          <w:rFonts w:ascii="Calibri" w:eastAsia="Arial" w:hAnsi="Calibri" w:cs="Calibri"/>
          <w:b w:val="0"/>
          <w:noProof/>
          <w:color w:val="000000" w:themeColor="text1"/>
          <w:sz w:val="18"/>
          <w:szCs w:val="18"/>
          <w:lang w:val="pt-BR"/>
        </w:rPr>
        <w:t>Dia livre onde pode fazer uma excursão opcional a</w:t>
      </w:r>
      <w:r w:rsidRPr="00015619">
        <w:rPr>
          <w:rFonts w:ascii="Calibri" w:hAnsi="Calibri" w:cs="Calibri"/>
          <w:b w:val="0"/>
          <w:noProof/>
          <w:color w:val="000000" w:themeColor="text1"/>
          <w:sz w:val="18"/>
          <w:szCs w:val="18"/>
          <w:lang w:val="pt-BR"/>
        </w:rPr>
        <w:t xml:space="preserve"> </w:t>
      </w:r>
      <w:r w:rsidRPr="00015619">
        <w:rPr>
          <w:rFonts w:ascii="Calibri" w:eastAsia="Arial" w:hAnsi="Calibri" w:cs="Calibri"/>
          <w:b w:val="0"/>
          <w:noProof/>
          <w:color w:val="000000" w:themeColor="text1"/>
          <w:sz w:val="18"/>
          <w:szCs w:val="18"/>
          <w:lang w:val="pt-BR"/>
        </w:rPr>
        <w:t>Massada e ao Mar Morto</w:t>
      </w:r>
      <w:r w:rsidRPr="00015619">
        <w:rPr>
          <w:rFonts w:ascii="Calibri" w:hAnsi="Calibri" w:cs="Calibri"/>
          <w:b w:val="0"/>
          <w:color w:val="000000" w:themeColor="text1"/>
          <w:sz w:val="18"/>
          <w:szCs w:val="18"/>
          <w:lang w:val="pt-BR"/>
        </w:rPr>
        <w:t>.</w:t>
      </w:r>
      <w:r w:rsidRPr="0001561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4B5329" w:rsidRPr="00015619">
        <w:rPr>
          <w:rFonts w:ascii="Calibri" w:hAnsi="Calibri" w:cs="Calibri"/>
          <w:color w:val="000000" w:themeColor="text1"/>
          <w:sz w:val="18"/>
          <w:szCs w:val="18"/>
          <w:lang w:val="pt-BR"/>
        </w:rPr>
        <w:t>Hospedagem</w:t>
      </w:r>
      <w:r w:rsidRPr="00015619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51DE7CB6" w14:textId="77777777" w:rsidR="00DC5026" w:rsidRDefault="00DC5026" w:rsidP="00DC5026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6F4350C" w14:textId="77777777" w:rsidR="002F29D0" w:rsidRDefault="002F29D0" w:rsidP="002F29D0">
      <w:pPr>
        <w:pStyle w:val="Subttulo"/>
        <w:rPr>
          <w:rFonts w:ascii="Times New Roman" w:hAnsi="Times New Roman" w:cs="Times New Roman"/>
          <w:sz w:val="28"/>
          <w:szCs w:val="28"/>
          <w:lang w:val="pt-BR" w:eastAsia="en-US"/>
          <w14:ligatures w14:val="standardContextual"/>
        </w:rPr>
      </w:pPr>
      <w:r>
        <w:rPr>
          <w:lang w:val="pt-BR"/>
        </w:rPr>
        <w:t xml:space="preserve">Dia 05 – Jerusalém – Jericó – Tiberíades – Cafarnaum – Galileia </w:t>
      </w:r>
    </w:p>
    <w:p w14:paraId="01A3C470" w14:textId="3923B936" w:rsidR="002F29D0" w:rsidRDefault="002F29D0" w:rsidP="002F29D0">
      <w:pPr>
        <w:jc w:val="both"/>
        <w:rPr>
          <w:rFonts w:ascii="Calibri" w:hAnsi="Calibri" w:cs="Calibri"/>
          <w:b/>
          <w:bCs/>
          <w:color w:val="000000"/>
          <w:sz w:val="18"/>
          <w:szCs w:val="18"/>
          <w:lang w:val="pt-BR" w:eastAsia="en-US"/>
          <w14:ligatures w14:val="standardContextual"/>
        </w:rPr>
      </w:pPr>
      <w:r>
        <w:rPr>
          <w:rFonts w:ascii="Calibri" w:hAnsi="Calibri" w:cs="Calibri"/>
          <w:b/>
          <w:bCs/>
          <w:color w:val="000000"/>
          <w:sz w:val="18"/>
          <w:szCs w:val="18"/>
          <w:lang w:val="pt-BR"/>
        </w:rPr>
        <w:t>Café da manhã</w:t>
      </w:r>
      <w:r>
        <w:rPr>
          <w:rFonts w:ascii="Calibri" w:hAnsi="Calibri" w:cs="Calibri"/>
          <w:color w:val="000000"/>
          <w:sz w:val="18"/>
          <w:szCs w:val="18"/>
          <w:lang w:val="pt-BR"/>
        </w:rPr>
        <w:t xml:space="preserve">. Partida pelo deserto da Judeia em torno de Jericó. Vista panorâmica da cidade e do Monte da Tentação. </w:t>
      </w:r>
      <w:r>
        <w:rPr>
          <w:rFonts w:ascii="Calibri" w:hAnsi="Calibri" w:cs="Calibri"/>
          <w:b/>
          <w:bCs/>
          <w:color w:val="000000"/>
          <w:sz w:val="18"/>
          <w:szCs w:val="18"/>
          <w:lang w:val="pt-BR"/>
        </w:rPr>
        <w:t>Visita</w:t>
      </w:r>
      <w:r>
        <w:rPr>
          <w:rFonts w:ascii="Calibri" w:hAnsi="Calibri" w:cs="Calibri"/>
          <w:color w:val="000000"/>
          <w:sz w:val="18"/>
          <w:szCs w:val="18"/>
          <w:lang w:val="pt-BR"/>
        </w:rPr>
        <w:t xml:space="preserve"> a </w:t>
      </w:r>
      <w:proofErr w:type="spellStart"/>
      <w:r>
        <w:rPr>
          <w:rFonts w:ascii="Calibri" w:hAnsi="Calibri" w:cs="Calibri"/>
          <w:color w:val="000000"/>
          <w:sz w:val="18"/>
          <w:szCs w:val="18"/>
          <w:lang w:val="pt-BR"/>
        </w:rPr>
        <w:t>Yardenit</w:t>
      </w:r>
      <w:proofErr w:type="spellEnd"/>
      <w:r>
        <w:rPr>
          <w:rFonts w:ascii="Calibri" w:hAnsi="Calibri" w:cs="Calibri"/>
          <w:color w:val="000000"/>
          <w:sz w:val="18"/>
          <w:szCs w:val="18"/>
          <w:lang w:val="pt-BR"/>
        </w:rPr>
        <w:t xml:space="preserve">, um lugar no rio Jordão, o local tradicional do batismo de Jesus. Continuaremos via Tiberíades até Cafarnaum para </w:t>
      </w:r>
      <w:r>
        <w:rPr>
          <w:rFonts w:ascii="Calibri" w:hAnsi="Calibri" w:cs="Calibri"/>
          <w:b/>
          <w:bCs/>
          <w:color w:val="000000"/>
          <w:sz w:val="18"/>
          <w:szCs w:val="18"/>
          <w:lang w:val="pt-BR"/>
        </w:rPr>
        <w:t>visitar</w:t>
      </w:r>
      <w:r>
        <w:rPr>
          <w:rFonts w:ascii="Calibri" w:hAnsi="Calibri" w:cs="Calibri"/>
          <w:color w:val="000000"/>
          <w:sz w:val="18"/>
          <w:szCs w:val="18"/>
          <w:lang w:val="pt-BR"/>
        </w:rPr>
        <w:t xml:space="preserve"> a antiga sinagoga e a Casa de São Pedro. Continuação até </w:t>
      </w:r>
      <w:proofErr w:type="spellStart"/>
      <w:r>
        <w:rPr>
          <w:rFonts w:ascii="Calibri" w:hAnsi="Calibri" w:cs="Calibri"/>
          <w:color w:val="000000"/>
          <w:sz w:val="18"/>
          <w:szCs w:val="18"/>
          <w:lang w:val="pt-BR"/>
        </w:rPr>
        <w:t>Tabgha</w:t>
      </w:r>
      <w:proofErr w:type="spellEnd"/>
      <w:r>
        <w:rPr>
          <w:rFonts w:ascii="Calibri" w:hAnsi="Calibri" w:cs="Calibri"/>
          <w:color w:val="000000"/>
          <w:sz w:val="18"/>
          <w:szCs w:val="18"/>
          <w:lang w:val="pt-BR"/>
        </w:rPr>
        <w:t xml:space="preserve">, onde ocorreu o Milagre da multiplicação dos pães e peixes e depois continuação até o Monte das Bem-Aventuranças. Continuaremos até </w:t>
      </w:r>
      <w:proofErr w:type="spellStart"/>
      <w:r>
        <w:rPr>
          <w:rFonts w:ascii="Calibri" w:hAnsi="Calibri" w:cs="Calibri"/>
          <w:color w:val="000000"/>
          <w:sz w:val="18"/>
          <w:szCs w:val="18"/>
          <w:lang w:val="pt-BR"/>
        </w:rPr>
        <w:t>Safed</w:t>
      </w:r>
      <w:proofErr w:type="spellEnd"/>
      <w:r>
        <w:rPr>
          <w:rFonts w:ascii="Calibri" w:hAnsi="Calibri" w:cs="Calibri"/>
          <w:color w:val="000000"/>
          <w:sz w:val="18"/>
          <w:szCs w:val="18"/>
          <w:lang w:val="pt-BR"/>
        </w:rPr>
        <w:t xml:space="preserve">, cidade da Cabalá e misticismo judaico, onde visitaremos uma Sinagoga. Chegada ao Kibutz. </w:t>
      </w:r>
      <w:r w:rsidR="000175A4" w:rsidRPr="0001561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>
        <w:rPr>
          <w:rFonts w:ascii="Calibri" w:hAnsi="Calibri" w:cs="Calibri"/>
          <w:b/>
          <w:bCs/>
          <w:color w:val="000000"/>
          <w:sz w:val="18"/>
          <w:szCs w:val="18"/>
          <w:lang w:val="pt-BR"/>
        </w:rPr>
        <w:t>.</w:t>
      </w:r>
    </w:p>
    <w:p w14:paraId="02B39D36" w14:textId="77777777" w:rsidR="002F29D0" w:rsidRDefault="002F29D0" w:rsidP="002F29D0">
      <w:pPr>
        <w:jc w:val="both"/>
        <w:rPr>
          <w:rFonts w:ascii="Calibri" w:hAnsi="Calibri" w:cs="Calibri"/>
          <w:b/>
          <w:bCs/>
          <w:color w:val="000000"/>
          <w:sz w:val="18"/>
          <w:szCs w:val="18"/>
          <w:lang w:val="pt-BR"/>
        </w:rPr>
      </w:pPr>
    </w:p>
    <w:p w14:paraId="3FA2CDA7" w14:textId="77777777" w:rsidR="002F29D0" w:rsidRDefault="002F29D0" w:rsidP="002F29D0">
      <w:pPr>
        <w:pStyle w:val="Subttulo"/>
        <w:rPr>
          <w:rFonts w:ascii="Aptos" w:hAnsi="Aptos" w:cs="Aptos"/>
          <w:b w:val="0"/>
          <w:bCs/>
          <w:szCs w:val="20"/>
          <w:lang w:val="pt-BR"/>
        </w:rPr>
      </w:pPr>
      <w:r>
        <w:rPr>
          <w:lang w:val="pt-BR"/>
        </w:rPr>
        <w:t xml:space="preserve">Dia 06 – Galileia – Nazaré – Haifa – </w:t>
      </w:r>
      <w:proofErr w:type="spellStart"/>
      <w:r>
        <w:rPr>
          <w:lang w:val="pt-BR"/>
        </w:rPr>
        <w:t>Cesarea</w:t>
      </w:r>
      <w:proofErr w:type="spellEnd"/>
      <w:r>
        <w:rPr>
          <w:lang w:val="pt-BR"/>
        </w:rPr>
        <w:t xml:space="preserve"> – </w:t>
      </w:r>
      <w:proofErr w:type="spellStart"/>
      <w:r>
        <w:rPr>
          <w:lang w:val="pt-BR"/>
        </w:rPr>
        <w:t>Tel</w:t>
      </w:r>
      <w:proofErr w:type="spellEnd"/>
      <w:r>
        <w:rPr>
          <w:lang w:val="pt-BR"/>
        </w:rPr>
        <w:t xml:space="preserve"> Aviv – Eilat </w:t>
      </w:r>
    </w:p>
    <w:p w14:paraId="63B84503" w14:textId="52299C47" w:rsidR="002F29D0" w:rsidRDefault="002F29D0" w:rsidP="002F29D0">
      <w:pPr>
        <w:jc w:val="both"/>
        <w:rPr>
          <w:rFonts w:ascii="Calibri" w:hAnsi="Calibri" w:cs="Calibri"/>
          <w:b/>
          <w:bCs/>
          <w:color w:val="000000"/>
          <w:sz w:val="18"/>
          <w:szCs w:val="18"/>
          <w:lang w:val="pt-BR"/>
        </w:rPr>
      </w:pPr>
      <w:r>
        <w:rPr>
          <w:rFonts w:ascii="Calibri" w:hAnsi="Calibri" w:cs="Calibri"/>
          <w:b/>
          <w:bCs/>
          <w:color w:val="000000"/>
          <w:sz w:val="18"/>
          <w:szCs w:val="18"/>
          <w:lang w:val="pt-BR"/>
        </w:rPr>
        <w:t xml:space="preserve">Café da manhã. </w:t>
      </w:r>
      <w:r>
        <w:rPr>
          <w:rFonts w:ascii="Calibri" w:hAnsi="Calibri" w:cs="Calibri"/>
          <w:color w:val="000000"/>
          <w:sz w:val="18"/>
          <w:szCs w:val="18"/>
          <w:lang w:val="pt-BR"/>
        </w:rPr>
        <w:t xml:space="preserve">Tour pelas diferentes instalações do Kibutz. </w:t>
      </w:r>
      <w:r>
        <w:rPr>
          <w:rFonts w:ascii="Calibri" w:hAnsi="Calibri" w:cs="Calibri"/>
          <w:b/>
          <w:bCs/>
          <w:color w:val="000000"/>
          <w:sz w:val="18"/>
          <w:szCs w:val="18"/>
          <w:lang w:val="pt-BR"/>
        </w:rPr>
        <w:t>Visita</w:t>
      </w:r>
      <w:r>
        <w:rPr>
          <w:rFonts w:ascii="Calibri" w:hAnsi="Calibri" w:cs="Calibri"/>
          <w:color w:val="000000"/>
          <w:sz w:val="18"/>
          <w:szCs w:val="18"/>
          <w:lang w:val="pt-BR"/>
        </w:rPr>
        <w:t xml:space="preserve"> a Nazaré; </w:t>
      </w:r>
      <w:r>
        <w:rPr>
          <w:rFonts w:ascii="Calibri" w:hAnsi="Calibri" w:cs="Calibri"/>
          <w:b/>
          <w:bCs/>
          <w:color w:val="000000"/>
          <w:sz w:val="18"/>
          <w:szCs w:val="18"/>
          <w:lang w:val="pt-BR"/>
        </w:rPr>
        <w:t>Visite</w:t>
      </w:r>
      <w:r>
        <w:rPr>
          <w:rFonts w:ascii="Calibri" w:hAnsi="Calibri" w:cs="Calibri"/>
          <w:color w:val="000000"/>
          <w:sz w:val="18"/>
          <w:szCs w:val="18"/>
          <w:lang w:val="pt-BR"/>
        </w:rPr>
        <w:t xml:space="preserve"> a Basílica da Anunciação e a Carpintaria de São José, passando por São João do Acre, para apreciar as fortificações medievais. Continuamos até Haifa para uma vista panorâmica do Monte Carmelo até a Baía de Haifa, o Templo </w:t>
      </w:r>
      <w:proofErr w:type="spellStart"/>
      <w:r>
        <w:rPr>
          <w:rFonts w:ascii="Calibri" w:hAnsi="Calibri" w:cs="Calibri"/>
          <w:color w:val="000000"/>
          <w:sz w:val="18"/>
          <w:szCs w:val="18"/>
          <w:lang w:val="pt-BR"/>
        </w:rPr>
        <w:t>Bahai</w:t>
      </w:r>
      <w:proofErr w:type="spellEnd"/>
      <w:r>
        <w:rPr>
          <w:rFonts w:ascii="Calibri" w:hAnsi="Calibri" w:cs="Calibri"/>
          <w:color w:val="000000"/>
          <w:sz w:val="18"/>
          <w:szCs w:val="18"/>
          <w:lang w:val="pt-BR"/>
        </w:rPr>
        <w:t xml:space="preserve"> e os Jardins Persas. </w:t>
      </w:r>
      <w:r>
        <w:rPr>
          <w:rFonts w:ascii="Calibri" w:hAnsi="Calibri" w:cs="Calibri"/>
          <w:b/>
          <w:bCs/>
          <w:color w:val="000000"/>
          <w:sz w:val="18"/>
          <w:szCs w:val="18"/>
          <w:lang w:val="pt-BR"/>
        </w:rPr>
        <w:t>Visita</w:t>
      </w:r>
      <w:r>
        <w:rPr>
          <w:rFonts w:ascii="Calibri" w:hAnsi="Calibri" w:cs="Calibri"/>
          <w:color w:val="000000"/>
          <w:sz w:val="18"/>
          <w:szCs w:val="18"/>
          <w:lang w:val="pt-BR"/>
        </w:rPr>
        <w:t xml:space="preserve"> ao Mosteiro Carmelita. Partida para Cesareia para </w:t>
      </w:r>
      <w:r>
        <w:rPr>
          <w:rFonts w:ascii="Calibri" w:hAnsi="Calibri" w:cs="Calibri"/>
          <w:b/>
          <w:bCs/>
          <w:color w:val="000000"/>
          <w:sz w:val="18"/>
          <w:szCs w:val="18"/>
          <w:lang w:val="pt-BR"/>
        </w:rPr>
        <w:t>visitar</w:t>
      </w:r>
      <w:r>
        <w:rPr>
          <w:rFonts w:ascii="Calibri" w:hAnsi="Calibri" w:cs="Calibri"/>
          <w:color w:val="000000"/>
          <w:sz w:val="18"/>
          <w:szCs w:val="18"/>
          <w:lang w:val="pt-BR"/>
        </w:rPr>
        <w:t xml:space="preserve"> o Teatro Romano, a Cidade Cruzada e o Aqueduto. Continuação até o Aeroporto de </w:t>
      </w:r>
      <w:proofErr w:type="spellStart"/>
      <w:r>
        <w:rPr>
          <w:rFonts w:ascii="Calibri" w:hAnsi="Calibri" w:cs="Calibri"/>
          <w:color w:val="000000"/>
          <w:sz w:val="18"/>
          <w:szCs w:val="18"/>
          <w:lang w:val="pt-BR"/>
        </w:rPr>
        <w:t>Tel</w:t>
      </w:r>
      <w:proofErr w:type="spellEnd"/>
      <w:r>
        <w:rPr>
          <w:rFonts w:ascii="Calibri" w:hAnsi="Calibri" w:cs="Calibri"/>
          <w:color w:val="000000"/>
          <w:sz w:val="18"/>
          <w:szCs w:val="18"/>
          <w:lang w:val="pt-BR"/>
        </w:rPr>
        <w:t xml:space="preserve"> Aviv para o seu voo </w:t>
      </w:r>
      <w:r>
        <w:rPr>
          <w:rFonts w:ascii="Calibri" w:hAnsi="Calibri" w:cs="Calibri"/>
          <w:b/>
          <w:bCs/>
          <w:color w:val="000000"/>
          <w:sz w:val="18"/>
          <w:szCs w:val="18"/>
          <w:lang w:val="pt-BR"/>
        </w:rPr>
        <w:t>(incluído)</w:t>
      </w:r>
      <w:r>
        <w:rPr>
          <w:rFonts w:ascii="Calibri" w:hAnsi="Calibri" w:cs="Calibri"/>
          <w:color w:val="000000"/>
          <w:sz w:val="18"/>
          <w:szCs w:val="18"/>
          <w:lang w:val="pt-BR"/>
        </w:rPr>
        <w:t xml:space="preserve"> para Eilat. Chegada e </w:t>
      </w:r>
      <w:r>
        <w:rPr>
          <w:rFonts w:ascii="Calibri" w:hAnsi="Calibri" w:cs="Calibri"/>
          <w:b/>
          <w:bCs/>
          <w:color w:val="000000"/>
          <w:sz w:val="18"/>
          <w:szCs w:val="18"/>
          <w:lang w:val="pt-BR"/>
        </w:rPr>
        <w:t>traslado</w:t>
      </w:r>
      <w:r>
        <w:rPr>
          <w:rFonts w:ascii="Calibri" w:hAnsi="Calibri" w:cs="Calibri"/>
          <w:color w:val="000000"/>
          <w:sz w:val="18"/>
          <w:szCs w:val="18"/>
          <w:lang w:val="pt-BR"/>
        </w:rPr>
        <w:t xml:space="preserve"> ao hotel. </w:t>
      </w:r>
      <w:r w:rsidR="000175A4" w:rsidRPr="0001561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>
        <w:rPr>
          <w:rFonts w:ascii="Calibri" w:hAnsi="Calibri" w:cs="Calibri"/>
          <w:b/>
          <w:bCs/>
          <w:color w:val="000000"/>
          <w:sz w:val="18"/>
          <w:szCs w:val="18"/>
          <w:lang w:val="pt-BR"/>
        </w:rPr>
        <w:t>.</w:t>
      </w:r>
    </w:p>
    <w:p w14:paraId="2F3C5E4E" w14:textId="77777777" w:rsidR="002F29D0" w:rsidRDefault="002F29D0" w:rsidP="002F29D0">
      <w:pPr>
        <w:jc w:val="both"/>
        <w:rPr>
          <w:rFonts w:ascii="Calibri" w:hAnsi="Calibri" w:cs="Calibri"/>
          <w:color w:val="000000"/>
          <w:sz w:val="18"/>
          <w:szCs w:val="18"/>
          <w:lang w:val="pt-BR"/>
        </w:rPr>
      </w:pPr>
    </w:p>
    <w:p w14:paraId="39FAA47D" w14:textId="77777777" w:rsidR="002F29D0" w:rsidRDefault="002F29D0" w:rsidP="002F29D0">
      <w:pPr>
        <w:pStyle w:val="Subttulo"/>
        <w:rPr>
          <w:rFonts w:ascii="Aptos" w:hAnsi="Aptos" w:cs="Aptos"/>
          <w:szCs w:val="20"/>
          <w:lang w:val="pt-BR"/>
        </w:rPr>
      </w:pPr>
      <w:r>
        <w:rPr>
          <w:lang w:val="pt-BR"/>
        </w:rPr>
        <w:t xml:space="preserve">Dia 07 – Eilat – Petra – Eilat </w:t>
      </w:r>
    </w:p>
    <w:p w14:paraId="5F851431" w14:textId="0EAE368B" w:rsidR="002F29D0" w:rsidRPr="002D6E62" w:rsidRDefault="002F29D0" w:rsidP="002F29D0">
      <w:pPr>
        <w:jc w:val="both"/>
        <w:rPr>
          <w:rFonts w:ascii="Calibri" w:hAnsi="Calibri" w:cs="Calibri"/>
          <w:b/>
          <w:bCs/>
          <w:color w:val="000000"/>
          <w:sz w:val="18"/>
          <w:szCs w:val="18"/>
          <w:lang w:val="pt-BR"/>
        </w:rPr>
      </w:pPr>
      <w:r>
        <w:rPr>
          <w:rFonts w:ascii="Calibri" w:hAnsi="Calibri" w:cs="Calibri"/>
          <w:b/>
          <w:bCs/>
          <w:color w:val="000000"/>
          <w:sz w:val="18"/>
          <w:szCs w:val="18"/>
          <w:lang w:val="pt-BR"/>
        </w:rPr>
        <w:t xml:space="preserve">Café da manhã. </w:t>
      </w:r>
      <w:r>
        <w:rPr>
          <w:rFonts w:ascii="Calibri" w:hAnsi="Calibri" w:cs="Calibri"/>
          <w:color w:val="000000"/>
          <w:sz w:val="18"/>
          <w:szCs w:val="18"/>
          <w:lang w:val="pt-BR"/>
        </w:rPr>
        <w:t xml:space="preserve">Saída </w:t>
      </w:r>
      <w:proofErr w:type="gramStart"/>
      <w:r>
        <w:rPr>
          <w:rFonts w:ascii="Calibri" w:hAnsi="Calibri" w:cs="Calibri"/>
          <w:color w:val="000000"/>
          <w:sz w:val="18"/>
          <w:szCs w:val="18"/>
          <w:lang w:val="pt-BR"/>
        </w:rPr>
        <w:t>para Arava</w:t>
      </w:r>
      <w:proofErr w:type="gramEnd"/>
      <w:r>
        <w:rPr>
          <w:rFonts w:ascii="Calibri" w:hAnsi="Calibri" w:cs="Calibri"/>
          <w:color w:val="000000"/>
          <w:sz w:val="18"/>
          <w:szCs w:val="18"/>
          <w:lang w:val="pt-BR"/>
        </w:rPr>
        <w:t xml:space="preserve">, fronteira Israel/Jordânia, após as formalidades de imigração, continuaremos para Petra, para visitar a Cidade Rosa, a capital dos nabateus. Visitaremos os monumentos mais importantes e representativos esculpidos na rocha pelos nabateus.  O tesouro, monumento famoso e internacionalmente conhecido levado ao cinema em um dos filmes de Indiana Jones, os Túmulos Coloridos, os Túmulos Reais, o Mosteiro... Petra é um daqueles lugares do mundo </w:t>
      </w:r>
      <w:proofErr w:type="gramStart"/>
      <w:r>
        <w:rPr>
          <w:rFonts w:ascii="Calibri" w:hAnsi="Calibri" w:cs="Calibri"/>
          <w:color w:val="000000"/>
          <w:sz w:val="18"/>
          <w:szCs w:val="18"/>
          <w:lang w:val="pt-BR"/>
        </w:rPr>
        <w:t>onde</w:t>
      </w:r>
      <w:proofErr w:type="gramEnd"/>
      <w:r>
        <w:rPr>
          <w:rFonts w:ascii="Calibri" w:hAnsi="Calibri" w:cs="Calibri"/>
          <w:color w:val="000000"/>
          <w:sz w:val="18"/>
          <w:szCs w:val="18"/>
          <w:lang w:val="pt-BR"/>
        </w:rPr>
        <w:t xml:space="preserve"> você tem que ir pelo menos uma vez na vida. </w:t>
      </w:r>
      <w:r w:rsidRPr="002D6E62">
        <w:rPr>
          <w:rFonts w:ascii="Calibri" w:hAnsi="Calibri" w:cs="Calibri"/>
          <w:color w:val="000000"/>
          <w:sz w:val="18"/>
          <w:szCs w:val="18"/>
          <w:lang w:val="pt-BR"/>
        </w:rPr>
        <w:t xml:space="preserve">À tarde, retorno a Eilat. </w:t>
      </w:r>
      <w:r w:rsidR="000175A4" w:rsidRPr="0001561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2D6E62">
        <w:rPr>
          <w:rFonts w:ascii="Calibri" w:hAnsi="Calibri" w:cs="Calibri"/>
          <w:b/>
          <w:bCs/>
          <w:color w:val="000000"/>
          <w:sz w:val="18"/>
          <w:szCs w:val="18"/>
          <w:lang w:val="pt-BR"/>
        </w:rPr>
        <w:t>.</w:t>
      </w:r>
    </w:p>
    <w:p w14:paraId="0FD499F1" w14:textId="77777777" w:rsidR="00313A98" w:rsidRPr="00015619" w:rsidRDefault="00313A98" w:rsidP="00D35877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0FD499F2" w14:textId="0231B4C8" w:rsidR="00313A98" w:rsidRPr="00015619" w:rsidRDefault="006376BF" w:rsidP="00313A98">
      <w:pPr>
        <w:pStyle w:val="Ttulo3"/>
        <w:numPr>
          <w:ilvl w:val="0"/>
          <w:numId w:val="0"/>
        </w:numPr>
        <w:ind w:left="720" w:hanging="720"/>
        <w:jc w:val="both"/>
        <w:rPr>
          <w:rFonts w:ascii="Calibri" w:hAnsi="Calibri" w:cs="Calibri"/>
          <w:color w:val="000000" w:themeColor="text1"/>
          <w:lang w:val="pt-BR"/>
        </w:rPr>
      </w:pPr>
      <w:r w:rsidRPr="00015619">
        <w:rPr>
          <w:rFonts w:ascii="Calibri" w:hAnsi="Calibri" w:cs="Calibri"/>
          <w:bCs/>
          <w:color w:val="000000" w:themeColor="text1"/>
          <w:lang w:val="pt-BR"/>
        </w:rPr>
        <w:t xml:space="preserve">Dia </w:t>
      </w:r>
      <w:r w:rsidR="00313A98" w:rsidRPr="00015619">
        <w:rPr>
          <w:rFonts w:ascii="Calibri" w:hAnsi="Calibri" w:cs="Calibri"/>
          <w:color w:val="000000" w:themeColor="text1"/>
          <w:lang w:val="pt-BR"/>
        </w:rPr>
        <w:t>0</w:t>
      </w:r>
      <w:r w:rsidR="00137BFD" w:rsidRPr="00015619">
        <w:rPr>
          <w:rFonts w:ascii="Calibri" w:hAnsi="Calibri" w:cs="Calibri"/>
          <w:color w:val="000000" w:themeColor="text1"/>
          <w:lang w:val="pt-BR"/>
        </w:rPr>
        <w:t>8</w:t>
      </w:r>
      <w:r w:rsidR="00313A98" w:rsidRPr="00015619">
        <w:rPr>
          <w:rFonts w:ascii="Calibri" w:hAnsi="Calibri" w:cs="Calibri"/>
          <w:color w:val="000000" w:themeColor="text1"/>
          <w:lang w:val="pt-BR"/>
        </w:rPr>
        <w:t xml:space="preserve"> – Eilat – </w:t>
      </w:r>
      <w:r w:rsidRPr="00015619">
        <w:rPr>
          <w:rFonts w:ascii="Calibri" w:hAnsi="Calibri" w:cs="Calibri"/>
          <w:color w:val="000000" w:themeColor="text1"/>
          <w:lang w:val="pt-BR"/>
        </w:rPr>
        <w:t>Cidade de origem</w:t>
      </w:r>
    </w:p>
    <w:p w14:paraId="3942D718" w14:textId="3EF27BE8" w:rsidR="006376BF" w:rsidRPr="00015619" w:rsidRDefault="006376BF" w:rsidP="006376BF">
      <w:pPr>
        <w:pStyle w:val="Ttulo3"/>
        <w:numPr>
          <w:ilvl w:val="0"/>
          <w:numId w:val="0"/>
        </w:numPr>
        <w:ind w:left="720" w:hanging="720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1561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Café da manhã. Traslado </w:t>
      </w:r>
      <w:r w:rsidRPr="00015619">
        <w:rPr>
          <w:rFonts w:ascii="Calibri" w:hAnsi="Calibri" w:cs="Calibri"/>
          <w:b w:val="0"/>
          <w:color w:val="000000" w:themeColor="text1"/>
          <w:sz w:val="18"/>
          <w:szCs w:val="18"/>
          <w:lang w:val="pt-BR"/>
        </w:rPr>
        <w:t>ao aeroporto de Eilat. Fim dos nossos serviços.</w:t>
      </w:r>
    </w:p>
    <w:p w14:paraId="0FD499F4" w14:textId="77777777" w:rsidR="00313A98" w:rsidRPr="00015619" w:rsidRDefault="00313A98" w:rsidP="00D35877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0FD499F5" w14:textId="77777777" w:rsidR="001B0B46" w:rsidRPr="00015619" w:rsidRDefault="001B0B46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  <w:sectPr w:rsidR="001B0B46" w:rsidRPr="00015619" w:rsidSect="008855BB">
          <w:headerReference w:type="default" r:id="rId11"/>
          <w:pgSz w:w="12240" w:h="15840"/>
          <w:pgMar w:top="709" w:right="616" w:bottom="1417" w:left="709" w:header="737" w:footer="737" w:gutter="0"/>
          <w:cols w:space="720"/>
          <w:docGrid w:linePitch="360"/>
        </w:sectPr>
      </w:pPr>
    </w:p>
    <w:p w14:paraId="2D4FF2C2" w14:textId="77777777" w:rsidR="006376BF" w:rsidRPr="00427BE4" w:rsidRDefault="006376BF" w:rsidP="00222BE2">
      <w:pPr>
        <w:pStyle w:val="Ttulo"/>
        <w:ind w:hanging="426"/>
        <w:rPr>
          <w:lang w:val="pt-BR"/>
        </w:rPr>
      </w:pPr>
      <w:r w:rsidRPr="00427BE4">
        <w:rPr>
          <w:lang w:val="pt-BR"/>
        </w:rPr>
        <w:t>Datas de início</w:t>
      </w:r>
    </w:p>
    <w:p w14:paraId="2EFE61F8" w14:textId="307F6C70" w:rsidR="004D537A" w:rsidRPr="00910938" w:rsidRDefault="006376BF" w:rsidP="004D537A">
      <w:pPr>
        <w:ind w:left="-426"/>
        <w:jc w:val="both"/>
        <w:rPr>
          <w:rFonts w:ascii="Calibri" w:hAnsi="Calibri" w:cs="Calibri"/>
          <w:color w:val="000000" w:themeColor="text1"/>
          <w:sz w:val="20"/>
          <w:lang w:val="pt-BR"/>
        </w:rPr>
      </w:pPr>
      <w:r w:rsidRPr="00910938">
        <w:rPr>
          <w:rFonts w:ascii="Calibri" w:hAnsi="Calibri" w:cs="Calibri"/>
          <w:b/>
          <w:color w:val="000000" w:themeColor="text1"/>
          <w:sz w:val="20"/>
          <w:lang w:val="pt-BR"/>
        </w:rPr>
        <w:t>Quinta-feira</w:t>
      </w:r>
      <w:r w:rsidR="00AE14D7" w:rsidRPr="00910938">
        <w:rPr>
          <w:rFonts w:ascii="Calibri" w:hAnsi="Calibri" w:cs="Calibri"/>
          <w:color w:val="000000" w:themeColor="text1"/>
          <w:sz w:val="20"/>
          <w:lang w:val="pt-BR"/>
        </w:rPr>
        <w:t xml:space="preserve"> </w:t>
      </w:r>
      <w:r w:rsidR="00AE14D7" w:rsidRPr="00910938">
        <w:rPr>
          <w:rFonts w:ascii="Calibri" w:hAnsi="Calibri" w:cs="Calibri"/>
          <w:color w:val="000000" w:themeColor="text1"/>
          <w:sz w:val="20"/>
          <w:lang w:val="pt-BR"/>
        </w:rPr>
        <w:tab/>
      </w:r>
      <w:r w:rsidR="00AE14D7" w:rsidRPr="00910938">
        <w:rPr>
          <w:rFonts w:ascii="Calibri" w:hAnsi="Calibri" w:cs="Calibri"/>
          <w:color w:val="000000" w:themeColor="text1"/>
          <w:sz w:val="20"/>
          <w:lang w:val="pt-BR"/>
        </w:rPr>
        <w:tab/>
      </w:r>
    </w:p>
    <w:p w14:paraId="0FD49A02" w14:textId="3B405C07" w:rsidR="00E80923" w:rsidRDefault="006376BF" w:rsidP="00222BE2">
      <w:pPr>
        <w:ind w:left="-426"/>
        <w:jc w:val="both"/>
        <w:rPr>
          <w:rFonts w:ascii="Calibri" w:hAnsi="Calibri" w:cs="Calibri"/>
          <w:color w:val="000000" w:themeColor="text1"/>
          <w:sz w:val="20"/>
          <w:u w:val="single"/>
          <w:lang w:val="pt-BR"/>
        </w:rPr>
      </w:pPr>
      <w:r w:rsidRPr="00910938">
        <w:rPr>
          <w:rFonts w:ascii="Calibri" w:hAnsi="Calibri" w:cs="Calibri"/>
          <w:color w:val="000000" w:themeColor="text1"/>
          <w:sz w:val="20"/>
          <w:u w:val="single"/>
          <w:lang w:val="pt-BR"/>
        </w:rPr>
        <w:t xml:space="preserve">De </w:t>
      </w:r>
      <w:r w:rsidR="004D537A" w:rsidRPr="00910938">
        <w:rPr>
          <w:rFonts w:ascii="Calibri" w:hAnsi="Calibri" w:cs="Calibri"/>
          <w:color w:val="000000" w:themeColor="text1"/>
          <w:sz w:val="20"/>
          <w:u w:val="single"/>
          <w:lang w:val="pt-BR"/>
        </w:rPr>
        <w:t>2</w:t>
      </w:r>
      <w:r w:rsidR="00E73EBC">
        <w:rPr>
          <w:rFonts w:ascii="Calibri" w:hAnsi="Calibri" w:cs="Calibri"/>
          <w:color w:val="000000" w:themeColor="text1"/>
          <w:sz w:val="20"/>
          <w:u w:val="single"/>
          <w:lang w:val="pt-BR"/>
        </w:rPr>
        <w:t>6</w:t>
      </w:r>
      <w:r w:rsidRPr="00910938">
        <w:rPr>
          <w:rFonts w:ascii="Calibri" w:hAnsi="Calibri" w:cs="Calibri"/>
          <w:color w:val="000000" w:themeColor="text1"/>
          <w:sz w:val="20"/>
          <w:u w:val="single"/>
          <w:lang w:val="pt-BR"/>
        </w:rPr>
        <w:t>/</w:t>
      </w:r>
      <w:proofErr w:type="spellStart"/>
      <w:r w:rsidRPr="00910938">
        <w:rPr>
          <w:rFonts w:ascii="Calibri" w:hAnsi="Calibri" w:cs="Calibri"/>
          <w:color w:val="000000" w:themeColor="text1"/>
          <w:sz w:val="20"/>
          <w:u w:val="single"/>
          <w:lang w:val="pt-BR"/>
        </w:rPr>
        <w:t>Fev</w:t>
      </w:r>
      <w:proofErr w:type="spellEnd"/>
      <w:r w:rsidR="004D537A" w:rsidRPr="00910938">
        <w:rPr>
          <w:rFonts w:ascii="Calibri" w:hAnsi="Calibri" w:cs="Calibri"/>
          <w:color w:val="000000" w:themeColor="text1"/>
          <w:sz w:val="20"/>
          <w:u w:val="single"/>
          <w:lang w:val="pt-BR"/>
        </w:rPr>
        <w:t>/202</w:t>
      </w:r>
      <w:r w:rsidR="00850806">
        <w:rPr>
          <w:rFonts w:ascii="Calibri" w:hAnsi="Calibri" w:cs="Calibri"/>
          <w:color w:val="000000" w:themeColor="text1"/>
          <w:sz w:val="20"/>
          <w:u w:val="single"/>
          <w:lang w:val="pt-BR"/>
        </w:rPr>
        <w:t>6</w:t>
      </w:r>
      <w:r w:rsidRPr="00910938">
        <w:rPr>
          <w:rFonts w:ascii="Calibri" w:hAnsi="Calibri" w:cs="Calibri"/>
          <w:color w:val="000000" w:themeColor="text1"/>
          <w:sz w:val="20"/>
          <w:u w:val="single"/>
          <w:lang w:val="pt-BR"/>
        </w:rPr>
        <w:t xml:space="preserve"> a</w:t>
      </w:r>
      <w:r w:rsidR="004D537A" w:rsidRPr="00910938">
        <w:rPr>
          <w:rFonts w:ascii="Calibri" w:hAnsi="Calibri" w:cs="Calibri"/>
          <w:color w:val="000000" w:themeColor="text1"/>
          <w:sz w:val="20"/>
          <w:u w:val="single"/>
          <w:lang w:val="pt-BR"/>
        </w:rPr>
        <w:t xml:space="preserve"> </w:t>
      </w:r>
      <w:r w:rsidR="00850806">
        <w:rPr>
          <w:rFonts w:ascii="Calibri" w:hAnsi="Calibri" w:cs="Calibri"/>
          <w:color w:val="000000" w:themeColor="text1"/>
          <w:sz w:val="20"/>
          <w:u w:val="single"/>
          <w:lang w:val="pt-BR"/>
        </w:rPr>
        <w:t>18</w:t>
      </w:r>
      <w:r w:rsidRPr="00910938">
        <w:rPr>
          <w:rFonts w:ascii="Calibri" w:hAnsi="Calibri" w:cs="Calibri"/>
          <w:color w:val="000000" w:themeColor="text1"/>
          <w:sz w:val="20"/>
          <w:u w:val="single"/>
          <w:lang w:val="pt-BR"/>
        </w:rPr>
        <w:t>/</w:t>
      </w:r>
      <w:proofErr w:type="spellStart"/>
      <w:r w:rsidRPr="00910938">
        <w:rPr>
          <w:rFonts w:ascii="Calibri" w:hAnsi="Calibri" w:cs="Calibri"/>
          <w:color w:val="000000" w:themeColor="text1"/>
          <w:sz w:val="20"/>
          <w:u w:val="single"/>
          <w:lang w:val="pt-BR"/>
        </w:rPr>
        <w:t>Fev</w:t>
      </w:r>
      <w:proofErr w:type="spellEnd"/>
      <w:r w:rsidR="004D537A" w:rsidRPr="00910938">
        <w:rPr>
          <w:rFonts w:ascii="Calibri" w:hAnsi="Calibri" w:cs="Calibri"/>
          <w:color w:val="000000" w:themeColor="text1"/>
          <w:sz w:val="20"/>
          <w:u w:val="single"/>
          <w:lang w:val="pt-BR"/>
        </w:rPr>
        <w:t>/202</w:t>
      </w:r>
      <w:r w:rsidR="00850806">
        <w:rPr>
          <w:rFonts w:ascii="Calibri" w:hAnsi="Calibri" w:cs="Calibri"/>
          <w:color w:val="000000" w:themeColor="text1"/>
          <w:sz w:val="20"/>
          <w:u w:val="single"/>
          <w:lang w:val="pt-BR"/>
        </w:rPr>
        <w:t>7</w:t>
      </w:r>
      <w:r w:rsidR="004D537A" w:rsidRPr="00222BE2">
        <w:rPr>
          <w:rFonts w:ascii="Calibri" w:hAnsi="Calibri" w:cs="Calibri"/>
          <w:color w:val="000000" w:themeColor="text1"/>
          <w:sz w:val="20"/>
          <w:u w:val="single"/>
          <w:lang w:val="pt-BR"/>
        </w:rPr>
        <w:t xml:space="preserve"> </w:t>
      </w:r>
    </w:p>
    <w:p w14:paraId="511E952A" w14:textId="77777777" w:rsidR="00222BE2" w:rsidRDefault="00222BE2" w:rsidP="00222BE2">
      <w:pPr>
        <w:ind w:left="-426"/>
        <w:jc w:val="both"/>
        <w:rPr>
          <w:rFonts w:ascii="Calibri" w:hAnsi="Calibri" w:cs="Calibri"/>
          <w:color w:val="000000" w:themeColor="text1"/>
          <w:sz w:val="20"/>
          <w:u w:val="single"/>
          <w:lang w:val="pt-BR"/>
        </w:rPr>
      </w:pPr>
    </w:p>
    <w:p w14:paraId="0FD49A04" w14:textId="77777777" w:rsidR="002879E8" w:rsidRPr="00015619" w:rsidRDefault="002879E8">
      <w:pPr>
        <w:jc w:val="both"/>
        <w:rPr>
          <w:rFonts w:ascii="Calibri" w:hAnsi="Calibri" w:cs="Calibri"/>
          <w:color w:val="000000" w:themeColor="text1"/>
          <w:sz w:val="18"/>
          <w:szCs w:val="18"/>
          <w:u w:val="single"/>
          <w:lang w:val="pt-BR"/>
        </w:rPr>
      </w:pPr>
    </w:p>
    <w:p w14:paraId="08C50582" w14:textId="780F4EF7" w:rsidR="002278DC" w:rsidRPr="00015619" w:rsidRDefault="002278DC" w:rsidP="002278DC">
      <w:pPr>
        <w:rPr>
          <w:rFonts w:ascii="Calibri" w:hAnsi="Calibri" w:cs="Calibri"/>
          <w:color w:val="000000" w:themeColor="text1"/>
          <w:sz w:val="18"/>
          <w:szCs w:val="18"/>
          <w:lang w:val="en-US"/>
        </w:rPr>
      </w:pPr>
      <w:proofErr w:type="spellStart"/>
      <w:r w:rsidRPr="00015619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>Saídas</w:t>
      </w:r>
      <w:proofErr w:type="spellEnd"/>
      <w:r w:rsidRPr="00015619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 xml:space="preserve"> garantidas mínimo 2 </w:t>
      </w:r>
      <w:proofErr w:type="spellStart"/>
      <w:r w:rsidRPr="00015619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>pax</w:t>
      </w:r>
      <w:proofErr w:type="spellEnd"/>
    </w:p>
    <w:tbl>
      <w:tblPr>
        <w:tblW w:w="0" w:type="auto"/>
        <w:tblInd w:w="-6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97"/>
        <w:gridCol w:w="1559"/>
        <w:gridCol w:w="1417"/>
        <w:gridCol w:w="1418"/>
      </w:tblGrid>
      <w:tr w:rsidR="00015619" w:rsidRPr="00015619" w14:paraId="0FD49A0D" w14:textId="77777777" w:rsidTr="00942BC1"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D49A06" w14:textId="7C44E321" w:rsidR="002278DC" w:rsidRPr="00427BE4" w:rsidRDefault="002278DC" w:rsidP="00222BE2">
            <w:pPr>
              <w:pStyle w:val="Ttulo"/>
              <w:rPr>
                <w:lang w:val="pt-BR"/>
              </w:rPr>
            </w:pPr>
            <w:r w:rsidRPr="00427BE4">
              <w:rPr>
                <w:lang w:val="pt-BR"/>
              </w:rPr>
              <w:t>Preços por pessoa em USD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D49A07" w14:textId="6D0C0AA8" w:rsidR="002278DC" w:rsidRPr="00222BE2" w:rsidRDefault="002278DC">
            <w:pPr>
              <w:snapToGrid w:val="0"/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r w:rsidRPr="00222BE2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Cat. Bronze</w:t>
            </w:r>
          </w:p>
          <w:p w14:paraId="0FD49A08" w14:textId="77777777" w:rsidR="002278DC" w:rsidRPr="00222BE2" w:rsidRDefault="002278DC">
            <w:pPr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r w:rsidRPr="00222BE2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 xml:space="preserve">(Turista </w:t>
            </w:r>
            <w:proofErr w:type="spellStart"/>
            <w:r w:rsidRPr="00222BE2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Sup</w:t>
            </w:r>
            <w:proofErr w:type="spellEnd"/>
            <w:r w:rsidRPr="00222BE2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.)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D49A09" w14:textId="4751841D" w:rsidR="002278DC" w:rsidRPr="00222BE2" w:rsidRDefault="002278DC">
            <w:pPr>
              <w:snapToGrid w:val="0"/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r w:rsidRPr="00222BE2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Cat. Prata</w:t>
            </w:r>
          </w:p>
          <w:p w14:paraId="0FD49A0A" w14:textId="0201CCD7" w:rsidR="002278DC" w:rsidRPr="00222BE2" w:rsidRDefault="002278DC">
            <w:pPr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r w:rsidRPr="00222BE2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(</w:t>
            </w:r>
            <w:proofErr w:type="spellStart"/>
            <w:r w:rsidRPr="00222BE2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Primeira</w:t>
            </w:r>
            <w:proofErr w:type="spellEnd"/>
            <w:r w:rsidRPr="00222BE2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49A0B" w14:textId="56537F5F" w:rsidR="002278DC" w:rsidRPr="00222BE2" w:rsidRDefault="002278DC">
            <w:pPr>
              <w:snapToGrid w:val="0"/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r w:rsidRPr="00222BE2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Cat. Ouro</w:t>
            </w:r>
          </w:p>
          <w:p w14:paraId="0FD49A0C" w14:textId="6D4DA22D" w:rsidR="002278DC" w:rsidRPr="00222BE2" w:rsidRDefault="002278DC">
            <w:pPr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r w:rsidRPr="00222BE2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(Semi-Luxo)</w:t>
            </w:r>
          </w:p>
        </w:tc>
      </w:tr>
      <w:tr w:rsidR="00344AE3" w:rsidRPr="00A12C13" w14:paraId="0FD49A17" w14:textId="77777777" w:rsidTr="00942BC1">
        <w:trPr>
          <w:trHeight w:val="170"/>
        </w:trPr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D49A13" w14:textId="69D88960" w:rsidR="00344AE3" w:rsidRPr="00517351" w:rsidRDefault="00344AE3" w:rsidP="00344AE3">
            <w:pPr>
              <w:snapToGrid w:val="0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</w:pPr>
            <w:proofErr w:type="gramStart"/>
            <w:r w:rsidRPr="00517351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Em triplo</w:t>
            </w:r>
            <w:proofErr w:type="gramEnd"/>
            <w:r w:rsidRPr="00517351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FD49A14" w14:textId="7ACBF479" w:rsidR="00344AE3" w:rsidRPr="00254714" w:rsidRDefault="00344AE3" w:rsidP="00344AE3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A1C1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2.</w:t>
            </w: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FD49A15" w14:textId="1F1394DE" w:rsidR="00344AE3" w:rsidRPr="00254714" w:rsidRDefault="00344AE3" w:rsidP="00344AE3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A1C1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2.</w:t>
            </w: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410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D49A16" w14:textId="1499A4E7" w:rsidR="00344AE3" w:rsidRPr="00254714" w:rsidRDefault="00344AE3" w:rsidP="00344AE3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A1C1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2.</w:t>
            </w: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750</w:t>
            </w:r>
          </w:p>
        </w:tc>
      </w:tr>
      <w:tr w:rsidR="00344AE3" w:rsidRPr="00A12C13" w14:paraId="0FD49A1C" w14:textId="77777777" w:rsidTr="00942BC1">
        <w:trPr>
          <w:trHeight w:val="170"/>
        </w:trPr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D49A18" w14:textId="2B6EC96F" w:rsidR="00344AE3" w:rsidRPr="00517351" w:rsidRDefault="00344AE3" w:rsidP="00344AE3">
            <w:pPr>
              <w:snapToGrid w:val="0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</w:pPr>
            <w:proofErr w:type="gramStart"/>
            <w:r w:rsidRPr="00517351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Em duplo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FD49A19" w14:textId="79F68F1E" w:rsidR="00344AE3" w:rsidRPr="00254714" w:rsidRDefault="00344AE3" w:rsidP="00344AE3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A1C1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2.</w:t>
            </w: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FD49A1A" w14:textId="01A08187" w:rsidR="00344AE3" w:rsidRPr="00254714" w:rsidRDefault="00344AE3" w:rsidP="00344AE3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A1C1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2.</w:t>
            </w: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635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D49A1B" w14:textId="5ED2F44D" w:rsidR="00344AE3" w:rsidRPr="00254714" w:rsidRDefault="00344AE3" w:rsidP="00344AE3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</w:t>
            </w:r>
            <w:r w:rsidRPr="00BA1C1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050</w:t>
            </w:r>
          </w:p>
        </w:tc>
      </w:tr>
      <w:tr w:rsidR="00344AE3" w:rsidRPr="00A12C13" w14:paraId="0FD49A21" w14:textId="77777777" w:rsidTr="00942BC1">
        <w:trPr>
          <w:trHeight w:val="170"/>
        </w:trPr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D49A1D" w14:textId="77777777" w:rsidR="00344AE3" w:rsidRPr="00517351" w:rsidRDefault="00344AE3" w:rsidP="00344AE3">
            <w:pPr>
              <w:snapToGrid w:val="0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GB"/>
              </w:rPr>
            </w:pPr>
            <w:proofErr w:type="spellStart"/>
            <w:r w:rsidRPr="00517351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GB"/>
              </w:rPr>
              <w:t>Supl</w:t>
            </w:r>
            <w:proofErr w:type="spellEnd"/>
            <w:r w:rsidRPr="00517351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GB"/>
              </w:rPr>
              <w:t>. Single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FD49A1E" w14:textId="546CB783" w:rsidR="00344AE3" w:rsidRPr="00254714" w:rsidRDefault="00344AE3" w:rsidP="00344AE3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A1C1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7</w:t>
            </w: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8</w:t>
            </w:r>
            <w:r w:rsidRPr="00BA1C1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FD49A1F" w14:textId="5D12F219" w:rsidR="00344AE3" w:rsidRPr="00254714" w:rsidRDefault="00344AE3" w:rsidP="00344AE3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A1C1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1.0</w:t>
            </w: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9</w:t>
            </w:r>
            <w:r w:rsidRPr="00BA1C1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D49A20" w14:textId="0762519D" w:rsidR="00344AE3" w:rsidRPr="00254714" w:rsidRDefault="00344AE3" w:rsidP="00344AE3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A1C1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1.4</w:t>
            </w: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45</w:t>
            </w:r>
          </w:p>
        </w:tc>
      </w:tr>
      <w:tr w:rsidR="00344AE3" w:rsidRPr="00A12C13" w14:paraId="0FD49A26" w14:textId="77777777" w:rsidTr="00942BC1">
        <w:trPr>
          <w:trHeight w:val="170"/>
        </w:trPr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D49A22" w14:textId="1EB21155" w:rsidR="00344AE3" w:rsidRPr="00942BC1" w:rsidRDefault="00344AE3" w:rsidP="00344AE3">
            <w:pPr>
              <w:snapToGrid w:val="0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</w:pPr>
            <w:proofErr w:type="spellStart"/>
            <w:r w:rsidRPr="00942BC1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GB"/>
              </w:rPr>
              <w:t>Supl</w:t>
            </w:r>
            <w:proofErr w:type="spellEnd"/>
            <w:r w:rsidRPr="00942BC1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GB"/>
              </w:rPr>
              <w:t xml:space="preserve">. </w:t>
            </w:r>
            <w:r w:rsidRPr="00942BC1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 xml:space="preserve">Meia </w:t>
            </w:r>
            <w:proofErr w:type="spellStart"/>
            <w:r w:rsidRPr="00942BC1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pensão</w:t>
            </w:r>
            <w:proofErr w:type="spellEnd"/>
            <w:r w:rsidRPr="00942BC1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 xml:space="preserve"> (6 </w:t>
            </w:r>
            <w:proofErr w:type="spellStart"/>
            <w:r w:rsidRPr="00942BC1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jantares</w:t>
            </w:r>
            <w:proofErr w:type="spellEnd"/>
            <w:r w:rsidRPr="00942BC1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FD49A23" w14:textId="2A2BCF85" w:rsidR="00344AE3" w:rsidRPr="00254714" w:rsidRDefault="00344AE3" w:rsidP="00344AE3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A1C1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9</w:t>
            </w:r>
            <w:r w:rsidRPr="00BA1C1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FD49A24" w14:textId="37689046" w:rsidR="00344AE3" w:rsidRPr="00254714" w:rsidRDefault="00344AE3" w:rsidP="00344AE3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A1C1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</w:t>
            </w: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4</w:t>
            </w:r>
            <w:r w:rsidRPr="00BA1C1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D49A25" w14:textId="0DE1C85C" w:rsidR="00344AE3" w:rsidRPr="00254714" w:rsidRDefault="00344AE3" w:rsidP="00344AE3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A1C1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</w:t>
            </w: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9</w:t>
            </w:r>
            <w:r w:rsidRPr="00BA1C1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5</w:t>
            </w:r>
          </w:p>
        </w:tc>
      </w:tr>
      <w:tr w:rsidR="003616CB" w:rsidRPr="00A12C13" w14:paraId="0FD49A2B" w14:textId="77777777" w:rsidTr="00942BC1">
        <w:trPr>
          <w:trHeight w:val="170"/>
        </w:trPr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D49A27" w14:textId="209EB62A" w:rsidR="003616CB" w:rsidRPr="00386337" w:rsidRDefault="003616CB" w:rsidP="003616CB">
            <w:pPr>
              <w:snapToGrid w:val="0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PT"/>
              </w:rPr>
            </w:pPr>
            <w:r w:rsidRPr="00386337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PT"/>
              </w:rPr>
              <w:t>Supl. Salidas 09/Abr-28/Mai + 08/Out-19/Nov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FD49A28" w14:textId="3437F9CB" w:rsidR="003616CB" w:rsidRPr="00254714" w:rsidRDefault="003616CB" w:rsidP="003616CB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A1C1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115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FD49A29" w14:textId="7D517BA6" w:rsidR="003616CB" w:rsidRPr="00254714" w:rsidRDefault="003616CB" w:rsidP="003616CB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A1C1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115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D49A2A" w14:textId="65EEA25F" w:rsidR="003616CB" w:rsidRPr="00254714" w:rsidRDefault="003616CB" w:rsidP="003616CB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A1C1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115</w:t>
            </w:r>
          </w:p>
        </w:tc>
      </w:tr>
      <w:tr w:rsidR="003616CB" w:rsidRPr="00A12C13" w14:paraId="0FD49A30" w14:textId="77777777" w:rsidTr="00942BC1">
        <w:trPr>
          <w:trHeight w:val="170"/>
        </w:trPr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D49A2C" w14:textId="34189239" w:rsidR="003616CB" w:rsidRPr="00942BC1" w:rsidRDefault="003616CB" w:rsidP="003616CB">
            <w:pPr>
              <w:snapToGrid w:val="0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BA1C15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Supl</w:t>
            </w:r>
            <w:proofErr w:type="spellEnd"/>
            <w:r w:rsidRPr="00BA1C15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 xml:space="preserve">. </w:t>
            </w: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30/Jul-20</w:t>
            </w:r>
            <w:r w:rsidRPr="00BA1C15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 xml:space="preserve">/Ago + </w:t>
            </w: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01</w:t>
            </w:r>
            <w:r w:rsidRPr="00BA1C15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/O</w:t>
            </w: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ut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FD49A2D" w14:textId="1173AD19" w:rsidR="003616CB" w:rsidRPr="00254714" w:rsidRDefault="003616CB" w:rsidP="003616CB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400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FD49A2E" w14:textId="0EEC9A9E" w:rsidR="003616CB" w:rsidRPr="00254714" w:rsidRDefault="003616CB" w:rsidP="003616CB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A1C1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4</w:t>
            </w: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4</w:t>
            </w:r>
            <w:r w:rsidRPr="00BA1C1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D49A2F" w14:textId="272523AE" w:rsidR="003616CB" w:rsidRPr="00254714" w:rsidRDefault="003616CB" w:rsidP="003616CB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50</w:t>
            </w:r>
            <w:r w:rsidRPr="00BA1C1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</w:t>
            </w:r>
          </w:p>
        </w:tc>
      </w:tr>
      <w:tr w:rsidR="003616CB" w:rsidRPr="00A12C13" w14:paraId="0FD49A3A" w14:textId="77777777" w:rsidTr="00942BC1">
        <w:trPr>
          <w:trHeight w:val="170"/>
        </w:trPr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D49A36" w14:textId="12139AFE" w:rsidR="003616CB" w:rsidRPr="00A12C13" w:rsidRDefault="003616CB" w:rsidP="003616CB">
            <w:pPr>
              <w:snapToGrid w:val="0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highlight w:val="green"/>
                <w:lang w:val="es-ES"/>
              </w:rPr>
            </w:pPr>
            <w:proofErr w:type="spellStart"/>
            <w:r w:rsidRPr="00BA1C15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Supl</w:t>
            </w:r>
            <w:proofErr w:type="spellEnd"/>
            <w:r w:rsidRPr="00BA1C15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. Salida 1</w:t>
            </w: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7</w:t>
            </w:r>
            <w:r w:rsidRPr="00BA1C15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-</w:t>
            </w: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31</w:t>
            </w:r>
            <w:r w:rsidRPr="00BA1C15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/D</w:t>
            </w: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ez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FD49A37" w14:textId="0227067F" w:rsidR="003616CB" w:rsidRPr="00254714" w:rsidRDefault="003616CB" w:rsidP="003616CB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A1C1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50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FD49A38" w14:textId="23C171C2" w:rsidR="003616CB" w:rsidRPr="00254714" w:rsidRDefault="003616CB" w:rsidP="003616CB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A1C1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60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D49A39" w14:textId="60495C88" w:rsidR="003616CB" w:rsidRPr="00254714" w:rsidRDefault="003616CB" w:rsidP="003616CB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40</w:t>
            </w:r>
            <w:r w:rsidRPr="00BA1C1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</w:t>
            </w:r>
          </w:p>
        </w:tc>
      </w:tr>
    </w:tbl>
    <w:p w14:paraId="41BFF129" w14:textId="77777777" w:rsidR="0071652D" w:rsidRPr="00336CD7" w:rsidRDefault="0071652D" w:rsidP="0071652D">
      <w:pPr>
        <w:rPr>
          <w:rFonts w:ascii="Calibri" w:hAnsi="Calibri" w:cs="Calibri"/>
          <w:sz w:val="18"/>
          <w:szCs w:val="18"/>
          <w:lang w:val="pt-BR"/>
        </w:rPr>
      </w:pPr>
      <w:r>
        <w:rPr>
          <w:rFonts w:ascii="Calibri" w:hAnsi="Calibri" w:cs="Calibri"/>
          <w:sz w:val="18"/>
          <w:szCs w:val="18"/>
          <w:lang w:val="pt-BR"/>
        </w:rPr>
        <w:t>-</w:t>
      </w:r>
      <w:r w:rsidRPr="00336CD7">
        <w:rPr>
          <w:rFonts w:ascii="Calibri" w:hAnsi="Calibri" w:cs="Calibri"/>
          <w:sz w:val="18"/>
          <w:szCs w:val="18"/>
          <w:lang w:val="pt-BR"/>
        </w:rPr>
        <w:t xml:space="preserve">Os suplementos </w:t>
      </w:r>
      <w:r w:rsidRPr="00336CD7">
        <w:rPr>
          <w:rFonts w:ascii="Calibri" w:hAnsi="Calibri" w:cs="Calibri"/>
          <w:iCs/>
          <w:color w:val="000000"/>
          <w:sz w:val="18"/>
          <w:szCs w:val="18"/>
          <w:lang w:val="pt-BR"/>
        </w:rPr>
        <w:t xml:space="preserve">de temporada </w:t>
      </w:r>
      <w:r w:rsidRPr="00336CD7">
        <w:rPr>
          <w:rFonts w:ascii="Calibri" w:hAnsi="Calibri" w:cs="Calibri"/>
          <w:sz w:val="18"/>
          <w:szCs w:val="18"/>
          <w:lang w:val="pt-BR"/>
        </w:rPr>
        <w:t xml:space="preserve">se aplicam a todas as </w:t>
      </w:r>
      <w:r w:rsidRPr="00336CD7">
        <w:rPr>
          <w:rFonts w:ascii="Calibri" w:hAnsi="Calibri" w:cs="Calibri"/>
          <w:bCs/>
          <w:iCs/>
          <w:color w:val="000000"/>
          <w:sz w:val="18"/>
          <w:szCs w:val="18"/>
          <w:lang w:val="pt-BR"/>
        </w:rPr>
        <w:t xml:space="preserve">saídas </w:t>
      </w:r>
      <w:r w:rsidRPr="00336CD7">
        <w:rPr>
          <w:rFonts w:ascii="Calibri" w:hAnsi="Calibri" w:cs="Calibri"/>
          <w:sz w:val="18"/>
          <w:szCs w:val="18"/>
          <w:lang w:val="pt-BR"/>
        </w:rPr>
        <w:t>entre as datas mencionadas, inclusive.</w:t>
      </w:r>
    </w:p>
    <w:p w14:paraId="522B9A09" w14:textId="7675FF91" w:rsidR="00A03DCA" w:rsidRPr="00A03DCA" w:rsidRDefault="00FB0594" w:rsidP="00A03DCA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FB059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Pr="00FB059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Importante</w:t>
      </w:r>
      <w:r w:rsidRPr="00FB059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: Este programa não funciona nas seguintes datas: </w:t>
      </w:r>
      <w:r w:rsidR="00A03DCA" w:rsidRPr="00A03DCA">
        <w:rPr>
          <w:rFonts w:ascii="Calibri" w:hAnsi="Calibri" w:cs="Calibri"/>
          <w:color w:val="000000" w:themeColor="text1"/>
          <w:sz w:val="18"/>
          <w:szCs w:val="18"/>
          <w:lang w:val="pt-BR"/>
        </w:rPr>
        <w:t>26/M</w:t>
      </w:r>
      <w:r w:rsidR="00386337">
        <w:rPr>
          <w:rFonts w:ascii="Calibri" w:hAnsi="Calibri" w:cs="Calibri"/>
          <w:color w:val="000000" w:themeColor="text1"/>
          <w:sz w:val="18"/>
          <w:szCs w:val="18"/>
          <w:lang w:val="pt-BR"/>
        </w:rPr>
        <w:t>ar</w:t>
      </w:r>
      <w:r w:rsidR="00A03DCA" w:rsidRPr="00A03DCA">
        <w:rPr>
          <w:rFonts w:ascii="Calibri" w:hAnsi="Calibri" w:cs="Calibri"/>
          <w:color w:val="000000" w:themeColor="text1"/>
          <w:sz w:val="18"/>
          <w:szCs w:val="18"/>
          <w:lang w:val="pt-BR"/>
        </w:rPr>
        <w:t>, 02/</w:t>
      </w:r>
      <w:proofErr w:type="spellStart"/>
      <w:r w:rsidR="00A03DCA" w:rsidRPr="00A03DCA">
        <w:rPr>
          <w:rFonts w:ascii="Calibri" w:hAnsi="Calibri" w:cs="Calibri"/>
          <w:color w:val="000000" w:themeColor="text1"/>
          <w:sz w:val="18"/>
          <w:szCs w:val="18"/>
          <w:lang w:val="pt-BR"/>
        </w:rPr>
        <w:t>A</w:t>
      </w:r>
      <w:r w:rsidR="00386337">
        <w:rPr>
          <w:rFonts w:ascii="Calibri" w:hAnsi="Calibri" w:cs="Calibri"/>
          <w:color w:val="000000" w:themeColor="text1"/>
          <w:sz w:val="18"/>
          <w:szCs w:val="18"/>
          <w:lang w:val="pt-BR"/>
        </w:rPr>
        <w:t>br</w:t>
      </w:r>
      <w:proofErr w:type="spellEnd"/>
      <w:r w:rsidR="00A03DCA" w:rsidRPr="00A03DCA">
        <w:rPr>
          <w:rFonts w:ascii="Calibri" w:hAnsi="Calibri" w:cs="Calibri"/>
          <w:color w:val="000000" w:themeColor="text1"/>
          <w:sz w:val="18"/>
          <w:szCs w:val="18"/>
          <w:lang w:val="pt-BR"/>
        </w:rPr>
        <w:t>, 17/S</w:t>
      </w:r>
      <w:r w:rsidR="00386337">
        <w:rPr>
          <w:rFonts w:ascii="Calibri" w:hAnsi="Calibri" w:cs="Calibri"/>
          <w:color w:val="000000" w:themeColor="text1"/>
          <w:sz w:val="18"/>
          <w:szCs w:val="18"/>
          <w:lang w:val="pt-BR"/>
        </w:rPr>
        <w:t>et</w:t>
      </w:r>
      <w:r w:rsidR="00A03DCA" w:rsidRPr="00A03DC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E853D3">
        <w:rPr>
          <w:rFonts w:ascii="Calibri" w:hAnsi="Calibri" w:cs="Calibri"/>
          <w:color w:val="000000" w:themeColor="text1"/>
          <w:sz w:val="18"/>
          <w:szCs w:val="18"/>
          <w:lang w:val="pt-BR"/>
        </w:rPr>
        <w:t>e</w:t>
      </w:r>
      <w:r w:rsidR="00A03DCA" w:rsidRPr="00A03DC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24/S</w:t>
      </w:r>
      <w:r w:rsidR="00386337">
        <w:rPr>
          <w:rFonts w:ascii="Calibri" w:hAnsi="Calibri" w:cs="Calibri"/>
          <w:color w:val="000000" w:themeColor="text1"/>
          <w:sz w:val="18"/>
          <w:szCs w:val="18"/>
          <w:lang w:val="pt-BR"/>
        </w:rPr>
        <w:t>et</w:t>
      </w:r>
    </w:p>
    <w:p w14:paraId="0FD49A40" w14:textId="6DC12734" w:rsidR="00D6555A" w:rsidRPr="00015619" w:rsidRDefault="00D6555A" w:rsidP="002D6E62">
      <w:pP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40BF8288" w14:textId="77777777" w:rsidR="002278DC" w:rsidRPr="00427BE4" w:rsidRDefault="002278DC" w:rsidP="00016C9E">
      <w:pPr>
        <w:pStyle w:val="Ttulo"/>
        <w:rPr>
          <w:lang w:val="pt-BR"/>
        </w:rPr>
      </w:pPr>
      <w:r w:rsidRPr="00427BE4">
        <w:rPr>
          <w:lang w:val="pt-BR"/>
        </w:rPr>
        <w:t>O preço inclui:</w:t>
      </w:r>
    </w:p>
    <w:p w14:paraId="24784799" w14:textId="77777777" w:rsidR="002278DC" w:rsidRPr="00015619" w:rsidRDefault="002278DC" w:rsidP="002278DC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15619">
        <w:rPr>
          <w:rFonts w:ascii="Calibri" w:hAnsi="Calibri" w:cs="Calibri"/>
          <w:color w:val="000000" w:themeColor="text1"/>
          <w:sz w:val="18"/>
          <w:szCs w:val="18"/>
          <w:lang w:val="pt-BR"/>
        </w:rPr>
        <w:t>- Traslados de chegada e saída.</w:t>
      </w:r>
    </w:p>
    <w:p w14:paraId="0FD49A43" w14:textId="579C1AEC" w:rsidR="001B0B46" w:rsidRPr="00015619" w:rsidRDefault="00071FBA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1561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137BFD" w:rsidRPr="00015619">
        <w:rPr>
          <w:rFonts w:ascii="Calibri" w:hAnsi="Calibri" w:cs="Calibri"/>
          <w:color w:val="000000" w:themeColor="text1"/>
          <w:sz w:val="18"/>
          <w:szCs w:val="18"/>
          <w:lang w:val="pt-BR"/>
        </w:rPr>
        <w:t>7</w:t>
      </w:r>
      <w:r w:rsidR="001B0B46" w:rsidRPr="0001561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386337">
        <w:rPr>
          <w:rFonts w:ascii="Calibri" w:hAnsi="Calibri" w:cs="Calibri"/>
          <w:color w:val="000000" w:themeColor="text1"/>
          <w:sz w:val="18"/>
          <w:szCs w:val="18"/>
          <w:lang w:val="pt-BR"/>
        </w:rPr>
        <w:t>n</w:t>
      </w:r>
      <w:r w:rsidR="002278DC" w:rsidRPr="0001561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oites de </w:t>
      </w:r>
      <w:r w:rsidR="00386337">
        <w:rPr>
          <w:rFonts w:ascii="Calibri" w:hAnsi="Calibri" w:cs="Calibri"/>
          <w:color w:val="000000" w:themeColor="text1"/>
          <w:sz w:val="18"/>
          <w:szCs w:val="18"/>
          <w:lang w:val="pt-BR"/>
        </w:rPr>
        <w:t>h</w:t>
      </w:r>
      <w:r w:rsidR="004B5329" w:rsidRPr="00015619">
        <w:rPr>
          <w:rFonts w:ascii="Calibri" w:hAnsi="Calibri" w:cs="Calibri"/>
          <w:color w:val="000000" w:themeColor="text1"/>
          <w:sz w:val="18"/>
          <w:szCs w:val="18"/>
          <w:lang w:val="pt-BR"/>
        </w:rPr>
        <w:t>ospedagem</w:t>
      </w:r>
      <w:r w:rsidR="002278DC" w:rsidRPr="0001561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café da manhã buffet Israelita.</w:t>
      </w:r>
    </w:p>
    <w:p w14:paraId="0FD49A44" w14:textId="6532FDF3" w:rsidR="001B0B46" w:rsidRPr="00015619" w:rsidRDefault="00071FBA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1561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2278DC" w:rsidRPr="00015619">
        <w:rPr>
          <w:rFonts w:ascii="Calibri" w:hAnsi="Calibri" w:cs="Calibri"/>
          <w:color w:val="000000" w:themeColor="text1"/>
          <w:sz w:val="18"/>
          <w:szCs w:val="18"/>
          <w:lang w:val="pt-BR"/>
        </w:rPr>
        <w:t>Visitas descritas de acordo com o itinerário.</w:t>
      </w:r>
    </w:p>
    <w:p w14:paraId="0FD49A45" w14:textId="1DA5C855" w:rsidR="00137BFD" w:rsidRPr="00015619" w:rsidRDefault="00137BFD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1561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2278DC" w:rsidRPr="00015619">
        <w:rPr>
          <w:rFonts w:ascii="Calibri" w:hAnsi="Calibri" w:cs="Calibri"/>
          <w:color w:val="000000" w:themeColor="text1"/>
          <w:sz w:val="18"/>
          <w:szCs w:val="18"/>
          <w:lang w:val="pt-BR"/>
        </w:rPr>
        <w:t>Voo</w:t>
      </w:r>
      <w:r w:rsidRPr="0001561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interno </w:t>
      </w:r>
      <w:proofErr w:type="spellStart"/>
      <w:r w:rsidRPr="00015619">
        <w:rPr>
          <w:rFonts w:ascii="Calibri" w:hAnsi="Calibri" w:cs="Calibri"/>
          <w:color w:val="000000" w:themeColor="text1"/>
          <w:sz w:val="18"/>
          <w:szCs w:val="18"/>
          <w:lang w:val="pt-BR"/>
        </w:rPr>
        <w:t>Tel</w:t>
      </w:r>
      <w:proofErr w:type="spellEnd"/>
      <w:r w:rsidRPr="0001561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Aviv/Eilat.</w:t>
      </w:r>
    </w:p>
    <w:p w14:paraId="27FB6558" w14:textId="77777777" w:rsidR="002278DC" w:rsidRPr="00015619" w:rsidRDefault="002278DC" w:rsidP="002278DC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15619">
        <w:rPr>
          <w:rFonts w:ascii="Calibri" w:hAnsi="Calibri" w:cs="Calibri"/>
          <w:color w:val="000000" w:themeColor="text1"/>
          <w:sz w:val="18"/>
          <w:szCs w:val="18"/>
          <w:lang w:val="pt-BR"/>
        </w:rPr>
        <w:t>- Seguro de viagem.</w:t>
      </w:r>
    </w:p>
    <w:p w14:paraId="0FD49A47" w14:textId="77777777" w:rsidR="005D3B62" w:rsidRPr="00015619" w:rsidRDefault="005D3B62" w:rsidP="005D3B62">
      <w:pP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1DFC6FA5" w14:textId="77777777" w:rsidR="002278DC" w:rsidRPr="00427BE4" w:rsidRDefault="002278DC" w:rsidP="00016C9E">
      <w:pPr>
        <w:pStyle w:val="Ttulo"/>
        <w:rPr>
          <w:lang w:val="pt-BR"/>
        </w:rPr>
      </w:pPr>
      <w:r w:rsidRPr="00427BE4">
        <w:rPr>
          <w:lang w:val="pt-BR"/>
        </w:rPr>
        <w:t>O preço não inclui:</w:t>
      </w:r>
    </w:p>
    <w:p w14:paraId="1E34CB36" w14:textId="1EB76E89" w:rsidR="005F2329" w:rsidRDefault="00781D50" w:rsidP="005877AE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1561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2278DC" w:rsidRPr="00015619">
        <w:rPr>
          <w:rFonts w:ascii="Calibri" w:hAnsi="Calibri" w:cs="Calibri"/>
          <w:color w:val="000000" w:themeColor="text1"/>
          <w:sz w:val="18"/>
          <w:szCs w:val="18"/>
          <w:lang w:val="pt-BR"/>
        </w:rPr>
        <w:t>Gastos da tax</w:t>
      </w:r>
      <w:r w:rsidR="005877AE" w:rsidRPr="0001561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a </w:t>
      </w:r>
      <w:r w:rsidR="002278DC" w:rsidRPr="0001561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fronteiriça </w:t>
      </w:r>
      <w:r w:rsidR="005877AE" w:rsidRPr="0001561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entre Israel </w:t>
      </w:r>
      <w:r w:rsidR="002278DC" w:rsidRPr="00015619">
        <w:rPr>
          <w:rFonts w:ascii="Calibri" w:hAnsi="Calibri" w:cs="Calibri"/>
          <w:color w:val="000000" w:themeColor="text1"/>
          <w:sz w:val="18"/>
          <w:szCs w:val="18"/>
          <w:lang w:val="pt-BR"/>
        </w:rPr>
        <w:t>e Jordâ</w:t>
      </w:r>
      <w:r w:rsidR="005877AE" w:rsidRPr="00015619">
        <w:rPr>
          <w:rFonts w:ascii="Calibri" w:hAnsi="Calibri" w:cs="Calibri"/>
          <w:color w:val="000000" w:themeColor="text1"/>
          <w:sz w:val="18"/>
          <w:szCs w:val="18"/>
          <w:lang w:val="pt-BR"/>
        </w:rPr>
        <w:t>nia</w:t>
      </w:r>
      <w:r w:rsidR="00317BA4" w:rsidRPr="0001561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2278DC" w:rsidRPr="00015619">
        <w:rPr>
          <w:rFonts w:ascii="Calibri" w:hAnsi="Calibri" w:cs="Calibri"/>
          <w:color w:val="000000" w:themeColor="text1"/>
          <w:sz w:val="18"/>
          <w:szCs w:val="18"/>
          <w:lang w:val="pt-BR"/>
        </w:rPr>
        <w:t>no di</w:t>
      </w:r>
      <w:r w:rsidR="00317BA4" w:rsidRPr="0001561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a 7 </w:t>
      </w:r>
      <w:r w:rsidR="002278DC" w:rsidRPr="00015619">
        <w:rPr>
          <w:rFonts w:ascii="Calibri" w:hAnsi="Calibri" w:cs="Calibri"/>
          <w:color w:val="000000" w:themeColor="text1"/>
          <w:sz w:val="18"/>
          <w:szCs w:val="18"/>
          <w:lang w:val="pt-BR"/>
        </w:rPr>
        <w:t>do itinerá</w:t>
      </w:r>
      <w:r w:rsidR="00317BA4" w:rsidRPr="00015619">
        <w:rPr>
          <w:rFonts w:ascii="Calibri" w:hAnsi="Calibri" w:cs="Calibri"/>
          <w:color w:val="000000" w:themeColor="text1"/>
          <w:sz w:val="18"/>
          <w:szCs w:val="18"/>
          <w:lang w:val="pt-BR"/>
        </w:rPr>
        <w:t>rio</w:t>
      </w:r>
      <w:r w:rsidR="002278DC" w:rsidRPr="0001561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(Pagamento direto em</w:t>
      </w:r>
      <w:r w:rsidR="009A3FFF" w:rsidRPr="0001561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destino)</w:t>
      </w:r>
      <w:r w:rsidR="00AD5112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14C9C1D4" w14:textId="2B7913EE" w:rsidR="009F01B9" w:rsidRPr="00015619" w:rsidRDefault="009F01B9" w:rsidP="005877AE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F01B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Vistos para visitar Petra (aproximadamente 140 </w:t>
      </w:r>
      <w:proofErr w:type="spellStart"/>
      <w:r w:rsidR="00F02D41">
        <w:rPr>
          <w:rFonts w:ascii="Calibri" w:hAnsi="Calibri" w:cs="Calibri"/>
          <w:color w:val="000000" w:themeColor="text1"/>
          <w:sz w:val="18"/>
          <w:szCs w:val="18"/>
          <w:lang w:val="pt-BR"/>
        </w:rPr>
        <w:t>Usd</w:t>
      </w:r>
      <w:proofErr w:type="spellEnd"/>
      <w:r w:rsidR="00F02D41">
        <w:rPr>
          <w:rFonts w:ascii="Calibri" w:hAnsi="Calibri" w:cs="Calibri"/>
          <w:color w:val="000000" w:themeColor="text1"/>
          <w:sz w:val="18"/>
          <w:szCs w:val="18"/>
          <w:lang w:val="pt-BR"/>
        </w:rPr>
        <w:t>)</w:t>
      </w:r>
    </w:p>
    <w:p w14:paraId="2A51C3AA" w14:textId="77777777" w:rsidR="002278DC" w:rsidRPr="00015619" w:rsidRDefault="002278DC" w:rsidP="002278DC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15619">
        <w:rPr>
          <w:rFonts w:ascii="Calibri" w:hAnsi="Calibri" w:cs="Calibri"/>
          <w:color w:val="000000" w:themeColor="text1"/>
          <w:sz w:val="18"/>
          <w:szCs w:val="18"/>
          <w:lang w:val="pt-BR"/>
        </w:rPr>
        <w:t>- Gorjetas.</w:t>
      </w:r>
    </w:p>
    <w:p w14:paraId="1DCC16F8" w14:textId="77777777" w:rsidR="002278DC" w:rsidRPr="00015619" w:rsidRDefault="002278DC" w:rsidP="002278DC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15619">
        <w:rPr>
          <w:rFonts w:ascii="Calibri" w:hAnsi="Calibri" w:cs="Calibri"/>
          <w:color w:val="000000" w:themeColor="text1"/>
          <w:sz w:val="18"/>
          <w:szCs w:val="18"/>
          <w:lang w:val="pt-BR"/>
        </w:rPr>
        <w:t>- Vistos.</w:t>
      </w:r>
    </w:p>
    <w:p w14:paraId="3999FA24" w14:textId="77777777" w:rsidR="002278DC" w:rsidRPr="00015619" w:rsidRDefault="002278DC" w:rsidP="002278DC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15619">
        <w:rPr>
          <w:rFonts w:ascii="Calibri" w:hAnsi="Calibri" w:cs="Calibri"/>
          <w:color w:val="000000" w:themeColor="text1"/>
          <w:sz w:val="18"/>
          <w:szCs w:val="18"/>
          <w:lang w:val="pt-BR"/>
        </w:rPr>
        <w:t>- Qualquer outro serviço não especificado na seção "O Preço Inclui".</w:t>
      </w:r>
    </w:p>
    <w:p w14:paraId="0FD49A4B" w14:textId="77777777" w:rsidR="005877AE" w:rsidRPr="00015619" w:rsidRDefault="005877AE" w:rsidP="005D3B62">
      <w:pP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0FD49A4C" w14:textId="77777777" w:rsidR="00D6555A" w:rsidRPr="00015619" w:rsidRDefault="00D6555A" w:rsidP="005D3B62">
      <w:pP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149D5AD6" w14:textId="77777777" w:rsidR="002278DC" w:rsidRPr="00015619" w:rsidRDefault="002278DC" w:rsidP="00016C9E">
      <w:pPr>
        <w:pStyle w:val="Ttulo"/>
      </w:pPr>
      <w:proofErr w:type="spellStart"/>
      <w:r w:rsidRPr="00015619">
        <w:t>Hotéis</w:t>
      </w:r>
      <w:proofErr w:type="spellEnd"/>
      <w:r w:rsidRPr="00015619">
        <w:t xml:space="preserve"> previstos (</w:t>
      </w:r>
      <w:proofErr w:type="spellStart"/>
      <w:r w:rsidRPr="00015619">
        <w:t>ou</w:t>
      </w:r>
      <w:proofErr w:type="spellEnd"/>
      <w:r w:rsidRPr="00015619">
        <w:t xml:space="preserve"> similares):</w:t>
      </w:r>
    </w:p>
    <w:tbl>
      <w:tblPr>
        <w:tblW w:w="0" w:type="auto"/>
        <w:tblInd w:w="-6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0"/>
        <w:gridCol w:w="2240"/>
        <w:gridCol w:w="2240"/>
        <w:gridCol w:w="2240"/>
      </w:tblGrid>
      <w:tr w:rsidR="00015619" w:rsidRPr="00015619" w14:paraId="0FD49A55" w14:textId="77777777" w:rsidTr="002879E8">
        <w:trPr>
          <w:trHeight w:val="170"/>
        </w:trPr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D49A4E" w14:textId="2697035A" w:rsidR="005D3B62" w:rsidRPr="00D75368" w:rsidRDefault="002278DC" w:rsidP="005A52B7">
            <w:pPr>
              <w:pStyle w:val="Ttulo3"/>
              <w:snapToGrid w:val="0"/>
              <w:rPr>
                <w:rFonts w:ascii="Calibri" w:hAnsi="Calibri" w:cs="Calibri"/>
                <w:color w:val="000000" w:themeColor="text1"/>
                <w:sz w:val="24"/>
                <w:szCs w:val="24"/>
                <w:lang w:val="es-ES"/>
              </w:rPr>
            </w:pPr>
            <w:proofErr w:type="spellStart"/>
            <w:r w:rsidRPr="00D75368">
              <w:rPr>
                <w:rFonts w:ascii="Calibri" w:hAnsi="Calibri" w:cs="Calibri"/>
                <w:color w:val="000000" w:themeColor="text1"/>
                <w:sz w:val="24"/>
                <w:szCs w:val="24"/>
                <w:lang w:val="es-ES"/>
              </w:rPr>
              <w:t>Cidade</w:t>
            </w:r>
            <w:proofErr w:type="spellEnd"/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D49A4F" w14:textId="1B99DFAC" w:rsidR="005D3B62" w:rsidRPr="00D75368" w:rsidRDefault="002278DC" w:rsidP="005A52B7">
            <w:pPr>
              <w:snapToGrid w:val="0"/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proofErr w:type="spellStart"/>
            <w:r w:rsidRPr="00D75368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Categoria</w:t>
            </w:r>
            <w:proofErr w:type="spellEnd"/>
            <w:r w:rsidRPr="00D75368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 xml:space="preserve"> Bronz</w:t>
            </w:r>
            <w:r w:rsidR="005D3B62" w:rsidRPr="00D75368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e</w:t>
            </w:r>
          </w:p>
          <w:p w14:paraId="0FD49A50" w14:textId="77777777" w:rsidR="005D3B62" w:rsidRPr="00D75368" w:rsidRDefault="005D3B62" w:rsidP="005A52B7">
            <w:pPr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r w:rsidRPr="00D75368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 xml:space="preserve">(Turista </w:t>
            </w:r>
            <w:proofErr w:type="spellStart"/>
            <w:r w:rsidRPr="00D75368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Sup</w:t>
            </w:r>
            <w:proofErr w:type="spellEnd"/>
            <w:r w:rsidRPr="00D75368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)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D49A51" w14:textId="0CED2AEB" w:rsidR="005D3B62" w:rsidRPr="00D75368" w:rsidRDefault="002278DC" w:rsidP="005A52B7">
            <w:pPr>
              <w:snapToGrid w:val="0"/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proofErr w:type="spellStart"/>
            <w:r w:rsidRPr="00D75368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Categoria</w:t>
            </w:r>
            <w:proofErr w:type="spellEnd"/>
            <w:r w:rsidRPr="00D75368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 xml:space="preserve"> Pr</w:t>
            </w:r>
            <w:r w:rsidR="005D3B62" w:rsidRPr="00D75368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ata</w:t>
            </w:r>
          </w:p>
          <w:p w14:paraId="0FD49A52" w14:textId="019439AB" w:rsidR="005D3B62" w:rsidRPr="00D75368" w:rsidRDefault="005D3B62" w:rsidP="005A52B7">
            <w:pPr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r w:rsidRPr="00D75368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(</w:t>
            </w:r>
            <w:proofErr w:type="spellStart"/>
            <w:r w:rsidRPr="00D75368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Prime</w:t>
            </w:r>
            <w:r w:rsidR="002278DC" w:rsidRPr="00D75368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i</w:t>
            </w:r>
            <w:r w:rsidRPr="00D75368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ra</w:t>
            </w:r>
            <w:proofErr w:type="spellEnd"/>
            <w:r w:rsidRPr="00D75368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)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49A53" w14:textId="7B3C5359" w:rsidR="005D3B62" w:rsidRPr="00D75368" w:rsidRDefault="002278DC" w:rsidP="005A52B7">
            <w:pPr>
              <w:snapToGrid w:val="0"/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proofErr w:type="spellStart"/>
            <w:r w:rsidRPr="00D75368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Categori</w:t>
            </w:r>
            <w:r w:rsidR="005D3B62" w:rsidRPr="00D75368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a</w:t>
            </w:r>
            <w:proofErr w:type="spellEnd"/>
            <w:r w:rsidR="005D3B62" w:rsidRPr="00D75368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 xml:space="preserve"> O</w:t>
            </w:r>
            <w:r w:rsidRPr="00D75368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u</w:t>
            </w:r>
            <w:r w:rsidR="005D3B62" w:rsidRPr="00D75368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ro</w:t>
            </w:r>
          </w:p>
          <w:p w14:paraId="0FD49A54" w14:textId="24EFB62F" w:rsidR="005D3B62" w:rsidRPr="00D75368" w:rsidRDefault="002278DC" w:rsidP="005A52B7">
            <w:pPr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r w:rsidRPr="00D75368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(Semi-Luxo</w:t>
            </w:r>
            <w:r w:rsidR="005D3B62" w:rsidRPr="00D75368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)</w:t>
            </w:r>
          </w:p>
        </w:tc>
      </w:tr>
      <w:tr w:rsidR="00521327" w:rsidRPr="00015619" w14:paraId="0FD49A5A" w14:textId="77777777" w:rsidTr="002879E8">
        <w:trPr>
          <w:trHeight w:val="170"/>
        </w:trPr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D49A56" w14:textId="2E08B5D2" w:rsidR="00521327" w:rsidRPr="00015619" w:rsidRDefault="00521327" w:rsidP="00521327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GB"/>
              </w:rPr>
            </w:pPr>
            <w:proofErr w:type="spellStart"/>
            <w:r w:rsidRPr="00015619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GB"/>
              </w:rPr>
              <w:t>Jerusalém</w:t>
            </w:r>
            <w:proofErr w:type="spellEnd"/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24020B" w14:textId="77777777" w:rsidR="00521327" w:rsidRPr="00BA1C15" w:rsidRDefault="00521327" w:rsidP="00521327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kern w:val="2"/>
                <w:sz w:val="20"/>
                <w:lang w:val="en-GB"/>
              </w:rPr>
            </w:pPr>
            <w:r w:rsidRPr="00BA1C15">
              <w:rPr>
                <w:rFonts w:ascii="Calibri" w:hAnsi="Calibri" w:cs="Calibri"/>
                <w:bCs/>
                <w:color w:val="000000" w:themeColor="text1"/>
                <w:sz w:val="20"/>
                <w:lang w:val="en-GB"/>
              </w:rPr>
              <w:t xml:space="preserve">Prima Park 4*Std / </w:t>
            </w:r>
          </w:p>
          <w:p w14:paraId="0FD49A57" w14:textId="5B6F1F76" w:rsidR="00521327" w:rsidRPr="00015619" w:rsidRDefault="00521327" w:rsidP="00521327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GB"/>
              </w:rPr>
            </w:pPr>
            <w:r w:rsidRPr="00BA1C15">
              <w:rPr>
                <w:rFonts w:ascii="Calibri" w:hAnsi="Calibri" w:cs="Calibri"/>
                <w:bCs/>
                <w:color w:val="000000" w:themeColor="text1"/>
                <w:sz w:val="20"/>
                <w:lang w:val="en-GB"/>
              </w:rPr>
              <w:t>Royal Wing 3*Sup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FE50C7" w14:textId="77777777" w:rsidR="00521327" w:rsidRPr="00BA1C15" w:rsidRDefault="00521327" w:rsidP="00521327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n-GB"/>
              </w:rPr>
            </w:pPr>
            <w:r w:rsidRPr="00BA1C15">
              <w:rPr>
                <w:rFonts w:ascii="Calibri" w:hAnsi="Calibri" w:cs="Calibri"/>
                <w:bCs/>
                <w:color w:val="000000" w:themeColor="text1"/>
                <w:sz w:val="20"/>
                <w:lang w:val="en-GB"/>
              </w:rPr>
              <w:t xml:space="preserve">Leonardo 4* / </w:t>
            </w:r>
          </w:p>
          <w:p w14:paraId="0FD49A58" w14:textId="0C6DC487" w:rsidR="00521327" w:rsidRPr="00015619" w:rsidRDefault="00521327" w:rsidP="00521327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GB"/>
              </w:rPr>
            </w:pPr>
            <w:r w:rsidRPr="00BA1C15">
              <w:rPr>
                <w:rFonts w:ascii="Calibri" w:hAnsi="Calibri" w:cs="Calibri"/>
                <w:bCs/>
                <w:color w:val="000000" w:themeColor="text1"/>
                <w:sz w:val="20"/>
                <w:lang w:val="en-GB"/>
              </w:rPr>
              <w:t xml:space="preserve"> Grand Court 4*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DA243" w14:textId="77777777" w:rsidR="00521327" w:rsidRPr="00BA1C15" w:rsidRDefault="00521327" w:rsidP="00521327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</w:pPr>
            <w:r w:rsidRPr="00BA1C15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Dan Panorama 4*L /</w:t>
            </w:r>
          </w:p>
          <w:p w14:paraId="0FD49A59" w14:textId="1CE6C393" w:rsidR="00521327" w:rsidRPr="00015619" w:rsidRDefault="00521327" w:rsidP="00521327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u w:val="single"/>
                <w:lang w:val="es-ES"/>
              </w:rPr>
            </w:pPr>
            <w:r w:rsidRPr="00BA1C15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Leonardo Plaza 5*</w:t>
            </w:r>
          </w:p>
        </w:tc>
      </w:tr>
      <w:tr w:rsidR="00521327" w:rsidRPr="00015619" w14:paraId="0FD49A5F" w14:textId="77777777" w:rsidTr="002879E8">
        <w:trPr>
          <w:trHeight w:val="170"/>
        </w:trPr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D49A5B" w14:textId="67C1CE37" w:rsidR="00521327" w:rsidRPr="00015619" w:rsidRDefault="00521327" w:rsidP="00521327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GB"/>
              </w:rPr>
            </w:pPr>
            <w:proofErr w:type="spellStart"/>
            <w:r w:rsidRPr="00015619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GB"/>
              </w:rPr>
              <w:t>Galiléia</w:t>
            </w:r>
            <w:proofErr w:type="spellEnd"/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B45A62" w14:textId="77777777" w:rsidR="00521327" w:rsidRPr="00BA1C15" w:rsidRDefault="00521327" w:rsidP="00521327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</w:pPr>
            <w:r w:rsidRPr="00BA1C15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Nofey Gonen 4* /</w:t>
            </w:r>
          </w:p>
          <w:p w14:paraId="0FD49A5C" w14:textId="2EFC4568" w:rsidR="00521327" w:rsidRPr="00015619" w:rsidRDefault="00521327" w:rsidP="00521327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kern w:val="0"/>
                <w:sz w:val="18"/>
                <w:szCs w:val="18"/>
                <w:lang w:val="es-ES"/>
              </w:rPr>
            </w:pPr>
            <w:r w:rsidRPr="00BA1C15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Lavi 4*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0EB152" w14:textId="77777777" w:rsidR="00521327" w:rsidRPr="00BA1C15" w:rsidRDefault="00521327" w:rsidP="00521327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</w:pPr>
            <w:r w:rsidRPr="00BA1C15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Nofey Gonen 4* /</w:t>
            </w:r>
          </w:p>
          <w:p w14:paraId="0FD49A5D" w14:textId="68B58EF9" w:rsidR="00521327" w:rsidRPr="00015619" w:rsidRDefault="00521327" w:rsidP="00521327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</w:pPr>
            <w:r w:rsidRPr="00BA1C15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Lavi 4*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79D1F" w14:textId="77777777" w:rsidR="00521327" w:rsidRPr="00BA1C15" w:rsidRDefault="00521327" w:rsidP="00521327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</w:pPr>
            <w:r w:rsidRPr="00BA1C15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Nofey Gonen 4* /</w:t>
            </w:r>
          </w:p>
          <w:p w14:paraId="0FD49A5E" w14:textId="00A3711A" w:rsidR="00521327" w:rsidRPr="00015619" w:rsidRDefault="00521327" w:rsidP="00521327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</w:pPr>
            <w:r w:rsidRPr="00BA1C15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Lavi 4*</w:t>
            </w:r>
          </w:p>
        </w:tc>
      </w:tr>
      <w:tr w:rsidR="00521327" w:rsidRPr="00015619" w14:paraId="0FD49A64" w14:textId="77777777" w:rsidTr="002879E8">
        <w:trPr>
          <w:trHeight w:val="170"/>
        </w:trPr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D49A60" w14:textId="77777777" w:rsidR="00521327" w:rsidRPr="00015619" w:rsidRDefault="00521327" w:rsidP="00521327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GB"/>
              </w:rPr>
            </w:pPr>
            <w:r w:rsidRPr="00015619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GB"/>
              </w:rPr>
              <w:t>Eilat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D49A61" w14:textId="4AA5A90E" w:rsidR="00521327" w:rsidRPr="00015619" w:rsidRDefault="00521327" w:rsidP="00521327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GB"/>
              </w:rPr>
            </w:pPr>
            <w:r w:rsidRPr="00176342">
              <w:rPr>
                <w:rFonts w:ascii="Calibri" w:hAnsi="Calibri" w:cs="Calibri"/>
                <w:bCs/>
                <w:color w:val="000000" w:themeColor="text1"/>
                <w:sz w:val="20"/>
                <w:lang w:val="en-GB"/>
              </w:rPr>
              <w:t>Leonardo Royal Resort 4*Std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D49A62" w14:textId="22F55E01" w:rsidR="00521327" w:rsidRPr="00015619" w:rsidRDefault="00521327" w:rsidP="00521327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GB"/>
              </w:rPr>
            </w:pPr>
            <w:r w:rsidRPr="00176342">
              <w:rPr>
                <w:rFonts w:ascii="Calibri" w:hAnsi="Calibri" w:cs="Calibri"/>
                <w:bCs/>
                <w:color w:val="000000" w:themeColor="text1"/>
                <w:sz w:val="20"/>
                <w:lang w:val="en-GB"/>
              </w:rPr>
              <w:t>Leonardo Plaza 4*L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49A63" w14:textId="60AA9EDB" w:rsidR="00521327" w:rsidRPr="00015619" w:rsidRDefault="00521327" w:rsidP="00521327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</w:pPr>
            <w:proofErr w:type="spellStart"/>
            <w:r w:rsidRPr="00176342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Herods</w:t>
            </w:r>
            <w:proofErr w:type="spellEnd"/>
            <w:r w:rsidRPr="00176342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 xml:space="preserve"> Palace 5*</w:t>
            </w:r>
            <w:proofErr w:type="spellStart"/>
            <w:r w:rsidRPr="00176342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Std</w:t>
            </w:r>
            <w:proofErr w:type="spellEnd"/>
          </w:p>
        </w:tc>
      </w:tr>
    </w:tbl>
    <w:p w14:paraId="0FD49A65" w14:textId="77777777" w:rsidR="005D3B62" w:rsidRPr="00015619" w:rsidRDefault="005D3B62">
      <w:pPr>
        <w:jc w:val="both"/>
        <w:rPr>
          <w:rFonts w:ascii="Calibri" w:hAnsi="Calibri" w:cs="Calibri"/>
          <w:b/>
          <w:i/>
          <w:color w:val="000000" w:themeColor="text1"/>
          <w:sz w:val="18"/>
          <w:szCs w:val="18"/>
        </w:rPr>
      </w:pPr>
    </w:p>
    <w:p w14:paraId="0FD49A66" w14:textId="77777777" w:rsidR="00D6555A" w:rsidRPr="00015619" w:rsidRDefault="00D6555A">
      <w:pPr>
        <w:jc w:val="both"/>
        <w:rPr>
          <w:rFonts w:ascii="Calibri" w:hAnsi="Calibri" w:cs="Calibri"/>
          <w:b/>
          <w:i/>
          <w:color w:val="000000" w:themeColor="text1"/>
          <w:sz w:val="18"/>
          <w:szCs w:val="18"/>
        </w:rPr>
      </w:pPr>
    </w:p>
    <w:p w14:paraId="0FD49A67" w14:textId="77777777" w:rsidR="001B0B46" w:rsidRPr="00015619" w:rsidRDefault="00CC4D6E" w:rsidP="00016C9E">
      <w:pPr>
        <w:pStyle w:val="Ttulo"/>
      </w:pPr>
      <w:r w:rsidRPr="00015619">
        <w:t>Notas i</w:t>
      </w:r>
      <w:r w:rsidR="00B612F2" w:rsidRPr="00015619">
        <w:t>mportante</w:t>
      </w:r>
      <w:r w:rsidRPr="00015619">
        <w:t>s</w:t>
      </w:r>
      <w:r w:rsidR="00B612F2" w:rsidRPr="00015619">
        <w:t>:</w:t>
      </w:r>
    </w:p>
    <w:p w14:paraId="77CC4F9B" w14:textId="77777777" w:rsidR="00A77167" w:rsidRDefault="00A77167" w:rsidP="00A77167">
      <w:pPr>
        <w:ind w:left="-709"/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                </w:t>
      </w:r>
      <w:r w:rsidRPr="00007B50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- Em caso de força maior, o itinerário pode variar antes da chegada dos clientes, ou mesmo quando os clientes já estiverem </w:t>
      </w:r>
    </w:p>
    <w:p w14:paraId="6852270B" w14:textId="7867DA9A" w:rsidR="00A77167" w:rsidRPr="00007B50" w:rsidRDefault="00A77167" w:rsidP="00A77167">
      <w:pPr>
        <w:ind w:left="-709"/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                </w:t>
      </w:r>
      <w:r w:rsidRPr="00007B50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viajando.</w:t>
      </w:r>
    </w:p>
    <w:p w14:paraId="54CA3052" w14:textId="77777777" w:rsidR="003C045B" w:rsidRDefault="00EE00AB" w:rsidP="00EE00AB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1561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Os traslados de chegada e saída estão incluídos nos dias indicados no roteiro. Qualquer outro dia diferente será cobrado como </w:t>
      </w:r>
    </w:p>
    <w:p w14:paraId="5770FE8C" w14:textId="591AFCF7" w:rsidR="00EE00AB" w:rsidRPr="00015619" w:rsidRDefault="003C045B" w:rsidP="00EE00AB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 </w:t>
      </w:r>
      <w:r w:rsidR="00EE00AB" w:rsidRPr="00015619">
        <w:rPr>
          <w:rFonts w:ascii="Calibri" w:hAnsi="Calibri" w:cs="Calibri"/>
          <w:color w:val="000000" w:themeColor="text1"/>
          <w:sz w:val="18"/>
          <w:szCs w:val="18"/>
          <w:lang w:val="pt-BR"/>
        </w:rPr>
        <w:t>um traslado extra.</w:t>
      </w:r>
    </w:p>
    <w:p w14:paraId="6652608B" w14:textId="0686E498" w:rsidR="00EE00AB" w:rsidRPr="00015619" w:rsidRDefault="00EE00AB" w:rsidP="00EE00AB">
      <w:pPr>
        <w:rPr>
          <w:rFonts w:ascii="Calibri" w:hAnsi="Calibri" w:cs="Calibri"/>
          <w:iCs/>
          <w:color w:val="000000" w:themeColor="text1"/>
          <w:sz w:val="18"/>
          <w:szCs w:val="18"/>
          <w:lang w:val="pt-BR"/>
        </w:rPr>
      </w:pPr>
      <w:bookmarkStart w:id="0" w:name="_Hlk530398986"/>
      <w:bookmarkStart w:id="1" w:name="_Hlk24628452"/>
      <w:r w:rsidRPr="00015619">
        <w:rPr>
          <w:rFonts w:ascii="Calibri" w:hAnsi="Calibri" w:cs="Calibri"/>
          <w:iCs/>
          <w:color w:val="000000" w:themeColor="text1"/>
          <w:sz w:val="18"/>
          <w:szCs w:val="18"/>
          <w:lang w:val="pt-BR"/>
        </w:rPr>
        <w:t>- Por favor, enviar uma cópia do seu passaporte para poder confirmar a reserva.</w:t>
      </w:r>
    </w:p>
    <w:p w14:paraId="53AFF376" w14:textId="1046931A" w:rsidR="00EE00AB" w:rsidRPr="00015619" w:rsidRDefault="00EE00AB" w:rsidP="00EE00AB">
      <w:pPr>
        <w:rPr>
          <w:rFonts w:ascii="Calibri" w:hAnsi="Calibri" w:cs="Calibri"/>
          <w:iCs/>
          <w:color w:val="000000" w:themeColor="text1"/>
          <w:sz w:val="18"/>
          <w:szCs w:val="18"/>
          <w:lang w:val="pt-BR"/>
        </w:rPr>
      </w:pPr>
      <w:r w:rsidRPr="00015619">
        <w:rPr>
          <w:rFonts w:ascii="Calibri" w:hAnsi="Calibri" w:cs="Calibri"/>
          <w:iCs/>
          <w:color w:val="000000" w:themeColor="text1"/>
          <w:sz w:val="18"/>
          <w:szCs w:val="18"/>
          <w:lang w:val="pt-BR"/>
        </w:rPr>
        <w:t xml:space="preserve">- </w:t>
      </w:r>
      <w:r w:rsidRPr="00015619">
        <w:rPr>
          <w:rFonts w:ascii="Calibri" w:hAnsi="Calibri" w:cs="Calibri"/>
          <w:color w:val="000000" w:themeColor="text1"/>
          <w:sz w:val="18"/>
          <w:szCs w:val="18"/>
          <w:lang w:val="pt-BR"/>
        </w:rPr>
        <w:t>Não está garantido motorista em espanhol durante os traslados.</w:t>
      </w:r>
    </w:p>
    <w:bookmarkEnd w:id="0"/>
    <w:bookmarkEnd w:id="1"/>
    <w:p w14:paraId="421E1838" w14:textId="77EB390E" w:rsidR="00EE00AB" w:rsidRPr="00015619" w:rsidRDefault="00EE00AB" w:rsidP="00EE00AB">
      <w:pPr>
        <w:rPr>
          <w:rFonts w:ascii="Calibri" w:hAnsi="Calibri" w:cs="Calibri"/>
          <w:iCs/>
          <w:color w:val="000000" w:themeColor="text1"/>
          <w:sz w:val="18"/>
          <w:szCs w:val="18"/>
          <w:lang w:val="pt-BR"/>
        </w:rPr>
      </w:pPr>
      <w:r w:rsidRPr="00015619">
        <w:rPr>
          <w:rFonts w:ascii="Calibri" w:hAnsi="Calibri" w:cs="Calibri"/>
          <w:iCs/>
          <w:color w:val="000000" w:themeColor="text1"/>
          <w:sz w:val="18"/>
          <w:szCs w:val="18"/>
          <w:lang w:val="pt-BR"/>
        </w:rPr>
        <w:t>- Verifique as datas dos feriados em Israel, onde pode haver alterações nos roteiros.</w:t>
      </w:r>
    </w:p>
    <w:p w14:paraId="2F0DC945" w14:textId="5CEC2F9B" w:rsidR="008A0EE6" w:rsidRPr="008A0EE6" w:rsidRDefault="00EE00AB" w:rsidP="008A0EE6">
      <w:pPr>
        <w:rPr>
          <w:rFonts w:ascii="Calibri" w:hAnsi="Calibri" w:cs="Calibri"/>
          <w:iCs/>
          <w:color w:val="000000" w:themeColor="text1"/>
          <w:sz w:val="18"/>
          <w:szCs w:val="18"/>
          <w:lang w:val="pt-BR"/>
        </w:rPr>
      </w:pPr>
      <w:r w:rsidRPr="00015619">
        <w:rPr>
          <w:rFonts w:ascii="Calibri" w:hAnsi="Calibri" w:cs="Calibri"/>
          <w:iCs/>
          <w:color w:val="000000" w:themeColor="text1"/>
          <w:sz w:val="18"/>
          <w:szCs w:val="18"/>
          <w:lang w:val="pt-BR"/>
        </w:rPr>
        <w:t xml:space="preserve">- </w:t>
      </w:r>
      <w:r w:rsidR="008A0EE6" w:rsidRPr="008A0EE6">
        <w:rPr>
          <w:rFonts w:ascii="Calibri" w:hAnsi="Calibri" w:cs="Calibri"/>
          <w:iCs/>
          <w:color w:val="000000" w:themeColor="text1"/>
          <w:sz w:val="18"/>
          <w:szCs w:val="18"/>
          <w:lang w:val="pt-BR"/>
        </w:rPr>
        <w:t xml:space="preserve">A </w:t>
      </w:r>
      <w:r w:rsidR="008A0EE6">
        <w:rPr>
          <w:rFonts w:ascii="Calibri" w:hAnsi="Calibri" w:cs="Calibri"/>
          <w:iCs/>
          <w:color w:val="000000" w:themeColor="text1"/>
          <w:sz w:val="18"/>
          <w:szCs w:val="18"/>
          <w:lang w:val="pt-BR"/>
        </w:rPr>
        <w:t>operaç</w:t>
      </w:r>
      <w:r w:rsidR="008A0EE6" w:rsidRPr="008A0EE6">
        <w:rPr>
          <w:rFonts w:ascii="Calibri" w:hAnsi="Calibri" w:cs="Calibri"/>
          <w:iCs/>
          <w:color w:val="000000" w:themeColor="text1"/>
          <w:sz w:val="18"/>
          <w:szCs w:val="18"/>
          <w:lang w:val="pt-BR"/>
        </w:rPr>
        <w:t xml:space="preserve">ão da excursão de dia inteiro a Petra dependerá da decisão do Governo da Jordânia e do operador </w:t>
      </w:r>
      <w:proofErr w:type="gramStart"/>
      <w:r w:rsidR="0013122B">
        <w:rPr>
          <w:rFonts w:ascii="Calibri" w:hAnsi="Calibri" w:cs="Calibri"/>
          <w:iCs/>
          <w:color w:val="000000" w:themeColor="text1"/>
          <w:sz w:val="18"/>
          <w:szCs w:val="18"/>
          <w:lang w:val="pt-BR"/>
        </w:rPr>
        <w:t>da mesma</w:t>
      </w:r>
      <w:proofErr w:type="gramEnd"/>
      <w:r w:rsidR="0013122B">
        <w:rPr>
          <w:rFonts w:ascii="Calibri" w:hAnsi="Calibri" w:cs="Calibri"/>
          <w:iCs/>
          <w:color w:val="000000" w:themeColor="text1"/>
          <w:sz w:val="18"/>
          <w:szCs w:val="18"/>
          <w:lang w:val="pt-BR"/>
        </w:rPr>
        <w:t>.</w:t>
      </w:r>
      <w:r w:rsidR="008A0EE6" w:rsidRPr="008A0EE6">
        <w:rPr>
          <w:rFonts w:ascii="Calibri" w:hAnsi="Calibri" w:cs="Calibri"/>
          <w:iCs/>
          <w:color w:val="000000" w:themeColor="text1"/>
          <w:sz w:val="18"/>
          <w:szCs w:val="18"/>
          <w:lang w:val="pt-BR"/>
        </w:rPr>
        <w:t xml:space="preserve"> </w:t>
      </w:r>
    </w:p>
    <w:p w14:paraId="602FEEA2" w14:textId="6B609987" w:rsidR="00787D61" w:rsidRDefault="008A0EE6" w:rsidP="003137AB">
      <w:pPr>
        <w:rPr>
          <w:rFonts w:ascii="Calibri" w:hAnsi="Calibri" w:cs="Calibri"/>
          <w:iCs/>
          <w:color w:val="000000" w:themeColor="text1"/>
          <w:sz w:val="18"/>
          <w:szCs w:val="18"/>
          <w:lang w:val="pt-BR"/>
        </w:rPr>
      </w:pPr>
      <w:r w:rsidRPr="008A0EE6">
        <w:rPr>
          <w:rFonts w:ascii="Calibri" w:hAnsi="Calibri" w:cs="Calibri"/>
          <w:iCs/>
          <w:color w:val="000000" w:themeColor="text1"/>
          <w:sz w:val="18"/>
          <w:szCs w:val="18"/>
          <w:lang w:val="pt-BR"/>
        </w:rPr>
        <w:t xml:space="preserve">  Caso a </w:t>
      </w:r>
      <w:r w:rsidR="006E0074" w:rsidRPr="006E0074">
        <w:rPr>
          <w:rFonts w:ascii="Calibri" w:hAnsi="Calibri" w:cs="Calibri"/>
          <w:iCs/>
          <w:color w:val="000000" w:themeColor="text1"/>
          <w:sz w:val="18"/>
          <w:szCs w:val="18"/>
          <w:lang w:val="pt-BR"/>
        </w:rPr>
        <w:t xml:space="preserve">excursão </w:t>
      </w:r>
      <w:r w:rsidRPr="008A0EE6">
        <w:rPr>
          <w:rFonts w:ascii="Calibri" w:hAnsi="Calibri" w:cs="Calibri"/>
          <w:iCs/>
          <w:color w:val="000000" w:themeColor="text1"/>
          <w:sz w:val="18"/>
          <w:szCs w:val="18"/>
          <w:lang w:val="pt-BR"/>
        </w:rPr>
        <w:t xml:space="preserve">não </w:t>
      </w:r>
      <w:r w:rsidR="006E0074">
        <w:rPr>
          <w:rFonts w:ascii="Calibri" w:hAnsi="Calibri" w:cs="Calibri"/>
          <w:iCs/>
          <w:color w:val="000000" w:themeColor="text1"/>
          <w:sz w:val="18"/>
          <w:szCs w:val="18"/>
          <w:lang w:val="pt-BR"/>
        </w:rPr>
        <w:t>opere</w:t>
      </w:r>
      <w:r w:rsidR="0063528B">
        <w:rPr>
          <w:rFonts w:ascii="Calibri" w:hAnsi="Calibri" w:cs="Calibri"/>
          <w:iCs/>
          <w:color w:val="000000" w:themeColor="text1"/>
          <w:sz w:val="18"/>
          <w:szCs w:val="18"/>
          <w:lang w:val="pt-BR"/>
        </w:rPr>
        <w:t xml:space="preserve">, o passageiro receberá o reembolso </w:t>
      </w:r>
      <w:proofErr w:type="gramStart"/>
      <w:r w:rsidR="0063528B">
        <w:rPr>
          <w:rFonts w:ascii="Calibri" w:hAnsi="Calibri" w:cs="Calibri"/>
          <w:iCs/>
          <w:color w:val="000000" w:themeColor="text1"/>
          <w:sz w:val="18"/>
          <w:szCs w:val="18"/>
          <w:lang w:val="pt-BR"/>
        </w:rPr>
        <w:t>da mesma</w:t>
      </w:r>
      <w:proofErr w:type="gramEnd"/>
      <w:r w:rsidR="0063528B">
        <w:rPr>
          <w:rFonts w:ascii="Calibri" w:hAnsi="Calibri" w:cs="Calibri"/>
          <w:iCs/>
          <w:color w:val="000000" w:themeColor="text1"/>
          <w:sz w:val="18"/>
          <w:szCs w:val="18"/>
          <w:lang w:val="pt-BR"/>
        </w:rPr>
        <w:t>.</w:t>
      </w:r>
    </w:p>
    <w:p w14:paraId="29E2A048" w14:textId="57EE479E" w:rsidR="00DA436C" w:rsidRPr="00007B50" w:rsidRDefault="003137AB" w:rsidP="00DA436C">
      <w:pPr>
        <w:ind w:left="-709"/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      </w:t>
      </w:r>
      <w:r w:rsidR="00DA436C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         </w:t>
      </w:r>
      <w:r w:rsidR="00DA436C" w:rsidRPr="00007B50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- </w:t>
      </w:r>
      <w:r w:rsidR="00DA436C" w:rsidRPr="00A77167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Gastos de cancelamento</w:t>
      </w:r>
      <w:r w:rsidR="00DA436C" w:rsidRPr="00007B50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: da reserva até 21 dias 75€ por pessoa; de 20 a 3 dias 50%; de 2 dias ao início do tour 100% de gastos.</w:t>
      </w:r>
    </w:p>
    <w:p w14:paraId="0FD49A72" w14:textId="77777777" w:rsidR="00DA436C" w:rsidRPr="00015619" w:rsidRDefault="00DA436C" w:rsidP="00B612F2">
      <w:pPr>
        <w:ind w:left="720"/>
        <w:rPr>
          <w:rFonts w:ascii="Calibri" w:hAnsi="Calibri" w:cs="Calibri"/>
          <w:i/>
          <w:color w:val="000000" w:themeColor="text1"/>
          <w:sz w:val="18"/>
          <w:szCs w:val="18"/>
          <w:lang w:val="pt-BR"/>
        </w:rPr>
        <w:sectPr w:rsidR="00DA436C" w:rsidRPr="00015619" w:rsidSect="008855BB">
          <w:type w:val="continuous"/>
          <w:pgSz w:w="12240" w:h="15840"/>
          <w:pgMar w:top="567" w:right="1701" w:bottom="1417" w:left="1134" w:header="720" w:footer="720" w:gutter="0"/>
          <w:cols w:space="720"/>
          <w:docGrid w:linePitch="360"/>
        </w:sectPr>
      </w:pPr>
    </w:p>
    <w:p w14:paraId="0FD49A73" w14:textId="77777777" w:rsidR="00905F81" w:rsidRPr="00015619" w:rsidRDefault="00905F81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sectPr w:rsidR="00905F81" w:rsidRPr="00015619" w:rsidSect="008855BB">
      <w:type w:val="continuous"/>
      <w:pgSz w:w="12240" w:h="15840"/>
      <w:pgMar w:top="567" w:right="1701" w:bottom="141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A9D21A" w14:textId="77777777" w:rsidR="00E173A7" w:rsidRDefault="00E173A7" w:rsidP="00016FED">
      <w:r>
        <w:separator/>
      </w:r>
    </w:p>
  </w:endnote>
  <w:endnote w:type="continuationSeparator" w:id="0">
    <w:p w14:paraId="2EE684AA" w14:textId="77777777" w:rsidR="00E173A7" w:rsidRDefault="00E173A7" w:rsidP="00016F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harcoal">
    <w:altName w:val="Times New Roman"/>
    <w:charset w:val="00"/>
    <w:family w:val="auto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1D8A82" w14:textId="77777777" w:rsidR="00E173A7" w:rsidRDefault="00E173A7" w:rsidP="00016FED">
      <w:r>
        <w:separator/>
      </w:r>
    </w:p>
  </w:footnote>
  <w:footnote w:type="continuationSeparator" w:id="0">
    <w:p w14:paraId="75747062" w14:textId="77777777" w:rsidR="00E173A7" w:rsidRDefault="00E173A7" w:rsidP="00016F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6C96B" w14:textId="089D78D3" w:rsidR="00016FED" w:rsidRDefault="00016FED">
    <w:pPr>
      <w:pStyle w:val="Encabezado"/>
    </w:pPr>
    <w:r>
      <w:rPr>
        <w:noProof/>
      </w:rPr>
      <w:drawing>
        <wp:anchor distT="0" distB="0" distL="114300" distR="114300" simplePos="0" relativeHeight="251658752" behindDoc="0" locked="0" layoutInCell="1" allowOverlap="1" wp14:anchorId="1C30F751" wp14:editId="38148F81">
          <wp:simplePos x="0" y="0"/>
          <wp:positionH relativeFrom="column">
            <wp:posOffset>5166360</wp:posOffset>
          </wp:positionH>
          <wp:positionV relativeFrom="paragraph">
            <wp:posOffset>-99060</wp:posOffset>
          </wp:positionV>
          <wp:extent cx="1402080" cy="274320"/>
          <wp:effectExtent l="0" t="0" r="7620" b="0"/>
          <wp:wrapSquare wrapText="bothSides"/>
          <wp:docPr id="621769702" name="Imagen 6217697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2" w15:restartNumberingAfterBreak="0">
    <w:nsid w:val="0CD50288"/>
    <w:multiLevelType w:val="hybridMultilevel"/>
    <w:tmpl w:val="E7880216"/>
    <w:lvl w:ilvl="0" w:tplc="7A1AB0D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18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526251"/>
    <w:multiLevelType w:val="hybridMultilevel"/>
    <w:tmpl w:val="241468BC"/>
    <w:lvl w:ilvl="0" w:tplc="0C0A0003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219B7152"/>
    <w:multiLevelType w:val="hybridMultilevel"/>
    <w:tmpl w:val="64EC1538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20318A6"/>
    <w:multiLevelType w:val="hybridMultilevel"/>
    <w:tmpl w:val="89BA20E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A54E37"/>
    <w:multiLevelType w:val="hybridMultilevel"/>
    <w:tmpl w:val="2A7C1CD8"/>
    <w:lvl w:ilvl="0" w:tplc="07DCE6E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3F51E4"/>
    <w:multiLevelType w:val="hybridMultilevel"/>
    <w:tmpl w:val="235E331C"/>
    <w:lvl w:ilvl="0" w:tplc="E216070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18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8C6C41"/>
    <w:multiLevelType w:val="hybridMultilevel"/>
    <w:tmpl w:val="AF88A5D4"/>
    <w:lvl w:ilvl="0" w:tplc="0C0A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9" w15:restartNumberingAfterBreak="0">
    <w:nsid w:val="72DC247A"/>
    <w:multiLevelType w:val="hybridMultilevel"/>
    <w:tmpl w:val="5C14E460"/>
    <w:lvl w:ilvl="0" w:tplc="66427AE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18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27376F"/>
    <w:multiLevelType w:val="hybridMultilevel"/>
    <w:tmpl w:val="545253F0"/>
    <w:lvl w:ilvl="0" w:tplc="658C188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670ED8"/>
    <w:multiLevelType w:val="hybridMultilevel"/>
    <w:tmpl w:val="272E6866"/>
    <w:lvl w:ilvl="0" w:tplc="7DE0851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18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764649">
    <w:abstractNumId w:val="0"/>
  </w:num>
  <w:num w:numId="2" w16cid:durableId="1745755730">
    <w:abstractNumId w:val="1"/>
  </w:num>
  <w:num w:numId="3" w16cid:durableId="40249844">
    <w:abstractNumId w:val="6"/>
  </w:num>
  <w:num w:numId="4" w16cid:durableId="821315829">
    <w:abstractNumId w:val="4"/>
  </w:num>
  <w:num w:numId="5" w16cid:durableId="761338738">
    <w:abstractNumId w:val="3"/>
  </w:num>
  <w:num w:numId="6" w16cid:durableId="26226689">
    <w:abstractNumId w:val="10"/>
  </w:num>
  <w:num w:numId="7" w16cid:durableId="672026092">
    <w:abstractNumId w:val="5"/>
  </w:num>
  <w:num w:numId="8" w16cid:durableId="2109229402">
    <w:abstractNumId w:val="9"/>
  </w:num>
  <w:num w:numId="9" w16cid:durableId="1770811446">
    <w:abstractNumId w:val="11"/>
  </w:num>
  <w:num w:numId="10" w16cid:durableId="1984852217">
    <w:abstractNumId w:val="7"/>
  </w:num>
  <w:num w:numId="11" w16cid:durableId="96754667">
    <w:abstractNumId w:val="2"/>
  </w:num>
  <w:num w:numId="12" w16cid:durableId="292517240">
    <w:abstractNumId w:val="8"/>
  </w:num>
  <w:num w:numId="13" w16cid:durableId="464467470">
    <w:abstractNumId w:val="8"/>
  </w:num>
  <w:num w:numId="14" w16cid:durableId="35397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84234"/>
    <w:rsid w:val="00010F63"/>
    <w:rsid w:val="00013094"/>
    <w:rsid w:val="00015619"/>
    <w:rsid w:val="00016C9E"/>
    <w:rsid w:val="00016FED"/>
    <w:rsid w:val="000175A4"/>
    <w:rsid w:val="00020335"/>
    <w:rsid w:val="00020A5F"/>
    <w:rsid w:val="000238DA"/>
    <w:rsid w:val="000315D0"/>
    <w:rsid w:val="00035176"/>
    <w:rsid w:val="00042984"/>
    <w:rsid w:val="000463E6"/>
    <w:rsid w:val="00064343"/>
    <w:rsid w:val="00071FBA"/>
    <w:rsid w:val="00086D64"/>
    <w:rsid w:val="00094488"/>
    <w:rsid w:val="000A7E6C"/>
    <w:rsid w:val="000B0762"/>
    <w:rsid w:val="000D7C23"/>
    <w:rsid w:val="000E2F45"/>
    <w:rsid w:val="000E5DE1"/>
    <w:rsid w:val="000F2989"/>
    <w:rsid w:val="000F7A63"/>
    <w:rsid w:val="00120E73"/>
    <w:rsid w:val="0013122B"/>
    <w:rsid w:val="00136C5B"/>
    <w:rsid w:val="00137BFD"/>
    <w:rsid w:val="00144D1B"/>
    <w:rsid w:val="00147B6E"/>
    <w:rsid w:val="00156ADD"/>
    <w:rsid w:val="001621A8"/>
    <w:rsid w:val="001649EF"/>
    <w:rsid w:val="00164AED"/>
    <w:rsid w:val="001865F4"/>
    <w:rsid w:val="001A3CFC"/>
    <w:rsid w:val="001B0B46"/>
    <w:rsid w:val="001C1717"/>
    <w:rsid w:val="001D2081"/>
    <w:rsid w:val="00200281"/>
    <w:rsid w:val="00206681"/>
    <w:rsid w:val="002158DA"/>
    <w:rsid w:val="00222BE2"/>
    <w:rsid w:val="002278DC"/>
    <w:rsid w:val="00233894"/>
    <w:rsid w:val="00254714"/>
    <w:rsid w:val="00275D60"/>
    <w:rsid w:val="002879E8"/>
    <w:rsid w:val="002B0D84"/>
    <w:rsid w:val="002B349B"/>
    <w:rsid w:val="002D2B0C"/>
    <w:rsid w:val="002D6E62"/>
    <w:rsid w:val="002F0538"/>
    <w:rsid w:val="002F29D0"/>
    <w:rsid w:val="002F662E"/>
    <w:rsid w:val="0030525B"/>
    <w:rsid w:val="003137AB"/>
    <w:rsid w:val="00313A98"/>
    <w:rsid w:val="00314E30"/>
    <w:rsid w:val="00317BA4"/>
    <w:rsid w:val="00337E03"/>
    <w:rsid w:val="00342034"/>
    <w:rsid w:val="003442CD"/>
    <w:rsid w:val="00344AE3"/>
    <w:rsid w:val="003616CB"/>
    <w:rsid w:val="00382190"/>
    <w:rsid w:val="00384EFC"/>
    <w:rsid w:val="00386337"/>
    <w:rsid w:val="00386D11"/>
    <w:rsid w:val="00394111"/>
    <w:rsid w:val="0039687B"/>
    <w:rsid w:val="003A0963"/>
    <w:rsid w:val="003A314C"/>
    <w:rsid w:val="003A7C14"/>
    <w:rsid w:val="003B1577"/>
    <w:rsid w:val="003B353A"/>
    <w:rsid w:val="003C045B"/>
    <w:rsid w:val="003F052D"/>
    <w:rsid w:val="003F327F"/>
    <w:rsid w:val="0040394C"/>
    <w:rsid w:val="004121FB"/>
    <w:rsid w:val="00420E61"/>
    <w:rsid w:val="0042623A"/>
    <w:rsid w:val="00427BE4"/>
    <w:rsid w:val="00435C78"/>
    <w:rsid w:val="00441AA6"/>
    <w:rsid w:val="00441BF9"/>
    <w:rsid w:val="004474FE"/>
    <w:rsid w:val="00471AC9"/>
    <w:rsid w:val="00491159"/>
    <w:rsid w:val="0049706E"/>
    <w:rsid w:val="004A22CE"/>
    <w:rsid w:val="004B5329"/>
    <w:rsid w:val="004C1F53"/>
    <w:rsid w:val="004D537A"/>
    <w:rsid w:val="004E2224"/>
    <w:rsid w:val="004F288D"/>
    <w:rsid w:val="0050108F"/>
    <w:rsid w:val="00504B2D"/>
    <w:rsid w:val="00515AA5"/>
    <w:rsid w:val="00517351"/>
    <w:rsid w:val="00521327"/>
    <w:rsid w:val="005300E5"/>
    <w:rsid w:val="00531BD1"/>
    <w:rsid w:val="005367EF"/>
    <w:rsid w:val="005377D3"/>
    <w:rsid w:val="00547507"/>
    <w:rsid w:val="00553D29"/>
    <w:rsid w:val="00570FF8"/>
    <w:rsid w:val="005770D4"/>
    <w:rsid w:val="005877AE"/>
    <w:rsid w:val="005A52B7"/>
    <w:rsid w:val="005C6741"/>
    <w:rsid w:val="005D3B62"/>
    <w:rsid w:val="005D5B9B"/>
    <w:rsid w:val="005F2329"/>
    <w:rsid w:val="00607479"/>
    <w:rsid w:val="00612EC7"/>
    <w:rsid w:val="0063343E"/>
    <w:rsid w:val="0063528B"/>
    <w:rsid w:val="00636520"/>
    <w:rsid w:val="006376BF"/>
    <w:rsid w:val="006B51A0"/>
    <w:rsid w:val="006B7F6D"/>
    <w:rsid w:val="006C1FC9"/>
    <w:rsid w:val="006E0074"/>
    <w:rsid w:val="006E4325"/>
    <w:rsid w:val="007032CC"/>
    <w:rsid w:val="007107FF"/>
    <w:rsid w:val="007135FF"/>
    <w:rsid w:val="0071652D"/>
    <w:rsid w:val="00736ADE"/>
    <w:rsid w:val="007469C6"/>
    <w:rsid w:val="00753498"/>
    <w:rsid w:val="00781D50"/>
    <w:rsid w:val="00781F62"/>
    <w:rsid w:val="00787D61"/>
    <w:rsid w:val="007912AB"/>
    <w:rsid w:val="00796C21"/>
    <w:rsid w:val="007A1057"/>
    <w:rsid w:val="007D3941"/>
    <w:rsid w:val="007D4A64"/>
    <w:rsid w:val="007D6B32"/>
    <w:rsid w:val="007E1603"/>
    <w:rsid w:val="007F696B"/>
    <w:rsid w:val="008047CA"/>
    <w:rsid w:val="008351A8"/>
    <w:rsid w:val="00850806"/>
    <w:rsid w:val="00873EB4"/>
    <w:rsid w:val="008855BB"/>
    <w:rsid w:val="00892F13"/>
    <w:rsid w:val="008A0EE6"/>
    <w:rsid w:val="008B565A"/>
    <w:rsid w:val="008C1E52"/>
    <w:rsid w:val="008C2710"/>
    <w:rsid w:val="008D18D2"/>
    <w:rsid w:val="008D18D6"/>
    <w:rsid w:val="008D3FE3"/>
    <w:rsid w:val="008E5A2C"/>
    <w:rsid w:val="008E6DB6"/>
    <w:rsid w:val="00905F81"/>
    <w:rsid w:val="00910938"/>
    <w:rsid w:val="009350E6"/>
    <w:rsid w:val="00942BC1"/>
    <w:rsid w:val="009545B6"/>
    <w:rsid w:val="00967B8E"/>
    <w:rsid w:val="00970690"/>
    <w:rsid w:val="009755B7"/>
    <w:rsid w:val="0099189A"/>
    <w:rsid w:val="009A3FFF"/>
    <w:rsid w:val="009E50B4"/>
    <w:rsid w:val="009E5643"/>
    <w:rsid w:val="009F01B9"/>
    <w:rsid w:val="009F0C08"/>
    <w:rsid w:val="00A03DCA"/>
    <w:rsid w:val="00A12C13"/>
    <w:rsid w:val="00A54399"/>
    <w:rsid w:val="00A576A9"/>
    <w:rsid w:val="00A65508"/>
    <w:rsid w:val="00A77167"/>
    <w:rsid w:val="00AD1E0C"/>
    <w:rsid w:val="00AD5112"/>
    <w:rsid w:val="00AE14D7"/>
    <w:rsid w:val="00AE2266"/>
    <w:rsid w:val="00AF1708"/>
    <w:rsid w:val="00AF39F4"/>
    <w:rsid w:val="00AF6A32"/>
    <w:rsid w:val="00B11AD2"/>
    <w:rsid w:val="00B442E1"/>
    <w:rsid w:val="00B46393"/>
    <w:rsid w:val="00B578B3"/>
    <w:rsid w:val="00B612F2"/>
    <w:rsid w:val="00B81A58"/>
    <w:rsid w:val="00BA6A15"/>
    <w:rsid w:val="00BC72B7"/>
    <w:rsid w:val="00BE47A5"/>
    <w:rsid w:val="00BE5826"/>
    <w:rsid w:val="00BF1CC2"/>
    <w:rsid w:val="00BF3FCA"/>
    <w:rsid w:val="00C0345A"/>
    <w:rsid w:val="00C10D59"/>
    <w:rsid w:val="00C153EB"/>
    <w:rsid w:val="00C37F06"/>
    <w:rsid w:val="00C61A84"/>
    <w:rsid w:val="00C6717A"/>
    <w:rsid w:val="00C7640C"/>
    <w:rsid w:val="00C81167"/>
    <w:rsid w:val="00C85FB7"/>
    <w:rsid w:val="00C865D2"/>
    <w:rsid w:val="00CB5B8C"/>
    <w:rsid w:val="00CC4D6E"/>
    <w:rsid w:val="00D015B8"/>
    <w:rsid w:val="00D029AA"/>
    <w:rsid w:val="00D03D33"/>
    <w:rsid w:val="00D12285"/>
    <w:rsid w:val="00D217F8"/>
    <w:rsid w:val="00D3062E"/>
    <w:rsid w:val="00D35877"/>
    <w:rsid w:val="00D42926"/>
    <w:rsid w:val="00D43282"/>
    <w:rsid w:val="00D6555A"/>
    <w:rsid w:val="00D75368"/>
    <w:rsid w:val="00DA436C"/>
    <w:rsid w:val="00DC5026"/>
    <w:rsid w:val="00DD7FBF"/>
    <w:rsid w:val="00DF4F30"/>
    <w:rsid w:val="00E15527"/>
    <w:rsid w:val="00E173A7"/>
    <w:rsid w:val="00E22993"/>
    <w:rsid w:val="00E31A08"/>
    <w:rsid w:val="00E41208"/>
    <w:rsid w:val="00E66F5E"/>
    <w:rsid w:val="00E73EBC"/>
    <w:rsid w:val="00E750E0"/>
    <w:rsid w:val="00E76BC2"/>
    <w:rsid w:val="00E772FA"/>
    <w:rsid w:val="00E80923"/>
    <w:rsid w:val="00E853D3"/>
    <w:rsid w:val="00EE00AB"/>
    <w:rsid w:val="00F02D41"/>
    <w:rsid w:val="00F84234"/>
    <w:rsid w:val="00F87CB0"/>
    <w:rsid w:val="00FA14BE"/>
    <w:rsid w:val="00FA1B84"/>
    <w:rsid w:val="00FB0594"/>
    <w:rsid w:val="00FC7C9D"/>
    <w:rsid w:val="00FD3027"/>
    <w:rsid w:val="00FE435E"/>
    <w:rsid w:val="00FE78F4"/>
    <w:rsid w:val="00FF2CD0"/>
    <w:rsid w:val="6CAB4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FD499D7"/>
  <w15:docId w15:val="{DADE396E-C581-41EE-9AA4-B8D105436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rFonts w:ascii="Times" w:hAnsi="Times" w:cs="Times"/>
      <w:kern w:val="1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2F662E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kern w:val="0"/>
      <w:sz w:val="72"/>
      <w:szCs w:val="32"/>
      <w:lang w:val="es-ES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sz w:val="22"/>
      <w:szCs w:val="22"/>
      <w:lang w:val="es-ES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sz w:val="22"/>
      <w:szCs w:val="22"/>
      <w:lang w:val="es-ES"/>
    </w:rPr>
  </w:style>
  <w:style w:type="paragraph" w:styleId="Ttulo6">
    <w:name w:val="heading 6"/>
    <w:basedOn w:val="Normal"/>
    <w:next w:val="Normal"/>
    <w:qFormat/>
    <w:pPr>
      <w:keepNext/>
      <w:numPr>
        <w:ilvl w:val="5"/>
        <w:numId w:val="1"/>
      </w:numPr>
      <w:jc w:val="both"/>
      <w:outlineLvl w:val="5"/>
    </w:pPr>
    <w:rPr>
      <w:rFonts w:ascii="Garamond" w:hAnsi="Garamond"/>
      <w:b/>
    </w:rPr>
  </w:style>
  <w:style w:type="paragraph" w:styleId="Ttulo7">
    <w:name w:val="heading 7"/>
    <w:basedOn w:val="Normal"/>
    <w:next w:val="Normal"/>
    <w:qFormat/>
    <w:pPr>
      <w:keepNext/>
      <w:numPr>
        <w:ilvl w:val="6"/>
        <w:numId w:val="1"/>
      </w:numPr>
      <w:jc w:val="both"/>
      <w:outlineLvl w:val="6"/>
    </w:pPr>
    <w:rPr>
      <w:rFonts w:ascii="Times New Roman" w:hAnsi="Times New Roman"/>
      <w:b/>
      <w:sz w:val="2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s-ES"/>
    </w:rPr>
  </w:style>
  <w:style w:type="paragraph" w:styleId="Ttulo9">
    <w:name w:val="heading 9"/>
    <w:basedOn w:val="Normal"/>
    <w:next w:val="Normal"/>
    <w:qFormat/>
    <w:pPr>
      <w:keepNext/>
      <w:numPr>
        <w:ilvl w:val="8"/>
        <w:numId w:val="1"/>
      </w:numPr>
      <w:outlineLvl w:val="8"/>
    </w:pPr>
    <w:rPr>
      <w:rFonts w:ascii="Charcoal" w:hAnsi="Charcoal"/>
      <w:sz w:val="80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Pr>
      <w:rFonts w:ascii="Wingdings" w:hAnsi="Wingding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8Num3z0">
    <w:name w:val="WW8Num3z0"/>
    <w:rPr>
      <w:rFonts w:ascii="Symbol" w:hAnsi="Symbol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Fuentedeprrafopredeter1">
    <w:name w:val="Fuente de párrafo predeter.1"/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rPr>
      <w:i/>
      <w:sz w:val="20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Textoindependiente21">
    <w:name w:val="Texto independiente 21"/>
    <w:basedOn w:val="Normal"/>
    <w:rPr>
      <w:sz w:val="20"/>
    </w:rPr>
  </w:style>
  <w:style w:type="paragraph" w:customStyle="1" w:styleId="Textoindependiente31">
    <w:name w:val="Texto independiente 31"/>
    <w:basedOn w:val="Normal"/>
    <w:pPr>
      <w:jc w:val="both"/>
    </w:pPr>
    <w:rPr>
      <w:rFonts w:ascii="Garamond" w:hAnsi="Garamond"/>
      <w:b/>
      <w:i/>
      <w:sz w:val="40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C72B7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BC72B7"/>
    <w:rPr>
      <w:rFonts w:ascii="Segoe UI" w:hAnsi="Segoe UI" w:cs="Segoe UI"/>
      <w:kern w:val="1"/>
      <w:sz w:val="18"/>
      <w:szCs w:val="18"/>
      <w:lang w:val="es-ES_tradnl" w:eastAsia="ar-SA"/>
    </w:rPr>
  </w:style>
  <w:style w:type="paragraph" w:styleId="Encabezado">
    <w:name w:val="header"/>
    <w:basedOn w:val="Normal"/>
    <w:link w:val="EncabezadoCar"/>
    <w:uiPriority w:val="99"/>
    <w:unhideWhenUsed/>
    <w:rsid w:val="00016FE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16FED"/>
    <w:rPr>
      <w:rFonts w:ascii="Times" w:hAnsi="Times" w:cs="Times"/>
      <w:kern w:val="1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016FE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16FED"/>
    <w:rPr>
      <w:rFonts w:ascii="Times" w:hAnsi="Times" w:cs="Times"/>
      <w:kern w:val="1"/>
      <w:sz w:val="24"/>
      <w:lang w:val="es-ES_tradnl" w:eastAsia="ar-SA"/>
    </w:rPr>
  </w:style>
  <w:style w:type="paragraph" w:customStyle="1" w:styleId="TITULOVA">
    <w:name w:val="TITULO VA"/>
    <w:basedOn w:val="Sinespaciado"/>
    <w:qFormat/>
    <w:rsid w:val="002F662E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2F662E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2F662E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2F662E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  <w:lang w:val="es-ES"/>
    </w:rPr>
  </w:style>
  <w:style w:type="character" w:customStyle="1" w:styleId="PrecioCar">
    <w:name w:val="Precio Car"/>
    <w:basedOn w:val="Fuentedeprrafopredeter"/>
    <w:link w:val="Precio"/>
    <w:rsid w:val="002F662E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2F662E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2F662E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2F662E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2F662E"/>
    <w:pPr>
      <w:numPr>
        <w:ilvl w:val="1"/>
      </w:numPr>
    </w:pPr>
    <w:rPr>
      <w:rFonts w:asciiTheme="minorHAnsi" w:eastAsiaTheme="minorEastAsia" w:hAnsiTheme="minorHAnsi" w:cstheme="minorBidi"/>
      <w:b/>
      <w:kern w:val="0"/>
      <w:sz w:val="20"/>
      <w:szCs w:val="22"/>
      <w:lang w:val="es-ES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2F662E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2F662E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2F662E"/>
    <w:rPr>
      <w:rFonts w:asciiTheme="minorHAnsi" w:hAnsiTheme="minorHAnsi"/>
      <w:b/>
      <w:i/>
      <w:iCs/>
      <w:color w:val="000000" w:themeColor="text1"/>
      <w:sz w:val="18"/>
    </w:rPr>
  </w:style>
  <w:style w:type="paragraph" w:customStyle="1" w:styleId="paragraph">
    <w:name w:val="paragraph"/>
    <w:basedOn w:val="Normal"/>
    <w:rsid w:val="00970690"/>
    <w:pPr>
      <w:suppressAutoHyphens w:val="0"/>
      <w:spacing w:before="100" w:beforeAutospacing="1" w:after="100" w:afterAutospacing="1"/>
    </w:pPr>
    <w:rPr>
      <w:rFonts w:ascii="Aptos" w:eastAsiaTheme="minorHAnsi" w:hAnsi="Aptos" w:cs="Aptos"/>
      <w:kern w:val="0"/>
      <w:szCs w:val="24"/>
      <w:lang w:val="es-ES" w:eastAsia="es-ES"/>
    </w:rPr>
  </w:style>
  <w:style w:type="character" w:customStyle="1" w:styleId="normaltextrun">
    <w:name w:val="normaltextrun"/>
    <w:basedOn w:val="Fuentedeprrafopredeter"/>
    <w:rsid w:val="009706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61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6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7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7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9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2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3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4CF6EF-A919-4E9F-B8B9-EE51A7F6DBD6}">
  <ds:schemaRefs>
    <ds:schemaRef ds:uri="http://purl.org/dc/dcmitype/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http://purl.org/dc/terms/"/>
    <ds:schemaRef ds:uri="5f9b093c-c45a-4a2b-bace-9f09abd13110"/>
    <ds:schemaRef ds:uri="http://schemas.openxmlformats.org/package/2006/metadata/core-properties"/>
    <ds:schemaRef ds:uri="635a4afa-6613-49d7-999d-1bb454330ac5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B08BBCA-882F-4430-87EB-81FF1F6DBB43}"/>
</file>

<file path=customXml/itemProps3.xml><?xml version="1.0" encoding="utf-8"?>
<ds:datastoreItem xmlns:ds="http://schemas.openxmlformats.org/officeDocument/2006/customXml" ds:itemID="{79F239C2-0963-4366-ACD5-2D24CC4D352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BF20164-8315-4678-BA86-7DF31A613F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940</Words>
  <Characters>5170</Characters>
  <Application>Microsoft Office Word</Application>
  <DocSecurity>0</DocSecurity>
  <Lines>43</Lines>
  <Paragraphs>12</Paragraphs>
  <ScaleCrop>false</ScaleCrop>
  <Company>surland</Company>
  <LinksUpToDate>false</LinksUpToDate>
  <CharactersWithSpaces>6098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 MEJOR DE ISRAEL</dc:title>
  <dc:creator>Julio Ramos</dc:creator>
  <cp:lastModifiedBy>Sonia Rey</cp:lastModifiedBy>
  <cp:revision>71</cp:revision>
  <cp:lastPrinted>2015-12-02T08:41:00Z</cp:lastPrinted>
  <dcterms:created xsi:type="dcterms:W3CDTF">2022-12-06T17:20:00Z</dcterms:created>
  <dcterms:modified xsi:type="dcterms:W3CDTF">2026-01-21T09:58:00Z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