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3F0F7" w14:textId="6B57A1BE" w:rsidR="005D556D" w:rsidRPr="00CD4A08" w:rsidRDefault="00A9712D" w:rsidP="00596934">
      <w:pPr>
        <w:pStyle w:val="Ttulo1"/>
        <w:spacing w:before="0"/>
        <w:rPr>
          <w:lang w:val="pt-BR"/>
        </w:rPr>
      </w:pPr>
      <w:r w:rsidRPr="00CD4A08">
        <w:rPr>
          <w:lang w:val="pt-BR"/>
        </w:rPr>
        <w:t>Lu</w:t>
      </w:r>
      <w:r w:rsidR="00EF1FEA" w:rsidRPr="00CD4A08">
        <w:rPr>
          <w:lang w:val="pt-BR"/>
        </w:rPr>
        <w:t>ze</w:t>
      </w:r>
      <w:r w:rsidRPr="00CD4A08">
        <w:rPr>
          <w:lang w:val="pt-BR"/>
        </w:rPr>
        <w:t>s d</w:t>
      </w:r>
      <w:r w:rsidR="00EF1FEA" w:rsidRPr="00CD4A08">
        <w:rPr>
          <w:lang w:val="pt-BR"/>
        </w:rPr>
        <w:t>a</w:t>
      </w:r>
      <w:r w:rsidRPr="00CD4A08">
        <w:rPr>
          <w:lang w:val="pt-BR"/>
        </w:rPr>
        <w:t xml:space="preserve"> T</w:t>
      </w:r>
      <w:r w:rsidR="00EF1FEA" w:rsidRPr="00CD4A08">
        <w:rPr>
          <w:lang w:val="pt-BR"/>
        </w:rPr>
        <w:t>unísia</w:t>
      </w:r>
      <w:r w:rsidR="0075577F" w:rsidRPr="00CD4A08">
        <w:rPr>
          <w:lang w:val="pt-BR"/>
        </w:rPr>
        <w:t xml:space="preserve">                    </w:t>
      </w:r>
    </w:p>
    <w:p w14:paraId="6B9513DD" w14:textId="77777777" w:rsidR="00596934" w:rsidRPr="00CD4A08" w:rsidRDefault="00596934" w:rsidP="00596934">
      <w:pPr>
        <w:pStyle w:val="Ttulo"/>
        <w:spacing w:after="0"/>
        <w:rPr>
          <w:lang w:val="pt-BR"/>
        </w:rPr>
      </w:pPr>
    </w:p>
    <w:p w14:paraId="0576640D" w14:textId="49916913" w:rsidR="00DE3B4C" w:rsidRPr="00CD4A08" w:rsidRDefault="009A427E" w:rsidP="00173BCB">
      <w:pPr>
        <w:pStyle w:val="Ttulo"/>
        <w:spacing w:after="0"/>
        <w:rPr>
          <w:lang w:val="pt-BR"/>
        </w:rPr>
      </w:pPr>
      <w:proofErr w:type="spellStart"/>
      <w:r w:rsidRPr="00CD4A08">
        <w:rPr>
          <w:lang w:val="pt-BR"/>
        </w:rPr>
        <w:t>Ref</w:t>
      </w:r>
      <w:proofErr w:type="spellEnd"/>
      <w:r w:rsidRPr="00CD4A08">
        <w:rPr>
          <w:lang w:val="pt-BR"/>
        </w:rPr>
        <w:t xml:space="preserve">:  C </w:t>
      </w:r>
      <w:r w:rsidR="00013A6C" w:rsidRPr="00CD4A08">
        <w:rPr>
          <w:lang w:val="pt-BR"/>
        </w:rPr>
        <w:t>4041</w:t>
      </w:r>
    </w:p>
    <w:p w14:paraId="380AD06E" w14:textId="77777777" w:rsidR="00173BCB" w:rsidRPr="00CD4A08" w:rsidRDefault="00173BCB" w:rsidP="00173BCB">
      <w:pPr>
        <w:rPr>
          <w:lang w:val="pt-BR"/>
        </w:rPr>
      </w:pPr>
    </w:p>
    <w:p w14:paraId="58051070" w14:textId="77777777" w:rsidR="005D556D" w:rsidRPr="00805B83" w:rsidRDefault="005D556D" w:rsidP="00596934">
      <w:pPr>
        <w:rPr>
          <w:rFonts w:ascii="Calibri" w:hAnsi="Calibri" w:cs="Courier New"/>
          <w:b/>
          <w:bCs/>
          <w:i/>
          <w:iCs/>
          <w:color w:val="008000"/>
          <w:sz w:val="4"/>
          <w:szCs w:val="22"/>
          <w:lang w:val="pt-BR"/>
        </w:rPr>
      </w:pPr>
    </w:p>
    <w:p w14:paraId="269495DE" w14:textId="5B370381" w:rsidR="005D556D" w:rsidRPr="00A5216D" w:rsidRDefault="00A9712D" w:rsidP="00596934">
      <w:pPr>
        <w:pStyle w:val="Precio"/>
        <w:spacing w:after="0"/>
        <w:rPr>
          <w:lang w:val="pt-BR"/>
        </w:rPr>
      </w:pPr>
      <w:r w:rsidRPr="00CD4A08">
        <w:rPr>
          <w:lang w:val="pt-BR"/>
        </w:rPr>
        <w:t>7</w:t>
      </w:r>
      <w:r w:rsidR="005D556D" w:rsidRPr="00CD4A08">
        <w:rPr>
          <w:lang w:val="pt-BR"/>
        </w:rPr>
        <w:t xml:space="preserve"> </w:t>
      </w:r>
      <w:r w:rsidR="00EF1FEA" w:rsidRPr="00CD4A08">
        <w:rPr>
          <w:lang w:val="pt-BR"/>
        </w:rPr>
        <w:t xml:space="preserve">dias a </w:t>
      </w:r>
      <w:r w:rsidR="00EF1FEA" w:rsidRPr="001C7F61">
        <w:rPr>
          <w:lang w:val="pt-BR"/>
        </w:rPr>
        <w:t xml:space="preserve">partir </w:t>
      </w:r>
      <w:r w:rsidR="00EF1FEA" w:rsidRPr="00A5216D">
        <w:rPr>
          <w:lang w:val="pt-BR"/>
        </w:rPr>
        <w:t xml:space="preserve">de </w:t>
      </w:r>
      <w:r w:rsidR="00CC417A" w:rsidRPr="00A5216D">
        <w:rPr>
          <w:lang w:val="pt-BR"/>
        </w:rPr>
        <w:t>1.1</w:t>
      </w:r>
      <w:r w:rsidR="00A5283A" w:rsidRPr="00A5216D">
        <w:rPr>
          <w:lang w:val="pt-BR"/>
        </w:rPr>
        <w:t>9</w:t>
      </w:r>
      <w:r w:rsidR="00CC417A" w:rsidRPr="00A5216D">
        <w:rPr>
          <w:lang w:val="pt-BR"/>
        </w:rPr>
        <w:t>5</w:t>
      </w:r>
      <w:r w:rsidR="005520DC" w:rsidRPr="00A5216D">
        <w:rPr>
          <w:lang w:val="pt-BR"/>
        </w:rPr>
        <w:t xml:space="preserve"> </w:t>
      </w:r>
      <w:r w:rsidR="00D461E2" w:rsidRPr="00A5216D">
        <w:rPr>
          <w:lang w:val="pt-BR"/>
        </w:rPr>
        <w:t>€</w:t>
      </w:r>
      <w:r w:rsidR="00EB0879" w:rsidRPr="00A5216D">
        <w:rPr>
          <w:lang w:val="pt-BR"/>
        </w:rPr>
        <w:t xml:space="preserve"> </w:t>
      </w:r>
    </w:p>
    <w:p w14:paraId="2D46341A" w14:textId="77777777" w:rsidR="00FC76D1" w:rsidRPr="00596934" w:rsidRDefault="00FC76D1">
      <w:pPr>
        <w:rPr>
          <w:rFonts w:ascii="Calibri" w:hAnsi="Calibri" w:cs="Calibri"/>
          <w:b/>
          <w:i/>
          <w:color w:val="000000" w:themeColor="text1"/>
          <w:sz w:val="18"/>
          <w:szCs w:val="18"/>
          <w:u w:val="single"/>
          <w:lang w:val="pt-BR"/>
        </w:rPr>
      </w:pPr>
    </w:p>
    <w:p w14:paraId="794983BD" w14:textId="243349A4" w:rsidR="005E2120" w:rsidRPr="00CD4A08" w:rsidRDefault="00EF1FEA" w:rsidP="00DE3B4C">
      <w:pPr>
        <w:pStyle w:val="Subttulo"/>
        <w:rPr>
          <w:lang w:val="pt-BR"/>
        </w:rPr>
      </w:pPr>
      <w:r w:rsidRPr="00CD4A08">
        <w:rPr>
          <w:lang w:val="pt-BR"/>
        </w:rPr>
        <w:t>Di</w:t>
      </w:r>
      <w:r w:rsidR="005E2120" w:rsidRPr="00CD4A08">
        <w:rPr>
          <w:lang w:val="pt-BR"/>
        </w:rPr>
        <w:t>a 01</w:t>
      </w:r>
      <w:r w:rsidR="00C33980" w:rsidRPr="00CD4A08">
        <w:rPr>
          <w:lang w:val="pt-BR"/>
        </w:rPr>
        <w:t xml:space="preserve"> </w:t>
      </w:r>
      <w:r w:rsidR="005E2120" w:rsidRPr="00CD4A08">
        <w:rPr>
          <w:lang w:val="pt-BR"/>
        </w:rPr>
        <w:t>–</w:t>
      </w:r>
      <w:r w:rsidR="00A9712D" w:rsidRPr="00CD4A08">
        <w:rPr>
          <w:lang w:val="pt-BR"/>
        </w:rPr>
        <w:t xml:space="preserve"> </w:t>
      </w:r>
      <w:r w:rsidR="002F43B9" w:rsidRPr="00CD4A08">
        <w:rPr>
          <w:lang w:val="pt-BR"/>
        </w:rPr>
        <w:t xml:space="preserve">Hammamet </w:t>
      </w:r>
    </w:p>
    <w:p w14:paraId="144FCFA4" w14:textId="0B47EB7A" w:rsidR="005E2120" w:rsidRDefault="00EF1FEA" w:rsidP="00EF1FEA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na</w:t>
      </w:r>
      <w:r w:rsidR="005E2120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Tunísia</w:t>
      </w:r>
      <w:r w:rsidR="002F43B9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e </w:t>
      </w:r>
      <w:r w:rsidRPr="005969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traslado 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ao hotel com</w:t>
      </w:r>
      <w:r w:rsidR="002F43B9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sistê</w:t>
      </w:r>
      <w:r w:rsidR="002F43B9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ncia. </w:t>
      </w:r>
      <w:r w:rsidRPr="005969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0CFF7EA7" w14:textId="77777777" w:rsidR="00923C57" w:rsidRDefault="00923C57" w:rsidP="00EF1FEA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743D8A09" w14:textId="40A31A4F" w:rsidR="00923C57" w:rsidRPr="002768E8" w:rsidRDefault="00923C57" w:rsidP="00923C57">
      <w:pPr>
        <w:pStyle w:val="Subttulo"/>
        <w:rPr>
          <w:lang w:val="pt-BR"/>
        </w:rPr>
      </w:pPr>
      <w:r w:rsidRPr="002768E8">
        <w:rPr>
          <w:lang w:val="pt-BR"/>
        </w:rPr>
        <w:t xml:space="preserve">Dia 02 – Hammamet </w:t>
      </w:r>
    </w:p>
    <w:p w14:paraId="2D27012C" w14:textId="72515372" w:rsidR="00EF596C" w:rsidRPr="00EF596C" w:rsidRDefault="00EF596C" w:rsidP="00EF596C">
      <w:pPr>
        <w:rPr>
          <w:rFonts w:ascii="Calibri" w:hAnsi="Calibri" w:cs="Calibri"/>
          <w:sz w:val="18"/>
          <w:szCs w:val="18"/>
          <w:lang w:val="pt-BR"/>
        </w:rPr>
      </w:pPr>
      <w:r w:rsidRPr="002768E8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2768E8">
        <w:rPr>
          <w:rFonts w:ascii="Calibri" w:hAnsi="Calibri" w:cs="Calibri"/>
          <w:sz w:val="18"/>
          <w:szCs w:val="18"/>
          <w:lang w:val="pt-BR"/>
        </w:rPr>
        <w:t xml:space="preserve">. Dia livre para desfrutar da praia ou para atividades pessoais, em regime de </w:t>
      </w:r>
      <w:r w:rsidRPr="002768E8">
        <w:rPr>
          <w:rFonts w:ascii="Calibri" w:hAnsi="Calibri" w:cs="Calibri"/>
          <w:b/>
          <w:bCs/>
          <w:sz w:val="18"/>
          <w:szCs w:val="18"/>
          <w:lang w:val="pt-BR"/>
        </w:rPr>
        <w:t>meia pensão</w:t>
      </w:r>
      <w:r w:rsidRPr="002768E8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768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768E8">
        <w:rPr>
          <w:rFonts w:ascii="Calibri" w:hAnsi="Calibri" w:cs="Calibri"/>
          <w:sz w:val="18"/>
          <w:szCs w:val="18"/>
          <w:lang w:val="pt-BR"/>
        </w:rPr>
        <w:t>.</w:t>
      </w:r>
    </w:p>
    <w:p w14:paraId="54DD824C" w14:textId="77777777" w:rsidR="00E46040" w:rsidRPr="00596934" w:rsidRDefault="00E46040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0DC6E88" w14:textId="0FFF38B5" w:rsidR="00493F04" w:rsidRPr="00CD4A08" w:rsidRDefault="00EF1FEA" w:rsidP="00DE3B4C">
      <w:pPr>
        <w:pStyle w:val="Subttulo"/>
        <w:rPr>
          <w:lang w:val="pt-BR"/>
        </w:rPr>
      </w:pPr>
      <w:r w:rsidRPr="002768E8">
        <w:rPr>
          <w:lang w:val="pt-BR"/>
        </w:rPr>
        <w:t xml:space="preserve">Dia </w:t>
      </w:r>
      <w:r w:rsidR="00493F04" w:rsidRPr="002768E8">
        <w:rPr>
          <w:lang w:val="pt-BR"/>
        </w:rPr>
        <w:t>0</w:t>
      </w:r>
      <w:r w:rsidR="00E104D9" w:rsidRPr="002768E8">
        <w:rPr>
          <w:lang w:val="pt-BR"/>
        </w:rPr>
        <w:t>3</w:t>
      </w:r>
      <w:r w:rsidR="00493F04" w:rsidRPr="002768E8">
        <w:rPr>
          <w:lang w:val="pt-BR"/>
        </w:rPr>
        <w:t xml:space="preserve"> – </w:t>
      </w:r>
      <w:r w:rsidR="002F43B9" w:rsidRPr="002768E8">
        <w:rPr>
          <w:lang w:val="pt-BR"/>
        </w:rPr>
        <w:t xml:space="preserve">Hammamet – </w:t>
      </w:r>
      <w:r w:rsidR="00A9712D" w:rsidRPr="002768E8">
        <w:rPr>
          <w:lang w:val="pt-BR"/>
        </w:rPr>
        <w:t xml:space="preserve">El </w:t>
      </w:r>
      <w:proofErr w:type="spellStart"/>
      <w:r w:rsidR="00A9712D" w:rsidRPr="002768E8">
        <w:rPr>
          <w:lang w:val="pt-BR"/>
        </w:rPr>
        <w:t>Jem</w:t>
      </w:r>
      <w:proofErr w:type="spellEnd"/>
      <w:r w:rsidR="00A9712D" w:rsidRPr="002768E8">
        <w:rPr>
          <w:lang w:val="pt-BR"/>
        </w:rPr>
        <w:t xml:space="preserve"> – </w:t>
      </w:r>
      <w:proofErr w:type="spellStart"/>
      <w:r w:rsidR="00A9712D" w:rsidRPr="002768E8">
        <w:rPr>
          <w:lang w:val="pt-BR"/>
        </w:rPr>
        <w:t>Matmata</w:t>
      </w:r>
      <w:proofErr w:type="spellEnd"/>
      <w:r w:rsidR="00A9712D" w:rsidRPr="002768E8">
        <w:rPr>
          <w:lang w:val="pt-BR"/>
        </w:rPr>
        <w:t xml:space="preserve"> – </w:t>
      </w:r>
      <w:proofErr w:type="spellStart"/>
      <w:r w:rsidR="00A9712D" w:rsidRPr="002768E8">
        <w:rPr>
          <w:lang w:val="pt-BR"/>
        </w:rPr>
        <w:t>Douz</w:t>
      </w:r>
      <w:proofErr w:type="spellEnd"/>
      <w:r w:rsidR="00A9712D" w:rsidRPr="002768E8">
        <w:rPr>
          <w:lang w:val="pt-BR"/>
        </w:rPr>
        <w:t xml:space="preserve"> </w:t>
      </w:r>
      <w:r w:rsidR="003F2B27" w:rsidRPr="002768E8">
        <w:t xml:space="preserve">- </w:t>
      </w:r>
      <w:proofErr w:type="spellStart"/>
      <w:r w:rsidR="003F2B27" w:rsidRPr="002768E8">
        <w:t>Tozeur</w:t>
      </w:r>
      <w:proofErr w:type="spellEnd"/>
    </w:p>
    <w:p w14:paraId="74E08E55" w14:textId="25228373" w:rsidR="0047033A" w:rsidRPr="00596934" w:rsidRDefault="00EF1FEA" w:rsidP="0047033A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Saída para El </w:t>
      </w:r>
      <w:proofErr w:type="spellStart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Jem</w:t>
      </w:r>
      <w:proofErr w:type="spellEnd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cidade dominada por seu majestoso Coliseu Romano, uma joia arquitetônica majestosa e perfeitamente preservada, considerada a primeira construção deste porte no norte da África. De formato elíptico e com capacidade para trinta mil espectadores, já recebeu espetáculos sangrentos entre gladiadores e feras e, claro, entre feras e cristãos. Continuação para </w:t>
      </w:r>
      <w:proofErr w:type="spellStart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Matmata</w:t>
      </w:r>
      <w:proofErr w:type="spellEnd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a estrela do sul da Tunísia, local onde a população berbere trocou o solo pelo porão. </w:t>
      </w:r>
      <w:r w:rsidR="0047033A" w:rsidRPr="0059693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guiada a este magnífico povoado berbere. Construído na encosta da montanha, oferece uma paisagem lunar crivada de buracos gigantes, </w:t>
      </w:r>
      <w:r w:rsidR="00D32CFC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o que </w:t>
      </w:r>
      <w:r w:rsidR="00720174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grandes cineastas utilizaram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para realizar seus famosos filmes "Star Wars" e "</w:t>
      </w:r>
      <w:r w:rsidR="00CC39BD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Os Caçadores da Arca Perdida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". </w:t>
      </w:r>
      <w:r w:rsidR="0047033A" w:rsidRPr="0059693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Visita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do local de </w:t>
      </w:r>
      <w:r w:rsidR="00370728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gravação do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famoso filme "Guerra nas Estrelas". </w:t>
      </w:r>
      <w:r w:rsidR="0047033A" w:rsidRPr="00596934">
        <w:rPr>
          <w:rFonts w:ascii="Calibri" w:eastAsia="CalifornianFB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típico em </w:t>
      </w:r>
      <w:proofErr w:type="spellStart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Matmata</w:t>
      </w:r>
      <w:proofErr w:type="spellEnd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 e a caminho de </w:t>
      </w:r>
      <w:proofErr w:type="spellStart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Douz</w:t>
      </w:r>
      <w:proofErr w:type="spellEnd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 xml:space="preserve">, a “porta para o deserto”, com a sua população nômade e o seu mercado semanal do </w:t>
      </w:r>
      <w:proofErr w:type="gramStart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sul</w:t>
      </w:r>
      <w:proofErr w:type="gramEnd"/>
      <w:r w:rsidR="0047033A" w:rsidRPr="00596934">
        <w:rPr>
          <w:rFonts w:ascii="Calibri" w:eastAsia="CalifornianFB" w:hAnsi="Calibri" w:cs="Calibri"/>
          <w:color w:val="000000" w:themeColor="text1"/>
          <w:sz w:val="18"/>
          <w:szCs w:val="18"/>
          <w:lang w:val="pt-BR"/>
        </w:rPr>
        <w:t>, ponto de encontro de todas as populações do sul.</w:t>
      </w:r>
      <w:r w:rsidR="0047033A" w:rsidRPr="0059693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B86995" w:rsidRPr="00B86995">
        <w:rPr>
          <w:rFonts w:ascii="Calibri" w:hAnsi="Calibri" w:cs="Calibri"/>
          <w:bCs/>
          <w:color w:val="000000" w:themeColor="text1"/>
          <w:sz w:val="18"/>
          <w:szCs w:val="18"/>
          <w:highlight w:val="yellow"/>
          <w:lang w:val="pt-BR"/>
        </w:rPr>
        <w:t>D</w:t>
      </w:r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epois, retorno a </w:t>
      </w:r>
      <w:proofErr w:type="spellStart"/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Douz</w:t>
      </w:r>
      <w:proofErr w:type="spellEnd"/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caminho de Tozeur através do impressionante Chott El </w:t>
      </w:r>
      <w:proofErr w:type="spellStart"/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Djerid</w:t>
      </w:r>
      <w:proofErr w:type="spellEnd"/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 lago salgado entre o mar e o deserto, onde talvez </w:t>
      </w:r>
      <w:proofErr w:type="gramStart"/>
      <w:r w:rsidR="00BB5F4B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poderá</w:t>
      </w:r>
      <w:proofErr w:type="gramEnd"/>
      <w:r w:rsidR="00BB5F4B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avistar </w:t>
      </w:r>
      <w:proofErr w:type="gramStart"/>
      <w:r w:rsidR="00BB5F4B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um </w:t>
      </w:r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miragem</w:t>
      </w:r>
      <w:proofErr w:type="gramEnd"/>
      <w:r w:rsidR="00B86995" w:rsidRPr="002768E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! ... Chegada a Tozeur. </w:t>
      </w:r>
      <w:r w:rsidR="0047033A" w:rsidRPr="002768E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hospedagem.</w:t>
      </w:r>
    </w:p>
    <w:p w14:paraId="3230042E" w14:textId="77777777" w:rsidR="00493F04" w:rsidRPr="00596934" w:rsidRDefault="00493F04" w:rsidP="00227BD4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4E2FB11" w14:textId="521DF702" w:rsidR="001C5CC7" w:rsidRPr="002374A7" w:rsidRDefault="001C5CC7" w:rsidP="001C5CC7">
      <w:pPr>
        <w:pStyle w:val="Subttulo"/>
        <w:rPr>
          <w:lang w:val="pt-BR"/>
        </w:rPr>
      </w:pPr>
      <w:r w:rsidRPr="002374A7">
        <w:rPr>
          <w:lang w:val="pt-BR"/>
        </w:rPr>
        <w:t xml:space="preserve">Dia 04 – Tozeur – Oásis da Montanha / Ong El </w:t>
      </w:r>
      <w:proofErr w:type="spellStart"/>
      <w:r w:rsidRPr="002374A7">
        <w:rPr>
          <w:lang w:val="pt-BR"/>
        </w:rPr>
        <w:t>Dj</w:t>
      </w:r>
      <w:r w:rsidR="00EE2634" w:rsidRPr="002374A7">
        <w:rPr>
          <w:lang w:val="pt-BR"/>
        </w:rPr>
        <w:t>e</w:t>
      </w:r>
      <w:r w:rsidRPr="002374A7">
        <w:rPr>
          <w:lang w:val="pt-BR"/>
        </w:rPr>
        <w:t>mal</w:t>
      </w:r>
      <w:proofErr w:type="spellEnd"/>
      <w:r w:rsidRPr="002374A7">
        <w:rPr>
          <w:lang w:val="pt-BR"/>
        </w:rPr>
        <w:t xml:space="preserve"> / Tozeur o </w:t>
      </w:r>
      <w:proofErr w:type="spellStart"/>
      <w:r w:rsidRPr="002374A7">
        <w:rPr>
          <w:lang w:val="pt-BR"/>
        </w:rPr>
        <w:t>Tamerza</w:t>
      </w:r>
      <w:proofErr w:type="spellEnd"/>
      <w:r w:rsidRPr="002374A7">
        <w:rPr>
          <w:lang w:val="pt-BR"/>
        </w:rPr>
        <w:t xml:space="preserve"> </w:t>
      </w:r>
    </w:p>
    <w:p w14:paraId="1EE4D0C1" w14:textId="5C8B8038" w:rsidR="00FA6818" w:rsidRPr="002374A7" w:rsidRDefault="00FA6818" w:rsidP="00FA6818">
      <w:pPr>
        <w:rPr>
          <w:rFonts w:ascii="Calibri" w:hAnsi="Calibri" w:cs="Calibri"/>
          <w:sz w:val="18"/>
          <w:szCs w:val="18"/>
          <w:lang w:val="pt-BR"/>
        </w:rPr>
      </w:pP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. Pela manhã,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à cidade de Tozeur, a pérola de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Djerid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. Passeio pelo palmeiral com 400.000 palmeiras e seus </w:t>
      </w:r>
      <w:r w:rsidR="00BC0516" w:rsidRPr="002374A7">
        <w:rPr>
          <w:rFonts w:ascii="Calibri" w:hAnsi="Calibri" w:cs="Calibri"/>
          <w:sz w:val="18"/>
          <w:szCs w:val="18"/>
          <w:lang w:val="pt-BR"/>
        </w:rPr>
        <w:t xml:space="preserve">verdes 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jardins. Faremos um pequeno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passeio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pelo Oásis, com uma explicação sobre o sistema de troca de água, as diferentes culturas que existem lá, as tradições e o “modo de vida” dos “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Khames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” (os trabalhadores do Oásis).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à medina de Tozeur com suas pequenas </w:t>
      </w:r>
      <w:r w:rsidR="0081459D" w:rsidRPr="002374A7">
        <w:rPr>
          <w:rFonts w:ascii="Calibri" w:hAnsi="Calibri" w:cs="Calibri"/>
          <w:sz w:val="18"/>
          <w:szCs w:val="18"/>
          <w:lang w:val="pt-BR"/>
        </w:rPr>
        <w:t>vielas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, formando um verdadeiro labirinto, com suas construções típicas cor de areia.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. Saída em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 xml:space="preserve">4x4 </w:t>
      </w:r>
      <w:r w:rsidRPr="002374A7">
        <w:rPr>
          <w:rFonts w:ascii="Calibri" w:hAnsi="Calibri" w:cs="Calibri"/>
          <w:sz w:val="18"/>
          <w:szCs w:val="18"/>
          <w:lang w:val="pt-BR"/>
        </w:rPr>
        <w:t>para descobrir os magníficos oásis d</w:t>
      </w:r>
      <w:r w:rsidR="00335ADB" w:rsidRPr="002374A7">
        <w:rPr>
          <w:rFonts w:ascii="Calibri" w:hAnsi="Calibri" w:cs="Calibri"/>
          <w:sz w:val="18"/>
          <w:szCs w:val="18"/>
          <w:lang w:val="pt-BR"/>
        </w:rPr>
        <w:t>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montanha, Chebika,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Tamerza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, um verdadeiro paraíso suspenso, </w:t>
      </w:r>
      <w:r w:rsidR="003243CF" w:rsidRPr="002374A7">
        <w:rPr>
          <w:rFonts w:ascii="Calibri" w:hAnsi="Calibri" w:cs="Calibri"/>
          <w:sz w:val="18"/>
          <w:szCs w:val="18"/>
          <w:lang w:val="pt-BR"/>
        </w:rPr>
        <w:t>que há anos se tornou o lugar favorito dos maiores cineastas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Caminhada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de 1h30 pelo ambiente mágico do Canyon de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Mides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, para se impregnar de suas paisagens espetaculares, dignas do velho oeste.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às cachoeiras e descoberta dos arredores do palmeiral.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Rota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para as magníficas dunas d</w:t>
      </w:r>
      <w:r w:rsidR="007F032A" w:rsidRPr="002374A7">
        <w:rPr>
          <w:rFonts w:ascii="Calibri" w:hAnsi="Calibri" w:cs="Calibri"/>
          <w:sz w:val="18"/>
          <w:szCs w:val="18"/>
          <w:lang w:val="pt-BR"/>
        </w:rPr>
        <w:t>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Ong </w:t>
      </w:r>
      <w:proofErr w:type="spellStart"/>
      <w:r w:rsidR="007F032A" w:rsidRPr="002374A7">
        <w:rPr>
          <w:rFonts w:ascii="Calibri" w:hAnsi="Calibri" w:cs="Calibri"/>
          <w:sz w:val="18"/>
          <w:szCs w:val="18"/>
          <w:lang w:val="pt-BR"/>
        </w:rPr>
        <w:t>Dj</w:t>
      </w:r>
      <w:r w:rsidR="00EB4B61" w:rsidRPr="002374A7">
        <w:rPr>
          <w:rFonts w:ascii="Calibri" w:hAnsi="Calibri" w:cs="Calibri"/>
          <w:sz w:val="18"/>
          <w:szCs w:val="18"/>
          <w:lang w:val="pt-BR"/>
        </w:rPr>
        <w:t>emal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, um local impressionante conhecido principalmente por ser o local de filmagem mais importante da famosa saga “Star Wars” de George Lucas na Tunísia.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e retorno ao seu hotel em Tozeur ou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Tamerza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e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2374A7">
        <w:rPr>
          <w:rFonts w:ascii="Calibri" w:hAnsi="Calibri" w:cs="Calibri"/>
          <w:sz w:val="18"/>
          <w:szCs w:val="18"/>
          <w:lang w:val="pt-BR"/>
        </w:rPr>
        <w:t>.</w:t>
      </w:r>
    </w:p>
    <w:p w14:paraId="08C5667E" w14:textId="77777777" w:rsidR="00FA6818" w:rsidRPr="00FA6818" w:rsidRDefault="00FA6818" w:rsidP="00FA6818">
      <w:pPr>
        <w:rPr>
          <w:highlight w:val="yellow"/>
          <w:lang w:val="pt-BR"/>
        </w:rPr>
      </w:pPr>
    </w:p>
    <w:p w14:paraId="2E81D019" w14:textId="29EC9863" w:rsidR="00493F04" w:rsidRPr="002374A7" w:rsidRDefault="00EF1FEA" w:rsidP="00DE3B4C">
      <w:pPr>
        <w:pStyle w:val="Subttulo"/>
        <w:rPr>
          <w:szCs w:val="20"/>
          <w:lang w:val="pt-BR"/>
        </w:rPr>
      </w:pPr>
      <w:r w:rsidRPr="002374A7">
        <w:rPr>
          <w:szCs w:val="20"/>
          <w:lang w:val="pt-BR"/>
        </w:rPr>
        <w:t xml:space="preserve">Dia </w:t>
      </w:r>
      <w:r w:rsidR="00493F04" w:rsidRPr="002374A7">
        <w:rPr>
          <w:szCs w:val="20"/>
          <w:lang w:val="pt-BR"/>
        </w:rPr>
        <w:t>0</w:t>
      </w:r>
      <w:r w:rsidR="00163D8F" w:rsidRPr="002374A7">
        <w:rPr>
          <w:szCs w:val="20"/>
          <w:lang w:val="pt-BR"/>
        </w:rPr>
        <w:t>5</w:t>
      </w:r>
      <w:r w:rsidR="00493F04" w:rsidRPr="002374A7">
        <w:rPr>
          <w:szCs w:val="20"/>
          <w:lang w:val="pt-BR"/>
        </w:rPr>
        <w:t xml:space="preserve"> – </w:t>
      </w:r>
      <w:r w:rsidR="002F43B9" w:rsidRPr="002374A7">
        <w:rPr>
          <w:szCs w:val="20"/>
          <w:lang w:val="pt-BR"/>
        </w:rPr>
        <w:t xml:space="preserve">Tozeur </w:t>
      </w:r>
      <w:r w:rsidR="003E207E" w:rsidRPr="002374A7">
        <w:rPr>
          <w:rFonts w:ascii="Calibri" w:hAnsi="Calibri" w:cs="Calibri"/>
          <w:szCs w:val="20"/>
          <w:lang w:val="pt-BR"/>
        </w:rPr>
        <w:t>ou</w:t>
      </w:r>
      <w:r w:rsidR="0015438B" w:rsidRPr="002374A7">
        <w:rPr>
          <w:rFonts w:ascii="Calibri" w:hAnsi="Calibri" w:cs="Calibri"/>
          <w:szCs w:val="20"/>
          <w:lang w:val="pt-BR"/>
        </w:rPr>
        <w:t xml:space="preserve"> </w:t>
      </w:r>
      <w:proofErr w:type="spellStart"/>
      <w:r w:rsidR="0015438B" w:rsidRPr="002374A7">
        <w:rPr>
          <w:rFonts w:ascii="Calibri" w:hAnsi="Calibri" w:cs="Calibri"/>
          <w:szCs w:val="20"/>
          <w:lang w:val="pt-BR"/>
        </w:rPr>
        <w:t>Tamerza</w:t>
      </w:r>
      <w:proofErr w:type="spellEnd"/>
      <w:r w:rsidR="00685124" w:rsidRPr="002374A7">
        <w:rPr>
          <w:rFonts w:ascii="Calibri" w:hAnsi="Calibri" w:cs="Calibri"/>
          <w:szCs w:val="20"/>
          <w:lang w:val="pt-BR"/>
        </w:rPr>
        <w:t xml:space="preserve"> </w:t>
      </w:r>
      <w:r w:rsidR="003E207E" w:rsidRPr="002374A7">
        <w:rPr>
          <w:rFonts w:ascii="Calibri" w:hAnsi="Calibri" w:cs="Calibri"/>
          <w:szCs w:val="20"/>
          <w:lang w:val="pt-BR"/>
        </w:rPr>
        <w:t>–</w:t>
      </w:r>
      <w:r w:rsidR="00685124" w:rsidRPr="002374A7">
        <w:rPr>
          <w:rFonts w:ascii="Calibri" w:hAnsi="Calibri" w:cs="Calibri"/>
          <w:szCs w:val="20"/>
          <w:lang w:val="pt-BR"/>
        </w:rPr>
        <w:t xml:space="preserve"> </w:t>
      </w:r>
      <w:proofErr w:type="spellStart"/>
      <w:r w:rsidR="003E207E" w:rsidRPr="002374A7">
        <w:rPr>
          <w:rFonts w:ascii="Calibri" w:hAnsi="Calibri" w:cs="Calibri"/>
          <w:szCs w:val="20"/>
          <w:lang w:val="pt-BR"/>
        </w:rPr>
        <w:t>Gafsa</w:t>
      </w:r>
      <w:proofErr w:type="spellEnd"/>
      <w:r w:rsidR="003E207E" w:rsidRPr="002374A7">
        <w:rPr>
          <w:rFonts w:ascii="Calibri" w:hAnsi="Calibri" w:cs="Calibri"/>
          <w:szCs w:val="20"/>
          <w:lang w:val="pt-BR"/>
        </w:rPr>
        <w:t xml:space="preserve"> - </w:t>
      </w:r>
      <w:proofErr w:type="spellStart"/>
      <w:r w:rsidR="00A9712D" w:rsidRPr="002374A7">
        <w:rPr>
          <w:szCs w:val="20"/>
          <w:lang w:val="pt-BR"/>
        </w:rPr>
        <w:t>Kairouan</w:t>
      </w:r>
      <w:proofErr w:type="spellEnd"/>
      <w:r w:rsidR="00A9712D" w:rsidRPr="002374A7">
        <w:rPr>
          <w:szCs w:val="20"/>
          <w:lang w:val="pt-BR"/>
        </w:rPr>
        <w:t xml:space="preserve"> – Hammamet </w:t>
      </w:r>
      <w:r w:rsidR="009319DB" w:rsidRPr="002374A7">
        <w:rPr>
          <w:szCs w:val="20"/>
          <w:lang w:val="pt-BR"/>
        </w:rPr>
        <w:t xml:space="preserve"> </w:t>
      </w:r>
    </w:p>
    <w:p w14:paraId="503FFFAB" w14:textId="398C2D2D" w:rsidR="00D35A12" w:rsidRPr="002374A7" w:rsidRDefault="00724132" w:rsidP="00D35A12">
      <w:pPr>
        <w:rPr>
          <w:rFonts w:ascii="Calibri" w:hAnsi="Calibri" w:cs="Calibri"/>
          <w:sz w:val="18"/>
          <w:szCs w:val="18"/>
          <w:lang w:val="pt-BR"/>
        </w:rPr>
      </w:pP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Café da manhã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. Saída com bagagem em direção a </w:t>
      </w:r>
      <w:r w:rsidR="00D550BF" w:rsidRPr="002374A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Kairouan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, passando por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Gafsa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Parada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relaxante em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Gafsa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 para esticar as pernas e aproveitar o ambiente desta cidade-oásis, antes de continuar a rota rumo ao coração espiritual da Tunísia. Chegada a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Kairuán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 por volta das 12h30.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 xml:space="preserve">Almoço 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típico, seguido da </w:t>
      </w:r>
      <w:r w:rsidRPr="002374A7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 a esta cidade lendária, considerada a quarta cidade sagrada do </w:t>
      </w:r>
      <w:r w:rsidR="00042379" w:rsidRPr="002374A7">
        <w:rPr>
          <w:rFonts w:ascii="Calibri" w:hAnsi="Calibri" w:cs="Calibri"/>
          <w:sz w:val="18"/>
          <w:szCs w:val="18"/>
          <w:lang w:val="pt-BR"/>
        </w:rPr>
        <w:t>I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slã, depois de Meca, Medina e Jerusalém. Descubra seus monumentos emblemáticos que narram a história do </w:t>
      </w:r>
      <w:r w:rsidR="0015450D" w:rsidRPr="002374A7">
        <w:rPr>
          <w:rFonts w:ascii="Calibri" w:hAnsi="Calibri" w:cs="Calibri"/>
          <w:sz w:val="18"/>
          <w:szCs w:val="18"/>
          <w:lang w:val="pt-BR"/>
        </w:rPr>
        <w:t>I</w:t>
      </w:r>
      <w:r w:rsidRPr="002374A7">
        <w:rPr>
          <w:rFonts w:ascii="Calibri" w:hAnsi="Calibri" w:cs="Calibri"/>
          <w:sz w:val="18"/>
          <w:szCs w:val="18"/>
          <w:lang w:val="pt-BR"/>
        </w:rPr>
        <w:t xml:space="preserve">slã no Magrebe: a majestosa Grande Mesquita, o Mausoléu de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Sidi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Sahbi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, conhecido como o Barbeiro do Profeta, e os enigmáticos Tanques dos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Aglábidas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, verdadeiras joias da engenharia medieval. Adentre na cidade antiga, onde ainda paira a atmosfera de séculos passados. O tempo parece ter parado diante do cemitério medieval aos pés das muralhas, nas ruas silenciosas ou sob as abóbadas dos </w:t>
      </w:r>
      <w:proofErr w:type="spellStart"/>
      <w:r w:rsidRPr="002374A7">
        <w:rPr>
          <w:rFonts w:ascii="Calibri" w:hAnsi="Calibri" w:cs="Calibri"/>
          <w:sz w:val="18"/>
          <w:szCs w:val="18"/>
          <w:lang w:val="pt-BR"/>
        </w:rPr>
        <w:t>souks</w:t>
      </w:r>
      <w:proofErr w:type="spellEnd"/>
      <w:r w:rsidRPr="002374A7">
        <w:rPr>
          <w:rFonts w:ascii="Calibri" w:hAnsi="Calibri" w:cs="Calibri"/>
          <w:sz w:val="18"/>
          <w:szCs w:val="18"/>
          <w:lang w:val="pt-BR"/>
        </w:rPr>
        <w:t xml:space="preserve"> tradicionais.</w:t>
      </w:r>
      <w:r w:rsidR="00D35A12" w:rsidRPr="002374A7">
        <w:rPr>
          <w:rFonts w:ascii="Calibri" w:hAnsi="Calibri" w:cs="Calibri"/>
          <w:sz w:val="18"/>
          <w:szCs w:val="18"/>
          <w:lang w:val="pt-BR"/>
        </w:rPr>
        <w:t xml:space="preserve"> Tempo livre. Deixe-se levar pelo encanto de suas ruas, entre tapetes feitos à mão, cerâmicas tradicionais e perfumes de jasmim. Continuação para Hammamet. </w:t>
      </w:r>
      <w:r w:rsidR="00D35A12" w:rsidRPr="002374A7">
        <w:rPr>
          <w:rFonts w:ascii="Calibri" w:hAnsi="Calibri" w:cs="Calibri"/>
          <w:b/>
          <w:bCs/>
          <w:sz w:val="18"/>
          <w:szCs w:val="18"/>
          <w:lang w:val="pt-BR"/>
        </w:rPr>
        <w:t>Jantar</w:t>
      </w:r>
      <w:r w:rsidR="00D35A12" w:rsidRPr="002374A7">
        <w:rPr>
          <w:rFonts w:ascii="Calibri" w:hAnsi="Calibri" w:cs="Calibri"/>
          <w:sz w:val="18"/>
          <w:szCs w:val="18"/>
          <w:lang w:val="pt-BR"/>
        </w:rPr>
        <w:t xml:space="preserve"> e </w:t>
      </w:r>
      <w:r w:rsidR="00D35A12" w:rsidRPr="002374A7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="00D35A12" w:rsidRPr="002374A7">
        <w:rPr>
          <w:rFonts w:ascii="Calibri" w:hAnsi="Calibri" w:cs="Calibri"/>
          <w:sz w:val="18"/>
          <w:szCs w:val="18"/>
          <w:lang w:val="pt-BR"/>
        </w:rPr>
        <w:t>.</w:t>
      </w:r>
    </w:p>
    <w:p w14:paraId="78B2D815" w14:textId="4240129F" w:rsidR="00724132" w:rsidRPr="00DD6995" w:rsidRDefault="00724132" w:rsidP="00724132">
      <w:pPr>
        <w:rPr>
          <w:rFonts w:ascii="Calibri" w:hAnsi="Calibri" w:cs="Calibri"/>
          <w:sz w:val="18"/>
          <w:szCs w:val="18"/>
          <w:lang w:val="pt-BR"/>
        </w:rPr>
      </w:pPr>
    </w:p>
    <w:p w14:paraId="093A5BC4" w14:textId="19580217" w:rsidR="00EE33FF" w:rsidRPr="00CD4A08" w:rsidRDefault="00EF1FEA" w:rsidP="00DE3B4C">
      <w:pPr>
        <w:pStyle w:val="Subttulo"/>
        <w:rPr>
          <w:lang w:val="pt-BR"/>
        </w:rPr>
      </w:pPr>
      <w:r w:rsidRPr="00CD4A08">
        <w:rPr>
          <w:lang w:val="pt-BR"/>
        </w:rPr>
        <w:t xml:space="preserve">Dia </w:t>
      </w:r>
      <w:r w:rsidR="00EE33FF" w:rsidRPr="00CD4A08">
        <w:rPr>
          <w:lang w:val="pt-BR"/>
        </w:rPr>
        <w:t xml:space="preserve">06 – </w:t>
      </w:r>
      <w:r w:rsidR="00A9712D" w:rsidRPr="00CD4A08">
        <w:rPr>
          <w:lang w:val="pt-BR"/>
        </w:rPr>
        <w:t xml:space="preserve">Hammamet </w:t>
      </w:r>
    </w:p>
    <w:p w14:paraId="37D9CDF8" w14:textId="77777777" w:rsidR="00040440" w:rsidRPr="00596934" w:rsidRDefault="00040440" w:rsidP="0004044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040440">
        <w:rPr>
          <w:rFonts w:ascii="Calibri" w:hAnsi="Calibri" w:cs="Calibri"/>
          <w:color w:val="000000" w:themeColor="text1"/>
          <w:sz w:val="18"/>
          <w:szCs w:val="18"/>
          <w:lang w:val="pt-BR"/>
        </w:rPr>
        <w:t>Dia livre para aproveitar a praia ou para atividades pessoais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regime de </w:t>
      </w:r>
      <w:r w:rsidRPr="00596934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meia pensão. </w:t>
      </w:r>
      <w:r w:rsidRPr="0059693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457A6AE7" w14:textId="77777777" w:rsidR="00A9712D" w:rsidRPr="00596934" w:rsidRDefault="00A9712D" w:rsidP="00EE33F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D601E82" w14:textId="6E80FAC3" w:rsidR="00EE33FF" w:rsidRPr="00CD4A08" w:rsidRDefault="00EF1FEA" w:rsidP="00DE3B4C">
      <w:pPr>
        <w:pStyle w:val="Subttulo"/>
        <w:rPr>
          <w:lang w:val="pt-BR"/>
        </w:rPr>
      </w:pPr>
      <w:r w:rsidRPr="00CD4A08">
        <w:rPr>
          <w:lang w:val="pt-BR"/>
        </w:rPr>
        <w:t xml:space="preserve">Dia </w:t>
      </w:r>
      <w:r w:rsidR="00EE33FF" w:rsidRPr="00CD4A08">
        <w:rPr>
          <w:lang w:val="pt-BR"/>
        </w:rPr>
        <w:t>0</w:t>
      </w:r>
      <w:r w:rsidR="00A9712D" w:rsidRPr="00CD4A08">
        <w:rPr>
          <w:lang w:val="pt-BR"/>
        </w:rPr>
        <w:t>7</w:t>
      </w:r>
      <w:r w:rsidR="00EE33FF" w:rsidRPr="00CD4A08">
        <w:rPr>
          <w:lang w:val="pt-BR"/>
        </w:rPr>
        <w:t xml:space="preserve"> – Hammamet – </w:t>
      </w:r>
      <w:r w:rsidR="00776FCC">
        <w:rPr>
          <w:lang w:val="pt-BR"/>
        </w:rPr>
        <w:t>Cidade de origem</w:t>
      </w:r>
      <w:r w:rsidR="00EE33FF" w:rsidRPr="00CD4A08">
        <w:rPr>
          <w:lang w:val="pt-BR"/>
        </w:rPr>
        <w:t xml:space="preserve">  </w:t>
      </w:r>
    </w:p>
    <w:p w14:paraId="779FED50" w14:textId="632F11E7" w:rsidR="00EE33FF" w:rsidRPr="00596934" w:rsidRDefault="00EF1FEA" w:rsidP="00EE33FF">
      <w:pPr>
        <w:jc w:val="both"/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</w:pPr>
      <w:r w:rsidRPr="002374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EE33FF" w:rsidRPr="002374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2374A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374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</w:t>
      </w:r>
      <w:r w:rsidR="005A3D50" w:rsidRPr="002374A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pegar o voo de saída</w:t>
      </w:r>
      <w:r w:rsidRPr="002374A7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 nossos serviços.</w:t>
      </w:r>
    </w:p>
    <w:p w14:paraId="40210C44" w14:textId="77777777" w:rsidR="00A84E32" w:rsidRPr="00596934" w:rsidRDefault="00A84E32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5B35594" w14:textId="77777777" w:rsidR="008553FE" w:rsidRDefault="008553FE" w:rsidP="00173BCB">
      <w:pPr>
        <w:pStyle w:val="Ttulo"/>
        <w:rPr>
          <w:lang w:val="pt-BR"/>
        </w:rPr>
      </w:pPr>
    </w:p>
    <w:p w14:paraId="3206900C" w14:textId="77777777" w:rsidR="008553FE" w:rsidRDefault="008553FE" w:rsidP="00173BCB">
      <w:pPr>
        <w:pStyle w:val="Ttulo"/>
        <w:rPr>
          <w:lang w:val="pt-BR"/>
        </w:rPr>
      </w:pPr>
    </w:p>
    <w:p w14:paraId="7525D54D" w14:textId="0BE6D859" w:rsidR="00EF1FEA" w:rsidRPr="00040440" w:rsidRDefault="00EF1FEA" w:rsidP="00173BCB">
      <w:pPr>
        <w:pStyle w:val="Ttulo"/>
        <w:rPr>
          <w:lang w:val="pt-BR"/>
        </w:rPr>
      </w:pPr>
      <w:r w:rsidRPr="00040440">
        <w:rPr>
          <w:lang w:val="pt-BR"/>
        </w:rPr>
        <w:t>Datas de início:</w:t>
      </w:r>
    </w:p>
    <w:p w14:paraId="12FB6676" w14:textId="74CED52F" w:rsidR="005D556D" w:rsidRPr="00040440" w:rsidRDefault="00EF1FEA" w:rsidP="00436B49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40440">
        <w:rPr>
          <w:rFonts w:ascii="Calibri" w:hAnsi="Calibri" w:cs="Calibri"/>
          <w:b/>
          <w:color w:val="000000" w:themeColor="text1"/>
          <w:sz w:val="20"/>
          <w:lang w:val="pt-BR"/>
        </w:rPr>
        <w:t>Diá</w:t>
      </w:r>
      <w:r w:rsidR="00E15094" w:rsidRPr="00040440">
        <w:rPr>
          <w:rFonts w:ascii="Calibri" w:hAnsi="Calibri" w:cs="Calibri"/>
          <w:b/>
          <w:color w:val="000000" w:themeColor="text1"/>
          <w:sz w:val="20"/>
          <w:lang w:val="pt-BR"/>
        </w:rPr>
        <w:t>rias</w:t>
      </w:r>
    </w:p>
    <w:p w14:paraId="71C36AC0" w14:textId="507B779D" w:rsidR="0028667D" w:rsidRDefault="00EF1FEA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  <w:r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De</w:t>
      </w:r>
      <w:r w:rsidR="0028667D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0</w:t>
      </w:r>
      <w:r w:rsidR="00592FC5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="0028667D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r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Jan a</w:t>
      </w:r>
      <w:r w:rsidR="0028667D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31/</w:t>
      </w:r>
      <w:r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Dez</w:t>
      </w:r>
      <w:r w:rsidR="0028667D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202</w:t>
      </w:r>
      <w:r w:rsidR="00592FC5" w:rsidRPr="008719BC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="0028667D" w:rsidRPr="00173BCB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</w:p>
    <w:p w14:paraId="36C6B5A5" w14:textId="77777777" w:rsidR="008553FE" w:rsidRDefault="008553FE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4B70B807" w14:textId="77777777" w:rsidR="008553FE" w:rsidRDefault="008553FE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3AE6B2B0" w14:textId="77777777" w:rsidR="008553FE" w:rsidRDefault="008553FE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25EE2330" w14:textId="77777777" w:rsidR="008553FE" w:rsidRDefault="008553FE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1C59B76E" w14:textId="77777777" w:rsidR="008553FE" w:rsidRDefault="008553FE" w:rsidP="0028667D">
      <w:pPr>
        <w:rPr>
          <w:rFonts w:ascii="Calibri" w:hAnsi="Calibri" w:cs="Calibri"/>
          <w:color w:val="000000" w:themeColor="text1"/>
          <w:sz w:val="20"/>
          <w:u w:val="single"/>
          <w:lang w:val="pt-BR"/>
        </w:rPr>
      </w:pPr>
    </w:p>
    <w:p w14:paraId="7BD93620" w14:textId="0C693CD5" w:rsidR="00EF1FEA" w:rsidRPr="00E35641" w:rsidRDefault="00EF1FEA" w:rsidP="00EF1FEA">
      <w:pPr>
        <w:rPr>
          <w:rFonts w:ascii="Calibri" w:hAnsi="Calibri" w:cs="Calibri"/>
          <w:b/>
          <w:iCs/>
          <w:color w:val="000000" w:themeColor="text1"/>
          <w:sz w:val="18"/>
          <w:szCs w:val="18"/>
          <w:lang w:val="pt-BR"/>
        </w:rPr>
      </w:pPr>
      <w:r w:rsidRPr="00E3564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Saídas garantidas mínimo 2 pax</w:t>
      </w:r>
    </w:p>
    <w:tbl>
      <w:tblPr>
        <w:tblW w:w="9783" w:type="dxa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4"/>
        <w:gridCol w:w="1124"/>
        <w:gridCol w:w="1135"/>
        <w:gridCol w:w="1286"/>
        <w:gridCol w:w="1134"/>
        <w:gridCol w:w="850"/>
      </w:tblGrid>
      <w:tr w:rsidR="00596934" w:rsidRPr="00776FCC" w14:paraId="79C88FDB" w14:textId="77777777" w:rsidTr="00523F74">
        <w:trPr>
          <w:gridAfter w:val="5"/>
          <w:wAfter w:w="5529" w:type="dxa"/>
          <w:trHeight w:val="413"/>
        </w:trPr>
        <w:tc>
          <w:tcPr>
            <w:tcW w:w="4254" w:type="dxa"/>
            <w:vMerge w:val="restart"/>
            <w:vAlign w:val="center"/>
          </w:tcPr>
          <w:p w14:paraId="061094A6" w14:textId="724BAE66" w:rsidR="00013A6C" w:rsidRPr="00173BCB" w:rsidRDefault="00EF1FEA" w:rsidP="00173BCB">
            <w:pPr>
              <w:pStyle w:val="Ttulo"/>
              <w:rPr>
                <w:lang w:val="pt-BR"/>
              </w:rPr>
            </w:pPr>
            <w:r w:rsidRPr="00173BCB">
              <w:rPr>
                <w:lang w:val="pt-BR"/>
              </w:rPr>
              <w:t xml:space="preserve">Preços por pessoa em </w:t>
            </w:r>
            <w:r w:rsidR="00013A6C" w:rsidRPr="00173BCB">
              <w:rPr>
                <w:lang w:val="pt-BR"/>
              </w:rPr>
              <w:t>Euros</w:t>
            </w:r>
          </w:p>
        </w:tc>
      </w:tr>
      <w:tr w:rsidR="00596934" w:rsidRPr="00596934" w14:paraId="4BB52846" w14:textId="77777777" w:rsidTr="00523F74">
        <w:trPr>
          <w:trHeight w:val="255"/>
        </w:trPr>
        <w:tc>
          <w:tcPr>
            <w:tcW w:w="4254" w:type="dxa"/>
            <w:vMerge/>
            <w:vAlign w:val="center"/>
          </w:tcPr>
          <w:p w14:paraId="1E43CAC2" w14:textId="77777777" w:rsidR="00013A6C" w:rsidRPr="00596934" w:rsidRDefault="00013A6C" w:rsidP="001F44AF">
            <w:pPr>
              <w:pStyle w:val="Ttulo5"/>
              <w:ind w:left="1008" w:hanging="1008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124" w:type="dxa"/>
            <w:vAlign w:val="bottom"/>
          </w:tcPr>
          <w:p w14:paraId="29C6343E" w14:textId="484EFF0D" w:rsidR="00013A6C" w:rsidRPr="00173BCB" w:rsidRDefault="00013A6C" w:rsidP="001F44A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Base 02 </w:t>
            </w:r>
            <w:proofErr w:type="spellStart"/>
            <w:r w:rsidR="00EB6DD7"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pax</w:t>
            </w:r>
            <w:proofErr w:type="spellEnd"/>
          </w:p>
        </w:tc>
        <w:tc>
          <w:tcPr>
            <w:tcW w:w="1135" w:type="dxa"/>
            <w:vAlign w:val="bottom"/>
          </w:tcPr>
          <w:p w14:paraId="33CEF81B" w14:textId="70565CDA" w:rsidR="00013A6C" w:rsidRPr="00173BCB" w:rsidRDefault="00013A6C" w:rsidP="001F44A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Base 03 </w:t>
            </w:r>
            <w:proofErr w:type="spellStart"/>
            <w:r w:rsidR="00EB6DD7"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pax</w:t>
            </w:r>
            <w:proofErr w:type="spellEnd"/>
          </w:p>
        </w:tc>
        <w:tc>
          <w:tcPr>
            <w:tcW w:w="1286" w:type="dxa"/>
            <w:vAlign w:val="bottom"/>
          </w:tcPr>
          <w:p w14:paraId="2610E586" w14:textId="50254AD2" w:rsidR="00013A6C" w:rsidRPr="00465DF0" w:rsidRDefault="00013A6C" w:rsidP="001F44A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465DF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Base 04</w:t>
            </w:r>
            <w:r w:rsidR="00523F74" w:rsidRPr="00465DF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/05</w:t>
            </w:r>
            <w:r w:rsidRPr="00465DF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 </w:t>
            </w:r>
            <w:proofErr w:type="spellStart"/>
            <w:r w:rsidR="00EB6DD7" w:rsidRPr="00465DF0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pax</w:t>
            </w:r>
            <w:proofErr w:type="spellEnd"/>
          </w:p>
        </w:tc>
        <w:tc>
          <w:tcPr>
            <w:tcW w:w="1134" w:type="dxa"/>
            <w:vAlign w:val="bottom"/>
          </w:tcPr>
          <w:p w14:paraId="7142049E" w14:textId="765FF1D0" w:rsidR="00013A6C" w:rsidRPr="00173BCB" w:rsidRDefault="00013A6C" w:rsidP="001F44A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r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Base 06 </w:t>
            </w:r>
            <w:proofErr w:type="spellStart"/>
            <w:r w:rsidR="00EB6DD7"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pax</w:t>
            </w:r>
            <w:proofErr w:type="spellEnd"/>
          </w:p>
        </w:tc>
        <w:tc>
          <w:tcPr>
            <w:tcW w:w="850" w:type="dxa"/>
            <w:vAlign w:val="bottom"/>
          </w:tcPr>
          <w:p w14:paraId="0C80FEA1" w14:textId="77777777" w:rsidR="00013A6C" w:rsidRPr="00173BCB" w:rsidRDefault="00013A6C" w:rsidP="001F44AF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173BCB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. SGL</w:t>
            </w:r>
          </w:p>
        </w:tc>
      </w:tr>
      <w:tr w:rsidR="00A262B1" w:rsidRPr="001C7F61" w14:paraId="7CA7CB84" w14:textId="77777777" w:rsidTr="00523F74">
        <w:trPr>
          <w:trHeight w:val="255"/>
        </w:trPr>
        <w:tc>
          <w:tcPr>
            <w:tcW w:w="4254" w:type="dxa"/>
            <w:vAlign w:val="bottom"/>
          </w:tcPr>
          <w:p w14:paraId="7FD6F1B3" w14:textId="703ECA96" w:rsidR="00A262B1" w:rsidRPr="008719BC" w:rsidRDefault="00A262B1" w:rsidP="00A262B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n-US"/>
              </w:rPr>
            </w:pP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06/Jan-31/Mar</w:t>
            </w: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124" w:type="dxa"/>
            <w:vAlign w:val="bottom"/>
          </w:tcPr>
          <w:p w14:paraId="74034BEC" w14:textId="1491C298" w:rsidR="00A262B1" w:rsidRPr="008719BC" w:rsidRDefault="00A262B1" w:rsidP="00A262B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1.890 </w:t>
            </w:r>
          </w:p>
        </w:tc>
        <w:tc>
          <w:tcPr>
            <w:tcW w:w="1135" w:type="dxa"/>
            <w:vAlign w:val="bottom"/>
          </w:tcPr>
          <w:p w14:paraId="3D848C27" w14:textId="3C8CF9EE" w:rsidR="00A262B1" w:rsidRPr="008719BC" w:rsidRDefault="00A262B1" w:rsidP="00A262B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1.510 </w:t>
            </w:r>
          </w:p>
        </w:tc>
        <w:tc>
          <w:tcPr>
            <w:tcW w:w="1286" w:type="dxa"/>
            <w:vAlign w:val="bottom"/>
          </w:tcPr>
          <w:p w14:paraId="210191E8" w14:textId="14DD7042" w:rsidR="00A262B1" w:rsidRPr="008719BC" w:rsidRDefault="00A262B1" w:rsidP="00A262B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1.360 </w:t>
            </w:r>
          </w:p>
        </w:tc>
        <w:tc>
          <w:tcPr>
            <w:tcW w:w="1134" w:type="dxa"/>
            <w:vAlign w:val="bottom"/>
          </w:tcPr>
          <w:p w14:paraId="54472DAC" w14:textId="3E1E32B6" w:rsidR="00A262B1" w:rsidRPr="008719BC" w:rsidRDefault="00A262B1" w:rsidP="00A262B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1.195 </w:t>
            </w:r>
          </w:p>
        </w:tc>
        <w:tc>
          <w:tcPr>
            <w:tcW w:w="850" w:type="dxa"/>
            <w:vAlign w:val="bottom"/>
          </w:tcPr>
          <w:p w14:paraId="014CDC30" w14:textId="4E0C1602" w:rsidR="00A262B1" w:rsidRPr="008719BC" w:rsidRDefault="00A262B1" w:rsidP="00A262B1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240 </w:t>
            </w:r>
          </w:p>
        </w:tc>
      </w:tr>
      <w:tr w:rsidR="00A262B1" w:rsidRPr="001C7F61" w14:paraId="07BED7E6" w14:textId="77777777" w:rsidTr="00523F74">
        <w:trPr>
          <w:trHeight w:val="255"/>
        </w:trPr>
        <w:tc>
          <w:tcPr>
            <w:tcW w:w="4254" w:type="dxa"/>
            <w:vAlign w:val="bottom"/>
          </w:tcPr>
          <w:p w14:paraId="5177593C" w14:textId="27ED02CC" w:rsidR="00A262B1" w:rsidRPr="008719BC" w:rsidRDefault="00A262B1" w:rsidP="00A262B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01/Abr-29/Jun + 10/Set-31/Out</w:t>
            </w:r>
          </w:p>
        </w:tc>
        <w:tc>
          <w:tcPr>
            <w:tcW w:w="1124" w:type="dxa"/>
            <w:vAlign w:val="bottom"/>
          </w:tcPr>
          <w:p w14:paraId="6AA74476" w14:textId="3B2C2CB4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1.980 </w:t>
            </w:r>
          </w:p>
        </w:tc>
        <w:tc>
          <w:tcPr>
            <w:tcW w:w="1135" w:type="dxa"/>
            <w:vAlign w:val="bottom"/>
          </w:tcPr>
          <w:p w14:paraId="2DFA51C3" w14:textId="466BEEBA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1.620 </w:t>
            </w:r>
          </w:p>
        </w:tc>
        <w:tc>
          <w:tcPr>
            <w:tcW w:w="1286" w:type="dxa"/>
            <w:vAlign w:val="bottom"/>
          </w:tcPr>
          <w:p w14:paraId="771F7915" w14:textId="1272428F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1.495 </w:t>
            </w:r>
          </w:p>
        </w:tc>
        <w:tc>
          <w:tcPr>
            <w:tcW w:w="1134" w:type="dxa"/>
            <w:vAlign w:val="bottom"/>
          </w:tcPr>
          <w:p w14:paraId="0D751344" w14:textId="1AFE801A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1.315 </w:t>
            </w:r>
          </w:p>
        </w:tc>
        <w:tc>
          <w:tcPr>
            <w:tcW w:w="850" w:type="dxa"/>
            <w:vAlign w:val="bottom"/>
          </w:tcPr>
          <w:p w14:paraId="5F70DC43" w14:textId="7DFA1D51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250 </w:t>
            </w:r>
          </w:p>
        </w:tc>
      </w:tr>
      <w:tr w:rsidR="00A262B1" w:rsidRPr="001C7F61" w14:paraId="221B0DB6" w14:textId="77777777" w:rsidTr="00523F74">
        <w:trPr>
          <w:trHeight w:val="255"/>
        </w:trPr>
        <w:tc>
          <w:tcPr>
            <w:tcW w:w="4254" w:type="dxa"/>
            <w:vAlign w:val="bottom"/>
          </w:tcPr>
          <w:p w14:paraId="766D7DA7" w14:textId="3C1C3BF4" w:rsidR="00A262B1" w:rsidRPr="008719BC" w:rsidRDefault="00A262B1" w:rsidP="00A262B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30/Jun-09/Set</w:t>
            </w:r>
          </w:p>
        </w:tc>
        <w:tc>
          <w:tcPr>
            <w:tcW w:w="1124" w:type="dxa"/>
            <w:vAlign w:val="bottom"/>
          </w:tcPr>
          <w:p w14:paraId="617A660E" w14:textId="60BB03F3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2.075 </w:t>
            </w:r>
          </w:p>
        </w:tc>
        <w:tc>
          <w:tcPr>
            <w:tcW w:w="1135" w:type="dxa"/>
            <w:vAlign w:val="bottom"/>
          </w:tcPr>
          <w:p w14:paraId="2FAA00A0" w14:textId="123FFB58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1.725 </w:t>
            </w:r>
          </w:p>
        </w:tc>
        <w:tc>
          <w:tcPr>
            <w:tcW w:w="1286" w:type="dxa"/>
            <w:vAlign w:val="bottom"/>
          </w:tcPr>
          <w:p w14:paraId="27E6D64A" w14:textId="23EFF7FD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1.590 </w:t>
            </w:r>
          </w:p>
        </w:tc>
        <w:tc>
          <w:tcPr>
            <w:tcW w:w="1134" w:type="dxa"/>
            <w:vAlign w:val="bottom"/>
          </w:tcPr>
          <w:p w14:paraId="5DB79864" w14:textId="2F253F5D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1.405 </w:t>
            </w:r>
          </w:p>
        </w:tc>
        <w:tc>
          <w:tcPr>
            <w:tcW w:w="850" w:type="dxa"/>
            <w:vAlign w:val="bottom"/>
          </w:tcPr>
          <w:p w14:paraId="675E276A" w14:textId="702A024E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  <w:tr w:rsidR="00A262B1" w:rsidRPr="001C7F61" w14:paraId="138F8DEF" w14:textId="77777777" w:rsidTr="00523F74">
        <w:trPr>
          <w:trHeight w:val="70"/>
        </w:trPr>
        <w:tc>
          <w:tcPr>
            <w:tcW w:w="4254" w:type="dxa"/>
            <w:vAlign w:val="bottom"/>
          </w:tcPr>
          <w:p w14:paraId="4C377BFE" w14:textId="2D6E39D3" w:rsidR="00A262B1" w:rsidRPr="008719BC" w:rsidRDefault="00A262B1" w:rsidP="00A262B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01/Nov-25/Dez</w:t>
            </w:r>
          </w:p>
        </w:tc>
        <w:tc>
          <w:tcPr>
            <w:tcW w:w="1124" w:type="dxa"/>
            <w:vAlign w:val="bottom"/>
          </w:tcPr>
          <w:p w14:paraId="079C9A04" w14:textId="6AE9B14F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2.010 </w:t>
            </w:r>
          </w:p>
        </w:tc>
        <w:tc>
          <w:tcPr>
            <w:tcW w:w="1135" w:type="dxa"/>
            <w:vAlign w:val="bottom"/>
          </w:tcPr>
          <w:p w14:paraId="1DCD3DA8" w14:textId="26623D4C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1.635 </w:t>
            </w:r>
          </w:p>
        </w:tc>
        <w:tc>
          <w:tcPr>
            <w:tcW w:w="1286" w:type="dxa"/>
            <w:vAlign w:val="bottom"/>
          </w:tcPr>
          <w:p w14:paraId="65C32454" w14:textId="35DAE158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1.480 </w:t>
            </w:r>
          </w:p>
        </w:tc>
        <w:tc>
          <w:tcPr>
            <w:tcW w:w="1134" w:type="dxa"/>
            <w:vAlign w:val="bottom"/>
          </w:tcPr>
          <w:p w14:paraId="0A55A39A" w14:textId="0DD84870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1.315 </w:t>
            </w:r>
          </w:p>
        </w:tc>
        <w:tc>
          <w:tcPr>
            <w:tcW w:w="850" w:type="dxa"/>
            <w:vAlign w:val="bottom"/>
          </w:tcPr>
          <w:p w14:paraId="3D4823BB" w14:textId="1C34ADE3" w:rsidR="00A262B1" w:rsidRPr="008719BC" w:rsidRDefault="00A262B1" w:rsidP="00A262B1">
            <w:pPr>
              <w:snapToGrid w:val="0"/>
              <w:jc w:val="center"/>
              <w:rPr>
                <w:rFonts w:ascii="Calibri" w:eastAsia="Arial Unicode MS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  <w:tr w:rsidR="00A262B1" w:rsidRPr="001C7F61" w14:paraId="4A606441" w14:textId="77777777" w:rsidTr="00523F74">
        <w:trPr>
          <w:trHeight w:val="70"/>
        </w:trPr>
        <w:tc>
          <w:tcPr>
            <w:tcW w:w="4254" w:type="dxa"/>
            <w:vAlign w:val="bottom"/>
          </w:tcPr>
          <w:p w14:paraId="3B6B4FB0" w14:textId="389E7D2E" w:rsidR="00A262B1" w:rsidRPr="008719BC" w:rsidRDefault="00A262B1" w:rsidP="00A262B1">
            <w:pPr>
              <w:snapToGrid w:val="0"/>
              <w:rPr>
                <w:rFonts w:ascii="Calibri" w:hAnsi="Calibri" w:cs="Calibri"/>
                <w:bCs/>
                <w:color w:val="000000" w:themeColor="text1"/>
                <w:sz w:val="20"/>
                <w:lang w:val="es-ES"/>
              </w:rPr>
            </w:pPr>
            <w:r w:rsidRPr="008719BC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26-31/Dez </w:t>
            </w:r>
            <w:r w:rsidRPr="008719BC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(*)</w:t>
            </w:r>
          </w:p>
        </w:tc>
        <w:tc>
          <w:tcPr>
            <w:tcW w:w="1124" w:type="dxa"/>
            <w:vAlign w:val="bottom"/>
          </w:tcPr>
          <w:p w14:paraId="1EDCF3F9" w14:textId="4E429B88" w:rsidR="00A262B1" w:rsidRPr="008719BC" w:rsidRDefault="00A262B1" w:rsidP="00A262B1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2.150 </w:t>
            </w:r>
          </w:p>
        </w:tc>
        <w:tc>
          <w:tcPr>
            <w:tcW w:w="1135" w:type="dxa"/>
            <w:vAlign w:val="bottom"/>
          </w:tcPr>
          <w:p w14:paraId="1D88538D" w14:textId="2B09A904" w:rsidR="00A262B1" w:rsidRPr="008719BC" w:rsidRDefault="00A262B1" w:rsidP="00A262B1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1.770 </w:t>
            </w:r>
          </w:p>
        </w:tc>
        <w:tc>
          <w:tcPr>
            <w:tcW w:w="1286" w:type="dxa"/>
            <w:vAlign w:val="bottom"/>
          </w:tcPr>
          <w:p w14:paraId="11FA15A0" w14:textId="6C48C1E3" w:rsidR="00A262B1" w:rsidRPr="008719BC" w:rsidRDefault="00A262B1" w:rsidP="00A262B1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1.620 </w:t>
            </w:r>
          </w:p>
        </w:tc>
        <w:tc>
          <w:tcPr>
            <w:tcW w:w="1134" w:type="dxa"/>
            <w:vAlign w:val="bottom"/>
          </w:tcPr>
          <w:p w14:paraId="421C66F4" w14:textId="304730AE" w:rsidR="00A262B1" w:rsidRPr="008719BC" w:rsidRDefault="00A262B1" w:rsidP="00A262B1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1.450 </w:t>
            </w:r>
          </w:p>
        </w:tc>
        <w:tc>
          <w:tcPr>
            <w:tcW w:w="850" w:type="dxa"/>
            <w:vAlign w:val="bottom"/>
          </w:tcPr>
          <w:p w14:paraId="56A67196" w14:textId="03D582FF" w:rsidR="00A262B1" w:rsidRPr="008719BC" w:rsidRDefault="00A262B1" w:rsidP="00A262B1">
            <w:pPr>
              <w:snapToGrid w:val="0"/>
              <w:jc w:val="center"/>
              <w:rPr>
                <w:rFonts w:asciiTheme="minorHAnsi" w:hAnsiTheme="minorHAnsi" w:cstheme="minorHAnsi"/>
                <w:sz w:val="20"/>
              </w:rPr>
            </w:pPr>
            <w:r w:rsidRPr="008719BC">
              <w:rPr>
                <w:rFonts w:asciiTheme="minorHAnsi" w:hAnsiTheme="minorHAnsi" w:cstheme="minorHAnsi"/>
                <w:sz w:val="18"/>
                <w:szCs w:val="18"/>
              </w:rPr>
              <w:t xml:space="preserve">245 </w:t>
            </w:r>
          </w:p>
        </w:tc>
      </w:tr>
    </w:tbl>
    <w:p w14:paraId="7EB8D0E4" w14:textId="255FA95F" w:rsidR="00A9712D" w:rsidRPr="001C7F61" w:rsidRDefault="00A9712D" w:rsidP="00445FCC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s-ES"/>
        </w:rPr>
      </w:pPr>
    </w:p>
    <w:p w14:paraId="78FB3652" w14:textId="6DD9DAB1" w:rsidR="00286179" w:rsidRPr="00E4743F" w:rsidRDefault="003E7EB2" w:rsidP="00A9712D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(*)</w:t>
      </w:r>
      <w:r w:rsidR="00E35641"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S</w:t>
      </w:r>
      <w:r w:rsidR="00F67E6D"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aídas de </w:t>
      </w:r>
      <w:r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26</w:t>
      </w:r>
      <w:r w:rsidR="00B90B52"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a </w:t>
      </w:r>
      <w:r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31</w:t>
      </w:r>
      <w:r w:rsidR="00535521"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/</w:t>
      </w:r>
      <w:r w:rsidR="00C01019"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Dez</w:t>
      </w:r>
      <w:r w:rsidRPr="009B3F1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já incluem suplemento para o jantar de gala de Ano Novo (obrigatório).</w:t>
      </w:r>
    </w:p>
    <w:p w14:paraId="6E90D844" w14:textId="45C5A7EE" w:rsidR="00286179" w:rsidRPr="003E7EB2" w:rsidRDefault="00286179" w:rsidP="00A971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3542577" w14:textId="77777777" w:rsidR="00D72C42" w:rsidRPr="003E7EB2" w:rsidRDefault="00D72C42" w:rsidP="00A971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326DC9D" w14:textId="77777777" w:rsidR="00286179" w:rsidRPr="003E7EB2" w:rsidRDefault="00286179" w:rsidP="00A971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BDED32F" w14:textId="77777777" w:rsidR="00EF1FEA" w:rsidRPr="001C7F61" w:rsidRDefault="00EF1FEA" w:rsidP="00173BCB">
      <w:pPr>
        <w:pStyle w:val="Ttulo"/>
        <w:rPr>
          <w:lang w:val="pt-BR"/>
        </w:rPr>
      </w:pPr>
      <w:r w:rsidRPr="001C7F61">
        <w:rPr>
          <w:lang w:val="pt-BR"/>
        </w:rPr>
        <w:t xml:space="preserve">O preço inclui: </w:t>
      </w:r>
    </w:p>
    <w:p w14:paraId="6E3786F7" w14:textId="2D4C4DDA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A0B82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Assistência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nossa equipe na chegada e saída do aeroporto.</w:t>
      </w:r>
    </w:p>
    <w:p w14:paraId="63419DA0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privativos Aeroporto/Hotel/Aeroporto.</w:t>
      </w:r>
    </w:p>
    <w:p w14:paraId="6748F28B" w14:textId="561AA0C3" w:rsidR="00EF1FEA" w:rsidRPr="009B3F1F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com </w:t>
      </w:r>
      <w:r w:rsidR="00BD4389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ar-condicionado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do</w:t>
      </w:r>
      <w:r w:rsidR="0047033A"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dia</w:t>
      </w:r>
      <w:r w:rsidR="0047033A"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41F5A"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</w:t>
      </w:r>
      <w:r w:rsidR="005F58AB"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roteiro.</w:t>
      </w:r>
    </w:p>
    <w:p w14:paraId="7EAB4B66" w14:textId="77777777" w:rsidR="00283B12" w:rsidRPr="009B3F1F" w:rsidRDefault="00283B12" w:rsidP="00283B1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- 6 noites de hospedagem nos hotéis indicados ou similares.</w:t>
      </w:r>
    </w:p>
    <w:p w14:paraId="748D9C27" w14:textId="77777777" w:rsidR="00EF1FEA" w:rsidRPr="009B3F1F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de meio dia em veículos 4x4 pelo Oásis da Montanha e Ong </w:t>
      </w:r>
      <w:proofErr w:type="spellStart"/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Djemal</w:t>
      </w:r>
      <w:proofErr w:type="spellEnd"/>
      <w:r w:rsidRPr="009B3F1F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C7D352D" w14:textId="1541F885" w:rsidR="00EC6C3E" w:rsidRPr="000B3638" w:rsidRDefault="00EC6C3E" w:rsidP="00EC6C3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9B3F1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- 1 hora </w:t>
      </w:r>
      <w:r w:rsidR="00233280" w:rsidRPr="009B3F1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aprox. </w:t>
      </w:r>
      <w:r w:rsidRPr="009B3F1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</w:t>
      </w:r>
      <w:proofErr w:type="spellStart"/>
      <w:r w:rsidRPr="009B3F1F">
        <w:rPr>
          <w:rFonts w:ascii="Calibri" w:hAnsi="Calibri" w:cs="Calibri"/>
          <w:color w:val="000000" w:themeColor="text1"/>
          <w:sz w:val="18"/>
          <w:szCs w:val="18"/>
          <w:lang w:val="es-ES"/>
        </w:rPr>
        <w:t>Trekking</w:t>
      </w:r>
      <w:proofErr w:type="spellEnd"/>
      <w:r w:rsidRPr="009B3F1F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en Mides.</w:t>
      </w:r>
    </w:p>
    <w:p w14:paraId="30A9BEE6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Almoços e/ou jantares de acordo com o programa.</w:t>
      </w:r>
    </w:p>
    <w:p w14:paraId="7B0D3F90" w14:textId="6B6DF242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Taxas hoteleiras.</w:t>
      </w:r>
    </w:p>
    <w:p w14:paraId="7EB732F1" w14:textId="0F967F63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ingressos nos locais mencionados no roteiro.</w:t>
      </w:r>
    </w:p>
    <w:p w14:paraId="552A3818" w14:textId="31D759B9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</w:t>
      </w:r>
      <w:r w:rsidR="0047033A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l durante as visitas indicadas d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os dias 0</w:t>
      </w:r>
      <w:r w:rsidR="003A11CE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</w:t>
      </w:r>
      <w:r w:rsidR="0047033A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0</w:t>
      </w:r>
      <w:r w:rsidR="003A11CE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="0047033A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roteiro.</w:t>
      </w:r>
    </w:p>
    <w:p w14:paraId="3188AD01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2664CFD" w14:textId="7E133AA5" w:rsidR="00320D2F" w:rsidRPr="00596934" w:rsidRDefault="00320D2F" w:rsidP="0047033A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42BDB511" w14:textId="77777777" w:rsidR="00D72C42" w:rsidRPr="00596934" w:rsidRDefault="00D72C42" w:rsidP="00D72C4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7629FC" w14:textId="71684935" w:rsidR="00EF1FEA" w:rsidRPr="00CD4A08" w:rsidRDefault="00EF1FEA" w:rsidP="00173BCB">
      <w:pPr>
        <w:pStyle w:val="Ttulo"/>
        <w:rPr>
          <w:lang w:val="pt-BR"/>
        </w:rPr>
      </w:pPr>
      <w:r w:rsidRPr="00CD4A08">
        <w:rPr>
          <w:lang w:val="pt-BR"/>
        </w:rPr>
        <w:t xml:space="preserve">O preço não inclui: </w:t>
      </w:r>
    </w:p>
    <w:p w14:paraId="498DDABF" w14:textId="5825EE6C" w:rsidR="00290809" w:rsidRDefault="00290809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- 24/Dez: </w:t>
      </w:r>
      <w:r w:rsidR="009714B6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Opcional 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Jantar de Natal (Euros </w:t>
      </w:r>
      <w:r w:rsidR="00356079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80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</w:t>
      </w:r>
      <w:proofErr w:type="spellStart"/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pax</w:t>
      </w:r>
      <w:proofErr w:type="spellEnd"/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14:paraId="73FEAFDE" w14:textId="024E7E9F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7B06BB"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Bebidas durante</w:t>
      </w: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as refeições incluídas no programa.</w:t>
      </w:r>
    </w:p>
    <w:p w14:paraId="0CADD0BC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e despesas pessoais.</w:t>
      </w:r>
    </w:p>
    <w:p w14:paraId="032D8428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Visitas opcionais.</w:t>
      </w:r>
    </w:p>
    <w:p w14:paraId="4D90FF99" w14:textId="77777777" w:rsidR="00EF1FEA" w:rsidRPr="00596934" w:rsidRDefault="00EF1FEA" w:rsidP="00EF1FE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96934">
        <w:rPr>
          <w:rFonts w:ascii="Calibri" w:hAnsi="Calibri" w:cs="Calibri"/>
          <w:color w:val="000000" w:themeColor="text1"/>
          <w:sz w:val="18"/>
          <w:szCs w:val="18"/>
          <w:lang w:val="pt-BR"/>
        </w:rPr>
        <w:t>- Serviços não especificados.</w:t>
      </w:r>
    </w:p>
    <w:p w14:paraId="08A82154" w14:textId="02D82106" w:rsidR="00DB4584" w:rsidRPr="00596934" w:rsidRDefault="00DB4584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877A079" w14:textId="77777777" w:rsidR="00D72C42" w:rsidRPr="00596934" w:rsidRDefault="00D72C42" w:rsidP="006F795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5133AA1" w14:textId="6C67519A" w:rsidR="00445FCC" w:rsidRPr="00CD4A08" w:rsidRDefault="00EF1FEA" w:rsidP="00173BCB">
      <w:pPr>
        <w:pStyle w:val="Ttulo"/>
        <w:rPr>
          <w:lang w:val="pt-BR"/>
        </w:rPr>
      </w:pPr>
      <w:bookmarkStart w:id="0" w:name="_Hlk25837044"/>
      <w:r w:rsidRPr="00CD4A08">
        <w:rPr>
          <w:lang w:val="pt-BR"/>
        </w:rPr>
        <w:t>Hotéis previstos (ou similares)</w:t>
      </w:r>
      <w:r w:rsidR="00173BCB" w:rsidRPr="00CD4A08">
        <w:rPr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939"/>
      </w:tblGrid>
      <w:tr w:rsidR="00596934" w:rsidRPr="00596934" w14:paraId="1FB6A62F" w14:textId="77777777" w:rsidTr="00D72C42">
        <w:trPr>
          <w:trHeight w:val="170"/>
        </w:trPr>
        <w:tc>
          <w:tcPr>
            <w:tcW w:w="1980" w:type="dxa"/>
          </w:tcPr>
          <w:p w14:paraId="3DBD0549" w14:textId="523BE617" w:rsidR="00D72C42" w:rsidRPr="00173BCB" w:rsidRDefault="00EF1FEA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173BCB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Cidade</w:t>
            </w:r>
            <w:proofErr w:type="spellEnd"/>
          </w:p>
        </w:tc>
        <w:tc>
          <w:tcPr>
            <w:tcW w:w="4939" w:type="dxa"/>
          </w:tcPr>
          <w:p w14:paraId="3A2E5D1B" w14:textId="77777777" w:rsidR="00D72C42" w:rsidRPr="00173BCB" w:rsidRDefault="00D72C42" w:rsidP="002C1C31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173BCB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Hotel</w:t>
            </w:r>
          </w:p>
        </w:tc>
      </w:tr>
      <w:tr w:rsidR="00DD3B98" w:rsidRPr="006E5939" w14:paraId="4F7E9D99" w14:textId="77777777" w:rsidTr="00D72C42">
        <w:trPr>
          <w:trHeight w:val="170"/>
        </w:trPr>
        <w:tc>
          <w:tcPr>
            <w:tcW w:w="1980" w:type="dxa"/>
            <w:vAlign w:val="center"/>
          </w:tcPr>
          <w:p w14:paraId="3D121697" w14:textId="50B8FFEF" w:rsidR="00DD3B98" w:rsidRPr="006E5939" w:rsidRDefault="00DD3B98" w:rsidP="00DD3B98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E5939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Hammamet</w:t>
            </w:r>
          </w:p>
        </w:tc>
        <w:tc>
          <w:tcPr>
            <w:tcW w:w="4939" w:type="dxa"/>
            <w:vAlign w:val="center"/>
          </w:tcPr>
          <w:p w14:paraId="7352EDED" w14:textId="6DDACA2D" w:rsidR="00DD3B98" w:rsidRPr="006E5939" w:rsidRDefault="00DD3B98" w:rsidP="00DD3B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E5939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Royal Tulip Tej Sultan 5*</w:t>
            </w:r>
          </w:p>
        </w:tc>
      </w:tr>
      <w:tr w:rsidR="00DD3B98" w:rsidRPr="006E5939" w14:paraId="38B74863" w14:textId="77777777" w:rsidTr="00D72C42">
        <w:trPr>
          <w:trHeight w:val="170"/>
        </w:trPr>
        <w:tc>
          <w:tcPr>
            <w:tcW w:w="1980" w:type="dxa"/>
            <w:vAlign w:val="center"/>
          </w:tcPr>
          <w:p w14:paraId="584316FE" w14:textId="58B82915" w:rsidR="00DD3B98" w:rsidRPr="006E5939" w:rsidRDefault="00DD3B98" w:rsidP="00DD3B98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r w:rsidRPr="006E5939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Tozeur</w:t>
            </w:r>
          </w:p>
        </w:tc>
        <w:tc>
          <w:tcPr>
            <w:tcW w:w="4939" w:type="dxa"/>
            <w:vAlign w:val="center"/>
          </w:tcPr>
          <w:p w14:paraId="4B167C9C" w14:textId="05A5A145" w:rsidR="00DD3B98" w:rsidRPr="006E5939" w:rsidRDefault="00DD3B98" w:rsidP="00DD3B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6E593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Ksar</w:t>
            </w:r>
            <w:proofErr w:type="spellEnd"/>
            <w:r w:rsidRPr="006E593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Rouge 4*</w:t>
            </w:r>
          </w:p>
        </w:tc>
      </w:tr>
      <w:tr w:rsidR="00DD3B98" w:rsidRPr="006E5939" w14:paraId="7FB687CA" w14:textId="77777777" w:rsidTr="00D72C42">
        <w:trPr>
          <w:trHeight w:val="170"/>
        </w:trPr>
        <w:tc>
          <w:tcPr>
            <w:tcW w:w="1980" w:type="dxa"/>
            <w:vAlign w:val="center"/>
          </w:tcPr>
          <w:p w14:paraId="25C97269" w14:textId="33D371F2" w:rsidR="00DD3B98" w:rsidRPr="006E5939" w:rsidRDefault="00DD3B98" w:rsidP="00DD3B98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</w:pPr>
            <w:proofErr w:type="spellStart"/>
            <w:r w:rsidRPr="006E5939">
              <w:rPr>
                <w:rFonts w:ascii="Calibri" w:hAnsi="Calibri" w:cs="Calibri"/>
                <w:b/>
                <w:color w:val="000000" w:themeColor="text1"/>
                <w:sz w:val="20"/>
                <w:lang w:val="en-US"/>
              </w:rPr>
              <w:t>Tamerza</w:t>
            </w:r>
            <w:proofErr w:type="spellEnd"/>
          </w:p>
        </w:tc>
        <w:tc>
          <w:tcPr>
            <w:tcW w:w="4939" w:type="dxa"/>
            <w:vAlign w:val="center"/>
          </w:tcPr>
          <w:p w14:paraId="23FEC41E" w14:textId="5EA39819" w:rsidR="00DD3B98" w:rsidRPr="006E5939" w:rsidRDefault="00DD3B98" w:rsidP="00DD3B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E593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Tamerza</w:t>
            </w:r>
            <w:proofErr w:type="spellEnd"/>
            <w:r w:rsidRPr="006E593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Palace 4*</w:t>
            </w:r>
          </w:p>
        </w:tc>
      </w:tr>
      <w:bookmarkEnd w:id="0"/>
    </w:tbl>
    <w:p w14:paraId="6A60BE07" w14:textId="77777777" w:rsidR="007E45A9" w:rsidRPr="006E5939" w:rsidRDefault="007E45A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</w:pPr>
    </w:p>
    <w:p w14:paraId="20C3463B" w14:textId="355E0777" w:rsidR="004212DF" w:rsidRPr="00B77C1F" w:rsidRDefault="00B77C1F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6E593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dia 04 do </w:t>
      </w:r>
      <w:r w:rsidR="00C06A1B"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roteiro</w:t>
      </w:r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 acomodação pode ser em Tozeur ou </w:t>
      </w:r>
      <w:proofErr w:type="spellStart"/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Tamerza</w:t>
      </w:r>
      <w:proofErr w:type="spellEnd"/>
      <w:r w:rsidRPr="006E593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04DDEC49" w14:textId="77777777" w:rsidR="0030466F" w:rsidRPr="00B77C1F" w:rsidRDefault="0030466F" w:rsidP="0030466F">
      <w:pPr>
        <w:pStyle w:val="Ttulo"/>
        <w:rPr>
          <w:lang w:val="pt-BR"/>
        </w:rPr>
      </w:pPr>
    </w:p>
    <w:p w14:paraId="68F3EEB4" w14:textId="14A1238F" w:rsidR="0030466F" w:rsidRPr="001C7F61" w:rsidRDefault="0030466F" w:rsidP="0030466F">
      <w:pPr>
        <w:pStyle w:val="Ttulo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C7F61">
        <w:rPr>
          <w:lang w:val="pt-BR"/>
        </w:rPr>
        <w:t>Nota importante:</w:t>
      </w:r>
    </w:p>
    <w:p w14:paraId="13A4D83E" w14:textId="0F14C2C9" w:rsidR="00E860BE" w:rsidRPr="00AD512C" w:rsidRDefault="00E860BE" w:rsidP="00E860BE">
      <w:pPr>
        <w:jc w:val="both"/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pt-BR"/>
        </w:rPr>
      </w:pPr>
      <w:r w:rsidRPr="001C7F61"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- Gastos de cancelamento: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 de </w:t>
      </w:r>
      <w:r w:rsidR="00D56748"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21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 a </w:t>
      </w:r>
      <w:r w:rsidR="00D56748"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16 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dias 25%; de </w:t>
      </w:r>
      <w:r w:rsidR="0090745B"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14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 a </w:t>
      </w:r>
      <w:r w:rsidR="0090745B"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8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 dias 50%; </w:t>
      </w:r>
      <w:r w:rsidR="0090745B"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 xml:space="preserve">de 7 a 3 dias 75%; </w:t>
      </w:r>
      <w:r w:rsidRPr="001C7F61">
        <w:rPr>
          <w:rFonts w:ascii="Calibri" w:hAnsi="Calibri" w:cs="Calibri"/>
          <w:color w:val="000000" w:themeColor="text1"/>
          <w:kern w:val="1"/>
          <w:sz w:val="18"/>
          <w:szCs w:val="18"/>
          <w:lang w:val="pt-BR"/>
        </w:rPr>
        <w:t>de 2 dias ao início do tour 100% de gastos.  </w:t>
      </w:r>
      <w:r w:rsidRPr="00AD512C">
        <w:rPr>
          <w:rFonts w:ascii="Calibri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 </w:t>
      </w:r>
    </w:p>
    <w:p w14:paraId="46D18287" w14:textId="77777777" w:rsidR="00EB0879" w:rsidRPr="00E860BE" w:rsidRDefault="00EB0879" w:rsidP="003E4EB8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EB0879" w:rsidRPr="00E860BE" w:rsidSect="001B5614">
      <w:headerReference w:type="default" r:id="rId10"/>
      <w:pgSz w:w="12240" w:h="15840"/>
      <w:pgMar w:top="426" w:right="616" w:bottom="426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2752" w14:textId="77777777" w:rsidR="005F7A72" w:rsidRDefault="005F7A72" w:rsidP="00A571BA">
      <w:r>
        <w:separator/>
      </w:r>
    </w:p>
  </w:endnote>
  <w:endnote w:type="continuationSeparator" w:id="0">
    <w:p w14:paraId="63DE2D72" w14:textId="77777777" w:rsidR="005F7A72" w:rsidRDefault="005F7A72" w:rsidP="00A57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fornianFB">
    <w:altName w:val="Bold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0498" w14:textId="77777777" w:rsidR="005F7A72" w:rsidRDefault="005F7A72" w:rsidP="00A571BA">
      <w:r>
        <w:separator/>
      </w:r>
    </w:p>
  </w:footnote>
  <w:footnote w:type="continuationSeparator" w:id="0">
    <w:p w14:paraId="324FA8B3" w14:textId="77777777" w:rsidR="005F7A72" w:rsidRDefault="005F7A72" w:rsidP="00A57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9F510" w14:textId="605E5C7D" w:rsidR="00A571BA" w:rsidRDefault="00A571B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0F05D2" wp14:editId="5A9875BF">
          <wp:simplePos x="0" y="0"/>
          <wp:positionH relativeFrom="column">
            <wp:posOffset>5019675</wp:posOffset>
          </wp:positionH>
          <wp:positionV relativeFrom="paragraph">
            <wp:posOffset>-200025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1895846669">
    <w:abstractNumId w:val="0"/>
  </w:num>
  <w:num w:numId="2" w16cid:durableId="1506020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05D52"/>
    <w:rsid w:val="00013A6C"/>
    <w:rsid w:val="00040440"/>
    <w:rsid w:val="00042379"/>
    <w:rsid w:val="000660E6"/>
    <w:rsid w:val="000771E3"/>
    <w:rsid w:val="00077F40"/>
    <w:rsid w:val="00083402"/>
    <w:rsid w:val="00084CE9"/>
    <w:rsid w:val="00085A44"/>
    <w:rsid w:val="00091C02"/>
    <w:rsid w:val="000A3DCF"/>
    <w:rsid w:val="000A534B"/>
    <w:rsid w:val="000B0C95"/>
    <w:rsid w:val="000B446E"/>
    <w:rsid w:val="000B4975"/>
    <w:rsid w:val="000D2F28"/>
    <w:rsid w:val="000D6BC4"/>
    <w:rsid w:val="00100B31"/>
    <w:rsid w:val="00105E98"/>
    <w:rsid w:val="00107DC4"/>
    <w:rsid w:val="00111B83"/>
    <w:rsid w:val="00121E30"/>
    <w:rsid w:val="00150E49"/>
    <w:rsid w:val="0015438B"/>
    <w:rsid w:val="0015450D"/>
    <w:rsid w:val="00163D8F"/>
    <w:rsid w:val="00173BCB"/>
    <w:rsid w:val="0019007E"/>
    <w:rsid w:val="001A458F"/>
    <w:rsid w:val="001A47BA"/>
    <w:rsid w:val="001B5614"/>
    <w:rsid w:val="001C5CC7"/>
    <w:rsid w:val="001C7F61"/>
    <w:rsid w:val="001D73EB"/>
    <w:rsid w:val="001E67E7"/>
    <w:rsid w:val="001F484A"/>
    <w:rsid w:val="001F5750"/>
    <w:rsid w:val="001F5D2E"/>
    <w:rsid w:val="001F7233"/>
    <w:rsid w:val="00227BD4"/>
    <w:rsid w:val="00233280"/>
    <w:rsid w:val="002374A7"/>
    <w:rsid w:val="00261F04"/>
    <w:rsid w:val="002667C1"/>
    <w:rsid w:val="002753AA"/>
    <w:rsid w:val="002768E8"/>
    <w:rsid w:val="00283B12"/>
    <w:rsid w:val="00286179"/>
    <w:rsid w:val="0028667D"/>
    <w:rsid w:val="00286EA7"/>
    <w:rsid w:val="00290809"/>
    <w:rsid w:val="00293DA9"/>
    <w:rsid w:val="002A0B82"/>
    <w:rsid w:val="002A577F"/>
    <w:rsid w:val="002A5891"/>
    <w:rsid w:val="002B4011"/>
    <w:rsid w:val="002C1C31"/>
    <w:rsid w:val="002E4734"/>
    <w:rsid w:val="002F2699"/>
    <w:rsid w:val="002F3F11"/>
    <w:rsid w:val="002F43B9"/>
    <w:rsid w:val="0030466F"/>
    <w:rsid w:val="0030725E"/>
    <w:rsid w:val="00320D2F"/>
    <w:rsid w:val="003243CF"/>
    <w:rsid w:val="003253EB"/>
    <w:rsid w:val="00330779"/>
    <w:rsid w:val="00333C05"/>
    <w:rsid w:val="00335ADB"/>
    <w:rsid w:val="00356079"/>
    <w:rsid w:val="00366799"/>
    <w:rsid w:val="00370728"/>
    <w:rsid w:val="003718CA"/>
    <w:rsid w:val="00375EC4"/>
    <w:rsid w:val="00376756"/>
    <w:rsid w:val="003867E9"/>
    <w:rsid w:val="00393A31"/>
    <w:rsid w:val="003A11CE"/>
    <w:rsid w:val="003A7091"/>
    <w:rsid w:val="003B5D68"/>
    <w:rsid w:val="003C2CA3"/>
    <w:rsid w:val="003D52D2"/>
    <w:rsid w:val="003E207E"/>
    <w:rsid w:val="003E4EB8"/>
    <w:rsid w:val="003E6427"/>
    <w:rsid w:val="003E7EB2"/>
    <w:rsid w:val="003F2B27"/>
    <w:rsid w:val="00414048"/>
    <w:rsid w:val="00414880"/>
    <w:rsid w:val="004212DF"/>
    <w:rsid w:val="0042757E"/>
    <w:rsid w:val="004338F1"/>
    <w:rsid w:val="00436B49"/>
    <w:rsid w:val="00445FCC"/>
    <w:rsid w:val="00446D60"/>
    <w:rsid w:val="00450D2D"/>
    <w:rsid w:val="00465DF0"/>
    <w:rsid w:val="0047033A"/>
    <w:rsid w:val="0047725B"/>
    <w:rsid w:val="00485E1B"/>
    <w:rsid w:val="00493F04"/>
    <w:rsid w:val="004A45E8"/>
    <w:rsid w:val="004B6932"/>
    <w:rsid w:val="004C7353"/>
    <w:rsid w:val="004D0941"/>
    <w:rsid w:val="004E4EE3"/>
    <w:rsid w:val="004E55AE"/>
    <w:rsid w:val="00516262"/>
    <w:rsid w:val="00523F74"/>
    <w:rsid w:val="0052544A"/>
    <w:rsid w:val="0053114F"/>
    <w:rsid w:val="00535521"/>
    <w:rsid w:val="005520DC"/>
    <w:rsid w:val="00552DF7"/>
    <w:rsid w:val="00553692"/>
    <w:rsid w:val="00561CA6"/>
    <w:rsid w:val="0056341C"/>
    <w:rsid w:val="00565F17"/>
    <w:rsid w:val="00571531"/>
    <w:rsid w:val="0057477E"/>
    <w:rsid w:val="0058036D"/>
    <w:rsid w:val="00587A48"/>
    <w:rsid w:val="0059224C"/>
    <w:rsid w:val="00592FC5"/>
    <w:rsid w:val="00596934"/>
    <w:rsid w:val="005A3D50"/>
    <w:rsid w:val="005A7CC9"/>
    <w:rsid w:val="005D1C69"/>
    <w:rsid w:val="005D24AB"/>
    <w:rsid w:val="005D3C12"/>
    <w:rsid w:val="005D556D"/>
    <w:rsid w:val="005E2120"/>
    <w:rsid w:val="005E2239"/>
    <w:rsid w:val="005E450C"/>
    <w:rsid w:val="005E54C7"/>
    <w:rsid w:val="005F58AB"/>
    <w:rsid w:val="005F7A72"/>
    <w:rsid w:val="00603628"/>
    <w:rsid w:val="00605F25"/>
    <w:rsid w:val="006308A0"/>
    <w:rsid w:val="00631BE5"/>
    <w:rsid w:val="00637FAB"/>
    <w:rsid w:val="00661E34"/>
    <w:rsid w:val="00684342"/>
    <w:rsid w:val="00685124"/>
    <w:rsid w:val="00695CB7"/>
    <w:rsid w:val="0069683F"/>
    <w:rsid w:val="006A3DDE"/>
    <w:rsid w:val="006A5325"/>
    <w:rsid w:val="006B03B5"/>
    <w:rsid w:val="006B335E"/>
    <w:rsid w:val="006C0EE8"/>
    <w:rsid w:val="006E21EE"/>
    <w:rsid w:val="006E5939"/>
    <w:rsid w:val="006E6219"/>
    <w:rsid w:val="006E7B38"/>
    <w:rsid w:val="006F41D4"/>
    <w:rsid w:val="006F7957"/>
    <w:rsid w:val="00712C1A"/>
    <w:rsid w:val="00720174"/>
    <w:rsid w:val="0072376C"/>
    <w:rsid w:val="00724132"/>
    <w:rsid w:val="00725B90"/>
    <w:rsid w:val="0073261E"/>
    <w:rsid w:val="007348DB"/>
    <w:rsid w:val="00735DB1"/>
    <w:rsid w:val="00741F5A"/>
    <w:rsid w:val="0074684D"/>
    <w:rsid w:val="00753E0B"/>
    <w:rsid w:val="0075577F"/>
    <w:rsid w:val="00763F0C"/>
    <w:rsid w:val="007702C9"/>
    <w:rsid w:val="0077112B"/>
    <w:rsid w:val="00776FCC"/>
    <w:rsid w:val="00787D70"/>
    <w:rsid w:val="00792351"/>
    <w:rsid w:val="007B06BB"/>
    <w:rsid w:val="007B15BB"/>
    <w:rsid w:val="007C048A"/>
    <w:rsid w:val="007C2987"/>
    <w:rsid w:val="007D02E5"/>
    <w:rsid w:val="007D2D14"/>
    <w:rsid w:val="007E45A9"/>
    <w:rsid w:val="007E78F7"/>
    <w:rsid w:val="007F032A"/>
    <w:rsid w:val="007F617E"/>
    <w:rsid w:val="00805B83"/>
    <w:rsid w:val="0081459D"/>
    <w:rsid w:val="00821EBA"/>
    <w:rsid w:val="0082390B"/>
    <w:rsid w:val="00825258"/>
    <w:rsid w:val="00835B48"/>
    <w:rsid w:val="00851016"/>
    <w:rsid w:val="008553FE"/>
    <w:rsid w:val="008719BC"/>
    <w:rsid w:val="0089051F"/>
    <w:rsid w:val="008905CB"/>
    <w:rsid w:val="00894C61"/>
    <w:rsid w:val="008A02BA"/>
    <w:rsid w:val="008A6610"/>
    <w:rsid w:val="008B19DF"/>
    <w:rsid w:val="008D36BC"/>
    <w:rsid w:val="008D37B3"/>
    <w:rsid w:val="008D642F"/>
    <w:rsid w:val="008E231C"/>
    <w:rsid w:val="008E3C4B"/>
    <w:rsid w:val="008E540F"/>
    <w:rsid w:val="0090745B"/>
    <w:rsid w:val="0090770E"/>
    <w:rsid w:val="00923C57"/>
    <w:rsid w:val="0092700D"/>
    <w:rsid w:val="009319DB"/>
    <w:rsid w:val="0093326F"/>
    <w:rsid w:val="0093448A"/>
    <w:rsid w:val="009411BA"/>
    <w:rsid w:val="0094557B"/>
    <w:rsid w:val="00956DF3"/>
    <w:rsid w:val="009714B6"/>
    <w:rsid w:val="00977AE1"/>
    <w:rsid w:val="00982EDD"/>
    <w:rsid w:val="00985FCD"/>
    <w:rsid w:val="00997674"/>
    <w:rsid w:val="009A3175"/>
    <w:rsid w:val="009A427E"/>
    <w:rsid w:val="009B3F1F"/>
    <w:rsid w:val="009D56BF"/>
    <w:rsid w:val="009F1F71"/>
    <w:rsid w:val="00A01833"/>
    <w:rsid w:val="00A14EB9"/>
    <w:rsid w:val="00A262B1"/>
    <w:rsid w:val="00A268F2"/>
    <w:rsid w:val="00A26E71"/>
    <w:rsid w:val="00A422E4"/>
    <w:rsid w:val="00A5216D"/>
    <w:rsid w:val="00A5283A"/>
    <w:rsid w:val="00A571BA"/>
    <w:rsid w:val="00A624E1"/>
    <w:rsid w:val="00A751BC"/>
    <w:rsid w:val="00A84E32"/>
    <w:rsid w:val="00A87878"/>
    <w:rsid w:val="00A9712D"/>
    <w:rsid w:val="00AA33B6"/>
    <w:rsid w:val="00AB2BF8"/>
    <w:rsid w:val="00AB3035"/>
    <w:rsid w:val="00AB36C2"/>
    <w:rsid w:val="00AC02FF"/>
    <w:rsid w:val="00AC0662"/>
    <w:rsid w:val="00AC3953"/>
    <w:rsid w:val="00AD512C"/>
    <w:rsid w:val="00AD7F76"/>
    <w:rsid w:val="00AE587C"/>
    <w:rsid w:val="00AE65A1"/>
    <w:rsid w:val="00AF2613"/>
    <w:rsid w:val="00AF73C3"/>
    <w:rsid w:val="00B06985"/>
    <w:rsid w:val="00B12C37"/>
    <w:rsid w:val="00B2191F"/>
    <w:rsid w:val="00B34E4C"/>
    <w:rsid w:val="00B42A46"/>
    <w:rsid w:val="00B4548D"/>
    <w:rsid w:val="00B62BA1"/>
    <w:rsid w:val="00B6373C"/>
    <w:rsid w:val="00B66E8D"/>
    <w:rsid w:val="00B77C1F"/>
    <w:rsid w:val="00B86995"/>
    <w:rsid w:val="00B90B52"/>
    <w:rsid w:val="00BA33C0"/>
    <w:rsid w:val="00BB05BF"/>
    <w:rsid w:val="00BB5F4B"/>
    <w:rsid w:val="00BC0516"/>
    <w:rsid w:val="00BC1D93"/>
    <w:rsid w:val="00BD0542"/>
    <w:rsid w:val="00BD4389"/>
    <w:rsid w:val="00BD442D"/>
    <w:rsid w:val="00C01019"/>
    <w:rsid w:val="00C06A1B"/>
    <w:rsid w:val="00C07F09"/>
    <w:rsid w:val="00C10144"/>
    <w:rsid w:val="00C1074F"/>
    <w:rsid w:val="00C24572"/>
    <w:rsid w:val="00C26E17"/>
    <w:rsid w:val="00C33980"/>
    <w:rsid w:val="00C44D53"/>
    <w:rsid w:val="00C60C8E"/>
    <w:rsid w:val="00C72617"/>
    <w:rsid w:val="00C76AB3"/>
    <w:rsid w:val="00C83936"/>
    <w:rsid w:val="00C90ACC"/>
    <w:rsid w:val="00CA23F5"/>
    <w:rsid w:val="00CA36B2"/>
    <w:rsid w:val="00CC00D2"/>
    <w:rsid w:val="00CC2804"/>
    <w:rsid w:val="00CC39BD"/>
    <w:rsid w:val="00CC3BFF"/>
    <w:rsid w:val="00CC417A"/>
    <w:rsid w:val="00CD4A08"/>
    <w:rsid w:val="00CE313E"/>
    <w:rsid w:val="00D05AE3"/>
    <w:rsid w:val="00D27763"/>
    <w:rsid w:val="00D3069C"/>
    <w:rsid w:val="00D32CFC"/>
    <w:rsid w:val="00D35A12"/>
    <w:rsid w:val="00D461E2"/>
    <w:rsid w:val="00D5191D"/>
    <w:rsid w:val="00D550BF"/>
    <w:rsid w:val="00D56748"/>
    <w:rsid w:val="00D6471A"/>
    <w:rsid w:val="00D72C42"/>
    <w:rsid w:val="00D77C72"/>
    <w:rsid w:val="00DA14D5"/>
    <w:rsid w:val="00DA66E5"/>
    <w:rsid w:val="00DA7F28"/>
    <w:rsid w:val="00DB4584"/>
    <w:rsid w:val="00DB7D37"/>
    <w:rsid w:val="00DC1394"/>
    <w:rsid w:val="00DD3B98"/>
    <w:rsid w:val="00DD4045"/>
    <w:rsid w:val="00DD4756"/>
    <w:rsid w:val="00DD6995"/>
    <w:rsid w:val="00DE3B4C"/>
    <w:rsid w:val="00E06FEF"/>
    <w:rsid w:val="00E104D9"/>
    <w:rsid w:val="00E134EE"/>
    <w:rsid w:val="00E13551"/>
    <w:rsid w:val="00E15094"/>
    <w:rsid w:val="00E162F5"/>
    <w:rsid w:val="00E35641"/>
    <w:rsid w:val="00E46040"/>
    <w:rsid w:val="00E4743F"/>
    <w:rsid w:val="00E5039A"/>
    <w:rsid w:val="00E71B95"/>
    <w:rsid w:val="00E7221A"/>
    <w:rsid w:val="00E81170"/>
    <w:rsid w:val="00E860BE"/>
    <w:rsid w:val="00E9136A"/>
    <w:rsid w:val="00E938C5"/>
    <w:rsid w:val="00EA5629"/>
    <w:rsid w:val="00EB0879"/>
    <w:rsid w:val="00EB231C"/>
    <w:rsid w:val="00EB4B61"/>
    <w:rsid w:val="00EB6DD7"/>
    <w:rsid w:val="00EB6FB8"/>
    <w:rsid w:val="00EC6C3E"/>
    <w:rsid w:val="00EE2634"/>
    <w:rsid w:val="00EE33FF"/>
    <w:rsid w:val="00EE6657"/>
    <w:rsid w:val="00EF1FEA"/>
    <w:rsid w:val="00EF596C"/>
    <w:rsid w:val="00EF70E2"/>
    <w:rsid w:val="00F235CE"/>
    <w:rsid w:val="00F30FCE"/>
    <w:rsid w:val="00F31D08"/>
    <w:rsid w:val="00F42A00"/>
    <w:rsid w:val="00F5572D"/>
    <w:rsid w:val="00F61581"/>
    <w:rsid w:val="00F63AC7"/>
    <w:rsid w:val="00F67E6D"/>
    <w:rsid w:val="00F723E1"/>
    <w:rsid w:val="00FA08C1"/>
    <w:rsid w:val="00FA6818"/>
    <w:rsid w:val="00FB2393"/>
    <w:rsid w:val="00FC2E07"/>
    <w:rsid w:val="00FC76D1"/>
    <w:rsid w:val="00FD64DF"/>
    <w:rsid w:val="00FE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BD2FA2"/>
  <w15:docId w15:val="{36BE18BC-429C-4383-92A7-B4A51D677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596934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596934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596934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customStyle="1" w:styleId="Ttulo2Car">
    <w:name w:val="Título 2 Car"/>
    <w:link w:val="Ttulo2"/>
    <w:rsid w:val="00977AE1"/>
    <w:rPr>
      <w:rFonts w:ascii="Times" w:hAnsi="Times" w:cs="Times"/>
      <w:b/>
      <w:i/>
      <w:sz w:val="24"/>
      <w:lang w:val="es-ES_tradnl"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B03B5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B03B5"/>
    <w:rPr>
      <w:rFonts w:ascii="Consolas" w:hAnsi="Consolas" w:cs="Times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A571B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71BA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A571B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1BA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59693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59693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59693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59693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596934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59693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59693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59693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59693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59693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D8AD2BF4-E03E-42F4-B3A6-9DDEFB19B1F2}"/>
</file>

<file path=customXml/itemProps2.xml><?xml version="1.0" encoding="utf-8"?>
<ds:datastoreItem xmlns:ds="http://schemas.openxmlformats.org/officeDocument/2006/customXml" ds:itemID="{52BB142C-6D51-460D-B18B-200D1B891A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50F406-C87A-4CDB-AF33-99222343D126}">
  <ds:schemaRefs>
    <ds:schemaRef ds:uri="5f9b093c-c45a-4a2b-bace-9f09abd13110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635a4afa-6613-49d7-999d-1bb454330ac5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901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LA AVENTURA DORADA</vt:lpstr>
      <vt:lpstr>LA AVENTURA DORADA</vt:lpstr>
    </vt:vector>
  </TitlesOfParts>
  <Company>surland</Company>
  <LinksUpToDate>false</LinksUpToDate>
  <CharactersWithSpaces>5848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1031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136</cp:revision>
  <cp:lastPrinted>2003-12-29T17:11:00Z</cp:lastPrinted>
  <dcterms:created xsi:type="dcterms:W3CDTF">2022-12-26T10:42:00Z</dcterms:created>
  <dcterms:modified xsi:type="dcterms:W3CDTF">2026-01-21T10:03:00Z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