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349D" w:rsidR="005D556D" w:rsidP="00454602" w:rsidRDefault="004F71DF" w14:paraId="10D55773" w14:textId="44D83C56">
      <w:pPr>
        <w:pStyle w:val="Ttulo1"/>
        <w:spacing w:before="0"/>
        <w:rPr>
          <w:lang w:val="pt-BR"/>
        </w:rPr>
      </w:pPr>
      <w:r w:rsidRPr="00E7349D">
        <w:rPr>
          <w:lang w:val="pt-BR"/>
        </w:rPr>
        <w:t>Primata</w:t>
      </w:r>
      <w:r w:rsidRPr="00E7349D" w:rsidR="00282837">
        <w:rPr>
          <w:lang w:val="pt-BR"/>
        </w:rPr>
        <w:t>s</w:t>
      </w:r>
      <w:r w:rsidRPr="00E7349D">
        <w:rPr>
          <w:lang w:val="pt-BR"/>
        </w:rPr>
        <w:t xml:space="preserve"> em</w:t>
      </w:r>
      <w:r w:rsidRPr="00E7349D" w:rsidR="0047574D">
        <w:rPr>
          <w:lang w:val="pt-BR"/>
        </w:rPr>
        <w:t xml:space="preserve"> Ruanda</w:t>
      </w:r>
      <w:r w:rsidRPr="00E7349D" w:rsidR="004F0445">
        <w:rPr>
          <w:lang w:val="pt-BR"/>
        </w:rPr>
        <w:t xml:space="preserve"> (privativo</w:t>
      </w:r>
      <w:r w:rsidRPr="00E7349D" w:rsidR="00AF1C63">
        <w:rPr>
          <w:lang w:val="pt-BR"/>
        </w:rPr>
        <w:t>)</w:t>
      </w:r>
    </w:p>
    <w:p w:rsidRPr="00E7349D" w:rsidR="4556EA1D" w:rsidP="00454602" w:rsidRDefault="4556EA1D" w14:paraId="543A6A17" w14:textId="63E7CB16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:rsidRPr="00E7349D" w:rsidR="009A427E" w:rsidP="00454602" w:rsidRDefault="009A427E" w14:paraId="63888FCC" w14:textId="256FAA9B">
      <w:pPr>
        <w:pStyle w:val="Ttulo"/>
        <w:spacing w:after="0"/>
        <w:rPr>
          <w:lang w:val="pt-BR"/>
        </w:rPr>
      </w:pPr>
      <w:r w:rsidRPr="00E7349D">
        <w:rPr>
          <w:lang w:val="pt-BR"/>
        </w:rPr>
        <w:t>Ref:  C</w:t>
      </w:r>
      <w:r w:rsidRPr="00E7349D" w:rsidR="00137D2E">
        <w:rPr>
          <w:lang w:val="pt-BR"/>
        </w:rPr>
        <w:t xml:space="preserve"> </w:t>
      </w:r>
      <w:r w:rsidRPr="00E7349D" w:rsidR="0047574D">
        <w:rPr>
          <w:lang w:val="pt-BR"/>
        </w:rPr>
        <w:t>4102</w:t>
      </w:r>
    </w:p>
    <w:p w:rsidRPr="00E7349D" w:rsidR="005D556D" w:rsidP="00454602" w:rsidRDefault="005D556D" w14:paraId="15F4B2D2" w14:textId="6E4B9DFE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:rsidRPr="001B3D35" w:rsidR="005D556D" w:rsidP="00454602" w:rsidRDefault="0047574D" w14:paraId="677CE5DF" w14:textId="6C61B2E1">
      <w:pPr>
        <w:pStyle w:val="Precio"/>
        <w:spacing w:after="0"/>
        <w:rPr>
          <w:lang w:val="pt-BR"/>
        </w:rPr>
      </w:pPr>
      <w:r w:rsidRPr="00E7349D">
        <w:rPr>
          <w:lang w:val="pt-BR"/>
        </w:rPr>
        <w:t>8</w:t>
      </w:r>
      <w:r w:rsidRPr="00E7349D" w:rsidR="005D556D">
        <w:rPr>
          <w:color w:val="auto"/>
          <w:lang w:val="pt-BR"/>
        </w:rPr>
        <w:t xml:space="preserve"> </w:t>
      </w:r>
      <w:r w:rsidRPr="00E7349D" w:rsidR="004F0445">
        <w:rPr>
          <w:lang w:val="pt-BR"/>
        </w:rPr>
        <w:t xml:space="preserve">dias a partir </w:t>
      </w:r>
      <w:r w:rsidRPr="001B3D35" w:rsidR="004F0445">
        <w:rPr>
          <w:lang w:val="pt-BR"/>
        </w:rPr>
        <w:t xml:space="preserve">de </w:t>
      </w:r>
      <w:r w:rsidRPr="001B3D35" w:rsidR="00EC73B1">
        <w:rPr>
          <w:lang w:val="pt-BR"/>
        </w:rPr>
        <w:t>7.0</w:t>
      </w:r>
      <w:r w:rsidRPr="001B3D35" w:rsidR="00620897">
        <w:rPr>
          <w:lang w:val="pt-BR"/>
        </w:rPr>
        <w:t>85</w:t>
      </w:r>
      <w:r w:rsidRPr="001B3D35" w:rsidR="00EC73B1">
        <w:rPr>
          <w:lang w:val="pt-BR"/>
        </w:rPr>
        <w:t xml:space="preserve"> $</w:t>
      </w:r>
      <w:r w:rsidRPr="001B3D35" w:rsidR="00967BCF">
        <w:rPr>
          <w:lang w:val="pt-BR"/>
        </w:rPr>
        <w:tab/>
      </w:r>
    </w:p>
    <w:p w:rsidRPr="00E7349D" w:rsidR="00FC76D1" w:rsidRDefault="00FC76D1" w14:paraId="3D8B9612" w14:textId="3B237639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:rsidRPr="00E7349D" w:rsidR="00A9398B" w:rsidP="00E8666F" w:rsidRDefault="004F0445" w14:paraId="2F090642" w14:textId="7812BFE4">
      <w:pPr>
        <w:pStyle w:val="Subttulo"/>
        <w:tabs>
          <w:tab w:val="left" w:pos="7455"/>
          <w:tab w:val="left" w:pos="8070"/>
        </w:tabs>
        <w:rPr>
          <w:lang w:val="pt-BR"/>
        </w:rPr>
      </w:pPr>
      <w:r w:rsidRPr="00E7349D">
        <w:rPr>
          <w:lang w:val="pt-BR"/>
        </w:rPr>
        <w:t xml:space="preserve">Dia </w:t>
      </w:r>
      <w:r w:rsidRPr="00E7349D" w:rsidR="00A9398B">
        <w:rPr>
          <w:lang w:val="pt-BR"/>
        </w:rPr>
        <w:t xml:space="preserve">01 – </w:t>
      </w:r>
      <w:proofErr w:type="spellStart"/>
      <w:r w:rsidRPr="00E7349D" w:rsidR="00B0061A">
        <w:rPr>
          <w:lang w:val="pt-BR"/>
        </w:rPr>
        <w:t>Qui</w:t>
      </w:r>
      <w:r w:rsidRPr="00E7349D" w:rsidR="00AF1C63">
        <w:rPr>
          <w:lang w:val="pt-BR"/>
        </w:rPr>
        <w:t>gali</w:t>
      </w:r>
      <w:proofErr w:type="spellEnd"/>
      <w:r w:rsidRPr="00E7349D" w:rsidR="002C0559">
        <w:rPr>
          <w:lang w:val="pt-BR"/>
        </w:rPr>
        <w:t xml:space="preserve"> </w:t>
      </w:r>
      <w:r w:rsidRPr="00E7349D" w:rsidR="00CD5D63">
        <w:rPr>
          <w:lang w:val="pt-BR"/>
        </w:rPr>
        <w:tab/>
      </w:r>
      <w:r w:rsidRPr="00E7349D" w:rsidR="00E8666F">
        <w:rPr>
          <w:lang w:val="pt-BR"/>
        </w:rPr>
        <w:tab/>
      </w:r>
    </w:p>
    <w:p w:rsidRPr="00E7349D" w:rsidR="00D91680" w:rsidP="002C0559" w:rsidRDefault="00D91680" w14:paraId="0B7DE7CC" w14:textId="0E610875">
      <w:pPr>
        <w:tabs>
          <w:tab w:val="left" w:pos="7455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e recepção pela nossa equipe, </w:t>
      </w:r>
      <w:r w:rsidRPr="00E7349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em </w:t>
      </w:r>
      <w:proofErr w:type="spellStart"/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>Quigali</w:t>
      </w:r>
      <w:proofErr w:type="spellEnd"/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7349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E7349D" w:rsidR="0063549C" w:rsidP="00967BCF" w:rsidRDefault="0063549C" w14:paraId="62D5900C" w14:textId="5165E03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E7349D" w:rsidR="00893647" w:rsidP="00B32680" w:rsidRDefault="004F0445" w14:paraId="657109B9" w14:textId="370FA670">
      <w:pPr>
        <w:pStyle w:val="Subttulo"/>
        <w:rPr>
          <w:lang w:val="pt-BR"/>
        </w:rPr>
      </w:pPr>
      <w:r w:rsidRPr="00E7349D">
        <w:rPr>
          <w:lang w:val="pt-BR"/>
        </w:rPr>
        <w:t xml:space="preserve">Dia </w:t>
      </w:r>
      <w:r w:rsidRPr="00E7349D" w:rsidR="00314580">
        <w:rPr>
          <w:lang w:val="pt-BR"/>
        </w:rPr>
        <w:t>0</w:t>
      </w:r>
      <w:r w:rsidRPr="00E7349D" w:rsidR="00A9398B">
        <w:rPr>
          <w:lang w:val="pt-BR"/>
        </w:rPr>
        <w:t>2</w:t>
      </w:r>
      <w:r w:rsidRPr="00E7349D" w:rsidR="00EF0321">
        <w:rPr>
          <w:lang w:val="pt-BR"/>
        </w:rPr>
        <w:t xml:space="preserve"> – </w:t>
      </w:r>
      <w:proofErr w:type="spellStart"/>
      <w:r w:rsidRPr="00E7349D" w:rsidR="00B0061A">
        <w:rPr>
          <w:lang w:val="pt-BR"/>
        </w:rPr>
        <w:t>Quigali</w:t>
      </w:r>
      <w:proofErr w:type="spellEnd"/>
      <w:r w:rsidRPr="00E7349D" w:rsidR="00B0061A">
        <w:rPr>
          <w:lang w:val="pt-BR"/>
        </w:rPr>
        <w:t xml:space="preserve"> </w:t>
      </w:r>
      <w:r w:rsidRPr="00E7349D" w:rsidR="00956CB5">
        <w:rPr>
          <w:lang w:val="pt-BR"/>
        </w:rPr>
        <w:t xml:space="preserve">– </w:t>
      </w:r>
      <w:r w:rsidRPr="00E7349D" w:rsidR="00B0061A">
        <w:rPr>
          <w:lang w:val="pt-BR"/>
        </w:rPr>
        <w:t xml:space="preserve">Parque Nacional </w:t>
      </w:r>
      <w:proofErr w:type="spellStart"/>
      <w:r w:rsidRPr="00E7349D" w:rsidR="00956CB5">
        <w:rPr>
          <w:lang w:val="pt-BR"/>
        </w:rPr>
        <w:t>Akagera</w:t>
      </w:r>
      <w:proofErr w:type="spellEnd"/>
      <w:r w:rsidRPr="00E7349D" w:rsidR="00956CB5">
        <w:rPr>
          <w:lang w:val="pt-BR"/>
        </w:rPr>
        <w:t xml:space="preserve"> </w:t>
      </w:r>
    </w:p>
    <w:p w:rsidRPr="00E7349D" w:rsidR="00D72048" w:rsidP="00D72048" w:rsidRDefault="00D91680" w14:paraId="7F698F9B" w14:textId="000F029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7349D">
        <w:rPr>
          <w:b/>
          <w:bCs/>
          <w:color w:val="000000" w:themeColor="text1"/>
          <w:szCs w:val="18"/>
          <w:lang w:val="pt-BR"/>
        </w:rPr>
        <w:t>Café da manhã</w:t>
      </w:r>
      <w:r w:rsidRPr="00E7349D" w:rsidR="00D72048">
        <w:rPr>
          <w:color w:val="000000" w:themeColor="text1"/>
          <w:szCs w:val="18"/>
          <w:lang w:val="pt-BR"/>
        </w:rPr>
        <w:t xml:space="preserve">. </w:t>
      </w:r>
      <w:r w:rsidRPr="00E7349D">
        <w:rPr>
          <w:color w:val="000000" w:themeColor="text1"/>
          <w:szCs w:val="18"/>
          <w:lang w:val="pt-BR"/>
        </w:rPr>
        <w:t xml:space="preserve">Começamos com a </w:t>
      </w:r>
      <w:r w:rsidRPr="00E7349D">
        <w:rPr>
          <w:b/>
          <w:color w:val="000000" w:themeColor="text1"/>
          <w:szCs w:val="18"/>
          <w:lang w:val="pt-BR"/>
        </w:rPr>
        <w:t>visita</w:t>
      </w:r>
      <w:r w:rsidRPr="00E7349D">
        <w:rPr>
          <w:color w:val="000000" w:themeColor="text1"/>
          <w:szCs w:val="18"/>
          <w:lang w:val="pt-BR"/>
        </w:rPr>
        <w:t xml:space="preserve"> da cidade de </w:t>
      </w:r>
      <w:proofErr w:type="spellStart"/>
      <w:r w:rsidRPr="00E7349D">
        <w:rPr>
          <w:color w:val="000000" w:themeColor="text1"/>
          <w:szCs w:val="18"/>
          <w:lang w:val="pt-BR"/>
        </w:rPr>
        <w:t>Quigali</w:t>
      </w:r>
      <w:proofErr w:type="spellEnd"/>
      <w:r w:rsidRPr="00E7349D">
        <w:rPr>
          <w:color w:val="000000" w:themeColor="text1"/>
          <w:szCs w:val="18"/>
          <w:lang w:val="pt-BR"/>
        </w:rPr>
        <w:t xml:space="preserve">, </w:t>
      </w:r>
      <w:r w:rsidRPr="00E7349D">
        <w:rPr>
          <w:b/>
          <w:color w:val="000000" w:themeColor="text1"/>
          <w:szCs w:val="18"/>
          <w:lang w:val="pt-BR"/>
        </w:rPr>
        <w:t>incluindo</w:t>
      </w:r>
      <w:r w:rsidRPr="00E7349D">
        <w:rPr>
          <w:color w:val="000000" w:themeColor="text1"/>
          <w:szCs w:val="18"/>
          <w:lang w:val="pt-BR"/>
        </w:rPr>
        <w:t xml:space="preserve"> o Museu/Memorial do Genocídio e o mercado de artesanato. </w:t>
      </w:r>
      <w:r w:rsidRPr="00E7349D">
        <w:rPr>
          <w:b/>
          <w:color w:val="000000" w:themeColor="text1"/>
          <w:szCs w:val="18"/>
          <w:lang w:val="pt-BR"/>
        </w:rPr>
        <w:t>Almoço</w:t>
      </w:r>
      <w:r w:rsidRPr="00E7349D">
        <w:rPr>
          <w:color w:val="000000" w:themeColor="text1"/>
          <w:szCs w:val="18"/>
          <w:lang w:val="pt-BR"/>
        </w:rPr>
        <w:t xml:space="preserve">. Continuação para o Parque Nacional </w:t>
      </w:r>
      <w:proofErr w:type="spellStart"/>
      <w:r w:rsidRPr="00E7349D">
        <w:rPr>
          <w:color w:val="000000" w:themeColor="text1"/>
          <w:szCs w:val="18"/>
          <w:lang w:val="pt-BR"/>
        </w:rPr>
        <w:t>Akagera</w:t>
      </w:r>
      <w:proofErr w:type="spellEnd"/>
      <w:r w:rsidRPr="00E7349D">
        <w:rPr>
          <w:color w:val="000000" w:themeColor="text1"/>
          <w:szCs w:val="18"/>
          <w:lang w:val="pt-BR"/>
        </w:rPr>
        <w:t xml:space="preserve">. Chegada e à tarde </w:t>
      </w:r>
      <w:r w:rsidRPr="00E7349D">
        <w:rPr>
          <w:b/>
          <w:color w:val="000000" w:themeColor="text1"/>
          <w:szCs w:val="18"/>
          <w:lang w:val="pt-BR"/>
        </w:rPr>
        <w:t>faremos passeio de barco/safári</w:t>
      </w:r>
      <w:r w:rsidRPr="00E7349D">
        <w:rPr>
          <w:color w:val="000000" w:themeColor="text1"/>
          <w:szCs w:val="18"/>
          <w:lang w:val="pt-BR"/>
        </w:rPr>
        <w:t xml:space="preserve"> no Lago </w:t>
      </w:r>
      <w:proofErr w:type="spellStart"/>
      <w:r w:rsidRPr="00E7349D">
        <w:rPr>
          <w:color w:val="000000" w:themeColor="text1"/>
          <w:szCs w:val="18"/>
          <w:lang w:val="pt-BR"/>
        </w:rPr>
        <w:t>Ihema</w:t>
      </w:r>
      <w:proofErr w:type="spellEnd"/>
      <w:r w:rsidRPr="00E7349D">
        <w:rPr>
          <w:color w:val="000000" w:themeColor="text1"/>
          <w:szCs w:val="18"/>
          <w:lang w:val="pt-BR"/>
        </w:rPr>
        <w:t xml:space="preserve">. Poderemos avistar hipopótamos ou crocodilos, entre outros animais. Após o pôr do sol, </w:t>
      </w:r>
      <w:r w:rsidRPr="00E7349D" w:rsidR="00FC7FF0">
        <w:rPr>
          <w:b/>
          <w:color w:val="000000" w:themeColor="text1"/>
          <w:szCs w:val="18"/>
          <w:lang w:val="pt-BR"/>
        </w:rPr>
        <w:t>faremos um safá</w:t>
      </w:r>
      <w:r w:rsidRPr="00E7349D">
        <w:rPr>
          <w:b/>
          <w:color w:val="000000" w:themeColor="text1"/>
          <w:szCs w:val="18"/>
          <w:lang w:val="pt-BR"/>
        </w:rPr>
        <w:t>ri noturno</w:t>
      </w:r>
      <w:r w:rsidRPr="00E7349D">
        <w:rPr>
          <w:color w:val="000000" w:themeColor="text1"/>
          <w:szCs w:val="18"/>
          <w:lang w:val="pt-BR"/>
        </w:rPr>
        <w:t xml:space="preserve">, ideal para ver as criaturas noturnas do parque, como a </w:t>
      </w:r>
      <w:proofErr w:type="spellStart"/>
      <w:r w:rsidRPr="00E7349D">
        <w:rPr>
          <w:color w:val="000000" w:themeColor="text1"/>
          <w:szCs w:val="18"/>
          <w:lang w:val="pt-BR"/>
        </w:rPr>
        <w:t>geneta</w:t>
      </w:r>
      <w:proofErr w:type="spellEnd"/>
      <w:r w:rsidRPr="00E7349D">
        <w:rPr>
          <w:color w:val="000000" w:themeColor="text1"/>
          <w:szCs w:val="18"/>
          <w:lang w:val="pt-BR"/>
        </w:rPr>
        <w:t xml:space="preserve"> ou o </w:t>
      </w:r>
      <w:proofErr w:type="spellStart"/>
      <w:r w:rsidRPr="00E7349D">
        <w:rPr>
          <w:color w:val="000000" w:themeColor="text1"/>
          <w:szCs w:val="18"/>
          <w:lang w:val="pt-BR"/>
        </w:rPr>
        <w:t>serval</w:t>
      </w:r>
      <w:proofErr w:type="spellEnd"/>
      <w:r w:rsidRPr="00E7349D">
        <w:rPr>
          <w:color w:val="000000" w:themeColor="text1"/>
          <w:szCs w:val="18"/>
          <w:lang w:val="pt-BR"/>
        </w:rPr>
        <w:t xml:space="preserve">. </w:t>
      </w:r>
      <w:r w:rsidRPr="00E7349D">
        <w:rPr>
          <w:b/>
          <w:bCs/>
          <w:color w:val="000000" w:themeColor="text1"/>
          <w:szCs w:val="18"/>
          <w:lang w:val="pt-BR"/>
        </w:rPr>
        <w:t>Jantar e</w:t>
      </w:r>
      <w:r w:rsidRPr="00E7349D" w:rsidR="00FF59D5">
        <w:rPr>
          <w:b/>
          <w:bCs/>
          <w:color w:val="000000" w:themeColor="text1"/>
          <w:szCs w:val="18"/>
          <w:lang w:val="pt-BR"/>
        </w:rPr>
        <w:t xml:space="preserve"> </w:t>
      </w:r>
      <w:r w:rsidRPr="00E7349D">
        <w:rPr>
          <w:b/>
          <w:color w:val="000000" w:themeColor="text1"/>
          <w:szCs w:val="18"/>
          <w:lang w:val="pt-BR"/>
        </w:rPr>
        <w:t>hospedagem</w:t>
      </w:r>
      <w:r w:rsidRPr="00E7349D">
        <w:rPr>
          <w:color w:val="000000" w:themeColor="text1"/>
          <w:szCs w:val="18"/>
          <w:lang w:val="pt-BR"/>
        </w:rPr>
        <w:t xml:space="preserve"> no</w:t>
      </w:r>
      <w:r w:rsidRPr="00E7349D" w:rsidR="00FF59D5">
        <w:rPr>
          <w:color w:val="000000" w:themeColor="text1"/>
          <w:szCs w:val="18"/>
          <w:lang w:val="pt-BR"/>
        </w:rPr>
        <w:t xml:space="preserve"> lodge.</w:t>
      </w:r>
    </w:p>
    <w:p w:rsidRPr="00E7349D" w:rsidR="00D72048" w:rsidP="00967BCF" w:rsidRDefault="00D72048" w14:paraId="447D755C" w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E7349D" w:rsidR="0081522E" w:rsidP="00B32680" w:rsidRDefault="004F0445" w14:paraId="043532E1" w14:textId="2496BB25">
      <w:pPr>
        <w:pStyle w:val="Subttulo"/>
        <w:rPr>
          <w:lang w:val="pt-BR"/>
        </w:rPr>
      </w:pPr>
      <w:r w:rsidRPr="00E7349D">
        <w:rPr>
          <w:lang w:val="pt-BR"/>
        </w:rPr>
        <w:t xml:space="preserve">Dia </w:t>
      </w:r>
      <w:r w:rsidRPr="00E7349D" w:rsidR="00130D19">
        <w:rPr>
          <w:lang w:val="pt-BR"/>
        </w:rPr>
        <w:t>0</w:t>
      </w:r>
      <w:r w:rsidRPr="00E7349D" w:rsidR="00EF0321">
        <w:rPr>
          <w:lang w:val="pt-BR"/>
        </w:rPr>
        <w:t xml:space="preserve">3 – </w:t>
      </w:r>
      <w:r w:rsidRPr="00E7349D" w:rsidR="00B0061A">
        <w:rPr>
          <w:lang w:val="pt-BR"/>
        </w:rPr>
        <w:t xml:space="preserve">Parque Nacional </w:t>
      </w:r>
      <w:proofErr w:type="spellStart"/>
      <w:r w:rsidRPr="00E7349D" w:rsidR="00B0061A">
        <w:rPr>
          <w:lang w:val="pt-BR"/>
        </w:rPr>
        <w:t>Akagera</w:t>
      </w:r>
      <w:proofErr w:type="spellEnd"/>
    </w:p>
    <w:p w:rsidRPr="00E7349D" w:rsidR="00D91680" w:rsidP="0081522E" w:rsidRDefault="00D91680" w14:paraId="042DED6B" w14:textId="0F59F18E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E7349D">
        <w:rPr>
          <w:b/>
          <w:color w:val="000000" w:themeColor="text1"/>
          <w:szCs w:val="18"/>
          <w:lang w:val="pt-BR"/>
        </w:rPr>
        <w:t>Café da manhã cedo</w:t>
      </w:r>
      <w:r w:rsidRPr="00E7349D" w:rsidR="009D7B24">
        <w:rPr>
          <w:b/>
          <w:color w:val="000000" w:themeColor="text1"/>
          <w:szCs w:val="18"/>
          <w:lang w:val="pt-BR"/>
        </w:rPr>
        <w:t xml:space="preserve">. </w:t>
      </w:r>
      <w:r w:rsidRPr="00E7349D" w:rsidR="00FC7FF0">
        <w:rPr>
          <w:b/>
          <w:color w:val="000000" w:themeColor="text1"/>
          <w:szCs w:val="18"/>
          <w:lang w:val="pt-BR"/>
        </w:rPr>
        <w:t>Safá</w:t>
      </w:r>
      <w:r w:rsidRPr="00E7349D">
        <w:rPr>
          <w:b/>
          <w:color w:val="000000" w:themeColor="text1"/>
          <w:szCs w:val="18"/>
          <w:lang w:val="pt-BR"/>
        </w:rPr>
        <w:t xml:space="preserve">ri </w:t>
      </w:r>
      <w:r w:rsidRPr="00E7349D">
        <w:rPr>
          <w:color w:val="000000" w:themeColor="text1"/>
          <w:szCs w:val="18"/>
          <w:lang w:val="pt-BR"/>
        </w:rPr>
        <w:t xml:space="preserve">pela manhã para ver a diversificada fauna da região. Retorno ao lodge para </w:t>
      </w:r>
      <w:r w:rsidRPr="00E7349D">
        <w:rPr>
          <w:b/>
          <w:color w:val="000000" w:themeColor="text1"/>
          <w:szCs w:val="18"/>
          <w:lang w:val="pt-BR"/>
        </w:rPr>
        <w:t>almoço</w:t>
      </w:r>
      <w:r w:rsidRPr="00E7349D">
        <w:rPr>
          <w:color w:val="000000" w:themeColor="text1"/>
          <w:szCs w:val="18"/>
          <w:lang w:val="pt-BR"/>
        </w:rPr>
        <w:t xml:space="preserve">. À tarde, viveremos uma experiência cultural com a comunidade local. </w:t>
      </w:r>
      <w:r w:rsidRPr="00E7349D">
        <w:rPr>
          <w:b/>
          <w:color w:val="000000" w:themeColor="text1"/>
          <w:szCs w:val="18"/>
          <w:lang w:val="pt-BR"/>
        </w:rPr>
        <w:t>Visitaremos</w:t>
      </w:r>
      <w:r w:rsidRPr="00E7349D">
        <w:rPr>
          <w:color w:val="000000" w:themeColor="text1"/>
          <w:szCs w:val="18"/>
          <w:lang w:val="pt-BR"/>
        </w:rPr>
        <w:t xml:space="preserve"> os </w:t>
      </w:r>
      <w:proofErr w:type="spellStart"/>
      <w:r w:rsidRPr="00E7349D">
        <w:rPr>
          <w:color w:val="000000" w:themeColor="text1"/>
          <w:szCs w:val="18"/>
          <w:lang w:val="pt-BR"/>
        </w:rPr>
        <w:t>kraals</w:t>
      </w:r>
      <w:proofErr w:type="spellEnd"/>
      <w:r w:rsidRPr="00E7349D">
        <w:rPr>
          <w:color w:val="000000" w:themeColor="text1"/>
          <w:szCs w:val="18"/>
          <w:lang w:val="pt-BR"/>
        </w:rPr>
        <w:t xml:space="preserve"> utilizados para a criação de gado, ordenhar vacas, produção de queijo a partir do leite, elaboração de cerveja de banana... </w:t>
      </w:r>
      <w:r w:rsidRPr="00E7349D">
        <w:rPr>
          <w:b/>
          <w:color w:val="000000" w:themeColor="text1"/>
          <w:szCs w:val="18"/>
          <w:lang w:val="pt-BR"/>
        </w:rPr>
        <w:t>assistiremos</w:t>
      </w:r>
      <w:r w:rsidRPr="00E7349D">
        <w:rPr>
          <w:color w:val="000000" w:themeColor="text1"/>
          <w:szCs w:val="18"/>
          <w:lang w:val="pt-BR"/>
        </w:rPr>
        <w:t xml:space="preserve"> a uma dança e um teatro tradicional, onde todos poderão participar. Retorno ao lodge e resto do dia livre.</w:t>
      </w:r>
      <w:r w:rsidRPr="00E7349D">
        <w:rPr>
          <w:b/>
          <w:bCs/>
          <w:color w:val="000000" w:themeColor="text1"/>
          <w:szCs w:val="18"/>
          <w:lang w:val="pt-BR"/>
        </w:rPr>
        <w:t xml:space="preserve"> Jantar e </w:t>
      </w:r>
      <w:r w:rsidRPr="00E7349D">
        <w:rPr>
          <w:b/>
          <w:color w:val="000000" w:themeColor="text1"/>
          <w:szCs w:val="18"/>
          <w:lang w:val="pt-BR"/>
        </w:rPr>
        <w:t>hospedagem</w:t>
      </w:r>
      <w:r w:rsidRPr="00E7349D">
        <w:rPr>
          <w:color w:val="000000" w:themeColor="text1"/>
          <w:szCs w:val="18"/>
          <w:lang w:val="pt-BR"/>
        </w:rPr>
        <w:t>.</w:t>
      </w:r>
    </w:p>
    <w:p w:rsidRPr="00E7349D" w:rsidR="00E35C27" w:rsidP="0081522E" w:rsidRDefault="00E35C27" w14:paraId="5533182B" w14:textId="7777777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:rsidRPr="005246D5" w:rsidR="00967BCF" w:rsidP="00B32680" w:rsidRDefault="004F0445" w14:paraId="50C28048" w14:textId="5246F5DA">
      <w:pPr>
        <w:pStyle w:val="Subttulo"/>
        <w:rPr>
          <w:lang w:val="pt-BR"/>
        </w:rPr>
      </w:pPr>
      <w:r w:rsidRPr="00E7349D">
        <w:rPr>
          <w:lang w:val="pt-BR"/>
        </w:rPr>
        <w:t xml:space="preserve">Dia </w:t>
      </w:r>
      <w:r w:rsidRPr="00E7349D" w:rsidR="009C4EAE">
        <w:rPr>
          <w:lang w:val="pt-BR"/>
        </w:rPr>
        <w:t>0</w:t>
      </w:r>
      <w:r w:rsidRPr="00E7349D" w:rsidR="00EF0321">
        <w:rPr>
          <w:lang w:val="pt-BR"/>
        </w:rPr>
        <w:t xml:space="preserve">4 – </w:t>
      </w:r>
      <w:r w:rsidRPr="00E7349D" w:rsidR="00B0061A">
        <w:rPr>
          <w:lang w:val="pt-BR"/>
        </w:rPr>
        <w:t xml:space="preserve">Parque </w:t>
      </w:r>
      <w:r w:rsidRPr="005246D5" w:rsidR="00B0061A">
        <w:rPr>
          <w:lang w:val="pt-BR"/>
        </w:rPr>
        <w:t xml:space="preserve">Nacional </w:t>
      </w:r>
      <w:proofErr w:type="spellStart"/>
      <w:r w:rsidRPr="005246D5" w:rsidR="00B0061A">
        <w:rPr>
          <w:lang w:val="pt-BR"/>
        </w:rPr>
        <w:t>Akagera</w:t>
      </w:r>
      <w:proofErr w:type="spellEnd"/>
      <w:r w:rsidRPr="005246D5" w:rsidR="00B0061A">
        <w:rPr>
          <w:lang w:val="pt-BR"/>
        </w:rPr>
        <w:t xml:space="preserve"> – </w:t>
      </w:r>
      <w:proofErr w:type="spellStart"/>
      <w:r w:rsidRPr="005246D5" w:rsidR="00B0061A">
        <w:rPr>
          <w:lang w:val="pt-BR"/>
        </w:rPr>
        <w:t>Qui</w:t>
      </w:r>
      <w:r w:rsidRPr="005246D5" w:rsidR="000524CA">
        <w:rPr>
          <w:lang w:val="pt-BR"/>
        </w:rPr>
        <w:t>nigi</w:t>
      </w:r>
      <w:proofErr w:type="spellEnd"/>
      <w:r w:rsidRPr="005246D5" w:rsidR="000524CA">
        <w:rPr>
          <w:lang w:val="pt-BR"/>
        </w:rPr>
        <w:t xml:space="preserve"> </w:t>
      </w:r>
      <w:r w:rsidRPr="005246D5" w:rsidR="00EC4831">
        <w:rPr>
          <w:lang w:val="pt-BR"/>
        </w:rPr>
        <w:t>/</w:t>
      </w:r>
      <w:proofErr w:type="spellStart"/>
      <w:r w:rsidRPr="005246D5" w:rsidR="00EC4831">
        <w:rPr>
          <w:lang w:val="pt-BR"/>
        </w:rPr>
        <w:t>Musanze</w:t>
      </w:r>
      <w:proofErr w:type="spellEnd"/>
      <w:r w:rsidRPr="005246D5" w:rsidR="00C965AC">
        <w:rPr>
          <w:lang w:val="pt-BR"/>
        </w:rPr>
        <w:t xml:space="preserve"> </w:t>
      </w:r>
    </w:p>
    <w:p w:rsidRPr="005246D5" w:rsidR="00314580" w:rsidP="00513F12" w:rsidRDefault="00D91680" w14:paraId="7A14528F" w14:textId="079EB5A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5246D5">
        <w:rPr>
          <w:b/>
          <w:bCs/>
          <w:color w:val="000000" w:themeColor="text1"/>
          <w:szCs w:val="18"/>
          <w:lang w:val="pt-BR"/>
        </w:rPr>
        <w:t>Café da manhã</w:t>
      </w:r>
      <w:r w:rsidRPr="005246D5" w:rsidR="00A82744">
        <w:rPr>
          <w:b/>
          <w:bCs/>
          <w:color w:val="000000" w:themeColor="text1"/>
          <w:szCs w:val="18"/>
          <w:lang w:val="pt-BR"/>
        </w:rPr>
        <w:t xml:space="preserve">. 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Saída para </w:t>
      </w:r>
      <w:proofErr w:type="spellStart"/>
      <w:r w:rsidRPr="005246D5" w:rsidR="00A94E34">
        <w:rPr>
          <w:bCs/>
          <w:color w:val="000000" w:themeColor="text1"/>
          <w:szCs w:val="18"/>
          <w:lang w:val="pt-BR"/>
        </w:rPr>
        <w:t>Quinigi</w:t>
      </w:r>
      <w:r w:rsidRPr="005246D5" w:rsidR="007147E5">
        <w:rPr>
          <w:bCs/>
          <w:color w:val="000000" w:themeColor="text1"/>
          <w:szCs w:val="18"/>
          <w:lang w:val="pt-BR"/>
        </w:rPr>
        <w:t>i</w:t>
      </w:r>
      <w:proofErr w:type="spellEnd"/>
      <w:r w:rsidRPr="005246D5" w:rsidR="007147E5">
        <w:rPr>
          <w:bCs/>
          <w:color w:val="000000" w:themeColor="text1"/>
          <w:szCs w:val="18"/>
          <w:lang w:val="pt-BR"/>
        </w:rPr>
        <w:t>/</w:t>
      </w:r>
      <w:proofErr w:type="spellStart"/>
      <w:r w:rsidRPr="005246D5" w:rsidR="007147E5">
        <w:rPr>
          <w:bCs/>
          <w:color w:val="000000" w:themeColor="text1"/>
          <w:szCs w:val="18"/>
          <w:lang w:val="pt-BR"/>
        </w:rPr>
        <w:t>Musanze</w:t>
      </w:r>
      <w:proofErr w:type="spellEnd"/>
      <w:r w:rsidRPr="005246D5" w:rsidR="007147E5">
        <w:rPr>
          <w:bCs/>
          <w:color w:val="000000" w:themeColor="text1"/>
          <w:szCs w:val="18"/>
          <w:lang w:val="pt-BR"/>
        </w:rPr>
        <w:t xml:space="preserve"> 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via </w:t>
      </w:r>
      <w:proofErr w:type="spellStart"/>
      <w:r w:rsidRPr="005246D5" w:rsidR="00A94E34">
        <w:rPr>
          <w:bCs/>
          <w:color w:val="000000" w:themeColor="text1"/>
          <w:szCs w:val="18"/>
          <w:lang w:val="pt-BR"/>
        </w:rPr>
        <w:t>Quigali</w:t>
      </w:r>
      <w:proofErr w:type="spellEnd"/>
      <w:r w:rsidRPr="005246D5" w:rsidR="00A94E34">
        <w:rPr>
          <w:bCs/>
          <w:color w:val="000000" w:themeColor="text1"/>
          <w:szCs w:val="18"/>
          <w:lang w:val="pt-BR"/>
        </w:rPr>
        <w:t xml:space="preserve">. Parada para </w:t>
      </w:r>
      <w:r w:rsidRPr="005246D5" w:rsidR="00A94E34">
        <w:rPr>
          <w:b/>
          <w:bCs/>
          <w:color w:val="000000" w:themeColor="text1"/>
          <w:szCs w:val="18"/>
          <w:lang w:val="pt-BR"/>
        </w:rPr>
        <w:t>almoço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. Continuaremos em direção à área dos vulcões </w:t>
      </w:r>
      <w:proofErr w:type="spellStart"/>
      <w:r w:rsidRPr="005246D5" w:rsidR="00A94E34">
        <w:rPr>
          <w:bCs/>
          <w:color w:val="000000" w:themeColor="text1"/>
          <w:szCs w:val="18"/>
          <w:lang w:val="pt-BR"/>
        </w:rPr>
        <w:t>Virunga</w:t>
      </w:r>
      <w:proofErr w:type="spellEnd"/>
      <w:r w:rsidRPr="005246D5" w:rsidR="00A94E34">
        <w:rPr>
          <w:bCs/>
          <w:color w:val="000000" w:themeColor="text1"/>
          <w:szCs w:val="18"/>
          <w:lang w:val="pt-BR"/>
        </w:rPr>
        <w:t xml:space="preserve">, um dos últimos redutos onde o gorila da montanha pode ser encontrado em estado selvagem. Depois de cruzar </w:t>
      </w:r>
      <w:proofErr w:type="spellStart"/>
      <w:r w:rsidRPr="005246D5" w:rsidR="00A94E34">
        <w:rPr>
          <w:bCs/>
          <w:color w:val="000000" w:themeColor="text1"/>
          <w:szCs w:val="18"/>
          <w:lang w:val="pt-BR"/>
        </w:rPr>
        <w:t>Ruhengeri</w:t>
      </w:r>
      <w:proofErr w:type="spellEnd"/>
      <w:r w:rsidRPr="005246D5" w:rsidR="00A94E34">
        <w:rPr>
          <w:bCs/>
          <w:color w:val="000000" w:themeColor="text1"/>
          <w:szCs w:val="18"/>
          <w:lang w:val="pt-BR"/>
        </w:rPr>
        <w:t xml:space="preserve">, chegaremos a </w:t>
      </w:r>
      <w:proofErr w:type="spellStart"/>
      <w:r w:rsidRPr="005246D5" w:rsidR="00A94E34">
        <w:rPr>
          <w:bCs/>
          <w:color w:val="000000" w:themeColor="text1"/>
          <w:szCs w:val="18"/>
          <w:lang w:val="pt-BR"/>
        </w:rPr>
        <w:t>Quinigi</w:t>
      </w:r>
      <w:proofErr w:type="spellEnd"/>
      <w:r w:rsidRPr="005246D5" w:rsidR="00A94E34">
        <w:rPr>
          <w:bCs/>
          <w:color w:val="000000" w:themeColor="text1"/>
          <w:szCs w:val="18"/>
          <w:lang w:val="pt-BR"/>
        </w:rPr>
        <w:t>.</w:t>
      </w:r>
      <w:r w:rsidRPr="005246D5" w:rsidR="00A94E34">
        <w:rPr>
          <w:b/>
          <w:bCs/>
          <w:color w:val="000000" w:themeColor="text1"/>
          <w:szCs w:val="18"/>
          <w:lang w:val="pt-BR"/>
        </w:rPr>
        <w:t xml:space="preserve"> </w:t>
      </w:r>
      <w:r w:rsidRPr="005246D5">
        <w:rPr>
          <w:b/>
          <w:bCs/>
          <w:color w:val="000000" w:themeColor="text1"/>
          <w:szCs w:val="18"/>
          <w:lang w:val="pt-BR"/>
        </w:rPr>
        <w:t xml:space="preserve">Jantar e </w:t>
      </w:r>
      <w:r w:rsidRPr="005246D5">
        <w:rPr>
          <w:b/>
          <w:color w:val="000000" w:themeColor="text1"/>
          <w:szCs w:val="18"/>
          <w:lang w:val="pt-BR"/>
        </w:rPr>
        <w:t>hospedagem</w:t>
      </w:r>
      <w:r w:rsidRPr="005246D5">
        <w:rPr>
          <w:color w:val="000000" w:themeColor="text1"/>
          <w:szCs w:val="18"/>
          <w:lang w:val="pt-BR"/>
        </w:rPr>
        <w:t xml:space="preserve"> no lodge.</w:t>
      </w:r>
    </w:p>
    <w:p w:rsidRPr="005246D5" w:rsidR="00513F12" w:rsidP="00513F12" w:rsidRDefault="00513F12" w14:paraId="6EB5A75F" w14:textId="77777777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:rsidRPr="005246D5" w:rsidR="00967BCF" w:rsidP="00B32680" w:rsidRDefault="004F0445" w14:paraId="78B03141" w14:textId="2AEED82F">
      <w:pPr>
        <w:pStyle w:val="Subttulo"/>
        <w:rPr>
          <w:lang w:val="pt-BR"/>
        </w:rPr>
      </w:pPr>
      <w:r w:rsidRPr="005246D5">
        <w:rPr>
          <w:lang w:val="pt-BR"/>
        </w:rPr>
        <w:t xml:space="preserve">Dia </w:t>
      </w:r>
      <w:r w:rsidRPr="005246D5" w:rsidR="009C4EAE">
        <w:rPr>
          <w:lang w:val="pt-BR"/>
        </w:rPr>
        <w:t>05</w:t>
      </w:r>
      <w:r w:rsidRPr="005246D5" w:rsidR="00EF0321">
        <w:rPr>
          <w:lang w:val="pt-BR"/>
        </w:rPr>
        <w:t xml:space="preserve"> – </w:t>
      </w:r>
      <w:proofErr w:type="spellStart"/>
      <w:r w:rsidRPr="005246D5" w:rsidR="00305C5F">
        <w:rPr>
          <w:lang w:val="pt-BR"/>
        </w:rPr>
        <w:t>Quinigi</w:t>
      </w:r>
      <w:proofErr w:type="spellEnd"/>
      <w:r w:rsidRPr="005246D5" w:rsidR="00305C5F">
        <w:rPr>
          <w:lang w:val="pt-BR"/>
        </w:rPr>
        <w:t xml:space="preserve"> /</w:t>
      </w:r>
      <w:proofErr w:type="spellStart"/>
      <w:r w:rsidRPr="005246D5" w:rsidR="00305C5F">
        <w:rPr>
          <w:lang w:val="pt-BR"/>
        </w:rPr>
        <w:t>Musanze</w:t>
      </w:r>
      <w:proofErr w:type="spellEnd"/>
      <w:r w:rsidRPr="005246D5" w:rsidR="00305C5F">
        <w:rPr>
          <w:lang w:val="pt-BR"/>
        </w:rPr>
        <w:t xml:space="preserve"> </w:t>
      </w:r>
      <w:r w:rsidRPr="005246D5" w:rsidR="00A94E34">
        <w:rPr>
          <w:lang w:val="pt-BR"/>
        </w:rPr>
        <w:t>– Parque Nacional dos V</w:t>
      </w:r>
      <w:r w:rsidRPr="005246D5" w:rsidR="00B0061A">
        <w:rPr>
          <w:lang w:val="pt-BR"/>
        </w:rPr>
        <w:t xml:space="preserve">ulcões </w:t>
      </w:r>
      <w:r w:rsidRPr="005246D5" w:rsidR="00620B68">
        <w:rPr>
          <w:lang w:val="pt-BR"/>
        </w:rPr>
        <w:t>–</w:t>
      </w:r>
      <w:r w:rsidRPr="005246D5" w:rsidR="0052352C">
        <w:rPr>
          <w:lang w:val="pt-BR"/>
        </w:rPr>
        <w:t xml:space="preserve"> </w:t>
      </w:r>
      <w:proofErr w:type="spellStart"/>
      <w:r w:rsidRPr="005246D5" w:rsidR="00B0061A">
        <w:rPr>
          <w:lang w:val="pt-BR"/>
        </w:rPr>
        <w:t>Quinigi</w:t>
      </w:r>
      <w:proofErr w:type="spellEnd"/>
      <w:r w:rsidRPr="005246D5" w:rsidR="00067B17">
        <w:rPr>
          <w:lang w:val="pt-BR"/>
        </w:rPr>
        <w:t>/</w:t>
      </w:r>
      <w:proofErr w:type="spellStart"/>
      <w:r w:rsidRPr="005246D5" w:rsidR="00067B17">
        <w:rPr>
          <w:lang w:val="pt-BR"/>
        </w:rPr>
        <w:t>Musanze</w:t>
      </w:r>
      <w:proofErr w:type="spellEnd"/>
      <w:r w:rsidRPr="005246D5" w:rsidR="00B0061A">
        <w:rPr>
          <w:lang w:val="pt-BR"/>
        </w:rPr>
        <w:t xml:space="preserve">  </w:t>
      </w:r>
    </w:p>
    <w:p w:rsidRPr="005246D5" w:rsidR="00A94E34" w:rsidP="008A4B6D" w:rsidRDefault="00D91680" w14:paraId="02C7244C" w14:textId="60CD5F1A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246D5">
        <w:rPr>
          <w:b/>
          <w:color w:val="000000" w:themeColor="text1"/>
          <w:szCs w:val="18"/>
          <w:lang w:val="pt-BR"/>
        </w:rPr>
        <w:t>Café da manhã</w:t>
      </w:r>
      <w:r w:rsidRPr="005246D5" w:rsidR="008A4B6D">
        <w:rPr>
          <w:bCs/>
          <w:color w:val="000000" w:themeColor="text1"/>
          <w:szCs w:val="18"/>
          <w:lang w:val="pt-BR"/>
        </w:rPr>
        <w:t xml:space="preserve">. 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Saída para o centro de visitantes do Parque Nacional dos Vulcões, </w:t>
      </w:r>
      <w:r w:rsidRPr="005246D5" w:rsidR="008B777B">
        <w:rPr>
          <w:bCs/>
          <w:color w:val="000000" w:themeColor="text1"/>
          <w:szCs w:val="18"/>
          <w:lang w:val="pt-BR"/>
        </w:rPr>
        <w:t xml:space="preserve">habitat 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de uma das espécies mais ameaçadas do planeta, localizado na base do vulcão </w:t>
      </w:r>
      <w:proofErr w:type="spellStart"/>
      <w:r w:rsidRPr="005246D5" w:rsidR="00A94E34">
        <w:rPr>
          <w:bCs/>
          <w:color w:val="000000" w:themeColor="text1"/>
          <w:szCs w:val="18"/>
          <w:lang w:val="pt-BR"/>
        </w:rPr>
        <w:t>Sabinyo</w:t>
      </w:r>
      <w:proofErr w:type="spellEnd"/>
      <w:r w:rsidRPr="005246D5" w:rsidR="00A94E34">
        <w:rPr>
          <w:bCs/>
          <w:color w:val="000000" w:themeColor="text1"/>
          <w:szCs w:val="18"/>
          <w:lang w:val="pt-BR"/>
        </w:rPr>
        <w:t xml:space="preserve">. Primeiramente seremos atribuídos a um dos grupos/famílias de gorilas habituados à presença humana e receberemos uma palestra informativa do guia, que nos acompanhará na nossa caminhada. Os guias são extremamente profissionais e nos informarão detalhadamente sobre as regras e comportamentos que devemos seguir tanto durante a caminhada quanto durante o tempo que permanecermos observando os gorilas. A seguir, passaremos ao ponto onde </w:t>
      </w:r>
      <w:r w:rsidRPr="005246D5" w:rsidR="00A94E34">
        <w:rPr>
          <w:b/>
          <w:bCs/>
          <w:color w:val="000000" w:themeColor="text1"/>
          <w:szCs w:val="18"/>
          <w:lang w:val="pt-BR"/>
        </w:rPr>
        <w:t>iniciaremos a caminhada.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 Depois, retorno ao ponto de partida e </w:t>
      </w:r>
      <w:r w:rsidRPr="005246D5" w:rsidR="00A94E34">
        <w:rPr>
          <w:b/>
          <w:bCs/>
          <w:color w:val="000000" w:themeColor="text1"/>
          <w:szCs w:val="18"/>
          <w:lang w:val="pt-BR"/>
        </w:rPr>
        <w:t>almoço</w:t>
      </w:r>
      <w:r w:rsidRPr="005246D5" w:rsidR="00A94E34">
        <w:rPr>
          <w:bCs/>
          <w:color w:val="000000" w:themeColor="text1"/>
          <w:szCs w:val="18"/>
          <w:lang w:val="pt-BR"/>
        </w:rPr>
        <w:t xml:space="preserve">. </w:t>
      </w:r>
      <w:r w:rsidRPr="005246D5" w:rsidR="00A94E34">
        <w:rPr>
          <w:bCs/>
          <w:color w:val="000000" w:themeColor="text1"/>
          <w:szCs w:val="18"/>
          <w:lang w:val="en-US"/>
        </w:rPr>
        <w:t>Tarde livre.</w:t>
      </w:r>
      <w:r w:rsidRPr="005246D5" w:rsidR="00A94E34">
        <w:rPr>
          <w:b/>
          <w:bCs/>
          <w:color w:val="000000" w:themeColor="text1"/>
          <w:szCs w:val="18"/>
          <w:lang w:val="pt-BR"/>
        </w:rPr>
        <w:t xml:space="preserve"> Jantar e </w:t>
      </w:r>
      <w:r w:rsidRPr="005246D5" w:rsidR="00A94E34">
        <w:rPr>
          <w:b/>
          <w:color w:val="000000" w:themeColor="text1"/>
          <w:szCs w:val="18"/>
          <w:lang w:val="pt-BR"/>
        </w:rPr>
        <w:t>hospedagem</w:t>
      </w:r>
      <w:r w:rsidRPr="005246D5" w:rsidR="00A94E34">
        <w:rPr>
          <w:color w:val="000000" w:themeColor="text1"/>
          <w:szCs w:val="18"/>
          <w:lang w:val="pt-BR"/>
        </w:rPr>
        <w:t xml:space="preserve"> no </w:t>
      </w:r>
      <w:proofErr w:type="spellStart"/>
      <w:r w:rsidRPr="005246D5" w:rsidR="00A94E34">
        <w:rPr>
          <w:color w:val="000000" w:themeColor="text1"/>
          <w:szCs w:val="18"/>
          <w:lang w:val="pt-BR"/>
        </w:rPr>
        <w:t>lodge</w:t>
      </w:r>
      <w:proofErr w:type="spellEnd"/>
      <w:r w:rsidRPr="005246D5" w:rsidR="00A94E34">
        <w:rPr>
          <w:color w:val="000000" w:themeColor="text1"/>
          <w:szCs w:val="18"/>
          <w:lang w:val="pt-BR"/>
        </w:rPr>
        <w:t>.</w:t>
      </w:r>
    </w:p>
    <w:p w:rsidRPr="005246D5" w:rsidR="0054154E" w:rsidP="008A4B6D" w:rsidRDefault="0054154E" w14:paraId="72BFD23D" w14:textId="77777777">
      <w:pPr>
        <w:pStyle w:val="Sinespaciado"/>
        <w:jc w:val="both"/>
        <w:rPr>
          <w:bCs/>
          <w:color w:val="000000" w:themeColor="text1"/>
          <w:szCs w:val="18"/>
          <w:lang w:val="en-US"/>
        </w:rPr>
      </w:pPr>
    </w:p>
    <w:p w:rsidRPr="005246D5" w:rsidR="008800D0" w:rsidP="008A4B6D" w:rsidRDefault="008800D0" w14:paraId="127AD737" w14:textId="1DB5DCB4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5246D5">
        <w:rPr>
          <w:b/>
          <w:color w:val="000000" w:themeColor="text1"/>
          <w:szCs w:val="18"/>
          <w:lang w:val="pt-BR"/>
        </w:rPr>
        <w:t>NOTA IMPORTANTE</w:t>
      </w:r>
      <w:r w:rsidRPr="005246D5" w:rsidR="003D250E">
        <w:rPr>
          <w:b/>
          <w:color w:val="000000" w:themeColor="text1"/>
          <w:szCs w:val="18"/>
          <w:lang w:val="pt-BR"/>
        </w:rPr>
        <w:t>:</w:t>
      </w:r>
    </w:p>
    <w:p w:rsidR="008800D0" w:rsidP="008800D0" w:rsidRDefault="00E1211D" w14:paraId="1FF2755E" w14:textId="625E4523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246D5">
        <w:rPr>
          <w:bCs/>
          <w:color w:val="000000" w:themeColor="text1"/>
          <w:szCs w:val="18"/>
          <w:lang w:val="pt-BR"/>
        </w:rPr>
        <w:t>Em Ruanda existem 12 grupos de gorilas acostumados à presença humana e que podem ser visitados por turistas. Cada grupo pode ser visitado por um máximo de 8 pessoas por dia e o encontro com os gorilas está escrupulosamente limitado a 1 hora. A caminhada pode durar entre 1 e 8 horas e podem ser alcançadas altitudes superiores a 2.500 metros. O terreno é íngreme e às vezes tem muita lama. Embora a caminhada exija esforço físico, a beleza da floresta e da paisagem a tornam muito divertida. Uma vez encontrados os gorilas, todo o cansaço é esquecido e a experiência é muitas vezes descrita como a mais profunda e inesquecível do mundo animal. Pode chover a qualquer hora, por isso é altamente recomendável levar capa de chuva e, claro, botas de trekking, além de calças compridas, camisa/camiseta de mangas compridas, meias altas, chapéu e protetor solar. Recomenda-se</w:t>
      </w:r>
      <w:r w:rsidRPr="005246D5" w:rsidR="00F354CC">
        <w:rPr>
          <w:bCs/>
          <w:color w:val="000000" w:themeColor="text1"/>
          <w:szCs w:val="18"/>
          <w:lang w:val="pt-BR"/>
        </w:rPr>
        <w:t xml:space="preserve"> levar</w:t>
      </w:r>
      <w:r w:rsidRPr="005246D5">
        <w:rPr>
          <w:bCs/>
          <w:color w:val="000000" w:themeColor="text1"/>
          <w:szCs w:val="18"/>
          <w:lang w:val="pt-BR"/>
        </w:rPr>
        <w:t xml:space="preserve"> agasalho ou um casaco leve, pois logo pela manhã, devido à altitude e ao ambiente úmido, pode fazer frio. Seu guia/motorista fornecerá água suficiente para a caminhada.</w:t>
      </w:r>
    </w:p>
    <w:p w:rsidR="006154CD" w:rsidP="008800D0" w:rsidRDefault="006154CD" w14:paraId="2F9C73E0" w14:textId="7777777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:rsidRPr="001B3D35" w:rsidR="006154CD" w:rsidP="006154CD" w:rsidRDefault="00410226" w14:paraId="07F34FA2" w14:textId="4A702287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1B3D35">
        <w:rPr>
          <w:b/>
          <w:bCs/>
          <w:color w:val="000000" w:themeColor="text1"/>
          <w:sz w:val="20"/>
          <w:szCs w:val="20"/>
          <w:lang w:val="pt-BR"/>
        </w:rPr>
        <w:t xml:space="preserve">Dia 06 – </w:t>
      </w:r>
      <w:proofErr w:type="spellStart"/>
      <w:r w:rsidRPr="001B3D35">
        <w:rPr>
          <w:b/>
          <w:bCs/>
          <w:color w:val="000000" w:themeColor="text1"/>
          <w:sz w:val="20"/>
          <w:szCs w:val="20"/>
          <w:lang w:val="pt-BR"/>
        </w:rPr>
        <w:t>Quinigi</w:t>
      </w:r>
      <w:proofErr w:type="spellEnd"/>
      <w:r w:rsidRPr="001B3D35">
        <w:rPr>
          <w:b/>
          <w:bCs/>
          <w:color w:val="000000" w:themeColor="text1"/>
          <w:sz w:val="20"/>
          <w:szCs w:val="20"/>
          <w:lang w:val="pt-BR"/>
        </w:rPr>
        <w:t>/</w:t>
      </w:r>
      <w:proofErr w:type="spellStart"/>
      <w:r w:rsidRPr="001B3D35">
        <w:rPr>
          <w:b/>
          <w:bCs/>
          <w:color w:val="000000" w:themeColor="text1"/>
          <w:sz w:val="20"/>
          <w:szCs w:val="20"/>
          <w:lang w:val="pt-BR"/>
        </w:rPr>
        <w:t>Musanze</w:t>
      </w:r>
      <w:proofErr w:type="spellEnd"/>
      <w:r w:rsidRPr="001B3D35">
        <w:rPr>
          <w:b/>
          <w:bCs/>
          <w:color w:val="000000" w:themeColor="text1"/>
          <w:sz w:val="20"/>
          <w:szCs w:val="20"/>
          <w:lang w:val="pt-BR"/>
        </w:rPr>
        <w:t xml:space="preserve"> – </w:t>
      </w:r>
      <w:proofErr w:type="spellStart"/>
      <w:r w:rsidRPr="001B3D35">
        <w:rPr>
          <w:b/>
          <w:bCs/>
          <w:color w:val="000000" w:themeColor="text1"/>
          <w:sz w:val="20"/>
          <w:szCs w:val="20"/>
          <w:lang w:val="pt-BR"/>
        </w:rPr>
        <w:t>Rusizi</w:t>
      </w:r>
      <w:proofErr w:type="spellEnd"/>
      <w:r w:rsidRPr="001B3D35" w:rsidR="006154CD">
        <w:rPr>
          <w:b/>
          <w:bCs/>
          <w:color w:val="000000" w:themeColor="text1"/>
          <w:sz w:val="20"/>
          <w:szCs w:val="20"/>
          <w:lang w:val="pt-BR"/>
        </w:rPr>
        <w:t xml:space="preserve"> / Parque Nacional </w:t>
      </w:r>
      <w:r w:rsidRPr="001B3D35" w:rsidR="002947D8">
        <w:rPr>
          <w:b/>
          <w:bCs/>
          <w:color w:val="000000" w:themeColor="text1"/>
          <w:sz w:val="20"/>
          <w:szCs w:val="20"/>
          <w:lang w:val="pt-BR"/>
        </w:rPr>
        <w:t xml:space="preserve">Floresta </w:t>
      </w:r>
      <w:proofErr w:type="spellStart"/>
      <w:r w:rsidRPr="001B3D35" w:rsidR="006154CD">
        <w:rPr>
          <w:b/>
          <w:bCs/>
          <w:color w:val="000000" w:themeColor="text1"/>
          <w:sz w:val="20"/>
          <w:szCs w:val="20"/>
          <w:lang w:val="pt-BR"/>
        </w:rPr>
        <w:t>Nyungwe</w:t>
      </w:r>
      <w:proofErr w:type="spellEnd"/>
      <w:r w:rsidRPr="001B3D35" w:rsidR="006154CD">
        <w:rPr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:rsidRPr="005246D5" w:rsidR="006154CD" w:rsidP="006154CD" w:rsidRDefault="006154CD" w14:paraId="0E85BA2C" w14:textId="1ABC0770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B3D35">
        <w:rPr>
          <w:b/>
          <w:color w:val="000000" w:themeColor="text1"/>
          <w:szCs w:val="18"/>
          <w:lang w:val="pt-BR"/>
        </w:rPr>
        <w:t>Café da manhã.</w:t>
      </w:r>
      <w:r w:rsidRPr="001B3D35">
        <w:rPr>
          <w:bCs/>
          <w:color w:val="000000" w:themeColor="text1"/>
          <w:szCs w:val="18"/>
          <w:lang w:val="pt-BR"/>
        </w:rPr>
        <w:t xml:space="preserve">  Saída para a área do Parque Nacional </w:t>
      </w:r>
      <w:proofErr w:type="spellStart"/>
      <w:r w:rsidRPr="001B3D35">
        <w:rPr>
          <w:bCs/>
          <w:color w:val="000000" w:themeColor="text1"/>
          <w:szCs w:val="18"/>
          <w:lang w:val="pt-BR"/>
        </w:rPr>
        <w:t>Nyungwe</w:t>
      </w:r>
      <w:proofErr w:type="spellEnd"/>
      <w:r w:rsidRPr="001B3D35">
        <w:rPr>
          <w:bCs/>
          <w:color w:val="000000" w:themeColor="text1"/>
          <w:szCs w:val="18"/>
          <w:lang w:val="pt-BR"/>
        </w:rPr>
        <w:t xml:space="preserve">. Este é um passeio panorâmico que passa por </w:t>
      </w:r>
      <w:proofErr w:type="spellStart"/>
      <w:r w:rsidRPr="001B3D35">
        <w:rPr>
          <w:bCs/>
          <w:color w:val="000000" w:themeColor="text1"/>
          <w:szCs w:val="18"/>
          <w:lang w:val="pt-BR"/>
        </w:rPr>
        <w:t>Kibuye</w:t>
      </w:r>
      <w:proofErr w:type="spellEnd"/>
      <w:r w:rsidRPr="001B3D35">
        <w:rPr>
          <w:bCs/>
          <w:color w:val="000000" w:themeColor="text1"/>
          <w:szCs w:val="18"/>
          <w:lang w:val="pt-BR"/>
        </w:rPr>
        <w:t xml:space="preserve"> com vista para o lago </w:t>
      </w:r>
      <w:proofErr w:type="spellStart"/>
      <w:r w:rsidRPr="001B3D35" w:rsidR="00F3112E">
        <w:rPr>
          <w:bCs/>
          <w:color w:val="000000" w:themeColor="text1"/>
          <w:szCs w:val="18"/>
          <w:lang w:val="pt-BR"/>
        </w:rPr>
        <w:t>Quivu</w:t>
      </w:r>
      <w:proofErr w:type="spellEnd"/>
      <w:r w:rsidRPr="001B3D35">
        <w:rPr>
          <w:bCs/>
          <w:color w:val="000000" w:themeColor="text1"/>
          <w:szCs w:val="18"/>
          <w:lang w:val="pt-BR"/>
        </w:rPr>
        <w:t xml:space="preserve">, atravessando belos bosques de eucaliptos. A viagem dura entre 5 e 6 horas até o nosso </w:t>
      </w:r>
      <w:proofErr w:type="spellStart"/>
      <w:r w:rsidRPr="001B3D35">
        <w:rPr>
          <w:bCs/>
          <w:color w:val="000000" w:themeColor="text1"/>
          <w:szCs w:val="18"/>
          <w:lang w:val="pt-BR"/>
        </w:rPr>
        <w:t>lodge</w:t>
      </w:r>
      <w:proofErr w:type="spellEnd"/>
      <w:r w:rsidRPr="001B3D35">
        <w:rPr>
          <w:bCs/>
          <w:color w:val="000000" w:themeColor="text1"/>
          <w:szCs w:val="18"/>
          <w:lang w:val="pt-BR"/>
        </w:rPr>
        <w:t>. Tarde/noite livre.</w:t>
      </w:r>
      <w:r w:rsidRPr="001B3D35" w:rsidR="00B90347">
        <w:rPr>
          <w:bCs/>
          <w:color w:val="000000" w:themeColor="text1"/>
          <w:szCs w:val="18"/>
          <w:lang w:val="pt-BR"/>
        </w:rPr>
        <w:t xml:space="preserve"> </w:t>
      </w:r>
      <w:r w:rsidRPr="001B3D35">
        <w:rPr>
          <w:b/>
          <w:color w:val="000000" w:themeColor="text1"/>
          <w:szCs w:val="18"/>
          <w:lang w:val="pt-BR"/>
        </w:rPr>
        <w:t>Jantar</w:t>
      </w:r>
      <w:r w:rsidRPr="001B3D35">
        <w:rPr>
          <w:bCs/>
          <w:color w:val="000000" w:themeColor="text1"/>
          <w:szCs w:val="18"/>
          <w:lang w:val="pt-BR"/>
        </w:rPr>
        <w:t xml:space="preserve"> e </w:t>
      </w:r>
      <w:r w:rsidRPr="001B3D35">
        <w:rPr>
          <w:b/>
          <w:color w:val="000000" w:themeColor="text1"/>
          <w:szCs w:val="18"/>
          <w:lang w:val="pt-BR"/>
        </w:rPr>
        <w:t>hospedagem</w:t>
      </w:r>
      <w:r w:rsidRPr="001B3D35">
        <w:rPr>
          <w:bCs/>
          <w:color w:val="000000" w:themeColor="text1"/>
          <w:szCs w:val="18"/>
          <w:lang w:val="pt-BR"/>
        </w:rPr>
        <w:t>.</w:t>
      </w:r>
    </w:p>
    <w:p w:rsidRPr="005246D5" w:rsidR="001E2053" w:rsidP="00915C41" w:rsidRDefault="001E2053" w14:paraId="10AB1E89" w14:textId="777777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:rsidRPr="001B3D35" w:rsidR="0077179B" w:rsidP="00B32680" w:rsidRDefault="004F0445" w14:paraId="73CA7F30" w14:textId="3B142A48">
      <w:pPr>
        <w:pStyle w:val="Subttulo"/>
        <w:rPr>
          <w:lang w:val="pt-BR"/>
        </w:rPr>
      </w:pPr>
      <w:r w:rsidRPr="001B3D35">
        <w:rPr>
          <w:lang w:val="pt-BR"/>
        </w:rPr>
        <w:t xml:space="preserve">Dia </w:t>
      </w:r>
      <w:r w:rsidRPr="001B3D35" w:rsidR="0077179B">
        <w:rPr>
          <w:lang w:val="pt-BR"/>
        </w:rPr>
        <w:t>0</w:t>
      </w:r>
      <w:r w:rsidRPr="001B3D35" w:rsidR="00893647">
        <w:rPr>
          <w:lang w:val="pt-BR"/>
        </w:rPr>
        <w:t>7</w:t>
      </w:r>
      <w:r w:rsidRPr="001B3D35" w:rsidR="0077179B">
        <w:rPr>
          <w:lang w:val="pt-BR"/>
        </w:rPr>
        <w:t xml:space="preserve"> – </w:t>
      </w:r>
      <w:r w:rsidRPr="001B3D35" w:rsidR="00D91680">
        <w:rPr>
          <w:lang w:val="pt-BR"/>
        </w:rPr>
        <w:t xml:space="preserve">Parque Nacional Floresta </w:t>
      </w:r>
      <w:proofErr w:type="spellStart"/>
      <w:r w:rsidRPr="001B3D35" w:rsidR="008E42F9">
        <w:rPr>
          <w:lang w:val="pt-BR"/>
        </w:rPr>
        <w:t>Nyungwe</w:t>
      </w:r>
      <w:proofErr w:type="spellEnd"/>
    </w:p>
    <w:p w:rsidRPr="00FD472C" w:rsidR="004D3BB0" w:rsidP="004D3BB0" w:rsidRDefault="004D3BB0" w14:paraId="41660FD2" w14:textId="3736C45F">
      <w:pPr>
        <w:rPr>
          <w:rFonts w:ascii="Calibri" w:hAnsi="Calibri" w:cs="Calibri"/>
          <w:sz w:val="18"/>
          <w:szCs w:val="18"/>
          <w:lang w:val="pt-BR"/>
        </w:rPr>
      </w:pPr>
      <w:r w:rsidRPr="001B3D35">
        <w:rPr>
          <w:rFonts w:ascii="Calibri" w:hAnsi="Calibri" w:cs="Calibri"/>
          <w:sz w:val="18"/>
          <w:szCs w:val="18"/>
          <w:lang w:val="pt-BR"/>
        </w:rPr>
        <w:t xml:space="preserve">Acordaremos bem cedo, por volta das 5h, com um </w:t>
      </w:r>
      <w:r w:rsidRPr="001B3D35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1B3D35">
        <w:rPr>
          <w:rFonts w:ascii="Calibri" w:hAnsi="Calibri" w:cs="Calibri"/>
          <w:sz w:val="18"/>
          <w:szCs w:val="18"/>
          <w:lang w:val="pt-BR"/>
        </w:rPr>
        <w:t xml:space="preserve"> para levar. Traslado de cerca de 15 minutos até o ponto de encontro no Parque Nacional 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Nyungwe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 para esta atividade desafiadora e emocionante. O passeio pela floresta é cativante, com a bela paisagem de montanhas verdes exuberantes. A manhã </w:t>
      </w:r>
      <w:r w:rsidRPr="001B3D35" w:rsidR="000259E5">
        <w:rPr>
          <w:rFonts w:ascii="Calibri" w:hAnsi="Calibri" w:cs="Calibri"/>
          <w:sz w:val="18"/>
          <w:szCs w:val="18"/>
          <w:lang w:val="pt-BR"/>
        </w:rPr>
        <w:t>é</w:t>
      </w:r>
      <w:r w:rsidRPr="001B3D35">
        <w:rPr>
          <w:rFonts w:ascii="Calibri" w:hAnsi="Calibri" w:cs="Calibri"/>
          <w:sz w:val="18"/>
          <w:szCs w:val="18"/>
          <w:lang w:val="pt-BR"/>
        </w:rPr>
        <w:t xml:space="preserve"> dedicada a </w:t>
      </w:r>
      <w:r w:rsidRPr="001B3D35">
        <w:rPr>
          <w:rFonts w:ascii="Calibri" w:hAnsi="Calibri" w:cs="Calibri"/>
          <w:b/>
          <w:bCs/>
          <w:sz w:val="18"/>
          <w:szCs w:val="18"/>
          <w:lang w:val="pt-BR"/>
        </w:rPr>
        <w:t>caminhar</w:t>
      </w:r>
      <w:r w:rsidRPr="001B3D35">
        <w:rPr>
          <w:rFonts w:ascii="Calibri" w:hAnsi="Calibri" w:cs="Calibri"/>
          <w:sz w:val="18"/>
          <w:szCs w:val="18"/>
          <w:lang w:val="pt-BR"/>
        </w:rPr>
        <w:t xml:space="preserve"> em busca de nossos parentes mais próximos: os chimpanzés. Encontraremos muitos outros primatas, como macacos de cauda vermelha, 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colobos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 pretos e brancos, macacos azuis, macacos de 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L'hoest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 e muitos pássaros. </w:t>
      </w:r>
      <w:r w:rsidRPr="001B3D35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1B3D35">
        <w:rPr>
          <w:rFonts w:ascii="Calibri" w:hAnsi="Calibri" w:cs="Calibri"/>
          <w:sz w:val="18"/>
          <w:szCs w:val="18"/>
          <w:lang w:val="pt-BR"/>
        </w:rPr>
        <w:t xml:space="preserve"> no 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lodge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 e, em seguida, faremos uma caminhada de duas horas por uma passarela entre as copas das árvores (“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canopy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walk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”). Esta atividade </w:t>
      </w:r>
      <w:proofErr w:type="spellStart"/>
      <w:r w:rsidRPr="001B3D35" w:rsidR="00192662">
        <w:rPr>
          <w:rFonts w:ascii="Calibri" w:hAnsi="Calibri" w:cs="Calibri"/>
          <w:sz w:val="18"/>
          <w:szCs w:val="18"/>
          <w:lang w:val="pt-BR"/>
        </w:rPr>
        <w:t>ofrece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 ao visitante vistas impressionantes da floresta enevoada e avistamentos da vida selvagem. Retorno ao nosso </w:t>
      </w:r>
      <w:proofErr w:type="spellStart"/>
      <w:r w:rsidRPr="001B3D35">
        <w:rPr>
          <w:rFonts w:ascii="Calibri" w:hAnsi="Calibri" w:cs="Calibri"/>
          <w:sz w:val="18"/>
          <w:szCs w:val="18"/>
          <w:lang w:val="pt-BR"/>
        </w:rPr>
        <w:t>lodge</w:t>
      </w:r>
      <w:proofErr w:type="spellEnd"/>
      <w:r w:rsidRPr="001B3D35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1B3D35" w:rsidR="00FD472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1B3D35" w:rsidR="00FD472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r w:rsidRPr="001B3D35" w:rsidR="00FD472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B3D35" w:rsidR="00FD472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:rsidRPr="004D3BB0" w:rsidR="004D3BB0" w:rsidP="004D3BB0" w:rsidRDefault="004D3BB0" w14:paraId="0379BCD1" w14:textId="77777777">
      <w:pPr>
        <w:rPr>
          <w:lang w:val="pt-BR"/>
        </w:rPr>
      </w:pPr>
    </w:p>
    <w:p w:rsidRPr="001B3D35" w:rsidR="00C11D42" w:rsidP="00067951" w:rsidRDefault="004F0445" w14:paraId="2757B99C" w14:textId="43D0B82B">
      <w:pPr>
        <w:pStyle w:val="Subttulo"/>
        <w:rPr>
          <w:rFonts w:ascii="Calibri" w:hAnsi="Calibri" w:cs="Calibri"/>
          <w:b w:val="0"/>
          <w:color w:val="000000" w:themeColor="text1"/>
          <w:lang w:val="pt-BR"/>
        </w:rPr>
      </w:pPr>
      <w:r w:rsidRPr="001B3D35">
        <w:rPr>
          <w:rFonts w:ascii="Calibri" w:hAnsi="Calibri" w:cs="Calibri"/>
          <w:color w:val="000000" w:themeColor="text1"/>
          <w:lang w:val="pt-BR"/>
        </w:rPr>
        <w:t xml:space="preserve">Dia </w:t>
      </w:r>
      <w:r w:rsidRPr="001B3D35" w:rsidR="00E853E2">
        <w:rPr>
          <w:rFonts w:ascii="Calibri" w:hAnsi="Calibri" w:cs="Calibri"/>
          <w:color w:val="000000" w:themeColor="text1"/>
          <w:lang w:val="pt-BR"/>
        </w:rPr>
        <w:t xml:space="preserve">08 </w:t>
      </w:r>
      <w:r w:rsidRPr="001B3D35" w:rsidR="00D77E99">
        <w:rPr>
          <w:lang w:val="pt-BR"/>
        </w:rPr>
        <w:t xml:space="preserve">– Parque Nacional Floresta </w:t>
      </w:r>
      <w:proofErr w:type="spellStart"/>
      <w:r w:rsidRPr="001B3D35" w:rsidR="00D77E99">
        <w:rPr>
          <w:lang w:val="pt-BR"/>
        </w:rPr>
        <w:t>Nyungwe</w:t>
      </w:r>
      <w:proofErr w:type="spellEnd"/>
      <w:r w:rsidRPr="001B3D35" w:rsidR="00D77E99">
        <w:rPr>
          <w:rFonts w:ascii="Calibri" w:hAnsi="Calibri" w:cs="Calibri"/>
          <w:color w:val="000000" w:themeColor="text1"/>
          <w:lang w:val="pt-BR"/>
        </w:rPr>
        <w:t xml:space="preserve"> </w:t>
      </w:r>
      <w:r w:rsidRPr="001B3D35" w:rsidR="00E853E2">
        <w:rPr>
          <w:rFonts w:ascii="Calibri" w:hAnsi="Calibri" w:cs="Calibri"/>
          <w:color w:val="000000" w:themeColor="text1"/>
          <w:lang w:val="pt-BR"/>
        </w:rPr>
        <w:t xml:space="preserve">– </w:t>
      </w:r>
      <w:proofErr w:type="spellStart"/>
      <w:r w:rsidRPr="001B3D35" w:rsidR="00B0061A">
        <w:rPr>
          <w:rFonts w:ascii="Calibri" w:hAnsi="Calibri" w:cs="Calibri"/>
          <w:color w:val="000000" w:themeColor="text1"/>
          <w:lang w:val="pt-BR"/>
        </w:rPr>
        <w:t>Quigali</w:t>
      </w:r>
      <w:proofErr w:type="spellEnd"/>
    </w:p>
    <w:p w:rsidRPr="00E7349D" w:rsidR="00A94E34" w:rsidP="008A4B6D" w:rsidRDefault="00D91680" w14:paraId="224A8EB2" w14:textId="39DF7505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B3D35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B3D35" w:rsidR="00E853E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1B3D35" w:rsidR="00E853E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1B3D35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cedo para </w:t>
      </w:r>
      <w:proofErr w:type="spellStart"/>
      <w:r w:rsidRPr="001B3D35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Quigali</w:t>
      </w:r>
      <w:proofErr w:type="spellEnd"/>
      <w:r w:rsidRPr="001B3D35" w:rsidR="007B60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(Aproximadamente 6 horas de viagem).</w:t>
      </w:r>
      <w:r w:rsidRPr="001B3D35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caminho </w:t>
      </w:r>
      <w:r w:rsidRPr="001B3D35" w:rsidR="00A94E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B3D35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Museu Nacional</w:t>
      </w:r>
      <w:r w:rsidRPr="001B3D35" w:rsidR="00414DD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1B3D35" w:rsidR="00414DD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Butare</w:t>
      </w:r>
      <w:proofErr w:type="spellEnd"/>
      <w:r w:rsidRPr="001B3D35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</w:t>
      </w:r>
      <w:r w:rsidRPr="00E7349D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Palácio Real. Durante a visita, aprenderemos mais sobre as tradições ruandesas. </w:t>
      </w:r>
      <w:r w:rsidRPr="00E7349D" w:rsidR="00A94E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E7349D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de </w:t>
      </w:r>
      <w:proofErr w:type="spellStart"/>
      <w:r w:rsidRPr="00E7349D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Quigali</w:t>
      </w:r>
      <w:proofErr w:type="spellEnd"/>
      <w:r w:rsidRPr="00E7349D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Fim dos serviços.</w:t>
      </w:r>
    </w:p>
    <w:p w:rsidRPr="00E7349D" w:rsidR="00E853E2" w:rsidP="008A4B6D" w:rsidRDefault="00E853E2" w14:paraId="77864A08" w14:textId="13B1A8A3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</w:t>
      </w:r>
      <w:r w:rsidRPr="00E7349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: </w:t>
      </w:r>
      <w:r w:rsidRPr="00E7349D" w:rsidR="00A94E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voo de saída deverá ser pela tarde/noite.</w:t>
      </w:r>
    </w:p>
    <w:p w:rsidRPr="00E7349D" w:rsidR="00D55B84" w:rsidP="008A4B6D" w:rsidRDefault="00D55B84" w14:paraId="650ACA43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7349D" w:rsidR="00E853E2" w:rsidP="008A4B6D" w:rsidRDefault="00E853E2" w14:paraId="5DA56EEF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7349D" w:rsidR="00E853E2" w:rsidP="008A4B6D" w:rsidRDefault="00E853E2" w14:paraId="721ACC0E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7349D" w:rsidR="008A4B6D" w:rsidP="008A4B6D" w:rsidRDefault="008A4B6D" w14:paraId="1BC24EAA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7349D" w:rsidR="004F0445" w:rsidP="004F0445" w:rsidRDefault="004F0445" w14:paraId="41C7C999" w14:textId="77777777">
      <w:pPr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name="_Hlk54259374" w:id="0"/>
      <w:r w:rsidRPr="00E7349D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</w:p>
    <w:p w:rsidRPr="003477BE" w:rsidR="00DE53CE" w:rsidP="00DE53CE" w:rsidRDefault="004F0445" w14:paraId="6097611F" w14:textId="0906AE1C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3477BE">
        <w:rPr>
          <w:rFonts w:ascii="Calibri" w:hAnsi="Calibri" w:cs="Calibri"/>
          <w:b/>
          <w:bCs/>
          <w:color w:val="000000" w:themeColor="text1"/>
          <w:sz w:val="20"/>
          <w:lang w:val="pt-BR"/>
        </w:rPr>
        <w:t>Diá</w:t>
      </w:r>
      <w:r w:rsidRPr="003477BE" w:rsidR="00E853E2">
        <w:rPr>
          <w:rFonts w:ascii="Calibri" w:hAnsi="Calibri" w:cs="Calibri"/>
          <w:b/>
          <w:bCs/>
          <w:color w:val="000000" w:themeColor="text1"/>
          <w:sz w:val="20"/>
          <w:lang w:val="pt-BR"/>
        </w:rPr>
        <w:t>rias</w:t>
      </w:r>
    </w:p>
    <w:p w:rsidRPr="005246D5" w:rsidR="00DC1252" w:rsidP="00DE53CE" w:rsidRDefault="004F0445" w14:paraId="64D2A7E3" w14:textId="318D114D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1B3D35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Pr="001B3D35" w:rsidR="00DC1252">
        <w:rPr>
          <w:rFonts w:ascii="Calibri" w:hAnsi="Calibri" w:cs="Calibri"/>
          <w:color w:val="000000" w:themeColor="text1"/>
          <w:sz w:val="20"/>
          <w:lang w:val="pt-BR"/>
        </w:rPr>
        <w:t xml:space="preserve"> 0</w:t>
      </w:r>
      <w:r w:rsidRPr="001B3D35" w:rsidR="00F7384A">
        <w:rPr>
          <w:rFonts w:ascii="Calibri" w:hAnsi="Calibri" w:cs="Calibri"/>
          <w:color w:val="000000" w:themeColor="text1"/>
          <w:sz w:val="20"/>
          <w:lang w:val="pt-BR"/>
        </w:rPr>
        <w:t>1</w:t>
      </w:r>
      <w:r w:rsidRPr="001B3D35" w:rsidR="00DC1252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Pr="001B3D35">
        <w:rPr>
          <w:rFonts w:ascii="Calibri" w:hAnsi="Calibri" w:cs="Calibri"/>
          <w:color w:val="000000" w:themeColor="text1"/>
          <w:sz w:val="20"/>
          <w:lang w:val="pt-BR"/>
        </w:rPr>
        <w:t>Jan a</w:t>
      </w:r>
      <w:r w:rsidRPr="001B3D35" w:rsidR="00DC1252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1B3D35" w:rsidR="00762C24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Pr="001B3D35" w:rsidR="00F7384A">
        <w:rPr>
          <w:rFonts w:ascii="Calibri" w:hAnsi="Calibri" w:cs="Calibri"/>
          <w:color w:val="000000" w:themeColor="text1"/>
          <w:sz w:val="20"/>
          <w:lang w:val="pt-BR"/>
        </w:rPr>
        <w:t>5</w:t>
      </w:r>
      <w:r w:rsidRPr="001B3D35" w:rsidR="00DC1252">
        <w:rPr>
          <w:rFonts w:ascii="Calibri" w:hAnsi="Calibri" w:cs="Calibri"/>
          <w:color w:val="000000" w:themeColor="text1"/>
          <w:sz w:val="20"/>
          <w:lang w:val="pt-BR"/>
        </w:rPr>
        <w:t>/D</w:t>
      </w:r>
      <w:r w:rsidRPr="001B3D35">
        <w:rPr>
          <w:rFonts w:ascii="Calibri" w:hAnsi="Calibri" w:cs="Calibri"/>
          <w:color w:val="000000" w:themeColor="text1"/>
          <w:sz w:val="20"/>
          <w:lang w:val="pt-BR"/>
        </w:rPr>
        <w:t xml:space="preserve">ez </w:t>
      </w:r>
      <w:r w:rsidRPr="001B3D35" w:rsidR="00DC1252">
        <w:rPr>
          <w:rFonts w:ascii="Calibri" w:hAnsi="Calibri" w:cs="Calibri"/>
          <w:color w:val="000000" w:themeColor="text1"/>
          <w:sz w:val="20"/>
          <w:lang w:val="pt-BR"/>
        </w:rPr>
        <w:t>de 202</w:t>
      </w:r>
      <w:r w:rsidRPr="001B3D35" w:rsidR="00F7384A">
        <w:rPr>
          <w:rFonts w:ascii="Calibri" w:hAnsi="Calibri" w:cs="Calibri"/>
          <w:color w:val="000000" w:themeColor="text1"/>
          <w:sz w:val="20"/>
          <w:lang w:val="pt-BR"/>
        </w:rPr>
        <w:t>6</w:t>
      </w:r>
    </w:p>
    <w:p w:rsidRPr="005246D5" w:rsidR="00DE53CE" w:rsidP="001D5848" w:rsidRDefault="00DE53CE" w14:paraId="410892DB" w14:textId="77777777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:rsidRPr="005246D5" w:rsidR="0059715C" w:rsidP="0074684D" w:rsidRDefault="0059715C" w14:paraId="20DAF04F" w14:textId="7777777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="0074684D" w:rsidP="0074684D" w:rsidRDefault="004F0445" w14:paraId="0A41CF4F" w14:textId="54C077E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5246D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Saídas garantidas mínimo 2 </w:t>
      </w:r>
      <w:proofErr w:type="spellStart"/>
      <w:r w:rsidRPr="005246D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pax</w:t>
      </w:r>
      <w:proofErr w:type="spellEnd"/>
      <w:r w:rsidRPr="005246D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</w:p>
    <w:p w:rsidR="002A0578" w:rsidP="0074684D" w:rsidRDefault="002A0578" w14:paraId="24770A9C" w14:textId="7777777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823"/>
        <w:gridCol w:w="806"/>
        <w:gridCol w:w="753"/>
        <w:gridCol w:w="753"/>
        <w:gridCol w:w="753"/>
        <w:gridCol w:w="753"/>
        <w:gridCol w:w="753"/>
      </w:tblGrid>
      <w:tr w:rsidRPr="0052478A" w:rsidR="007F2732" w:rsidTr="065847A1" w14:paraId="1D00A513" w14:textId="77777777">
        <w:tc>
          <w:tcPr>
            <w:tcW w:w="3823" w:type="dxa"/>
            <w:tcMar/>
          </w:tcPr>
          <w:p w:rsidRPr="000503C5" w:rsidR="007F2732" w:rsidP="007F2732" w:rsidRDefault="007F2732" w14:paraId="6F58CAB6" w14:textId="74C84B99">
            <w:pPr>
              <w:rPr>
                <w:rFonts w:ascii="VAGRundschriftDLig" w:hAnsi="VAGRundschriftDLig" w:cs="Calibri"/>
                <w:b/>
                <w:bCs/>
                <w:color w:val="119CA3" w:themeColor="accent1"/>
                <w:sz w:val="18"/>
                <w:szCs w:val="18"/>
                <w:lang w:val="pt-BR"/>
              </w:rPr>
            </w:pPr>
            <w:r w:rsidRPr="000503C5">
              <w:rPr>
                <w:rFonts w:ascii="VAGRundschriftDLig" w:hAnsi="VAGRundschriftDLig"/>
                <w:b/>
                <w:bCs/>
                <w:color w:val="119CA3" w:themeColor="accent1"/>
                <w:lang w:val="pt-BR"/>
              </w:rPr>
              <w:t>Preços por pessoa em USD</w:t>
            </w:r>
          </w:p>
        </w:tc>
        <w:tc>
          <w:tcPr>
            <w:tcW w:w="806" w:type="dxa"/>
            <w:tcMar/>
            <w:vAlign w:val="center"/>
          </w:tcPr>
          <w:p w:rsidRPr="0052478A" w:rsidR="007F2732" w:rsidP="007F2732" w:rsidRDefault="007F2732" w14:paraId="3C658CAC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2 </w:t>
            </w:r>
            <w:proofErr w:type="spellStart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pax</w:t>
            </w:r>
            <w:proofErr w:type="spellEnd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</w:p>
        </w:tc>
        <w:tc>
          <w:tcPr>
            <w:tcW w:w="753" w:type="dxa"/>
            <w:tcMar/>
            <w:vAlign w:val="center"/>
          </w:tcPr>
          <w:p w:rsidRPr="0052478A" w:rsidR="007F2732" w:rsidP="007F2732" w:rsidRDefault="007F2732" w14:paraId="1ED27356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3 </w:t>
            </w:r>
            <w:proofErr w:type="spellStart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pax</w:t>
            </w:r>
            <w:proofErr w:type="spellEnd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</w:p>
        </w:tc>
        <w:tc>
          <w:tcPr>
            <w:tcW w:w="753" w:type="dxa"/>
            <w:tcMar/>
          </w:tcPr>
          <w:p w:rsidRPr="0052478A" w:rsidR="007F2732" w:rsidP="007F2732" w:rsidRDefault="007F2732" w14:paraId="0A9F5D59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4 </w:t>
            </w:r>
            <w:proofErr w:type="spellStart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pax</w:t>
            </w:r>
            <w:proofErr w:type="spellEnd"/>
          </w:p>
        </w:tc>
        <w:tc>
          <w:tcPr>
            <w:tcW w:w="753" w:type="dxa"/>
            <w:tcMar/>
          </w:tcPr>
          <w:p w:rsidRPr="0052478A" w:rsidR="007F2732" w:rsidP="007F2732" w:rsidRDefault="007F2732" w14:paraId="1ECCCE2A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5 </w:t>
            </w:r>
            <w:proofErr w:type="spellStart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pax</w:t>
            </w:r>
            <w:proofErr w:type="spellEnd"/>
          </w:p>
        </w:tc>
        <w:tc>
          <w:tcPr>
            <w:tcW w:w="753" w:type="dxa"/>
            <w:tcMar/>
          </w:tcPr>
          <w:p w:rsidRPr="0052478A" w:rsidR="007F2732" w:rsidP="007F2732" w:rsidRDefault="007F2732" w14:paraId="320DE8E4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6 </w:t>
            </w:r>
            <w:proofErr w:type="spellStart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pax</w:t>
            </w:r>
            <w:proofErr w:type="spellEnd"/>
          </w:p>
        </w:tc>
        <w:tc>
          <w:tcPr>
            <w:tcW w:w="753" w:type="dxa"/>
            <w:tcMar/>
          </w:tcPr>
          <w:p w:rsidRPr="0052478A" w:rsidR="007F2732" w:rsidP="007F2732" w:rsidRDefault="007F2732" w14:paraId="5AAC3F2E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proofErr w:type="spellStart"/>
            <w:proofErr w:type="gramStart"/>
            <w:r w:rsidRPr="0052478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S.Sgl</w:t>
            </w:r>
            <w:proofErr w:type="spellEnd"/>
            <w:proofErr w:type="gramEnd"/>
          </w:p>
        </w:tc>
      </w:tr>
      <w:tr w:rsidRPr="00573FD7" w:rsidR="007F2732" w:rsidTr="065847A1" w14:paraId="5818F07D" w14:textId="77777777">
        <w:tc>
          <w:tcPr>
            <w:tcW w:w="3823" w:type="dxa"/>
            <w:tcMar/>
          </w:tcPr>
          <w:p w:rsidRPr="00573FD7" w:rsidR="007F2732" w:rsidP="004B18F5" w:rsidRDefault="007F2732" w14:paraId="3CC989D1" w14:textId="679CFA6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28/Fe</w:t>
            </w:r>
            <w:r w:rsidRPr="00573FD7" w:rsidR="0048265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v</w:t>
            </w:r>
            <w:r w:rsidRPr="00573FD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-25/Ma</w:t>
            </w:r>
            <w:r w:rsidRPr="00573FD7" w:rsidR="0048265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i</w:t>
            </w:r>
            <w:r w:rsidRPr="00573FD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+ 30/Se</w:t>
            </w:r>
            <w:r w:rsidRPr="00573FD7" w:rsidR="003365FB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r w:rsidRPr="00573FD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-08/</w:t>
            </w:r>
            <w:proofErr w:type="spellStart"/>
            <w:r w:rsidRPr="00573FD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</w:t>
            </w:r>
            <w:r w:rsidRPr="00573FD7" w:rsidR="003365FB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ez</w:t>
            </w:r>
            <w:proofErr w:type="spellEnd"/>
          </w:p>
        </w:tc>
        <w:tc>
          <w:tcPr>
            <w:tcW w:w="806" w:type="dxa"/>
            <w:tcMar/>
            <w:vAlign w:val="bottom"/>
          </w:tcPr>
          <w:p w:rsidRPr="00573FD7" w:rsidR="007F2732" w:rsidP="004B18F5" w:rsidRDefault="007F2732" w14:paraId="1AB8EE72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8.695</w:t>
            </w:r>
          </w:p>
        </w:tc>
        <w:tc>
          <w:tcPr>
            <w:tcW w:w="753" w:type="dxa"/>
            <w:tcMar/>
            <w:vAlign w:val="bottom"/>
          </w:tcPr>
          <w:p w:rsidRPr="00573FD7" w:rsidR="007F2732" w:rsidP="004B18F5" w:rsidRDefault="007F2732" w14:paraId="43A044E2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7.890</w:t>
            </w:r>
          </w:p>
        </w:tc>
        <w:tc>
          <w:tcPr>
            <w:tcW w:w="753" w:type="dxa"/>
            <w:tcMar/>
            <w:vAlign w:val="bottom"/>
          </w:tcPr>
          <w:p w:rsidRPr="00573FD7" w:rsidR="007F2732" w:rsidP="004B18F5" w:rsidRDefault="007F2732" w14:paraId="767F7827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7.490</w:t>
            </w:r>
          </w:p>
        </w:tc>
        <w:tc>
          <w:tcPr>
            <w:tcW w:w="753" w:type="dxa"/>
            <w:tcMar/>
            <w:vAlign w:val="bottom"/>
          </w:tcPr>
          <w:p w:rsidRPr="00573FD7" w:rsidR="007F2732" w:rsidP="004B18F5" w:rsidRDefault="007F2732" w14:paraId="13315925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7.245</w:t>
            </w:r>
          </w:p>
        </w:tc>
        <w:tc>
          <w:tcPr>
            <w:tcW w:w="753" w:type="dxa"/>
            <w:tcMar/>
            <w:vAlign w:val="bottom"/>
          </w:tcPr>
          <w:p w:rsidRPr="00573FD7" w:rsidR="007F2732" w:rsidP="004B18F5" w:rsidRDefault="007F2732" w14:paraId="6735A659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7.085</w:t>
            </w:r>
          </w:p>
        </w:tc>
        <w:tc>
          <w:tcPr>
            <w:tcW w:w="753" w:type="dxa"/>
            <w:tcMar/>
            <w:vAlign w:val="bottom"/>
          </w:tcPr>
          <w:p w:rsidRPr="00573FD7" w:rsidR="007F2732" w:rsidP="004B18F5" w:rsidRDefault="007F2732" w14:paraId="103B903B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1.115</w:t>
            </w:r>
          </w:p>
        </w:tc>
      </w:tr>
      <w:tr w:rsidRPr="00573FD7" w:rsidR="00C96728" w:rsidTr="065847A1" w14:paraId="08E48EBD" w14:textId="77777777">
        <w:tc>
          <w:tcPr>
            <w:tcW w:w="3823" w:type="dxa"/>
            <w:tcMar/>
          </w:tcPr>
          <w:p w:rsidRPr="00573FD7" w:rsidR="00C96728" w:rsidP="00C96728" w:rsidRDefault="00C96728" w14:paraId="4FCEC912" w14:textId="4367B41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65847A1" w:rsidR="00C96728">
              <w:rPr>
                <w:rFonts w:ascii="Calibri" w:hAnsi="Calibri" w:cs="Calibri"/>
                <w:color w:val="000000" w:themeColor="text1" w:themeTint="FF" w:themeShade="FF"/>
                <w:sz w:val="18"/>
                <w:szCs w:val="18"/>
                <w:lang w:val="es-ES"/>
              </w:rPr>
              <w:t xml:space="preserve">Resto de </w:t>
            </w:r>
            <w:r w:rsidRPr="065847A1" w:rsidR="525966F5">
              <w:rPr>
                <w:rFonts w:ascii="Calibri" w:hAnsi="Calibri" w:cs="Calibri"/>
                <w:color w:val="000000" w:themeColor="text1" w:themeTint="FF" w:themeShade="FF"/>
                <w:sz w:val="18"/>
                <w:szCs w:val="18"/>
                <w:lang w:val="es-ES"/>
              </w:rPr>
              <w:t>d</w:t>
            </w:r>
            <w:r w:rsidRPr="065847A1" w:rsidR="00C96728">
              <w:rPr>
                <w:rFonts w:ascii="Calibri" w:hAnsi="Calibri" w:cs="Calibri"/>
                <w:color w:val="000000" w:themeColor="text1" w:themeTint="FF" w:themeShade="FF"/>
                <w:sz w:val="18"/>
                <w:szCs w:val="18"/>
                <w:lang w:val="es-ES"/>
              </w:rPr>
              <w:t>atas</w:t>
            </w:r>
          </w:p>
        </w:tc>
        <w:tc>
          <w:tcPr>
            <w:tcW w:w="806" w:type="dxa"/>
            <w:tcMar/>
            <w:vAlign w:val="bottom"/>
          </w:tcPr>
          <w:p w:rsidRPr="00573FD7" w:rsidR="00C96728" w:rsidP="00C96728" w:rsidRDefault="00C96728" w14:paraId="4B049353" w14:textId="7777777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9.210</w:t>
            </w:r>
          </w:p>
        </w:tc>
        <w:tc>
          <w:tcPr>
            <w:tcW w:w="753" w:type="dxa"/>
            <w:tcMar/>
            <w:vAlign w:val="bottom"/>
          </w:tcPr>
          <w:p w:rsidRPr="00573FD7" w:rsidR="00C96728" w:rsidP="00C96728" w:rsidRDefault="00C96728" w14:paraId="0994C48D" w14:textId="7777777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8.405</w:t>
            </w:r>
          </w:p>
        </w:tc>
        <w:tc>
          <w:tcPr>
            <w:tcW w:w="753" w:type="dxa"/>
            <w:tcMar/>
            <w:vAlign w:val="bottom"/>
          </w:tcPr>
          <w:p w:rsidRPr="00573FD7" w:rsidR="00C96728" w:rsidP="00C96728" w:rsidRDefault="00C96728" w14:paraId="2B451031" w14:textId="7777777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8.005</w:t>
            </w:r>
          </w:p>
        </w:tc>
        <w:tc>
          <w:tcPr>
            <w:tcW w:w="753" w:type="dxa"/>
            <w:tcMar/>
            <w:vAlign w:val="bottom"/>
          </w:tcPr>
          <w:p w:rsidRPr="00573FD7" w:rsidR="00C96728" w:rsidP="00C96728" w:rsidRDefault="00C96728" w14:paraId="138AFFC5" w14:textId="7777777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7.765</w:t>
            </w:r>
          </w:p>
        </w:tc>
        <w:tc>
          <w:tcPr>
            <w:tcW w:w="753" w:type="dxa"/>
            <w:tcMar/>
            <w:vAlign w:val="bottom"/>
          </w:tcPr>
          <w:p w:rsidRPr="00573FD7" w:rsidR="00C96728" w:rsidP="00C96728" w:rsidRDefault="00C96728" w14:paraId="5682E57B" w14:textId="7777777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7.605</w:t>
            </w:r>
          </w:p>
        </w:tc>
        <w:tc>
          <w:tcPr>
            <w:tcW w:w="753" w:type="dxa"/>
            <w:tcMar/>
            <w:vAlign w:val="bottom"/>
          </w:tcPr>
          <w:p w:rsidRPr="00573FD7" w:rsidR="00C96728" w:rsidP="00C96728" w:rsidRDefault="00C96728" w14:paraId="76AA935F" w14:textId="7777777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3FD7">
              <w:rPr>
                <w:rFonts w:asciiTheme="minorHAnsi" w:hAnsiTheme="minorHAnsi" w:cstheme="minorHAnsi"/>
                <w:sz w:val="18"/>
                <w:szCs w:val="18"/>
              </w:rPr>
              <w:t>1.260</w:t>
            </w:r>
          </w:p>
        </w:tc>
      </w:tr>
      <w:tr w:rsidRPr="0052478A" w:rsidR="00482654" w:rsidTr="065847A1" w14:paraId="792F174A" w14:textId="77777777">
        <w:tc>
          <w:tcPr>
            <w:tcW w:w="3823" w:type="dxa"/>
            <w:tcMar/>
          </w:tcPr>
          <w:p w:rsidRPr="00482654" w:rsidR="00482654" w:rsidP="00482654" w:rsidRDefault="00482654" w14:paraId="43449970" w14:textId="6E2E127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246D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Tradutor em espanhol (por </w:t>
            </w:r>
            <w:proofErr w:type="gramStart"/>
            <w:r w:rsidRPr="005246D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grupo)*</w:t>
            </w:r>
            <w:proofErr w:type="gramEnd"/>
          </w:p>
        </w:tc>
        <w:tc>
          <w:tcPr>
            <w:tcW w:w="4571" w:type="dxa"/>
            <w:gridSpan w:val="6"/>
            <w:tcMar/>
            <w:vAlign w:val="center"/>
          </w:tcPr>
          <w:p w:rsidRPr="0052478A" w:rsidR="00482654" w:rsidP="00482654" w:rsidRDefault="00482654" w14:paraId="39BF410B" w14:textId="777777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2478A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2.170</w:t>
            </w:r>
          </w:p>
        </w:tc>
      </w:tr>
    </w:tbl>
    <w:p w:rsidRPr="005246D5" w:rsidR="00633CD0" w:rsidP="0074684D" w:rsidRDefault="00633CD0" w14:paraId="74F12355" w14:textId="7777777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:rsidRPr="005246D5" w:rsidR="0001253B" w:rsidP="0001253B" w:rsidRDefault="0001253B" w14:paraId="79BAF064" w14:textId="70E2FA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246D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IMPORTANTE: 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preços indicados já incluem </w:t>
      </w:r>
      <w:r w:rsidRPr="005246D5" w:rsidR="001F57EC">
        <w:rPr>
          <w:rFonts w:ascii="Calibri" w:hAnsi="Calibri" w:cs="Calibri"/>
          <w:color w:val="000000" w:themeColor="text1"/>
          <w:sz w:val="18"/>
          <w:szCs w:val="18"/>
          <w:lang w:val="pt-BR"/>
        </w:rPr>
        <w:t>os permissos/</w:t>
      </w:r>
      <w:r w:rsidRPr="005246D5" w:rsidR="00703108">
        <w:rPr>
          <w:rFonts w:ascii="Calibri" w:hAnsi="Calibri" w:cs="Calibri"/>
          <w:color w:val="000000" w:themeColor="text1"/>
          <w:sz w:val="18"/>
          <w:szCs w:val="18"/>
          <w:lang w:val="pt-BR"/>
        </w:rPr>
        <w:t>licença</w:t>
      </w:r>
      <w:r w:rsidRPr="005246D5" w:rsidR="001F57E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ver </w:t>
      </w:r>
      <w:r w:rsidRPr="005246D5" w:rsidR="00420059">
        <w:rPr>
          <w:rFonts w:ascii="Calibri" w:hAnsi="Calibri" w:cs="Calibri"/>
          <w:color w:val="000000" w:themeColor="text1"/>
          <w:sz w:val="18"/>
          <w:szCs w:val="18"/>
          <w:lang w:val="pt-BR"/>
        </w:rPr>
        <w:t>os</w:t>
      </w:r>
      <w:r w:rsidRPr="005246D5" w:rsidR="007031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Gorilas e Chimpanzés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caso de modificação ou cancelamento da reserva, essas </w:t>
      </w:r>
      <w:r w:rsidRPr="005246D5" w:rsidR="007031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licenças 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>terão 100% d</w:t>
      </w:r>
      <w:r w:rsidRPr="005246D5" w:rsidR="0042005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5246D5" w:rsidR="000E298D">
        <w:rPr>
          <w:rFonts w:ascii="Calibri" w:hAnsi="Calibri" w:cs="Calibri"/>
          <w:color w:val="000000" w:themeColor="text1"/>
          <w:sz w:val="18"/>
          <w:szCs w:val="18"/>
          <w:lang w:val="pt-BR"/>
        </w:rPr>
        <w:t>custos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(1.580 </w:t>
      </w:r>
      <w:proofErr w:type="spellStart"/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gorilas e 210 </w:t>
      </w:r>
      <w:proofErr w:type="spellStart"/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macacos - preços </w:t>
      </w:r>
      <w:r w:rsidRPr="005246D5" w:rsidR="005E4D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Net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:rsidRPr="00E7349D" w:rsidR="004F0445" w:rsidP="00675843" w:rsidRDefault="0001253B" w14:paraId="3744055D" w14:textId="211684C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*Este serviço é opcional, o tradutor o acompanha durante todo o </w:t>
      </w:r>
      <w:r w:rsidRPr="005246D5" w:rsidR="009733F9">
        <w:rPr>
          <w:rFonts w:ascii="Calibri" w:hAnsi="Calibri" w:cs="Calibri"/>
          <w:color w:val="000000" w:themeColor="text1"/>
          <w:sz w:val="18"/>
          <w:szCs w:val="18"/>
          <w:lang w:val="pt-BR"/>
        </w:rPr>
        <w:t>percurso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>, exceto nas caminhadas com os primatas. O suplemento é opcional e total, a dividi</w:t>
      </w:r>
      <w:r w:rsidRPr="005246D5" w:rsidR="009733F9">
        <w:rPr>
          <w:rFonts w:ascii="Calibri" w:hAnsi="Calibri" w:cs="Calibri"/>
          <w:color w:val="000000" w:themeColor="text1"/>
          <w:sz w:val="18"/>
          <w:szCs w:val="18"/>
          <w:lang w:val="pt-BR"/>
        </w:rPr>
        <w:t>r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246D5" w:rsidR="009C213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entre o </w:t>
      </w:r>
      <w:r w:rsidRPr="005246D5">
        <w:rPr>
          <w:rFonts w:ascii="Calibri" w:hAnsi="Calibri" w:cs="Calibri"/>
          <w:color w:val="000000" w:themeColor="text1"/>
          <w:sz w:val="18"/>
          <w:szCs w:val="18"/>
          <w:lang w:val="pt-BR"/>
        </w:rPr>
        <w:t>número de passageiros que compõem a reserva.</w:t>
      </w:r>
    </w:p>
    <w:p w:rsidRPr="00E7349D" w:rsidR="000D61FE" w:rsidP="00B32680" w:rsidRDefault="000D61FE" w14:paraId="2C8011BD" w14:textId="77777777">
      <w:pPr>
        <w:pStyle w:val="Ttulo"/>
        <w:rPr>
          <w:lang w:val="pt-BR"/>
        </w:rPr>
      </w:pPr>
    </w:p>
    <w:p w:rsidRPr="00E7349D" w:rsidR="004F0445" w:rsidP="004F0445" w:rsidRDefault="004F0445" w14:paraId="651F082F" w14:textId="77777777">
      <w:pPr>
        <w:autoSpaceDE w:val="0"/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E7349D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:rsidRPr="00E7349D" w:rsidR="004F0445" w:rsidP="004F0445" w:rsidRDefault="004F0445" w14:paraId="7289EEB4" w14:textId="77777777">
      <w:pPr>
        <w:autoSpaceDE w:val="0"/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</w:p>
    <w:p w:rsidRPr="00E7349D" w:rsidR="0096466A" w:rsidP="00262490" w:rsidRDefault="0096466A" w14:paraId="6D981010" w14:textId="3032E73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7349D" w:rsidR="002624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Traslados </w:t>
      </w:r>
      <w:r w:rsidRPr="00E7349D" w:rsidR="004F0445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roteiro</w:t>
      </w:r>
      <w:r w:rsidRPr="00E7349D" w:rsidR="0026249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E7349D" w:rsidR="004F0445" w:rsidP="00262490" w:rsidRDefault="00262490" w14:paraId="20EE76C0" w14:textId="1FA1357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7349D" w:rsidR="004F0445">
        <w:rPr>
          <w:rFonts w:ascii="Calibri" w:hAnsi="Calibri" w:cs="Calibri"/>
          <w:color w:val="000000" w:themeColor="text1"/>
          <w:sz w:val="18"/>
          <w:szCs w:val="18"/>
          <w:lang w:val="pt-BR"/>
        </w:rPr>
        <w:t>Pensão completa durante toda a viagem, exceto em Kigali, que será em regime de hospedagem e café da manhã.</w:t>
      </w:r>
    </w:p>
    <w:p w:rsidRPr="00631E44" w:rsidR="00D41A43" w:rsidP="00262490" w:rsidRDefault="004F0445" w14:paraId="10F5FEAD" w14:textId="632F0A0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em</w:t>
      </w:r>
      <w:r w:rsidRPr="00E7349D" w:rsidR="00B260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4x4 Toyota</w:t>
      </w:r>
      <w:r w:rsidRPr="00E7349D" w:rsidR="00824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Land Cruiser</w:t>
      </w: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</w:t>
      </w:r>
      <w:r w:rsidRPr="00E7349D" w:rsidR="005E5F0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>motorista/gui</w:t>
      </w:r>
      <w:r w:rsidRPr="00E7349D" w:rsidR="005E5F0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</w:t>
      </w:r>
      <w:r w:rsidRPr="00631E44">
        <w:rPr>
          <w:rFonts w:ascii="Calibri" w:hAnsi="Calibri" w:cs="Calibri"/>
          <w:color w:val="000000" w:themeColor="text1"/>
          <w:sz w:val="18"/>
          <w:szCs w:val="18"/>
          <w:lang w:val="pt-BR"/>
        </w:rPr>
        <w:t>inglês</w:t>
      </w:r>
      <w:r w:rsidRPr="00631E44" w:rsidR="005E5F0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631E44" w:rsidR="006264A5">
        <w:rPr>
          <w:rFonts w:ascii="Calibri" w:hAnsi="Calibri" w:cs="Calibri"/>
          <w:color w:val="000000" w:themeColor="text1"/>
          <w:sz w:val="18"/>
          <w:szCs w:val="18"/>
          <w:lang w:val="pt-BR"/>
        </w:rPr>
        <w:t>uso exclusivo do veículo</w:t>
      </w:r>
      <w:r w:rsidRPr="00631E44" w:rsidR="005E5F0E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:rsidRPr="00631E44" w:rsidR="003D122D" w:rsidP="00262490" w:rsidRDefault="004F0445" w14:paraId="42367EB8" w14:textId="63891AB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1E44">
        <w:rPr>
          <w:rFonts w:ascii="Calibri" w:hAnsi="Calibri" w:cs="Calibri"/>
          <w:color w:val="000000" w:themeColor="text1"/>
          <w:sz w:val="18"/>
          <w:szCs w:val="18"/>
          <w:lang w:val="pt-BR"/>
        </w:rPr>
        <w:t>- Entradas aos parques nacionai</w:t>
      </w:r>
      <w:r w:rsidRPr="00631E44" w:rsidR="003D122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631E44" w:rsidR="0091722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atividades de acordo com o itinerário.</w:t>
      </w:r>
    </w:p>
    <w:p w:rsidRPr="00631E44" w:rsidR="00EB1F86" w:rsidP="000D61FE" w:rsidRDefault="0025324B" w14:paraId="2A70E7E6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1E4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Água mineral </w:t>
      </w:r>
      <w:r w:rsidRPr="00631E44" w:rsidR="00EB1F86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o trajeto (exceto nas refeições e jantares).</w:t>
      </w:r>
    </w:p>
    <w:p w:rsidRPr="00E7349D" w:rsidR="0096466A" w:rsidP="000D61FE" w:rsidRDefault="003D122D" w14:paraId="7612232C" w14:textId="421493A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1E4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631E44" w:rsidR="004F0445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Seguro de viagem.</w:t>
      </w:r>
    </w:p>
    <w:p w:rsidRPr="00E7349D" w:rsidR="0034638C" w:rsidP="00DB4584" w:rsidRDefault="0034638C" w14:paraId="0C36221F" w14:textId="77777777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:rsidRPr="00E7349D" w:rsidR="004F0445" w:rsidP="004F0445" w:rsidRDefault="004F0445" w14:paraId="3AF1BF5D" w14:textId="77777777">
      <w:pPr>
        <w:autoSpaceDE w:val="0"/>
        <w:autoSpaceDN w:val="0"/>
        <w:adjustRightInd w:val="0"/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E7349D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:rsidRPr="00E7349D" w:rsidR="004F0445" w:rsidP="0096466A" w:rsidRDefault="004F0445" w14:paraId="6747377D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7349D" w:rsidR="004F2DB8" w:rsidP="0096466A" w:rsidRDefault="004F2DB8" w14:paraId="0EC52320" w14:textId="495FF28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7349D" w:rsidR="004F0445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E7349D" w:rsidR="004F0445" w:rsidP="0096466A" w:rsidRDefault="0096466A" w14:paraId="347E976F" w14:textId="77777777">
      <w:pPr>
        <w:rPr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7349D" w:rsidR="004F0445">
        <w:rPr>
          <w:rFonts w:asciiTheme="minorHAnsi" w:hAnsiTheme="minorHAnsi" w:cstheme="minorHAnsi"/>
          <w:sz w:val="18"/>
          <w:szCs w:val="18"/>
          <w:lang w:val="pt-BR"/>
        </w:rPr>
        <w:t>Bebidas durante as refeições incluídas no roteiro</w:t>
      </w:r>
      <w:r w:rsidRPr="00E7349D" w:rsidR="004F0445">
        <w:rPr>
          <w:color w:val="000000" w:themeColor="text1"/>
          <w:sz w:val="18"/>
          <w:szCs w:val="18"/>
          <w:lang w:val="pt-BR"/>
        </w:rPr>
        <w:t>.</w:t>
      </w:r>
    </w:p>
    <w:p w:rsidRPr="00E7349D" w:rsidR="0096466A" w:rsidP="0096466A" w:rsidRDefault="004F0445" w14:paraId="056C38DA" w14:textId="78B5A58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guias e motoristas.</w:t>
      </w:r>
    </w:p>
    <w:p w:rsidRPr="00CA1912" w:rsidR="00DC6430" w:rsidP="00DC6430" w:rsidRDefault="00DC6430" w14:paraId="77BABE32" w14:textId="77777777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5246D5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Despesas pessoais ou qualquer outro serviço não indicado como incluído em nosso itinerário.</w:t>
      </w:r>
    </w:p>
    <w:p w:rsidRPr="00E7349D" w:rsidR="00F561C6" w:rsidP="000D61FE" w:rsidRDefault="00F561C6" w14:paraId="6BD9ACBF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7349D" w:rsidR="004C31FF" w:rsidP="00667F7F" w:rsidRDefault="000D61FE" w14:paraId="1EFBD939" w14:textId="262BCD8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9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:rsidRPr="00E7349D" w:rsidR="004C31FF" w:rsidP="00667F7F" w:rsidRDefault="004C31FF" w14:paraId="45560833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5D30FB" w:rsidR="00667F7F" w:rsidP="00B32680" w:rsidRDefault="004F0445" w14:paraId="196EB055" w14:textId="4766736C">
      <w:pPr>
        <w:pStyle w:val="Ttulo"/>
      </w:pPr>
      <w:r w:rsidRPr="005D30FB">
        <w:t>Hospedagem</w:t>
      </w:r>
      <w:r w:rsidRPr="005D30FB" w:rsidR="003D122D">
        <w:t xml:space="preserve"> previst</w:t>
      </w:r>
      <w:r w:rsidRPr="005D30FB">
        <w:t>a</w:t>
      </w:r>
      <w:r w:rsidRPr="005D30FB" w:rsidR="003D122D">
        <w:t xml:space="preserve"> o</w:t>
      </w:r>
      <w:r w:rsidRPr="005D30FB">
        <w:t>u similar</w:t>
      </w:r>
      <w:r w:rsidRPr="005D30FB" w:rsidR="003D122D">
        <w:t>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529"/>
      </w:tblGrid>
      <w:tr w:rsidRPr="005D30FB" w:rsidR="00B32680" w:rsidTr="00D4789D" w14:paraId="6AB00067" w14:textId="77777777">
        <w:tc>
          <w:tcPr>
            <w:tcW w:w="3397" w:type="dxa"/>
            <w:vAlign w:val="center"/>
          </w:tcPr>
          <w:p w:rsidRPr="005D30FB" w:rsidR="00667F7F" w:rsidP="008D0933" w:rsidRDefault="004F0445" w14:paraId="466F63BA" w14:textId="5522EA45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r w:rsidRPr="005D30F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</w:p>
        </w:tc>
        <w:tc>
          <w:tcPr>
            <w:tcW w:w="5529" w:type="dxa"/>
          </w:tcPr>
          <w:p w:rsidRPr="005D30FB" w:rsidR="00667F7F" w:rsidP="0090693E" w:rsidRDefault="004F0445" w14:paraId="3A51AEE9" w14:textId="643BCF63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5D30F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Hotéis</w:t>
            </w:r>
          </w:p>
        </w:tc>
      </w:tr>
      <w:tr w:rsidRPr="003477BE" w:rsidR="00B32680" w:rsidTr="00D4789D" w14:paraId="4BA2CB79" w14:textId="77777777"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D30FB" w:rsidR="0096466A" w:rsidP="008D0933" w:rsidRDefault="00B0061A" w14:paraId="6C9D3293" w14:textId="5183CE2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name="_Hlk527034184" w:id="1"/>
            <w:proofErr w:type="spellStart"/>
            <w:r w:rsidRPr="005D30F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Quigali</w:t>
            </w:r>
            <w:proofErr w:type="spellEnd"/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477BE" w:rsidR="0096466A" w:rsidP="00BF5021" w:rsidRDefault="00F74D9B" w14:paraId="65AA26E3" w14:textId="75CE5C0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477B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Hotel des Mille Collines (Panorama View Room)</w:t>
            </w:r>
          </w:p>
        </w:tc>
      </w:tr>
      <w:tr w:rsidRPr="003477BE" w:rsidR="00B32680" w:rsidTr="00D4789D" w14:paraId="6F43DD79" w14:textId="77777777"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D30FB" w:rsidR="0096466A" w:rsidP="00B0061A" w:rsidRDefault="00B0061A" w14:paraId="3F64C835" w14:textId="323BD8C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5D30F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Parque Nacional </w:t>
            </w:r>
            <w:proofErr w:type="spellStart"/>
            <w:r w:rsidRPr="005D30FB" w:rsidR="00F74D9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Akagera</w:t>
            </w:r>
            <w:proofErr w:type="spellEnd"/>
            <w:r w:rsidRPr="005D30FB" w:rsidR="00F74D9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477BE" w:rsidR="0096466A" w:rsidP="00BF5021" w:rsidRDefault="00F74D9B" w14:paraId="18617EA2" w14:textId="30B206C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477B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Ruzizi Tented Camp (Standard Tent)</w:t>
            </w:r>
          </w:p>
        </w:tc>
      </w:tr>
      <w:tr w:rsidRPr="00F74D9B" w:rsidR="00C94992" w:rsidTr="00D4789D" w14:paraId="68F65BFC" w14:textId="77777777"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31E44" w:rsidR="00C94992" w:rsidP="00C94992" w:rsidRDefault="00C94992" w14:paraId="199455E2" w14:textId="589875B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31E4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Quinigi</w:t>
            </w:r>
            <w:proofErr w:type="spellEnd"/>
            <w:r w:rsidRPr="00631E4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/</w:t>
            </w:r>
            <w:proofErr w:type="spellStart"/>
            <w:r w:rsidRPr="00631E4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Musanze</w:t>
            </w:r>
            <w:proofErr w:type="spellEnd"/>
            <w:r w:rsidRPr="00631E4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31E44" w:rsidR="00C94992" w:rsidP="00C94992" w:rsidRDefault="00C94992" w14:paraId="6AAF7A5E" w14:textId="48F7D82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Tiroleza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Volcanoes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Ecolodge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(Hab. Deluxe)</w:t>
            </w:r>
          </w:p>
        </w:tc>
      </w:tr>
      <w:tr w:rsidRPr="001B3D35" w:rsidR="00C94992" w:rsidTr="00D4789D" w14:paraId="1BCF947E" w14:textId="77777777"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31E44" w:rsidR="00C94992" w:rsidP="00C94992" w:rsidRDefault="00C94992" w14:paraId="199D0317" w14:textId="190475D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31E44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 xml:space="preserve">Parque Nacional </w:t>
            </w:r>
            <w:proofErr w:type="spellStart"/>
            <w:r w:rsidRPr="00631E44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Nyungwe</w:t>
            </w:r>
            <w:proofErr w:type="spellEnd"/>
            <w:r w:rsidRPr="00631E44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 xml:space="preserve"> Floresta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31E44" w:rsidR="00C94992" w:rsidP="00C94992" w:rsidRDefault="00C94992" w14:paraId="378C48BF" w14:textId="36CA0BC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Munazi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(Hab. </w:t>
            </w: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Standar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A-Frame</w:t>
            </w:r>
            <w:proofErr w:type="spellEnd"/>
            <w:r w:rsidRPr="00631E4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)</w:t>
            </w:r>
          </w:p>
        </w:tc>
      </w:tr>
      <w:bookmarkEnd w:id="1"/>
    </w:tbl>
    <w:p w:rsidRPr="003477BE" w:rsidR="00DE53CE" w:rsidP="00DE53CE" w:rsidRDefault="00DE53CE" w14:paraId="3582B29E" w14:textId="77777777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:rsidRPr="003477BE" w:rsidR="00611F91" w:rsidP="00DE53CE" w:rsidRDefault="00611F91" w14:paraId="3FCB63B1" w14:textId="77777777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:rsidRPr="00DD0680" w:rsidR="0099245C" w:rsidP="00B0061A" w:rsidRDefault="004F2DB8" w14:paraId="01008EA1" w14:textId="61E9436F">
      <w:pPr>
        <w:pStyle w:val="Ttulo"/>
        <w:rPr>
          <w:lang w:val="pt-BR"/>
        </w:rPr>
      </w:pPr>
      <w:r w:rsidRPr="00E7349D">
        <w:rPr>
          <w:lang w:val="pt-BR"/>
        </w:rPr>
        <w:t xml:space="preserve">Notas </w:t>
      </w:r>
      <w:r w:rsidRPr="00DD0680">
        <w:rPr>
          <w:lang w:val="pt-BR"/>
        </w:rPr>
        <w:t>Importantes:</w:t>
      </w:r>
    </w:p>
    <w:p w:rsidRPr="00631E44" w:rsidR="001E7769" w:rsidP="001E7769" w:rsidRDefault="001E7769" w14:paraId="694B54AE" w14:textId="77777777">
      <w:pPr>
        <w:pStyle w:val="Sinespaciado"/>
        <w:rPr>
          <w:color w:val="000000" w:themeColor="text1"/>
          <w:szCs w:val="18"/>
          <w:lang w:val="pt-BR"/>
        </w:rPr>
      </w:pPr>
      <w:r w:rsidRPr="00631E44">
        <w:rPr>
          <w:color w:val="000000" w:themeColor="text1"/>
          <w:szCs w:val="18"/>
          <w:lang w:val="pt-BR"/>
        </w:rPr>
        <w:t xml:space="preserve">- O custo do visto de turista para Ruanda é de US$ 50 por pessoa e pode ser obtido online antes de iniciar a viagem ou na chegada ao aeroporto </w:t>
      </w:r>
    </w:p>
    <w:p w:rsidR="001E7769" w:rsidP="001E7769" w:rsidRDefault="001E7769" w14:paraId="1150D038" w14:textId="17AA99CE">
      <w:pPr>
        <w:pStyle w:val="Sinespaciado"/>
        <w:rPr>
          <w:color w:val="000000" w:themeColor="text1"/>
          <w:szCs w:val="18"/>
          <w:lang w:val="pt-BR"/>
        </w:rPr>
      </w:pPr>
      <w:r w:rsidRPr="00631E44">
        <w:rPr>
          <w:color w:val="000000" w:themeColor="text1"/>
          <w:szCs w:val="18"/>
          <w:lang w:val="pt-BR"/>
        </w:rPr>
        <w:t xml:space="preserve">  de </w:t>
      </w:r>
      <w:proofErr w:type="spellStart"/>
      <w:r w:rsidRPr="00631E44" w:rsidR="00C463B0">
        <w:rPr>
          <w:color w:val="000000" w:themeColor="text1"/>
          <w:szCs w:val="18"/>
          <w:lang w:val="pt-BR"/>
        </w:rPr>
        <w:t>Quigali</w:t>
      </w:r>
      <w:proofErr w:type="spellEnd"/>
      <w:r w:rsidRPr="00631E44">
        <w:rPr>
          <w:color w:val="000000" w:themeColor="text1"/>
          <w:szCs w:val="18"/>
          <w:lang w:val="pt-BR"/>
        </w:rPr>
        <w:t>.</w:t>
      </w:r>
    </w:p>
    <w:p w:rsidRPr="00DD0680" w:rsidR="00B0061A" w:rsidP="00B0061A" w:rsidRDefault="00B0061A" w14:paraId="220F5313" w14:textId="64A7B828">
      <w:pPr>
        <w:pStyle w:val="Sinespaciado"/>
        <w:rPr>
          <w:color w:val="000000" w:themeColor="text1"/>
          <w:szCs w:val="18"/>
          <w:lang w:val="pt-BR"/>
        </w:rPr>
      </w:pPr>
      <w:r w:rsidRPr="00DD0680">
        <w:rPr>
          <w:color w:val="000000" w:themeColor="text1"/>
          <w:szCs w:val="18"/>
          <w:lang w:val="pt-BR"/>
        </w:rPr>
        <w:t>- Para formalizar a reserva, necessitamos da cópia dos passaportes e pagamento integral das licenças de gorila e chimpanzé.</w:t>
      </w:r>
    </w:p>
    <w:p w:rsidRPr="00DD0680" w:rsidR="00882DDF" w:rsidP="00882DDF" w:rsidRDefault="00882DDF" w14:paraId="087BB1EE" w14:textId="77777777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DD068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DD0680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Gastos</w:t>
      </w:r>
      <w:r w:rsidRPr="00DD068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DD0680">
        <w:rPr>
          <w:rFonts w:ascii="Calibri" w:hAnsi="Calibri" w:cs="Calibri"/>
          <w:b/>
          <w:color w:val="000000"/>
          <w:sz w:val="18"/>
          <w:szCs w:val="18"/>
          <w:lang w:val="pt-BR"/>
        </w:rPr>
        <w:t>de</w:t>
      </w:r>
      <w:r w:rsidRPr="00DD068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DD0680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cancelamento</w:t>
      </w:r>
      <w:r w:rsidRPr="00DD0680">
        <w:rPr>
          <w:rFonts w:ascii="Calibri" w:hAnsi="Calibri" w:cs="Calibri"/>
          <w:bCs/>
          <w:color w:val="000000"/>
          <w:sz w:val="18"/>
          <w:szCs w:val="18"/>
          <w:lang w:val="pt-BR"/>
        </w:rPr>
        <w:t>: de 61 a 37 dias 20%; de 36 a 21 dias 50%; de 20 dias ao início do tour 100% de gastos.   </w:t>
      </w:r>
    </w:p>
    <w:p w:rsidRPr="00E666D0" w:rsidR="006F1DBE" w:rsidP="006F1DBE" w:rsidRDefault="006F1DBE" w14:paraId="17D24935" w14:textId="77777777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0680">
        <w:rPr>
          <w:rFonts w:asciiTheme="minorHAnsi" w:hAnsiTheme="minorHAnsi" w:cstheme="minorHAnsi"/>
          <w:bCs/>
          <w:color w:val="000000"/>
          <w:sz w:val="18"/>
          <w:szCs w:val="18"/>
          <w:lang w:val="pt-BR"/>
        </w:rPr>
        <w:t>Uma vez solicitada a reserva, o cancelamento ou modificação da data do permisso de gorila e chimpanzé tem 100% das despesas.</w:t>
      </w:r>
    </w:p>
    <w:p w:rsidRPr="00E7349D" w:rsidR="00882DDF" w:rsidP="00B0061A" w:rsidRDefault="00882DDF" w14:paraId="476BAA93" w14:textId="77777777">
      <w:pPr>
        <w:pStyle w:val="Sinespaciado"/>
        <w:rPr>
          <w:color w:val="000000" w:themeColor="text1"/>
          <w:szCs w:val="18"/>
          <w:lang w:val="pt-BR"/>
        </w:rPr>
      </w:pPr>
    </w:p>
    <w:p w:rsidRPr="00E7349D" w:rsidR="00667F7F" w:rsidP="009E7D40" w:rsidRDefault="00667F7F" w14:paraId="0F7B19A3" w14:textId="77777777">
      <w:pPr>
        <w:pStyle w:val="Sinespaciado"/>
        <w:rPr>
          <w:color w:val="000000" w:themeColor="text1"/>
          <w:szCs w:val="18"/>
          <w:lang w:val="pt-BR"/>
        </w:rPr>
      </w:pPr>
    </w:p>
    <w:p w:rsidRPr="00E7349D" w:rsidR="00382C57" w:rsidP="006F7957" w:rsidRDefault="00382C57" w14:paraId="039ADA9C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7349D" w:rsidR="00382C57" w:rsidP="006F7957" w:rsidRDefault="00382C57" w14:paraId="66C139C8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7349D" w:rsidR="00382C57" w:rsidP="006F7957" w:rsidRDefault="00382C57" w14:paraId="1DD2A6D1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7349D" w:rsidR="004212DF" w:rsidP="003E4EB8" w:rsidRDefault="004212DF" w14:paraId="35566EC0" w14:textId="77777777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Pr="00E7349D" w:rsidR="004212DF" w:rsidSect="0034638C">
      <w:headerReference w:type="default" r:id="rId11"/>
      <w:pgSz w:w="12240" w:h="15840" w:orient="portrait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7F48" w:rsidP="00B43AEA" w:rsidRDefault="00C17F48" w14:paraId="42E89DEE" w14:textId="77777777">
      <w:r>
        <w:separator/>
      </w:r>
    </w:p>
  </w:endnote>
  <w:endnote w:type="continuationSeparator" w:id="0">
    <w:p w:rsidR="00C17F48" w:rsidP="00B43AEA" w:rsidRDefault="00C17F48" w14:paraId="15DFA0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7F48" w:rsidP="00B43AEA" w:rsidRDefault="00C17F48" w14:paraId="50D6F62C" w14:textId="77777777">
      <w:r>
        <w:separator/>
      </w:r>
    </w:p>
  </w:footnote>
  <w:footnote w:type="continuationSeparator" w:id="0">
    <w:p w:rsidR="00C17F48" w:rsidP="00B43AEA" w:rsidRDefault="00C17F48" w14:paraId="0DAEFD9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43AEA" w:rsidRDefault="009F1E21" w14:paraId="6ED28BA3" w14:textId="75FEA4BC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hint="default" w:ascii="Wingdings" w:hAnsi="Wingdings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24753199">
    <w:abstractNumId w:val="0"/>
  </w:num>
  <w:num w:numId="2" w16cid:durableId="194661110">
    <w:abstractNumId w:val="1"/>
  </w:num>
  <w:num w:numId="3" w16cid:durableId="464080439">
    <w:abstractNumId w:val="8"/>
  </w:num>
  <w:num w:numId="4" w16cid:durableId="7953189">
    <w:abstractNumId w:val="6"/>
  </w:num>
  <w:num w:numId="5" w16cid:durableId="547227166">
    <w:abstractNumId w:val="7"/>
  </w:num>
  <w:num w:numId="6" w16cid:durableId="1446731994">
    <w:abstractNumId w:val="3"/>
  </w:num>
  <w:num w:numId="7" w16cid:durableId="1908490062">
    <w:abstractNumId w:val="2"/>
  </w:num>
  <w:num w:numId="8" w16cid:durableId="468134044">
    <w:abstractNumId w:val="4"/>
  </w:num>
  <w:num w:numId="9" w16cid:durableId="251547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11592"/>
    <w:rsid w:val="0001253B"/>
    <w:rsid w:val="00017C5F"/>
    <w:rsid w:val="000259E5"/>
    <w:rsid w:val="00036971"/>
    <w:rsid w:val="00041A4B"/>
    <w:rsid w:val="000503C5"/>
    <w:rsid w:val="000524CA"/>
    <w:rsid w:val="000660E6"/>
    <w:rsid w:val="00067123"/>
    <w:rsid w:val="00067951"/>
    <w:rsid w:val="00067B17"/>
    <w:rsid w:val="00072DD4"/>
    <w:rsid w:val="000771E3"/>
    <w:rsid w:val="00082854"/>
    <w:rsid w:val="00084CE9"/>
    <w:rsid w:val="000934B1"/>
    <w:rsid w:val="00094A52"/>
    <w:rsid w:val="000A030A"/>
    <w:rsid w:val="000A4250"/>
    <w:rsid w:val="000A4DE8"/>
    <w:rsid w:val="000A534B"/>
    <w:rsid w:val="000B0C95"/>
    <w:rsid w:val="000B1A98"/>
    <w:rsid w:val="000B24DF"/>
    <w:rsid w:val="000B3F7C"/>
    <w:rsid w:val="000B4975"/>
    <w:rsid w:val="000B6A47"/>
    <w:rsid w:val="000C5C6D"/>
    <w:rsid w:val="000D2F28"/>
    <w:rsid w:val="000D61FE"/>
    <w:rsid w:val="000E298D"/>
    <w:rsid w:val="000F1212"/>
    <w:rsid w:val="000F7331"/>
    <w:rsid w:val="00100B31"/>
    <w:rsid w:val="00103FAC"/>
    <w:rsid w:val="00111B83"/>
    <w:rsid w:val="00117EDF"/>
    <w:rsid w:val="00121E30"/>
    <w:rsid w:val="00127721"/>
    <w:rsid w:val="00130D19"/>
    <w:rsid w:val="00137D2E"/>
    <w:rsid w:val="00140BA2"/>
    <w:rsid w:val="00140BEE"/>
    <w:rsid w:val="00141F22"/>
    <w:rsid w:val="001428C3"/>
    <w:rsid w:val="00143855"/>
    <w:rsid w:val="00155B57"/>
    <w:rsid w:val="001575DD"/>
    <w:rsid w:val="00162F94"/>
    <w:rsid w:val="00172B1E"/>
    <w:rsid w:val="00180309"/>
    <w:rsid w:val="0018245B"/>
    <w:rsid w:val="0019007E"/>
    <w:rsid w:val="00192662"/>
    <w:rsid w:val="0019538C"/>
    <w:rsid w:val="001A25D2"/>
    <w:rsid w:val="001A458F"/>
    <w:rsid w:val="001B3D35"/>
    <w:rsid w:val="001B40BE"/>
    <w:rsid w:val="001B6747"/>
    <w:rsid w:val="001C2840"/>
    <w:rsid w:val="001D5848"/>
    <w:rsid w:val="001D73EB"/>
    <w:rsid w:val="001E2053"/>
    <w:rsid w:val="001E67E7"/>
    <w:rsid w:val="001E7769"/>
    <w:rsid w:val="001F31F8"/>
    <w:rsid w:val="001F44FA"/>
    <w:rsid w:val="001F5750"/>
    <w:rsid w:val="001F57EC"/>
    <w:rsid w:val="001F5D2E"/>
    <w:rsid w:val="001F6CF4"/>
    <w:rsid w:val="001F7233"/>
    <w:rsid w:val="00203AE7"/>
    <w:rsid w:val="0020405C"/>
    <w:rsid w:val="00205D74"/>
    <w:rsid w:val="00227BD4"/>
    <w:rsid w:val="00236957"/>
    <w:rsid w:val="00237254"/>
    <w:rsid w:val="00237AC4"/>
    <w:rsid w:val="00250B5D"/>
    <w:rsid w:val="0025156D"/>
    <w:rsid w:val="0025324B"/>
    <w:rsid w:val="00256681"/>
    <w:rsid w:val="00260591"/>
    <w:rsid w:val="00261F04"/>
    <w:rsid w:val="00262490"/>
    <w:rsid w:val="00267576"/>
    <w:rsid w:val="002753AA"/>
    <w:rsid w:val="00282837"/>
    <w:rsid w:val="00282DB1"/>
    <w:rsid w:val="00284D05"/>
    <w:rsid w:val="00286EA7"/>
    <w:rsid w:val="00290CC2"/>
    <w:rsid w:val="00293323"/>
    <w:rsid w:val="00293DA9"/>
    <w:rsid w:val="002947D8"/>
    <w:rsid w:val="00294BED"/>
    <w:rsid w:val="002967F1"/>
    <w:rsid w:val="002A0578"/>
    <w:rsid w:val="002A0F4A"/>
    <w:rsid w:val="002A577F"/>
    <w:rsid w:val="002A5891"/>
    <w:rsid w:val="002A653A"/>
    <w:rsid w:val="002B2CAC"/>
    <w:rsid w:val="002C0559"/>
    <w:rsid w:val="002C1C31"/>
    <w:rsid w:val="002C24B7"/>
    <w:rsid w:val="002D2039"/>
    <w:rsid w:val="002E0ABB"/>
    <w:rsid w:val="002E1729"/>
    <w:rsid w:val="002E4734"/>
    <w:rsid w:val="002E61AB"/>
    <w:rsid w:val="002E658F"/>
    <w:rsid w:val="002F0B98"/>
    <w:rsid w:val="002F3F11"/>
    <w:rsid w:val="00305C5F"/>
    <w:rsid w:val="0030724E"/>
    <w:rsid w:val="0030725E"/>
    <w:rsid w:val="0031051B"/>
    <w:rsid w:val="00314580"/>
    <w:rsid w:val="00321074"/>
    <w:rsid w:val="00327C12"/>
    <w:rsid w:val="00333C05"/>
    <w:rsid w:val="00335AB5"/>
    <w:rsid w:val="003365FB"/>
    <w:rsid w:val="0034638C"/>
    <w:rsid w:val="00347103"/>
    <w:rsid w:val="003477BE"/>
    <w:rsid w:val="00353DC3"/>
    <w:rsid w:val="0035728B"/>
    <w:rsid w:val="0035745A"/>
    <w:rsid w:val="00360EDF"/>
    <w:rsid w:val="003658B3"/>
    <w:rsid w:val="00366799"/>
    <w:rsid w:val="003710ED"/>
    <w:rsid w:val="0037114A"/>
    <w:rsid w:val="00372D55"/>
    <w:rsid w:val="00375EC4"/>
    <w:rsid w:val="00376756"/>
    <w:rsid w:val="003800D4"/>
    <w:rsid w:val="0038194D"/>
    <w:rsid w:val="0038238F"/>
    <w:rsid w:val="00382C57"/>
    <w:rsid w:val="003867E9"/>
    <w:rsid w:val="00386A3A"/>
    <w:rsid w:val="00393A31"/>
    <w:rsid w:val="003A1911"/>
    <w:rsid w:val="003A7091"/>
    <w:rsid w:val="003B012D"/>
    <w:rsid w:val="003B0F11"/>
    <w:rsid w:val="003C621E"/>
    <w:rsid w:val="003D122D"/>
    <w:rsid w:val="003D250E"/>
    <w:rsid w:val="003D52D2"/>
    <w:rsid w:val="003E0102"/>
    <w:rsid w:val="003E4EB8"/>
    <w:rsid w:val="003E52DC"/>
    <w:rsid w:val="00401DEB"/>
    <w:rsid w:val="00410226"/>
    <w:rsid w:val="004102F7"/>
    <w:rsid w:val="00414048"/>
    <w:rsid w:val="00414148"/>
    <w:rsid w:val="00414DDB"/>
    <w:rsid w:val="00415C2A"/>
    <w:rsid w:val="00416C90"/>
    <w:rsid w:val="00420059"/>
    <w:rsid w:val="004212DF"/>
    <w:rsid w:val="004338F1"/>
    <w:rsid w:val="00436B49"/>
    <w:rsid w:val="004418FE"/>
    <w:rsid w:val="00445FCC"/>
    <w:rsid w:val="00446C5F"/>
    <w:rsid w:val="00454602"/>
    <w:rsid w:val="0046441F"/>
    <w:rsid w:val="00472396"/>
    <w:rsid w:val="004727AF"/>
    <w:rsid w:val="0047574D"/>
    <w:rsid w:val="0047725B"/>
    <w:rsid w:val="00477E92"/>
    <w:rsid w:val="0048246B"/>
    <w:rsid w:val="00482654"/>
    <w:rsid w:val="00485E1B"/>
    <w:rsid w:val="00491EA6"/>
    <w:rsid w:val="00493F04"/>
    <w:rsid w:val="004948FC"/>
    <w:rsid w:val="004A2815"/>
    <w:rsid w:val="004A44D2"/>
    <w:rsid w:val="004A7096"/>
    <w:rsid w:val="004B5924"/>
    <w:rsid w:val="004C18A3"/>
    <w:rsid w:val="004C31FF"/>
    <w:rsid w:val="004C43D6"/>
    <w:rsid w:val="004C57FA"/>
    <w:rsid w:val="004C7353"/>
    <w:rsid w:val="004D04C6"/>
    <w:rsid w:val="004D0941"/>
    <w:rsid w:val="004D18BE"/>
    <w:rsid w:val="004D3BB0"/>
    <w:rsid w:val="004D5031"/>
    <w:rsid w:val="004E01F7"/>
    <w:rsid w:val="004E4EE3"/>
    <w:rsid w:val="004F0445"/>
    <w:rsid w:val="004F2DB8"/>
    <w:rsid w:val="004F71DF"/>
    <w:rsid w:val="00500C10"/>
    <w:rsid w:val="00507D63"/>
    <w:rsid w:val="00513D74"/>
    <w:rsid w:val="00513F12"/>
    <w:rsid w:val="0051476F"/>
    <w:rsid w:val="00516262"/>
    <w:rsid w:val="0052352C"/>
    <w:rsid w:val="005246D5"/>
    <w:rsid w:val="00530AD6"/>
    <w:rsid w:val="0053114F"/>
    <w:rsid w:val="0053165A"/>
    <w:rsid w:val="0054154E"/>
    <w:rsid w:val="00541D85"/>
    <w:rsid w:val="00552847"/>
    <w:rsid w:val="00555361"/>
    <w:rsid w:val="00561CA6"/>
    <w:rsid w:val="0056341C"/>
    <w:rsid w:val="005653D4"/>
    <w:rsid w:val="0057036F"/>
    <w:rsid w:val="00571258"/>
    <w:rsid w:val="00571531"/>
    <w:rsid w:val="00573FD7"/>
    <w:rsid w:val="0057477E"/>
    <w:rsid w:val="0058036D"/>
    <w:rsid w:val="00586B8E"/>
    <w:rsid w:val="00587045"/>
    <w:rsid w:val="00587A48"/>
    <w:rsid w:val="0059224C"/>
    <w:rsid w:val="0059715C"/>
    <w:rsid w:val="005A7CC9"/>
    <w:rsid w:val="005B2669"/>
    <w:rsid w:val="005B4475"/>
    <w:rsid w:val="005C4EF9"/>
    <w:rsid w:val="005D1C69"/>
    <w:rsid w:val="005D24AB"/>
    <w:rsid w:val="005D30FB"/>
    <w:rsid w:val="005D4A28"/>
    <w:rsid w:val="005D556D"/>
    <w:rsid w:val="005D627B"/>
    <w:rsid w:val="005E2120"/>
    <w:rsid w:val="005E2239"/>
    <w:rsid w:val="005E450C"/>
    <w:rsid w:val="005E4D5A"/>
    <w:rsid w:val="005E5F0E"/>
    <w:rsid w:val="00605F25"/>
    <w:rsid w:val="00606FE7"/>
    <w:rsid w:val="00611F91"/>
    <w:rsid w:val="00613173"/>
    <w:rsid w:val="006154CD"/>
    <w:rsid w:val="00620897"/>
    <w:rsid w:val="00620B68"/>
    <w:rsid w:val="006254AC"/>
    <w:rsid w:val="006264A5"/>
    <w:rsid w:val="006308A0"/>
    <w:rsid w:val="00631BE5"/>
    <w:rsid w:val="00631E44"/>
    <w:rsid w:val="00632319"/>
    <w:rsid w:val="0063301A"/>
    <w:rsid w:val="00633CD0"/>
    <w:rsid w:val="0063549C"/>
    <w:rsid w:val="006423FB"/>
    <w:rsid w:val="0064698B"/>
    <w:rsid w:val="00654529"/>
    <w:rsid w:val="006551E5"/>
    <w:rsid w:val="006560DC"/>
    <w:rsid w:val="00660870"/>
    <w:rsid w:val="006613B8"/>
    <w:rsid w:val="00667F7F"/>
    <w:rsid w:val="00670916"/>
    <w:rsid w:val="00670B73"/>
    <w:rsid w:val="00670F14"/>
    <w:rsid w:val="0067244B"/>
    <w:rsid w:val="0067482D"/>
    <w:rsid w:val="00675250"/>
    <w:rsid w:val="00675843"/>
    <w:rsid w:val="00684225"/>
    <w:rsid w:val="00684342"/>
    <w:rsid w:val="00684347"/>
    <w:rsid w:val="0068757C"/>
    <w:rsid w:val="006939A1"/>
    <w:rsid w:val="00695CB7"/>
    <w:rsid w:val="0069683F"/>
    <w:rsid w:val="006A5325"/>
    <w:rsid w:val="006B1D80"/>
    <w:rsid w:val="006B335E"/>
    <w:rsid w:val="006C0EE8"/>
    <w:rsid w:val="006C3B44"/>
    <w:rsid w:val="006C56AB"/>
    <w:rsid w:val="006C62E4"/>
    <w:rsid w:val="006D1D6F"/>
    <w:rsid w:val="006D55B2"/>
    <w:rsid w:val="006E21DC"/>
    <w:rsid w:val="006E21EE"/>
    <w:rsid w:val="006E5968"/>
    <w:rsid w:val="006E6219"/>
    <w:rsid w:val="006F1DBE"/>
    <w:rsid w:val="006F3BB4"/>
    <w:rsid w:val="006F7957"/>
    <w:rsid w:val="00703108"/>
    <w:rsid w:val="00704B85"/>
    <w:rsid w:val="00707707"/>
    <w:rsid w:val="00712C1A"/>
    <w:rsid w:val="007147E5"/>
    <w:rsid w:val="00714F06"/>
    <w:rsid w:val="00715CD9"/>
    <w:rsid w:val="0072376C"/>
    <w:rsid w:val="00725B90"/>
    <w:rsid w:val="00735DB1"/>
    <w:rsid w:val="00742AF5"/>
    <w:rsid w:val="0074684D"/>
    <w:rsid w:val="00753E0B"/>
    <w:rsid w:val="00754632"/>
    <w:rsid w:val="00754FFF"/>
    <w:rsid w:val="00762C24"/>
    <w:rsid w:val="00766CAA"/>
    <w:rsid w:val="007702C9"/>
    <w:rsid w:val="0077179B"/>
    <w:rsid w:val="0078028A"/>
    <w:rsid w:val="007803BC"/>
    <w:rsid w:val="00787D70"/>
    <w:rsid w:val="00792351"/>
    <w:rsid w:val="00794514"/>
    <w:rsid w:val="00797A95"/>
    <w:rsid w:val="007B2268"/>
    <w:rsid w:val="007B31E2"/>
    <w:rsid w:val="007B60A5"/>
    <w:rsid w:val="007C048A"/>
    <w:rsid w:val="007C3003"/>
    <w:rsid w:val="007D1BA1"/>
    <w:rsid w:val="007D21A0"/>
    <w:rsid w:val="007D6E62"/>
    <w:rsid w:val="007E2337"/>
    <w:rsid w:val="007E45A9"/>
    <w:rsid w:val="007E6462"/>
    <w:rsid w:val="007E6EF3"/>
    <w:rsid w:val="007E78F7"/>
    <w:rsid w:val="007E7DF9"/>
    <w:rsid w:val="007F2732"/>
    <w:rsid w:val="00813FCC"/>
    <w:rsid w:val="0081522E"/>
    <w:rsid w:val="008218F0"/>
    <w:rsid w:val="00821B49"/>
    <w:rsid w:val="00821EBA"/>
    <w:rsid w:val="0082390B"/>
    <w:rsid w:val="00824B7B"/>
    <w:rsid w:val="00825258"/>
    <w:rsid w:val="0083151D"/>
    <w:rsid w:val="00833643"/>
    <w:rsid w:val="00835B48"/>
    <w:rsid w:val="00837991"/>
    <w:rsid w:val="0086356C"/>
    <w:rsid w:val="00867B93"/>
    <w:rsid w:val="008800D0"/>
    <w:rsid w:val="00882DDF"/>
    <w:rsid w:val="0088523E"/>
    <w:rsid w:val="008905CB"/>
    <w:rsid w:val="00891ED7"/>
    <w:rsid w:val="00893647"/>
    <w:rsid w:val="00894C61"/>
    <w:rsid w:val="00896612"/>
    <w:rsid w:val="008A02BA"/>
    <w:rsid w:val="008A0F5B"/>
    <w:rsid w:val="008A24C0"/>
    <w:rsid w:val="008A2BC6"/>
    <w:rsid w:val="008A3A77"/>
    <w:rsid w:val="008A4B6D"/>
    <w:rsid w:val="008A6610"/>
    <w:rsid w:val="008B0F9A"/>
    <w:rsid w:val="008B5D7C"/>
    <w:rsid w:val="008B777B"/>
    <w:rsid w:val="008C6C27"/>
    <w:rsid w:val="008D0933"/>
    <w:rsid w:val="008D37B3"/>
    <w:rsid w:val="008D642F"/>
    <w:rsid w:val="008E231C"/>
    <w:rsid w:val="008E42F9"/>
    <w:rsid w:val="008E540F"/>
    <w:rsid w:val="008E6344"/>
    <w:rsid w:val="008E78C4"/>
    <w:rsid w:val="008E796A"/>
    <w:rsid w:val="008F53DA"/>
    <w:rsid w:val="008F7315"/>
    <w:rsid w:val="00900773"/>
    <w:rsid w:val="00900B26"/>
    <w:rsid w:val="00904CF6"/>
    <w:rsid w:val="0090693E"/>
    <w:rsid w:val="0090770E"/>
    <w:rsid w:val="00910E71"/>
    <w:rsid w:val="00914E53"/>
    <w:rsid w:val="00915C41"/>
    <w:rsid w:val="00917221"/>
    <w:rsid w:val="0092043E"/>
    <w:rsid w:val="00932017"/>
    <w:rsid w:val="0093326F"/>
    <w:rsid w:val="0093448A"/>
    <w:rsid w:val="009360B7"/>
    <w:rsid w:val="0093620A"/>
    <w:rsid w:val="00942D09"/>
    <w:rsid w:val="0094431C"/>
    <w:rsid w:val="0094557B"/>
    <w:rsid w:val="00956CB5"/>
    <w:rsid w:val="00957CA4"/>
    <w:rsid w:val="0096466A"/>
    <w:rsid w:val="00967BCF"/>
    <w:rsid w:val="009733F9"/>
    <w:rsid w:val="00980BB1"/>
    <w:rsid w:val="0098326D"/>
    <w:rsid w:val="00984F22"/>
    <w:rsid w:val="00985FCD"/>
    <w:rsid w:val="009860BE"/>
    <w:rsid w:val="0099245C"/>
    <w:rsid w:val="00995787"/>
    <w:rsid w:val="009A427E"/>
    <w:rsid w:val="009B74E1"/>
    <w:rsid w:val="009C213D"/>
    <w:rsid w:val="009C4EAE"/>
    <w:rsid w:val="009D33E5"/>
    <w:rsid w:val="009D42E0"/>
    <w:rsid w:val="009D4C7D"/>
    <w:rsid w:val="009D56BF"/>
    <w:rsid w:val="009D7B24"/>
    <w:rsid w:val="009E41B2"/>
    <w:rsid w:val="009E7D40"/>
    <w:rsid w:val="009F09F7"/>
    <w:rsid w:val="009F1E21"/>
    <w:rsid w:val="009F1F71"/>
    <w:rsid w:val="009F7168"/>
    <w:rsid w:val="00A14EB9"/>
    <w:rsid w:val="00A2319B"/>
    <w:rsid w:val="00A3457F"/>
    <w:rsid w:val="00A422E4"/>
    <w:rsid w:val="00A47B5B"/>
    <w:rsid w:val="00A624E1"/>
    <w:rsid w:val="00A71C2C"/>
    <w:rsid w:val="00A75B9A"/>
    <w:rsid w:val="00A82744"/>
    <w:rsid w:val="00A846D6"/>
    <w:rsid w:val="00A84E32"/>
    <w:rsid w:val="00A8546E"/>
    <w:rsid w:val="00A9398B"/>
    <w:rsid w:val="00A94E34"/>
    <w:rsid w:val="00A95E2B"/>
    <w:rsid w:val="00AA33B6"/>
    <w:rsid w:val="00AA6CCF"/>
    <w:rsid w:val="00AC0662"/>
    <w:rsid w:val="00AC3953"/>
    <w:rsid w:val="00AC666F"/>
    <w:rsid w:val="00AC754A"/>
    <w:rsid w:val="00AC7635"/>
    <w:rsid w:val="00AD06D7"/>
    <w:rsid w:val="00AD7BA4"/>
    <w:rsid w:val="00AE33C5"/>
    <w:rsid w:val="00AE587C"/>
    <w:rsid w:val="00AE65A1"/>
    <w:rsid w:val="00AF1C63"/>
    <w:rsid w:val="00AF2613"/>
    <w:rsid w:val="00AF73C3"/>
    <w:rsid w:val="00B0061A"/>
    <w:rsid w:val="00B029EA"/>
    <w:rsid w:val="00B06985"/>
    <w:rsid w:val="00B26011"/>
    <w:rsid w:val="00B3109A"/>
    <w:rsid w:val="00B32680"/>
    <w:rsid w:val="00B329F4"/>
    <w:rsid w:val="00B41679"/>
    <w:rsid w:val="00B43AEA"/>
    <w:rsid w:val="00B57D55"/>
    <w:rsid w:val="00B62BA1"/>
    <w:rsid w:val="00B6373C"/>
    <w:rsid w:val="00B66E8D"/>
    <w:rsid w:val="00B67F31"/>
    <w:rsid w:val="00B72F9F"/>
    <w:rsid w:val="00B8491F"/>
    <w:rsid w:val="00B869E5"/>
    <w:rsid w:val="00B90347"/>
    <w:rsid w:val="00B921AF"/>
    <w:rsid w:val="00B94775"/>
    <w:rsid w:val="00B97E96"/>
    <w:rsid w:val="00BA0FD0"/>
    <w:rsid w:val="00BA33C0"/>
    <w:rsid w:val="00BA3AC4"/>
    <w:rsid w:val="00BA48F1"/>
    <w:rsid w:val="00BA7A32"/>
    <w:rsid w:val="00BB05BF"/>
    <w:rsid w:val="00BB477C"/>
    <w:rsid w:val="00BC249F"/>
    <w:rsid w:val="00BC2EC6"/>
    <w:rsid w:val="00BD442D"/>
    <w:rsid w:val="00BD7D85"/>
    <w:rsid w:val="00BE2214"/>
    <w:rsid w:val="00BE46FB"/>
    <w:rsid w:val="00BF0F46"/>
    <w:rsid w:val="00BF29B2"/>
    <w:rsid w:val="00BF427F"/>
    <w:rsid w:val="00BF5971"/>
    <w:rsid w:val="00C03BA3"/>
    <w:rsid w:val="00C0597A"/>
    <w:rsid w:val="00C05AFA"/>
    <w:rsid w:val="00C10144"/>
    <w:rsid w:val="00C11D42"/>
    <w:rsid w:val="00C127C4"/>
    <w:rsid w:val="00C17F48"/>
    <w:rsid w:val="00C20181"/>
    <w:rsid w:val="00C23EE6"/>
    <w:rsid w:val="00C26671"/>
    <w:rsid w:val="00C33980"/>
    <w:rsid w:val="00C37A4C"/>
    <w:rsid w:val="00C44245"/>
    <w:rsid w:val="00C44D53"/>
    <w:rsid w:val="00C463B0"/>
    <w:rsid w:val="00C60C8E"/>
    <w:rsid w:val="00C61164"/>
    <w:rsid w:val="00C76AB3"/>
    <w:rsid w:val="00C770DA"/>
    <w:rsid w:val="00C83936"/>
    <w:rsid w:val="00C90ACC"/>
    <w:rsid w:val="00C92F6A"/>
    <w:rsid w:val="00C94992"/>
    <w:rsid w:val="00C965AC"/>
    <w:rsid w:val="00C96728"/>
    <w:rsid w:val="00CA17B7"/>
    <w:rsid w:val="00CA23F5"/>
    <w:rsid w:val="00CA36B2"/>
    <w:rsid w:val="00CB245A"/>
    <w:rsid w:val="00CC00D2"/>
    <w:rsid w:val="00CC21EB"/>
    <w:rsid w:val="00CC3BFF"/>
    <w:rsid w:val="00CD5D63"/>
    <w:rsid w:val="00CE0DAE"/>
    <w:rsid w:val="00CF357F"/>
    <w:rsid w:val="00D05AE3"/>
    <w:rsid w:val="00D15887"/>
    <w:rsid w:val="00D247C6"/>
    <w:rsid w:val="00D27763"/>
    <w:rsid w:val="00D30C83"/>
    <w:rsid w:val="00D34DB5"/>
    <w:rsid w:val="00D35EA7"/>
    <w:rsid w:val="00D36BAB"/>
    <w:rsid w:val="00D41A43"/>
    <w:rsid w:val="00D461E2"/>
    <w:rsid w:val="00D4625C"/>
    <w:rsid w:val="00D4789D"/>
    <w:rsid w:val="00D5191D"/>
    <w:rsid w:val="00D55B84"/>
    <w:rsid w:val="00D6468A"/>
    <w:rsid w:val="00D6471A"/>
    <w:rsid w:val="00D64962"/>
    <w:rsid w:val="00D72048"/>
    <w:rsid w:val="00D720DF"/>
    <w:rsid w:val="00D77C72"/>
    <w:rsid w:val="00D77E99"/>
    <w:rsid w:val="00D816E1"/>
    <w:rsid w:val="00D91680"/>
    <w:rsid w:val="00DA3F75"/>
    <w:rsid w:val="00DA4100"/>
    <w:rsid w:val="00DA66E5"/>
    <w:rsid w:val="00DA712F"/>
    <w:rsid w:val="00DB0920"/>
    <w:rsid w:val="00DB0F83"/>
    <w:rsid w:val="00DB37E9"/>
    <w:rsid w:val="00DB4584"/>
    <w:rsid w:val="00DC1252"/>
    <w:rsid w:val="00DC1394"/>
    <w:rsid w:val="00DC40B7"/>
    <w:rsid w:val="00DC52CB"/>
    <w:rsid w:val="00DC6430"/>
    <w:rsid w:val="00DD0680"/>
    <w:rsid w:val="00DD0E85"/>
    <w:rsid w:val="00DD4045"/>
    <w:rsid w:val="00DD4756"/>
    <w:rsid w:val="00DD6B38"/>
    <w:rsid w:val="00DD6F79"/>
    <w:rsid w:val="00DD7FA9"/>
    <w:rsid w:val="00DE53CE"/>
    <w:rsid w:val="00DF0EE5"/>
    <w:rsid w:val="00E00CFD"/>
    <w:rsid w:val="00E06FEF"/>
    <w:rsid w:val="00E1211D"/>
    <w:rsid w:val="00E134EE"/>
    <w:rsid w:val="00E15094"/>
    <w:rsid w:val="00E162F5"/>
    <w:rsid w:val="00E2254C"/>
    <w:rsid w:val="00E274EF"/>
    <w:rsid w:val="00E278D4"/>
    <w:rsid w:val="00E34A21"/>
    <w:rsid w:val="00E35C27"/>
    <w:rsid w:val="00E46040"/>
    <w:rsid w:val="00E56C2D"/>
    <w:rsid w:val="00E60794"/>
    <w:rsid w:val="00E650F6"/>
    <w:rsid w:val="00E71B95"/>
    <w:rsid w:val="00E7221A"/>
    <w:rsid w:val="00E7349D"/>
    <w:rsid w:val="00E83E32"/>
    <w:rsid w:val="00E83F72"/>
    <w:rsid w:val="00E853E2"/>
    <w:rsid w:val="00E8666F"/>
    <w:rsid w:val="00E87B3F"/>
    <w:rsid w:val="00EA4F20"/>
    <w:rsid w:val="00EA5629"/>
    <w:rsid w:val="00EB1F86"/>
    <w:rsid w:val="00EB1FCA"/>
    <w:rsid w:val="00EB231C"/>
    <w:rsid w:val="00EC02F8"/>
    <w:rsid w:val="00EC4831"/>
    <w:rsid w:val="00EC73B1"/>
    <w:rsid w:val="00EC76AC"/>
    <w:rsid w:val="00ED0DDD"/>
    <w:rsid w:val="00EE24C4"/>
    <w:rsid w:val="00EE5AA3"/>
    <w:rsid w:val="00EE6657"/>
    <w:rsid w:val="00EE6B16"/>
    <w:rsid w:val="00EF0321"/>
    <w:rsid w:val="00EF51E2"/>
    <w:rsid w:val="00EF6E42"/>
    <w:rsid w:val="00EF70C4"/>
    <w:rsid w:val="00EF79EC"/>
    <w:rsid w:val="00F02E82"/>
    <w:rsid w:val="00F0349C"/>
    <w:rsid w:val="00F14D83"/>
    <w:rsid w:val="00F235CE"/>
    <w:rsid w:val="00F2594F"/>
    <w:rsid w:val="00F25E0E"/>
    <w:rsid w:val="00F3112E"/>
    <w:rsid w:val="00F31D08"/>
    <w:rsid w:val="00F3325B"/>
    <w:rsid w:val="00F3418C"/>
    <w:rsid w:val="00F34A92"/>
    <w:rsid w:val="00F354CC"/>
    <w:rsid w:val="00F4197D"/>
    <w:rsid w:val="00F42A00"/>
    <w:rsid w:val="00F5357F"/>
    <w:rsid w:val="00F551FC"/>
    <w:rsid w:val="00F5572D"/>
    <w:rsid w:val="00F55878"/>
    <w:rsid w:val="00F561C6"/>
    <w:rsid w:val="00F63AC7"/>
    <w:rsid w:val="00F67CF4"/>
    <w:rsid w:val="00F723E1"/>
    <w:rsid w:val="00F7384A"/>
    <w:rsid w:val="00F74D9B"/>
    <w:rsid w:val="00F90EB2"/>
    <w:rsid w:val="00F92F25"/>
    <w:rsid w:val="00FA08C1"/>
    <w:rsid w:val="00FA0B32"/>
    <w:rsid w:val="00FC1CF1"/>
    <w:rsid w:val="00FC76D1"/>
    <w:rsid w:val="00FC7FF0"/>
    <w:rsid w:val="00FD472C"/>
    <w:rsid w:val="00FD5959"/>
    <w:rsid w:val="00FE0EE5"/>
    <w:rsid w:val="00FE4BAF"/>
    <w:rsid w:val="00FF291C"/>
    <w:rsid w:val="00FF59D5"/>
    <w:rsid w:val="065847A1"/>
    <w:rsid w:val="0CF0080F"/>
    <w:rsid w:val="12962642"/>
    <w:rsid w:val="15CDC704"/>
    <w:rsid w:val="29237916"/>
    <w:rsid w:val="2A2E0AC0"/>
    <w:rsid w:val="3BB007D7"/>
    <w:rsid w:val="4556EA1D"/>
    <w:rsid w:val="4D14CC00"/>
    <w:rsid w:val="525966F5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F01CD5D9-522C-411B-8ADC-E1DC297D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3z0" w:customStyle="1">
    <w:name w:val="WW8Num3z0"/>
    <w:rPr>
      <w:rFonts w:ascii="Symbol" w:hAnsi="Symbol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4z0" w:customStyle="1">
    <w:name w:val="WW8Num4z0"/>
    <w:rPr>
      <w:rFonts w:ascii="Symbol" w:hAnsi="Symbol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Fuentedeprrafopredeter1" w:customStyle="1">
    <w:name w:val="Fuente de párrafo predeter.1"/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5Car" w:customStyle="1">
    <w:name w:val="Título 5 Car"/>
    <w:link w:val="Ttulo5"/>
    <w:uiPriority w:val="9"/>
    <w:semiHidden/>
    <w:rsid w:val="00121E30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hAnsi="Calibri" w:eastAsia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454602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19"/>
      <w:lang w:val="es-ES"/>
    </w:rPr>
  </w:style>
  <w:style w:type="character" w:styleId="PrecioCar" w:customStyle="1">
    <w:name w:val="Precio Car"/>
    <w:basedOn w:val="Fuentedeprrafopredeter"/>
    <w:link w:val="Precio"/>
    <w:rsid w:val="00454602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B32680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B32680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B32680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4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9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9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04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01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66647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5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84061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8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80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1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32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980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91523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830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90325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63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90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70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36299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58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53442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3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45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4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76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75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21134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70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64402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6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7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7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72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03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46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07412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543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78182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BBFDEA-B0A8-49A3-BD27-51C8D05CAE6E}">
  <ds:schemaRefs>
    <ds:schemaRef ds:uri="http://purl.org/dc/terms/"/>
    <ds:schemaRef ds:uri="635a4afa-6613-49d7-999d-1bb454330ac5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5f9b093c-c45a-4a2b-bace-9f09abd1311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C464D90-D205-44EF-AC31-8A69803C186E}"/>
</file>

<file path=customXml/itemProps4.xml><?xml version="1.0" encoding="utf-8"?>
<ds:datastoreItem xmlns:ds="http://schemas.openxmlformats.org/officeDocument/2006/customXml" ds:itemID="{0482CAF0-B59D-4384-9BFB-BD46BE56BF6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Surland</dc:creator>
  <cp:lastModifiedBy>Sonia Rey</cp:lastModifiedBy>
  <cp:revision>127</cp:revision>
  <cp:lastPrinted>2003-12-29T17:11:00Z</cp:lastPrinted>
  <dcterms:created xsi:type="dcterms:W3CDTF">2023-12-17T15:58:00Z</dcterms:created>
  <dcterms:modified xsi:type="dcterms:W3CDTF">2026-01-27T12:42:13Z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