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F3A6C" w14:textId="77777777" w:rsidR="00E125BF" w:rsidRPr="00E125BF" w:rsidRDefault="00E125BF" w:rsidP="00E125BF">
      <w:pPr>
        <w:rPr>
          <w:rFonts w:ascii="Lao UI" w:hAnsi="Lao UI" w:cs="Lao UI"/>
          <w:b/>
          <w:color w:val="44546A"/>
          <w:sz w:val="20"/>
          <w:szCs w:val="20"/>
          <w:lang w:val="es-ES"/>
        </w:rPr>
      </w:pPr>
    </w:p>
    <w:p w14:paraId="30078945" w14:textId="1CC99329" w:rsidR="00E125BF" w:rsidRPr="004A3494" w:rsidRDefault="00E125BF" w:rsidP="00E125BF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4A3494">
        <w:rPr>
          <w:rFonts w:ascii="Lao UI" w:hAnsi="Lao UI" w:cs="Lao UI"/>
          <w:b/>
          <w:color w:val="44546A"/>
          <w:sz w:val="56"/>
          <w:szCs w:val="56"/>
          <w:lang w:val="es-ES"/>
        </w:rPr>
        <w:t>Crucero por 4 ríos, Neckar, Rin romántico, Mosela y Sarre</w:t>
      </w:r>
    </w:p>
    <w:p w14:paraId="7D509A0D" w14:textId="0FA9F468" w:rsidR="00773087" w:rsidRDefault="00076CE9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E125BF">
        <w:rPr>
          <w:rFonts w:cs="StagSans-Book"/>
          <w:color w:val="44546A"/>
          <w:sz w:val="26"/>
          <w:szCs w:val="26"/>
          <w:lang w:val="es-ES"/>
        </w:rPr>
        <w:t>CR</w:t>
      </w:r>
      <w:r w:rsidR="00E125BF" w:rsidRPr="00E125BF">
        <w:rPr>
          <w:rFonts w:cs="StagSans-Book"/>
          <w:color w:val="44546A"/>
          <w:sz w:val="26"/>
          <w:szCs w:val="26"/>
          <w:lang w:val="es-ES"/>
        </w:rPr>
        <w:t>UCERO</w:t>
      </w:r>
      <w:r w:rsidRPr="00E125BF">
        <w:rPr>
          <w:rFonts w:cs="StagSans-Book"/>
          <w:color w:val="44546A"/>
          <w:sz w:val="26"/>
          <w:szCs w:val="26"/>
          <w:lang w:val="es-ES"/>
        </w:rPr>
        <w:t xml:space="preserve"> - 7 </w:t>
      </w:r>
      <w:r w:rsidR="00E125BF" w:rsidRPr="00E125BF">
        <w:rPr>
          <w:rFonts w:cs="StagSans-Book"/>
          <w:color w:val="44546A"/>
          <w:sz w:val="26"/>
          <w:szCs w:val="26"/>
          <w:lang w:val="es-ES"/>
        </w:rPr>
        <w:t>DÍAS</w:t>
      </w:r>
      <w:r w:rsidRPr="00E125BF">
        <w:rPr>
          <w:rFonts w:cs="StagSans-Book"/>
          <w:color w:val="44546A"/>
          <w:sz w:val="26"/>
          <w:szCs w:val="26"/>
          <w:lang w:val="es-ES"/>
        </w:rPr>
        <w:t xml:space="preserve"> / 6</w:t>
      </w:r>
      <w:r w:rsidR="00773087" w:rsidRPr="00E125BF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E125BF" w:rsidRPr="00E125BF">
        <w:rPr>
          <w:rFonts w:cs="StagSans-Book"/>
          <w:color w:val="44546A"/>
          <w:sz w:val="26"/>
          <w:szCs w:val="26"/>
          <w:lang w:val="es-ES"/>
        </w:rPr>
        <w:t>OCHES</w:t>
      </w:r>
    </w:p>
    <w:p w14:paraId="49D4D0E6" w14:textId="333F017E" w:rsidR="00E125BF" w:rsidRPr="00E125BF" w:rsidRDefault="00E125BF" w:rsidP="00E125BF">
      <w:pPr>
        <w:ind w:right="-1"/>
        <w:rPr>
          <w:rFonts w:ascii="Lao UI" w:hAnsi="Lao UI" w:cs="Lao UI"/>
          <w:sz w:val="16"/>
          <w:lang w:val="es-ES"/>
        </w:rPr>
      </w:pPr>
      <w:r w:rsidRPr="00E125BF">
        <w:rPr>
          <w:color w:val="1F4E79" w:themeColor="accent1" w:themeShade="80"/>
          <w:sz w:val="24"/>
          <w:lang w:val="es-ES"/>
        </w:rPr>
        <w:t>Ref. SBR_PP</w:t>
      </w:r>
      <w:r w:rsidR="00C741EF">
        <w:rPr>
          <w:color w:val="1F4E79" w:themeColor="accent1" w:themeShade="80"/>
          <w:sz w:val="24"/>
          <w:lang w:val="es-ES"/>
        </w:rPr>
        <w:t>ES</w:t>
      </w:r>
      <w:r w:rsidRPr="00E125BF">
        <w:rPr>
          <w:rFonts w:cs="StagSans-Light"/>
          <w:color w:val="44546A"/>
          <w:sz w:val="26"/>
          <w:szCs w:val="26"/>
          <w:lang w:val="es-ES"/>
        </w:rPr>
        <w:t xml:space="preserve"> </w:t>
      </w:r>
      <w:r>
        <w:rPr>
          <w:rFonts w:cs="StagSans-Light"/>
          <w:color w:val="44546A"/>
          <w:sz w:val="26"/>
          <w:szCs w:val="26"/>
          <w:lang w:val="es-ES"/>
        </w:rPr>
        <w:t xml:space="preserve">           </w:t>
      </w:r>
      <w:r w:rsidRPr="00E125BF">
        <w:rPr>
          <w:rFonts w:cs="StagSans-Light"/>
          <w:color w:val="44546A"/>
          <w:sz w:val="26"/>
          <w:szCs w:val="26"/>
          <w:lang w:val="es-ES"/>
        </w:rPr>
        <w:t>Tarifas INDIVIDUALES - Fórmula p</w:t>
      </w:r>
      <w:r>
        <w:rPr>
          <w:rFonts w:cs="StagSans-Light"/>
          <w:color w:val="44546A"/>
          <w:sz w:val="26"/>
          <w:szCs w:val="26"/>
          <w:lang w:val="es-ES"/>
        </w:rPr>
        <w:t>uerto/ puerto</w:t>
      </w:r>
    </w:p>
    <w:tbl>
      <w:tblPr>
        <w:tblpPr w:leftFromText="141" w:rightFromText="141" w:vertAnchor="page" w:horzAnchor="margin" w:tblpY="5056"/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261"/>
        <w:gridCol w:w="1078"/>
        <w:gridCol w:w="1078"/>
        <w:gridCol w:w="1078"/>
        <w:gridCol w:w="1078"/>
        <w:gridCol w:w="1079"/>
      </w:tblGrid>
      <w:tr w:rsidR="00E125BF" w:rsidRPr="00661591" w14:paraId="40FA6B8D" w14:textId="77777777" w:rsidTr="00E125BF">
        <w:tc>
          <w:tcPr>
            <w:tcW w:w="9624" w:type="dxa"/>
            <w:gridSpan w:val="7"/>
            <w:tcBorders>
              <w:top w:val="single" w:sz="4" w:space="0" w:color="auto"/>
            </w:tcBorders>
          </w:tcPr>
          <w:p w14:paraId="2F9F582E" w14:textId="4814697C" w:rsidR="00E125BF" w:rsidRDefault="00E125BF" w:rsidP="00E125B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677FB7">
              <w:rPr>
                <w:rFonts w:cs="Lao UI"/>
                <w:szCs w:val="20"/>
                <w:lang w:val="es-ES"/>
              </w:rPr>
              <w:t>6</w:t>
            </w:r>
          </w:p>
          <w:p w14:paraId="7BDA9F8C" w14:textId="77777777" w:rsidR="00C741EF" w:rsidRDefault="00C741EF" w:rsidP="00E125BF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</w:p>
          <w:p w14:paraId="71F2E390" w14:textId="6662F7BA" w:rsidR="00C741EF" w:rsidRPr="00C741EF" w:rsidRDefault="00C741EF" w:rsidP="00C741E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C741E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2262E9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C741E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2828D1CB" w14:textId="77777777" w:rsidR="00E125BF" w:rsidRDefault="00C741EF" w:rsidP="00C741E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C741EF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0B2C63B9" w14:textId="0E1109DF" w:rsidR="00C741EF" w:rsidRPr="000E2930" w:rsidRDefault="00C741EF" w:rsidP="00C741EF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2262E9" w:rsidRPr="00C16839" w14:paraId="7364E2F4" w14:textId="77777777" w:rsidTr="009D5669">
        <w:trPr>
          <w:trHeight w:val="1276"/>
        </w:trPr>
        <w:tc>
          <w:tcPr>
            <w:tcW w:w="9624" w:type="dxa"/>
            <w:gridSpan w:val="7"/>
            <w:tcBorders>
              <w:top w:val="single" w:sz="4" w:space="0" w:color="auto"/>
            </w:tcBorders>
          </w:tcPr>
          <w:p w14:paraId="72CEE618" w14:textId="4A963DDC" w:rsidR="002262E9" w:rsidRDefault="002262E9" w:rsidP="00E125BF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  <w:p w14:paraId="065E2E1E" w14:textId="77777777" w:rsidR="002262E9" w:rsidRDefault="002262E9" w:rsidP="00E125B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Julio: 12</w:t>
            </w:r>
          </w:p>
          <w:p w14:paraId="0CECCC43" w14:textId="661BF110" w:rsidR="002262E9" w:rsidRPr="00E125BF" w:rsidRDefault="002262E9" w:rsidP="00E125B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</w:rPr>
              <w:t>Agosto: 7</w:t>
            </w:r>
          </w:p>
        </w:tc>
      </w:tr>
      <w:tr w:rsidR="00E125BF" w:rsidRPr="00E1661F" w14:paraId="46F1FD6C" w14:textId="77777777" w:rsidTr="00E125BF">
        <w:tc>
          <w:tcPr>
            <w:tcW w:w="2972" w:type="dxa"/>
            <w:tcBorders>
              <w:top w:val="single" w:sz="4" w:space="0" w:color="auto"/>
            </w:tcBorders>
          </w:tcPr>
          <w:p w14:paraId="0063A8D3" w14:textId="7D954236" w:rsidR="00E125BF" w:rsidRPr="003562AC" w:rsidRDefault="00E125BF" w:rsidP="00E125B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652" w:type="dxa"/>
            <w:gridSpan w:val="6"/>
            <w:tcBorders>
              <w:top w:val="single" w:sz="4" w:space="0" w:color="auto"/>
            </w:tcBorders>
          </w:tcPr>
          <w:p w14:paraId="0A5055A3" w14:textId="33DA5550" w:rsidR="00E125BF" w:rsidRPr="00907983" w:rsidRDefault="00E125BF" w:rsidP="00E125BF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anclas </w:t>
            </w:r>
          </w:p>
        </w:tc>
      </w:tr>
      <w:tr w:rsidR="00E125BF" w:rsidRPr="00661591" w14:paraId="16DE285E" w14:textId="77777777" w:rsidTr="00E125BF">
        <w:tc>
          <w:tcPr>
            <w:tcW w:w="2972" w:type="dxa"/>
            <w:tcBorders>
              <w:top w:val="single" w:sz="4" w:space="0" w:color="auto"/>
            </w:tcBorders>
          </w:tcPr>
          <w:p w14:paraId="4C93EAB8" w14:textId="77777777" w:rsidR="00E125BF" w:rsidRPr="003562AC" w:rsidRDefault="00E125BF" w:rsidP="00E125BF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417" w:type="dxa"/>
            <w:gridSpan w:val="3"/>
            <w:tcBorders>
              <w:top w:val="single" w:sz="4" w:space="0" w:color="auto"/>
            </w:tcBorders>
            <w:vAlign w:val="center"/>
          </w:tcPr>
          <w:p w14:paraId="61A0853C" w14:textId="4F9FC61F" w:rsidR="00E125BF" w:rsidRPr="00D907A1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Camarote doble</w:t>
            </w:r>
          </w:p>
        </w:tc>
        <w:tc>
          <w:tcPr>
            <w:tcW w:w="3235" w:type="dxa"/>
            <w:gridSpan w:val="3"/>
            <w:tcBorders>
              <w:top w:val="single" w:sz="4" w:space="0" w:color="auto"/>
            </w:tcBorders>
            <w:vAlign w:val="center"/>
          </w:tcPr>
          <w:p w14:paraId="66243A51" w14:textId="4A8FAE96" w:rsidR="00E125BF" w:rsidRPr="00E125BF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E125BF" w:rsidRPr="00E1661F" w14:paraId="18C87478" w14:textId="77777777" w:rsidTr="00E125BF">
        <w:tc>
          <w:tcPr>
            <w:tcW w:w="2972" w:type="dxa"/>
            <w:tcBorders>
              <w:top w:val="single" w:sz="4" w:space="0" w:color="auto"/>
            </w:tcBorders>
          </w:tcPr>
          <w:p w14:paraId="63BF6A0D" w14:textId="77777777" w:rsidR="00E125BF" w:rsidRPr="00E125BF" w:rsidRDefault="00E125BF" w:rsidP="00E125BF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  <w:vAlign w:val="bottom"/>
          </w:tcPr>
          <w:p w14:paraId="41544EA3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5A599BDB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3ABCF5D4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7E2F949D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14:paraId="026539A2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vAlign w:val="bottom"/>
          </w:tcPr>
          <w:p w14:paraId="0060B33A" w14:textId="77777777" w:rsidR="00E125BF" w:rsidRPr="007A7720" w:rsidRDefault="00E125BF" w:rsidP="00E125BF">
            <w:pPr>
              <w:spacing w:after="0" w:line="240" w:lineRule="auto"/>
              <w:jc w:val="center"/>
              <w:rPr>
                <w:rFonts w:cs="Arial"/>
                <w:sz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E11FC7" w:rsidRPr="00E1661F" w14:paraId="43E8B675" w14:textId="77777777" w:rsidTr="00E125BF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5D28D323" w14:textId="47608AAA" w:rsidR="00E11FC7" w:rsidRPr="00E125BF" w:rsidRDefault="00E11FC7" w:rsidP="00E11FC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</w:t>
            </w:r>
          </w:p>
        </w:tc>
        <w:tc>
          <w:tcPr>
            <w:tcW w:w="1261" w:type="dxa"/>
            <w:tcBorders>
              <w:top w:val="single" w:sz="4" w:space="0" w:color="auto"/>
            </w:tcBorders>
          </w:tcPr>
          <w:p w14:paraId="0238D477" w14:textId="52B29E7B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1 379 €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593B782D" w14:textId="2976C7A0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1 425 €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597E30DD" w14:textId="4CD51107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1 499 €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592568F2" w14:textId="24FB1375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2 049 €</w:t>
            </w:r>
          </w:p>
        </w:tc>
        <w:tc>
          <w:tcPr>
            <w:tcW w:w="1078" w:type="dxa"/>
            <w:tcBorders>
              <w:top w:val="single" w:sz="4" w:space="0" w:color="auto"/>
            </w:tcBorders>
          </w:tcPr>
          <w:p w14:paraId="0B3803E1" w14:textId="4F264825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2 095 €</w:t>
            </w:r>
          </w:p>
        </w:tc>
        <w:tc>
          <w:tcPr>
            <w:tcW w:w="1079" w:type="dxa"/>
            <w:tcBorders>
              <w:top w:val="single" w:sz="4" w:space="0" w:color="auto"/>
            </w:tcBorders>
          </w:tcPr>
          <w:p w14:paraId="7EF97ACB" w14:textId="0AAA88B7" w:rsidR="00E11FC7" w:rsidRPr="0061667A" w:rsidRDefault="00E11FC7" w:rsidP="00E11FC7">
            <w:pPr>
              <w:spacing w:after="0"/>
              <w:jc w:val="center"/>
              <w:rPr>
                <w:b/>
                <w:bCs/>
                <w:sz w:val="20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2 169 €</w:t>
            </w:r>
          </w:p>
        </w:tc>
      </w:tr>
      <w:tr w:rsidR="00E125BF" w:rsidRPr="00F11891" w14:paraId="78FBD3A1" w14:textId="77777777" w:rsidTr="00E125BF">
        <w:tc>
          <w:tcPr>
            <w:tcW w:w="9624" w:type="dxa"/>
            <w:gridSpan w:val="7"/>
            <w:tcBorders>
              <w:top w:val="single" w:sz="4" w:space="0" w:color="auto"/>
            </w:tcBorders>
            <w:vAlign w:val="bottom"/>
          </w:tcPr>
          <w:p w14:paraId="24D420D2" w14:textId="4E58CF51" w:rsidR="00E125BF" w:rsidRPr="00F11891" w:rsidRDefault="00E125BF" w:rsidP="00E125BF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Opciones : </w:t>
            </w:r>
          </w:p>
        </w:tc>
      </w:tr>
      <w:tr w:rsidR="00E11FC7" w:rsidRPr="003562AC" w14:paraId="4D0C8E86" w14:textId="77777777" w:rsidTr="00041B15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2ED7B4BB" w14:textId="3ED8193C" w:rsidR="00E11FC7" w:rsidRPr="003562AC" w:rsidRDefault="00E11FC7" w:rsidP="00E11FC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Puente superior</w:t>
            </w:r>
          </w:p>
        </w:tc>
        <w:tc>
          <w:tcPr>
            <w:tcW w:w="6652" w:type="dxa"/>
            <w:gridSpan w:val="6"/>
            <w:tcBorders>
              <w:top w:val="single" w:sz="4" w:space="0" w:color="auto"/>
            </w:tcBorders>
            <w:vAlign w:val="bottom"/>
          </w:tcPr>
          <w:p w14:paraId="58EE67AF" w14:textId="248E5CB7" w:rsidR="00E11FC7" w:rsidRPr="003562AC" w:rsidRDefault="00E11FC7" w:rsidP="00E11FC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169 €</w:t>
            </w:r>
          </w:p>
        </w:tc>
      </w:tr>
      <w:tr w:rsidR="00E11FC7" w:rsidRPr="003562AC" w14:paraId="11B90993" w14:textId="77777777" w:rsidTr="00DA51BF">
        <w:tc>
          <w:tcPr>
            <w:tcW w:w="2972" w:type="dxa"/>
            <w:tcBorders>
              <w:top w:val="single" w:sz="4" w:space="0" w:color="auto"/>
            </w:tcBorders>
            <w:vAlign w:val="bottom"/>
          </w:tcPr>
          <w:p w14:paraId="75C47E5F" w14:textId="77777777" w:rsidR="00E11FC7" w:rsidRPr="003562AC" w:rsidRDefault="00E11FC7" w:rsidP="00E11FC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652" w:type="dxa"/>
            <w:gridSpan w:val="6"/>
            <w:tcBorders>
              <w:top w:val="single" w:sz="4" w:space="0" w:color="auto"/>
            </w:tcBorders>
            <w:vAlign w:val="bottom"/>
          </w:tcPr>
          <w:p w14:paraId="08A3DF45" w14:textId="04879D58" w:rsidR="00E11FC7" w:rsidRPr="003562AC" w:rsidRDefault="00E11FC7" w:rsidP="00E11FC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199 €</w:t>
            </w:r>
          </w:p>
        </w:tc>
      </w:tr>
      <w:tr w:rsidR="00E11FC7" w:rsidRPr="007D6D27" w14:paraId="2C6ECAA0" w14:textId="77777777" w:rsidTr="00E125BF">
        <w:tc>
          <w:tcPr>
            <w:tcW w:w="2972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02B10607" w14:textId="034CE7D8" w:rsidR="00E11FC7" w:rsidRPr="00F11891" w:rsidRDefault="00E11FC7" w:rsidP="00E11FC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F11891">
              <w:rPr>
                <w:rFonts w:cs="Lao UI"/>
                <w:b/>
                <w:sz w:val="20"/>
                <w:szCs w:val="20"/>
              </w:rPr>
              <w:t>EXCURSION</w:t>
            </w:r>
            <w:r>
              <w:rPr>
                <w:rFonts w:cs="Lao UI"/>
                <w:b/>
                <w:sz w:val="20"/>
                <w:szCs w:val="20"/>
              </w:rPr>
              <w:t>E</w:t>
            </w:r>
            <w:r w:rsidRPr="00F11891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652" w:type="dxa"/>
            <w:gridSpan w:val="6"/>
            <w:tcBorders>
              <w:bottom w:val="single" w:sz="4" w:space="0" w:color="auto"/>
            </w:tcBorders>
            <w:shd w:val="clear" w:color="auto" w:fill="BDD6EE"/>
          </w:tcPr>
          <w:p w14:paraId="40237C92" w14:textId="25BC3124" w:rsidR="00E11FC7" w:rsidRPr="007D6D27" w:rsidRDefault="00E11FC7" w:rsidP="00E1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E11FC7" w:rsidRPr="00661591" w14:paraId="52427F11" w14:textId="77777777" w:rsidTr="00E125BF">
        <w:trPr>
          <w:trHeight w:val="120"/>
        </w:trPr>
        <w:tc>
          <w:tcPr>
            <w:tcW w:w="9624" w:type="dxa"/>
            <w:gridSpan w:val="7"/>
            <w:tcBorders>
              <w:bottom w:val="single" w:sz="4" w:space="0" w:color="auto"/>
            </w:tcBorders>
          </w:tcPr>
          <w:p w14:paraId="316030F2" w14:textId="7D08E8B4" w:rsidR="00E11FC7" w:rsidRPr="00E125BF" w:rsidRDefault="00E11FC7" w:rsidP="00E1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  <w:r w:rsidRPr="004A3494">
              <w:rPr>
                <w:rFonts w:cs="Lao UI"/>
                <w:sz w:val="20"/>
                <w:szCs w:val="20"/>
                <w:lang w:val="es-ES"/>
              </w:rPr>
              <w:t>.</w:t>
            </w:r>
          </w:p>
        </w:tc>
      </w:tr>
      <w:tr w:rsidR="00E11FC7" w:rsidRPr="00661591" w14:paraId="2D2DCBF1" w14:textId="77777777" w:rsidTr="00E125BF">
        <w:tc>
          <w:tcPr>
            <w:tcW w:w="9624" w:type="dxa"/>
            <w:gridSpan w:val="7"/>
            <w:tcBorders>
              <w:bottom w:val="single" w:sz="4" w:space="0" w:color="auto"/>
            </w:tcBorders>
          </w:tcPr>
          <w:p w14:paraId="2ED38D6E" w14:textId="1C9FF479" w:rsidR="00E11FC7" w:rsidRPr="00B842B4" w:rsidRDefault="00E11FC7" w:rsidP="00E11FC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7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14:paraId="04E5740E" w14:textId="77777777" w:rsidR="00E11FC7" w:rsidRDefault="00E11FC7" w:rsidP="00E11FC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4BDE60A1" w14:textId="3F71202B" w:rsidR="00E11FC7" w:rsidRPr="00EC6242" w:rsidRDefault="00E11FC7" w:rsidP="00E11FC7">
            <w:pPr>
              <w:spacing w:after="0" w:line="240" w:lineRule="auto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E11FC7" w:rsidRPr="00661591" w14:paraId="7CE191D1" w14:textId="77777777" w:rsidTr="00E125BF">
        <w:tc>
          <w:tcPr>
            <w:tcW w:w="962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B6A1C6" w14:textId="0DD5AE56" w:rsidR="00E11FC7" w:rsidRPr="00EC6242" w:rsidRDefault="00E11FC7" w:rsidP="00E11FC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Nota: por motivos de seguridad de navegación, la compañía y el comandante del barco son los únicos responsables para modificar el itinerario del crucero. </w:t>
            </w: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</w:t>
            </w:r>
            <w:r>
              <w:rPr>
                <w:color w:val="1F3864"/>
                <w:sz w:val="18"/>
                <w:lang w:val="es-ES"/>
              </w:rPr>
              <w:t xml:space="preserve"> - </w:t>
            </w:r>
            <w:r w:rsidRPr="00756964">
              <w:rPr>
                <w:color w:val="1F3864"/>
                <w:sz w:val="18"/>
                <w:lang w:val="es-ES"/>
              </w:rPr>
              <w:t>Licencia IM067100025</w:t>
            </w:r>
          </w:p>
          <w:p w14:paraId="50F5B304" w14:textId="6BB49468" w:rsidR="00E11FC7" w:rsidRPr="00EC6242" w:rsidRDefault="00E11FC7" w:rsidP="00E11FC7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</w:p>
        </w:tc>
      </w:tr>
    </w:tbl>
    <w:p w14:paraId="045EE9DD" w14:textId="74A3F84F" w:rsidR="00E125BF" w:rsidRPr="00E125BF" w:rsidRDefault="00E125BF" w:rsidP="00E125BF">
      <w:pPr>
        <w:spacing w:after="0"/>
        <w:rPr>
          <w:color w:val="1F4E79" w:themeColor="accent1" w:themeShade="80"/>
          <w:sz w:val="24"/>
          <w:lang w:val="es-ES"/>
        </w:rPr>
      </w:pPr>
    </w:p>
    <w:p w14:paraId="661A3DFD" w14:textId="77777777" w:rsidR="002E7FA9" w:rsidRPr="00E125BF" w:rsidRDefault="002E7FA9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2E7FA9" w:rsidRPr="00E125BF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FF5F09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6C7021D7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9094D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5B6BC7F7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BAA39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20D8E143" wp14:editId="1DFA9276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141485733">
    <w:abstractNumId w:val="1"/>
  </w:num>
  <w:num w:numId="2" w16cid:durableId="697854173">
    <w:abstractNumId w:val="0"/>
  </w:num>
  <w:num w:numId="3" w16cid:durableId="1062947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665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06EEF"/>
    <w:rsid w:val="00036610"/>
    <w:rsid w:val="0003755E"/>
    <w:rsid w:val="000542D5"/>
    <w:rsid w:val="000565A3"/>
    <w:rsid w:val="0005708B"/>
    <w:rsid w:val="00076CE9"/>
    <w:rsid w:val="00090AD8"/>
    <w:rsid w:val="000C1B9C"/>
    <w:rsid w:val="000D5C5A"/>
    <w:rsid w:val="000E2930"/>
    <w:rsid w:val="000F0127"/>
    <w:rsid w:val="00106809"/>
    <w:rsid w:val="001259AF"/>
    <w:rsid w:val="00136E1A"/>
    <w:rsid w:val="001371DE"/>
    <w:rsid w:val="00172257"/>
    <w:rsid w:val="001C10BA"/>
    <w:rsid w:val="001C6BD6"/>
    <w:rsid w:val="001E1320"/>
    <w:rsid w:val="001F1EF5"/>
    <w:rsid w:val="002262E9"/>
    <w:rsid w:val="00245960"/>
    <w:rsid w:val="0025065E"/>
    <w:rsid w:val="002507D6"/>
    <w:rsid w:val="002718E1"/>
    <w:rsid w:val="002741B2"/>
    <w:rsid w:val="002B7526"/>
    <w:rsid w:val="002D0088"/>
    <w:rsid w:val="002E7FA9"/>
    <w:rsid w:val="003065D3"/>
    <w:rsid w:val="0032269B"/>
    <w:rsid w:val="00326AA3"/>
    <w:rsid w:val="00334D75"/>
    <w:rsid w:val="0033753D"/>
    <w:rsid w:val="00352EE1"/>
    <w:rsid w:val="003B236C"/>
    <w:rsid w:val="003D10EA"/>
    <w:rsid w:val="003E36F9"/>
    <w:rsid w:val="00410C0A"/>
    <w:rsid w:val="00444EE3"/>
    <w:rsid w:val="004742A9"/>
    <w:rsid w:val="004755B6"/>
    <w:rsid w:val="004C7505"/>
    <w:rsid w:val="004D425B"/>
    <w:rsid w:val="004E0BFE"/>
    <w:rsid w:val="004E4BB8"/>
    <w:rsid w:val="004F4A09"/>
    <w:rsid w:val="0050004D"/>
    <w:rsid w:val="005033BA"/>
    <w:rsid w:val="00540C00"/>
    <w:rsid w:val="00580775"/>
    <w:rsid w:val="005B42F0"/>
    <w:rsid w:val="005E7898"/>
    <w:rsid w:val="005F7B5D"/>
    <w:rsid w:val="00600E79"/>
    <w:rsid w:val="006079EC"/>
    <w:rsid w:val="0061667A"/>
    <w:rsid w:val="006167DE"/>
    <w:rsid w:val="006206AE"/>
    <w:rsid w:val="0062578C"/>
    <w:rsid w:val="006321A1"/>
    <w:rsid w:val="0063610C"/>
    <w:rsid w:val="0064337C"/>
    <w:rsid w:val="00646DDE"/>
    <w:rsid w:val="006522F4"/>
    <w:rsid w:val="0065547D"/>
    <w:rsid w:val="00661591"/>
    <w:rsid w:val="006747D3"/>
    <w:rsid w:val="00677FB7"/>
    <w:rsid w:val="006A6590"/>
    <w:rsid w:val="006E12B2"/>
    <w:rsid w:val="00712520"/>
    <w:rsid w:val="00745AE6"/>
    <w:rsid w:val="007550BF"/>
    <w:rsid w:val="00755BD9"/>
    <w:rsid w:val="00761802"/>
    <w:rsid w:val="00761D17"/>
    <w:rsid w:val="00773087"/>
    <w:rsid w:val="007B547F"/>
    <w:rsid w:val="007D3D36"/>
    <w:rsid w:val="007D6D27"/>
    <w:rsid w:val="007E6ACD"/>
    <w:rsid w:val="00802EC8"/>
    <w:rsid w:val="00811FED"/>
    <w:rsid w:val="0081275B"/>
    <w:rsid w:val="00814592"/>
    <w:rsid w:val="00821BFE"/>
    <w:rsid w:val="00834AFE"/>
    <w:rsid w:val="00835148"/>
    <w:rsid w:val="00840FF5"/>
    <w:rsid w:val="00862C17"/>
    <w:rsid w:val="00870D13"/>
    <w:rsid w:val="0087482C"/>
    <w:rsid w:val="0088109B"/>
    <w:rsid w:val="0089252A"/>
    <w:rsid w:val="008B1BB5"/>
    <w:rsid w:val="008C4C98"/>
    <w:rsid w:val="009249D8"/>
    <w:rsid w:val="00954721"/>
    <w:rsid w:val="00992040"/>
    <w:rsid w:val="0099567E"/>
    <w:rsid w:val="009A3311"/>
    <w:rsid w:val="009B2AB1"/>
    <w:rsid w:val="00A10071"/>
    <w:rsid w:val="00A11816"/>
    <w:rsid w:val="00A326B2"/>
    <w:rsid w:val="00A3595B"/>
    <w:rsid w:val="00A371AA"/>
    <w:rsid w:val="00A427CE"/>
    <w:rsid w:val="00A439D3"/>
    <w:rsid w:val="00A47195"/>
    <w:rsid w:val="00A52FFD"/>
    <w:rsid w:val="00A53F2C"/>
    <w:rsid w:val="00A92A65"/>
    <w:rsid w:val="00A95538"/>
    <w:rsid w:val="00AA097E"/>
    <w:rsid w:val="00AB03D8"/>
    <w:rsid w:val="00AE479E"/>
    <w:rsid w:val="00B06ED5"/>
    <w:rsid w:val="00B077A1"/>
    <w:rsid w:val="00B26EF7"/>
    <w:rsid w:val="00B41C28"/>
    <w:rsid w:val="00B628B2"/>
    <w:rsid w:val="00B67654"/>
    <w:rsid w:val="00B733DE"/>
    <w:rsid w:val="00B76DA6"/>
    <w:rsid w:val="00B852BB"/>
    <w:rsid w:val="00B97A36"/>
    <w:rsid w:val="00BB2E98"/>
    <w:rsid w:val="00BB6BAA"/>
    <w:rsid w:val="00BD1AF5"/>
    <w:rsid w:val="00BD727F"/>
    <w:rsid w:val="00BE0C0E"/>
    <w:rsid w:val="00BE2308"/>
    <w:rsid w:val="00C01607"/>
    <w:rsid w:val="00C05818"/>
    <w:rsid w:val="00C16839"/>
    <w:rsid w:val="00C723A4"/>
    <w:rsid w:val="00C741EF"/>
    <w:rsid w:val="00C77562"/>
    <w:rsid w:val="00C87FB0"/>
    <w:rsid w:val="00CB1306"/>
    <w:rsid w:val="00CD46FC"/>
    <w:rsid w:val="00D00776"/>
    <w:rsid w:val="00D06CC8"/>
    <w:rsid w:val="00D204D3"/>
    <w:rsid w:val="00D24440"/>
    <w:rsid w:val="00D466FE"/>
    <w:rsid w:val="00D66E46"/>
    <w:rsid w:val="00D67CFA"/>
    <w:rsid w:val="00D721F3"/>
    <w:rsid w:val="00D81648"/>
    <w:rsid w:val="00D84F53"/>
    <w:rsid w:val="00D90CC2"/>
    <w:rsid w:val="00DA4931"/>
    <w:rsid w:val="00DA7730"/>
    <w:rsid w:val="00DB443E"/>
    <w:rsid w:val="00DC108C"/>
    <w:rsid w:val="00DC7899"/>
    <w:rsid w:val="00E02117"/>
    <w:rsid w:val="00E11FC7"/>
    <w:rsid w:val="00E125BF"/>
    <w:rsid w:val="00E21DE1"/>
    <w:rsid w:val="00E377AA"/>
    <w:rsid w:val="00E430CF"/>
    <w:rsid w:val="00E4419A"/>
    <w:rsid w:val="00E81BB5"/>
    <w:rsid w:val="00E844EB"/>
    <w:rsid w:val="00EA1517"/>
    <w:rsid w:val="00EC6242"/>
    <w:rsid w:val="00EC6792"/>
    <w:rsid w:val="00EE7586"/>
    <w:rsid w:val="00EF4DB8"/>
    <w:rsid w:val="00F02D3C"/>
    <w:rsid w:val="00F047B5"/>
    <w:rsid w:val="00F1150C"/>
    <w:rsid w:val="00F11891"/>
    <w:rsid w:val="00F31C07"/>
    <w:rsid w:val="00F37528"/>
    <w:rsid w:val="00F55634"/>
    <w:rsid w:val="00F65BA2"/>
    <w:rsid w:val="00F94208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1"/>
    <o:shapelayout v:ext="edit">
      <o:idmap v:ext="edit" data="1"/>
    </o:shapelayout>
  </w:shapeDefaults>
  <w:decimalSymbol w:val=","/>
  <w:listSeparator w:val=";"/>
  <w14:docId w14:val="492C5A98"/>
  <w15:chartTrackingRefBased/>
  <w15:docId w15:val="{3494A1C6-E681-420B-B1CD-E6BD812F5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29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FEE060E4-A72A-410E-983D-D892C65AD5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4EE06F2-88CC-42AB-B5DA-9487B3D86AEE}"/>
</file>

<file path=customXml/itemProps3.xml><?xml version="1.0" encoding="utf-8"?>
<ds:datastoreItem xmlns:ds="http://schemas.openxmlformats.org/officeDocument/2006/customXml" ds:itemID="{E7623199-7592-41DF-9D61-1113A5354CF9}"/>
</file>

<file path=customXml/itemProps4.xml><?xml version="1.0" encoding="utf-8"?>
<ds:datastoreItem xmlns:ds="http://schemas.openxmlformats.org/officeDocument/2006/customXml" ds:itemID="{FE4B7F4E-07AE-4943-A1EA-B3E478C6ACB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305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10</cp:revision>
  <cp:lastPrinted>2016-04-20T10:45:00Z</cp:lastPrinted>
  <dcterms:created xsi:type="dcterms:W3CDTF">2024-08-02T14:40:00Z</dcterms:created>
  <dcterms:modified xsi:type="dcterms:W3CDTF">2025-12-15T05:36:00Z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