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8F15A" w14:textId="77777777" w:rsidR="00985B52" w:rsidRDefault="00985B52" w:rsidP="00985B52">
      <w:pPr>
        <w:tabs>
          <w:tab w:val="center" w:pos="4819"/>
          <w:tab w:val="left" w:pos="7811"/>
        </w:tabs>
        <w:spacing w:after="160"/>
        <w:jc w:val="center"/>
        <w:rPr>
          <w:rFonts w:ascii="Lao UI" w:hAnsi="Lao UI" w:cs="Lao UI"/>
          <w:b/>
          <w:bCs/>
          <w:color w:val="44546A"/>
          <w:sz w:val="56"/>
          <w:szCs w:val="56"/>
          <w:lang w:val="es-ES"/>
        </w:rPr>
      </w:pPr>
      <w:r w:rsidRPr="00985B52">
        <w:rPr>
          <w:rFonts w:ascii="Lao UI" w:hAnsi="Lao UI" w:cs="Lao UI"/>
          <w:b/>
          <w:bCs/>
          <w:color w:val="44546A"/>
          <w:sz w:val="56"/>
          <w:szCs w:val="56"/>
          <w:lang w:val="es-ES"/>
        </w:rPr>
        <w:t>Un crucero exclusivo por el corazón de las joyas del norte de</w:t>
      </w:r>
      <w:r>
        <w:rPr>
          <w:rFonts w:ascii="Lao UI" w:hAnsi="Lao UI" w:cs="Lao UI"/>
          <w:b/>
          <w:bCs/>
          <w:color w:val="44546A"/>
          <w:sz w:val="56"/>
          <w:szCs w:val="56"/>
          <w:lang w:val="es-ES"/>
        </w:rPr>
        <w:t xml:space="preserve"> </w:t>
      </w:r>
      <w:r w:rsidRPr="00985B52">
        <w:rPr>
          <w:rFonts w:ascii="Lao UI" w:hAnsi="Lao UI" w:cs="Lao UI"/>
          <w:b/>
          <w:bCs/>
          <w:color w:val="44546A"/>
          <w:sz w:val="56"/>
          <w:szCs w:val="56"/>
          <w:lang w:val="es-ES"/>
        </w:rPr>
        <w:t xml:space="preserve">Europa </w:t>
      </w:r>
    </w:p>
    <w:p w14:paraId="7BBCBF89" w14:textId="501CCD2D" w:rsidR="00FC17BA" w:rsidRPr="00985B52" w:rsidRDefault="00FC17BA" w:rsidP="00985B52">
      <w:pPr>
        <w:tabs>
          <w:tab w:val="center" w:pos="4819"/>
          <w:tab w:val="left" w:pos="7811"/>
        </w:tabs>
        <w:spacing w:after="160"/>
        <w:jc w:val="center"/>
        <w:rPr>
          <w:rFonts w:ascii="Lao UI" w:hAnsi="Lao UI" w:cs="Lao UI"/>
          <w:b/>
          <w:bCs/>
          <w:color w:val="44546A"/>
          <w:sz w:val="56"/>
          <w:szCs w:val="56"/>
          <w:lang w:val="es-ES"/>
        </w:rPr>
      </w:pPr>
      <w:r w:rsidRPr="00985B52">
        <w:rPr>
          <w:rFonts w:ascii="Calibri" w:hAnsi="Calibri" w:cs="StagSans-Book"/>
          <w:color w:val="44546A"/>
          <w:sz w:val="26"/>
          <w:szCs w:val="26"/>
          <w:lang w:val="es-ES"/>
        </w:rPr>
        <w:t>CR</w:t>
      </w:r>
      <w:r w:rsidR="00985B52">
        <w:rPr>
          <w:rFonts w:ascii="Calibri" w:hAnsi="Calibri" w:cs="StagSans-Book"/>
          <w:color w:val="44546A"/>
          <w:sz w:val="26"/>
          <w:szCs w:val="26"/>
          <w:lang w:val="es-ES"/>
        </w:rPr>
        <w:t>UCERO</w:t>
      </w:r>
      <w:r w:rsidRPr="00985B52">
        <w:rPr>
          <w:rFonts w:ascii="Calibri" w:hAnsi="Calibri" w:cs="StagSans-Book"/>
          <w:color w:val="44546A"/>
          <w:sz w:val="26"/>
          <w:szCs w:val="26"/>
          <w:lang w:val="es-ES"/>
        </w:rPr>
        <w:t xml:space="preserve"> - 7 </w:t>
      </w:r>
      <w:r w:rsidR="00985B52">
        <w:rPr>
          <w:rFonts w:ascii="Calibri" w:hAnsi="Calibri" w:cs="StagSans-Book"/>
          <w:color w:val="44546A"/>
          <w:sz w:val="26"/>
          <w:szCs w:val="26"/>
          <w:lang w:val="es-ES"/>
        </w:rPr>
        <w:t>DIA</w:t>
      </w:r>
      <w:r w:rsidRPr="00985B52">
        <w:rPr>
          <w:rFonts w:ascii="Calibri" w:hAnsi="Calibri" w:cs="StagSans-Book"/>
          <w:color w:val="44546A"/>
          <w:sz w:val="26"/>
          <w:szCs w:val="26"/>
          <w:lang w:val="es-ES"/>
        </w:rPr>
        <w:t>S / 6 N</w:t>
      </w:r>
      <w:r w:rsidR="00985B52">
        <w:rPr>
          <w:rFonts w:ascii="Calibri" w:hAnsi="Calibri" w:cs="StagSans-Book"/>
          <w:color w:val="44546A"/>
          <w:sz w:val="26"/>
          <w:szCs w:val="26"/>
          <w:lang w:val="es-ES"/>
        </w:rPr>
        <w:t>OCHES</w:t>
      </w:r>
    </w:p>
    <w:p w14:paraId="20405E65" w14:textId="488502B0" w:rsidR="00A04CFE" w:rsidRPr="00985B52" w:rsidRDefault="00A04CFE" w:rsidP="008405BA">
      <w:pPr>
        <w:tabs>
          <w:tab w:val="center" w:pos="5103"/>
          <w:tab w:val="left" w:pos="7615"/>
        </w:tabs>
        <w:spacing w:after="160"/>
        <w:jc w:val="center"/>
        <w:rPr>
          <w:rFonts w:ascii="Calibri" w:hAnsi="Calibri" w:cs="Lao UI"/>
          <w:b/>
          <w:color w:val="FF0000"/>
          <w:sz w:val="10"/>
          <w:szCs w:val="10"/>
          <w:lang w:val="es-ES"/>
        </w:rPr>
      </w:pPr>
      <w:r w:rsidRPr="00985B52">
        <w:rPr>
          <w:rFonts w:ascii="Calibri" w:hAnsi="Calibri" w:cs="StagSans-Light"/>
          <w:color w:val="44546A"/>
          <w:sz w:val="26"/>
          <w:szCs w:val="26"/>
          <w:lang w:val="es-ES"/>
        </w:rPr>
        <w:t>T</w:t>
      </w:r>
      <w:r w:rsidR="00985B52" w:rsidRPr="00985B52">
        <w:rPr>
          <w:rFonts w:ascii="Calibri" w:hAnsi="Calibri" w:cs="StagSans-Light"/>
          <w:color w:val="44546A"/>
          <w:sz w:val="26"/>
          <w:szCs w:val="26"/>
          <w:lang w:val="es-ES"/>
        </w:rPr>
        <w:t>arifa</w:t>
      </w:r>
      <w:r w:rsidRPr="00985B52">
        <w:rPr>
          <w:rFonts w:ascii="Calibri" w:hAnsi="Calibri" w:cs="StagSans-Light"/>
          <w:color w:val="44546A"/>
          <w:sz w:val="26"/>
          <w:szCs w:val="26"/>
          <w:lang w:val="es-ES"/>
        </w:rPr>
        <w:t xml:space="preserve">s </w:t>
      </w:r>
      <w:r w:rsidR="00356466" w:rsidRPr="00985B52">
        <w:rPr>
          <w:rFonts w:ascii="Calibri" w:hAnsi="Calibri" w:cs="StagSans-Light"/>
          <w:color w:val="44546A"/>
          <w:sz w:val="26"/>
          <w:szCs w:val="26"/>
          <w:lang w:val="es-ES"/>
        </w:rPr>
        <w:t>INDIVIDU</w:t>
      </w:r>
      <w:r w:rsidR="00985B52" w:rsidRPr="00985B52">
        <w:rPr>
          <w:rFonts w:ascii="Calibri" w:hAnsi="Calibri" w:cs="StagSans-Light"/>
          <w:color w:val="44546A"/>
          <w:sz w:val="26"/>
          <w:szCs w:val="26"/>
          <w:lang w:val="es-ES"/>
        </w:rPr>
        <w:t>A</w:t>
      </w:r>
      <w:r w:rsidR="00356466" w:rsidRPr="00985B52">
        <w:rPr>
          <w:rFonts w:ascii="Calibri" w:hAnsi="Calibri" w:cs="StagSans-Light"/>
          <w:color w:val="44546A"/>
          <w:sz w:val="26"/>
          <w:szCs w:val="26"/>
          <w:lang w:val="es-ES"/>
        </w:rPr>
        <w:t>L</w:t>
      </w:r>
      <w:r w:rsidR="00985B52" w:rsidRPr="00985B52">
        <w:rPr>
          <w:rFonts w:ascii="Calibri" w:hAnsi="Calibri" w:cs="StagSans-Light"/>
          <w:color w:val="44546A"/>
          <w:sz w:val="26"/>
          <w:szCs w:val="26"/>
          <w:lang w:val="es-ES"/>
        </w:rPr>
        <w:t>ES</w:t>
      </w:r>
      <w:r w:rsidRPr="00985B52">
        <w:rPr>
          <w:rFonts w:ascii="Calibri" w:hAnsi="Calibri" w:cs="StagSans-Light"/>
          <w:color w:val="44546A"/>
          <w:sz w:val="26"/>
          <w:szCs w:val="26"/>
          <w:lang w:val="es-ES"/>
        </w:rPr>
        <w:t xml:space="preserve"> - Formul</w:t>
      </w:r>
      <w:r w:rsidR="00985B52" w:rsidRPr="00985B52">
        <w:rPr>
          <w:rFonts w:ascii="Calibri" w:hAnsi="Calibri" w:cs="StagSans-Light"/>
          <w:color w:val="44546A"/>
          <w:sz w:val="26"/>
          <w:szCs w:val="26"/>
          <w:lang w:val="es-ES"/>
        </w:rPr>
        <w:t>a</w:t>
      </w:r>
      <w:r w:rsidRPr="00985B52">
        <w:rPr>
          <w:rFonts w:ascii="Calibri" w:hAnsi="Calibri" w:cs="StagSans-Light"/>
          <w:color w:val="44546A"/>
          <w:sz w:val="26"/>
          <w:szCs w:val="26"/>
          <w:lang w:val="es-ES"/>
        </w:rPr>
        <w:t xml:space="preserve"> </w:t>
      </w:r>
      <w:r w:rsidR="00B75C35" w:rsidRPr="00985B52">
        <w:rPr>
          <w:rFonts w:ascii="Calibri" w:hAnsi="Calibri" w:cs="StagSans-Light"/>
          <w:color w:val="44546A"/>
          <w:sz w:val="26"/>
          <w:szCs w:val="26"/>
          <w:lang w:val="es-ES"/>
        </w:rPr>
        <w:t>P</w:t>
      </w:r>
      <w:r w:rsidR="00985B52" w:rsidRPr="00985B52">
        <w:rPr>
          <w:rFonts w:ascii="Calibri" w:hAnsi="Calibri" w:cs="StagSans-Light"/>
          <w:color w:val="44546A"/>
          <w:sz w:val="26"/>
          <w:szCs w:val="26"/>
          <w:lang w:val="es-ES"/>
        </w:rPr>
        <w:t>ue</w:t>
      </w:r>
      <w:r w:rsidR="00B75C35" w:rsidRPr="00985B52">
        <w:rPr>
          <w:rFonts w:ascii="Calibri" w:hAnsi="Calibri" w:cs="StagSans-Light"/>
          <w:color w:val="44546A"/>
          <w:sz w:val="26"/>
          <w:szCs w:val="26"/>
          <w:lang w:val="es-ES"/>
        </w:rPr>
        <w:t>rt</w:t>
      </w:r>
      <w:r w:rsidR="00985B52" w:rsidRPr="00985B52">
        <w:rPr>
          <w:rFonts w:ascii="Calibri" w:hAnsi="Calibri" w:cs="StagSans-Light"/>
          <w:color w:val="44546A"/>
          <w:sz w:val="26"/>
          <w:szCs w:val="26"/>
          <w:lang w:val="es-ES"/>
        </w:rPr>
        <w:t>o</w:t>
      </w:r>
      <w:r w:rsidR="00B75C35" w:rsidRPr="00985B52">
        <w:rPr>
          <w:rFonts w:ascii="Calibri" w:hAnsi="Calibri" w:cs="StagSans-Light"/>
          <w:color w:val="44546A"/>
          <w:sz w:val="26"/>
          <w:szCs w:val="26"/>
          <w:lang w:val="es-ES"/>
        </w:rPr>
        <w:t>-P</w:t>
      </w:r>
      <w:r w:rsidR="00985B52" w:rsidRPr="00985B52">
        <w:rPr>
          <w:rFonts w:ascii="Calibri" w:hAnsi="Calibri" w:cs="StagSans-Light"/>
          <w:color w:val="44546A"/>
          <w:sz w:val="26"/>
          <w:szCs w:val="26"/>
          <w:lang w:val="es-ES"/>
        </w:rPr>
        <w:t>ue</w:t>
      </w:r>
      <w:r w:rsidR="00B75C35" w:rsidRPr="00985B52">
        <w:rPr>
          <w:rFonts w:ascii="Calibri" w:hAnsi="Calibri" w:cs="StagSans-Light"/>
          <w:color w:val="44546A"/>
          <w:sz w:val="26"/>
          <w:szCs w:val="26"/>
          <w:lang w:val="es-ES"/>
        </w:rPr>
        <w:t>rt</w:t>
      </w:r>
      <w:r w:rsidR="00985B52" w:rsidRPr="00985B52">
        <w:rPr>
          <w:rFonts w:ascii="Calibri" w:hAnsi="Calibri" w:cs="StagSans-Light"/>
          <w:color w:val="44546A"/>
          <w:sz w:val="26"/>
          <w:szCs w:val="26"/>
          <w:lang w:val="es-ES"/>
        </w:rPr>
        <w:t>o</w:t>
      </w:r>
    </w:p>
    <w:p w14:paraId="60720262" w14:textId="77777777" w:rsidR="001E255A" w:rsidRPr="00985B52" w:rsidRDefault="001E255A" w:rsidP="00B961E9">
      <w:pPr>
        <w:jc w:val="both"/>
        <w:rPr>
          <w:rFonts w:ascii="Calibri" w:hAnsi="Calibri"/>
          <w:lang w:val="es-ES"/>
        </w:rPr>
      </w:pPr>
    </w:p>
    <w:p w14:paraId="5E08C043" w14:textId="77777777" w:rsidR="00FC17BA" w:rsidRPr="00985B52" w:rsidRDefault="00FC17BA" w:rsidP="00CA7A0E">
      <w:pPr>
        <w:ind w:left="142"/>
        <w:jc w:val="both"/>
        <w:rPr>
          <w:rFonts w:ascii="Calibri" w:eastAsia="Calibri" w:hAnsi="Calibri"/>
          <w:color w:val="1F4E79" w:themeColor="accent1" w:themeShade="80"/>
          <w:sz w:val="24"/>
          <w:szCs w:val="22"/>
          <w:lang w:val="es-ES" w:eastAsia="en-US"/>
        </w:rPr>
      </w:pPr>
    </w:p>
    <w:p w14:paraId="10D26490" w14:textId="29B6CA27" w:rsidR="001E255A" w:rsidRPr="00B76474" w:rsidRDefault="00A04CFE" w:rsidP="00CA7A0E">
      <w:pPr>
        <w:ind w:left="142"/>
        <w:jc w:val="both"/>
        <w:rPr>
          <w:rFonts w:ascii="Calibri" w:eastAsia="Calibri" w:hAnsi="Calibri"/>
          <w:color w:val="1F4E79" w:themeColor="accent1" w:themeShade="80"/>
          <w:sz w:val="24"/>
          <w:szCs w:val="22"/>
          <w:lang w:val="es-ES" w:eastAsia="en-US"/>
        </w:rPr>
      </w:pPr>
      <w:r w:rsidRPr="00B76474">
        <w:rPr>
          <w:rFonts w:ascii="Calibri" w:eastAsia="Calibri" w:hAnsi="Calibri"/>
          <w:color w:val="1F4E79" w:themeColor="accent1" w:themeShade="80"/>
          <w:sz w:val="24"/>
          <w:szCs w:val="22"/>
          <w:lang w:val="es-ES" w:eastAsia="en-US"/>
        </w:rPr>
        <w:t>R</w:t>
      </w:r>
      <w:r w:rsidR="00041432" w:rsidRPr="00B76474">
        <w:rPr>
          <w:rFonts w:ascii="Calibri" w:eastAsia="Calibri" w:hAnsi="Calibri"/>
          <w:color w:val="1F4E79" w:themeColor="accent1" w:themeShade="80"/>
          <w:sz w:val="24"/>
          <w:szCs w:val="22"/>
          <w:lang w:val="es-ES" w:eastAsia="en-US"/>
        </w:rPr>
        <w:t>e</w:t>
      </w:r>
      <w:r w:rsidRPr="00B76474">
        <w:rPr>
          <w:rFonts w:ascii="Calibri" w:eastAsia="Calibri" w:hAnsi="Calibri"/>
          <w:color w:val="1F4E79" w:themeColor="accent1" w:themeShade="80"/>
          <w:sz w:val="24"/>
          <w:szCs w:val="22"/>
          <w:lang w:val="es-ES" w:eastAsia="en-US"/>
        </w:rPr>
        <w:t>f. B</w:t>
      </w:r>
      <w:r w:rsidR="00FC17BA" w:rsidRPr="00B76474">
        <w:rPr>
          <w:rFonts w:ascii="Calibri" w:eastAsia="Calibri" w:hAnsi="Calibri"/>
          <w:color w:val="1F4E79" w:themeColor="accent1" w:themeShade="80"/>
          <w:sz w:val="24"/>
          <w:szCs w:val="22"/>
          <w:lang w:val="es-ES" w:eastAsia="en-US"/>
        </w:rPr>
        <w:t>VB_PP</w:t>
      </w:r>
      <w:r w:rsidR="001425F7">
        <w:rPr>
          <w:rFonts w:ascii="Calibri" w:eastAsia="Calibri" w:hAnsi="Calibri"/>
          <w:color w:val="1F4E79" w:themeColor="accent1" w:themeShade="80"/>
          <w:sz w:val="24"/>
          <w:szCs w:val="22"/>
          <w:lang w:val="es-ES" w:eastAsia="en-US"/>
        </w:rPr>
        <w:t>ES</w:t>
      </w:r>
    </w:p>
    <w:p w14:paraId="091A669E" w14:textId="1C6AE501" w:rsidR="00FC17BA" w:rsidRPr="00B76474" w:rsidRDefault="00FC17BA" w:rsidP="00FC17BA">
      <w:pPr>
        <w:jc w:val="center"/>
        <w:rPr>
          <w:rFonts w:ascii="Calibri" w:eastAsia="Calibri" w:hAnsi="Calibri"/>
          <w:color w:val="1F4E79" w:themeColor="accent1" w:themeShade="80"/>
          <w:sz w:val="24"/>
          <w:szCs w:val="22"/>
          <w:lang w:val="es-ES" w:eastAsia="en-US"/>
        </w:rPr>
      </w:pPr>
    </w:p>
    <w:tbl>
      <w:tblPr>
        <w:tblpPr w:leftFromText="141" w:rightFromText="141" w:vertAnchor="page" w:horzAnchor="margin" w:tblpY="5830"/>
        <w:tblW w:w="103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7"/>
        <w:gridCol w:w="1276"/>
        <w:gridCol w:w="1134"/>
        <w:gridCol w:w="1116"/>
        <w:gridCol w:w="18"/>
        <w:gridCol w:w="1044"/>
        <w:gridCol w:w="1193"/>
        <w:gridCol w:w="1207"/>
      </w:tblGrid>
      <w:tr w:rsidR="001A124D" w:rsidRPr="003049E3" w14:paraId="4CD90A6E" w14:textId="77777777" w:rsidTr="00FC17BA">
        <w:trPr>
          <w:trHeight w:val="132"/>
        </w:trPr>
        <w:tc>
          <w:tcPr>
            <w:tcW w:w="10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0D3B02D" w14:textId="34E824AB" w:rsidR="001A124D" w:rsidRPr="00181DDD" w:rsidRDefault="00985B52" w:rsidP="00FC17BA">
            <w:pPr>
              <w:jc w:val="center"/>
              <w:rPr>
                <w:rFonts w:ascii="Calibri" w:hAnsi="Calibri"/>
                <w:sz w:val="22"/>
                <w:lang w:val="es-ES"/>
              </w:rPr>
            </w:pPr>
            <w:r w:rsidRPr="00181DDD">
              <w:rPr>
                <w:rFonts w:ascii="Calibri" w:hAnsi="Calibri"/>
                <w:sz w:val="22"/>
                <w:lang w:val="es-ES"/>
              </w:rPr>
              <w:t>FECHAS</w:t>
            </w:r>
            <w:r w:rsidR="001A124D" w:rsidRPr="00181DDD">
              <w:rPr>
                <w:rFonts w:ascii="Calibri" w:hAnsi="Calibri"/>
                <w:sz w:val="22"/>
                <w:lang w:val="es-ES"/>
              </w:rPr>
              <w:t xml:space="preserve"> 202</w:t>
            </w:r>
            <w:r w:rsidR="0083176E">
              <w:rPr>
                <w:rFonts w:ascii="Calibri" w:hAnsi="Calibri"/>
                <w:sz w:val="22"/>
                <w:lang w:val="es-ES"/>
              </w:rPr>
              <w:t>6</w:t>
            </w:r>
          </w:p>
          <w:p w14:paraId="441A7E12" w14:textId="1D8F9F33" w:rsidR="00985B52" w:rsidRPr="00985B52" w:rsidRDefault="001425F7" w:rsidP="00985B52">
            <w:pPr>
              <w:overflowPunct/>
              <w:autoSpaceDE/>
              <w:autoSpaceDN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val="es-ES_tradn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s-ES_tradnl"/>
              </w:rPr>
              <w:t>Todas las salidas</w:t>
            </w:r>
            <w:r w:rsidR="00985B52" w:rsidRPr="00985B52">
              <w:rPr>
                <w:rFonts w:asciiTheme="minorHAnsi" w:hAnsiTheme="minorHAnsi" w:cstheme="minorHAnsi"/>
                <w:sz w:val="18"/>
                <w:szCs w:val="18"/>
                <w:lang w:val="es-ES_tradnl"/>
              </w:rPr>
              <w:t xml:space="preserve"> están garantizadas en español, tanto la asistencia a bordo como las excursiones opcionales clásicas</w:t>
            </w:r>
          </w:p>
          <w:p w14:paraId="47635C91" w14:textId="77777777" w:rsidR="00985B52" w:rsidRPr="00985B52" w:rsidRDefault="00985B52" w:rsidP="00985B52">
            <w:pPr>
              <w:overflowPunct/>
              <w:autoSpaceDE/>
              <w:autoSpaceDN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val="es-ES_tradnl"/>
              </w:rPr>
            </w:pPr>
            <w:r w:rsidRPr="00985B52">
              <w:rPr>
                <w:rFonts w:asciiTheme="minorHAnsi" w:hAnsiTheme="minorHAnsi" w:cstheme="minorHAnsi"/>
                <w:sz w:val="18"/>
                <w:szCs w:val="18"/>
                <w:lang w:val="es-ES_tradnl"/>
              </w:rPr>
              <w:t>(para las excursiones activas se requerirá la formación de un mínimo de grupo para que puedan ser en español).</w:t>
            </w:r>
          </w:p>
          <w:p w14:paraId="37157292" w14:textId="29DB1696" w:rsidR="00985B52" w:rsidRPr="00614BA5" w:rsidRDefault="00985B52" w:rsidP="00614BA5">
            <w:pPr>
              <w:overflowPunct/>
              <w:autoSpaceDE/>
              <w:autoSpaceDN/>
              <w:jc w:val="center"/>
              <w:textAlignment w:val="auto"/>
              <w:rPr>
                <w:rFonts w:asciiTheme="minorHAnsi" w:hAnsiTheme="minorHAnsi" w:cstheme="minorHAnsi"/>
                <w:sz w:val="18"/>
                <w:szCs w:val="18"/>
                <w:lang w:val="es-ES_tradnl"/>
              </w:rPr>
            </w:pPr>
          </w:p>
        </w:tc>
      </w:tr>
      <w:tr w:rsidR="00FC17BA" w:rsidRPr="003049E3" w14:paraId="3C48F822" w14:textId="77777777" w:rsidTr="00FC17BA">
        <w:trPr>
          <w:trHeight w:val="457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2F28C90A" w14:textId="025F20D9" w:rsidR="00FC17BA" w:rsidRPr="00240762" w:rsidRDefault="00985B52" w:rsidP="00FC17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b/>
                <w:color w:val="000000"/>
              </w:rPr>
            </w:pPr>
            <w:r>
              <w:rPr>
                <w:rFonts w:ascii="Calibri" w:hAnsi="Calibri"/>
                <w:b/>
                <w:color w:val="000000"/>
              </w:rPr>
              <w:t>TEMPORADA 1</w:t>
            </w:r>
          </w:p>
          <w:p w14:paraId="08750366" w14:textId="3F7E6E4A" w:rsidR="0083176E" w:rsidRDefault="0083176E" w:rsidP="00FC17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Octubre: 18</w:t>
            </w:r>
          </w:p>
        </w:tc>
        <w:tc>
          <w:tcPr>
            <w:tcW w:w="3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703D5F2" w14:textId="5AD92BCC" w:rsidR="00FC17BA" w:rsidRPr="00576497" w:rsidRDefault="00985B52" w:rsidP="00FC17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TEMPORADA 2</w:t>
            </w:r>
          </w:p>
          <w:p w14:paraId="2933673A" w14:textId="45200B6E" w:rsidR="00FC17BA" w:rsidRDefault="00FC17BA" w:rsidP="00FC17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J</w:t>
            </w:r>
            <w:r w:rsidR="00614BA5">
              <w:rPr>
                <w:rFonts w:ascii="Calibri" w:hAnsi="Calibri"/>
                <w:color w:val="000000"/>
              </w:rPr>
              <w:t>ulio</w:t>
            </w:r>
            <w:r>
              <w:rPr>
                <w:rFonts w:ascii="Calibri" w:hAnsi="Calibri"/>
                <w:color w:val="000000"/>
              </w:rPr>
              <w:t>: 21</w:t>
            </w:r>
          </w:p>
          <w:p w14:paraId="5AC6F721" w14:textId="7059EE83" w:rsidR="00FC17BA" w:rsidRDefault="00FC17BA" w:rsidP="00FC17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</w:t>
            </w:r>
            <w:r w:rsidR="00614BA5">
              <w:rPr>
                <w:rFonts w:ascii="Calibri" w:hAnsi="Calibri"/>
                <w:color w:val="000000"/>
              </w:rPr>
              <w:t>gosto</w:t>
            </w:r>
            <w:r>
              <w:rPr>
                <w:rFonts w:ascii="Calibri" w:hAnsi="Calibri"/>
                <w:color w:val="000000"/>
              </w:rPr>
              <w:t>: 11</w:t>
            </w:r>
          </w:p>
        </w:tc>
        <w:tc>
          <w:tcPr>
            <w:tcW w:w="3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878ADBE" w14:textId="4DC3D352" w:rsidR="00FC17BA" w:rsidRPr="00576497" w:rsidRDefault="00985B52" w:rsidP="00FC17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TEMPORADA 3</w:t>
            </w:r>
          </w:p>
          <w:p w14:paraId="58AE1DB3" w14:textId="646D52C3" w:rsidR="00FC17BA" w:rsidRDefault="00FC17BA" w:rsidP="00FC17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</w:t>
            </w:r>
            <w:r w:rsidR="00614BA5">
              <w:rPr>
                <w:rFonts w:ascii="Calibri" w:hAnsi="Calibri"/>
                <w:color w:val="000000"/>
              </w:rPr>
              <w:t>ayo</w:t>
            </w:r>
            <w:r>
              <w:rPr>
                <w:rFonts w:ascii="Calibri" w:hAnsi="Calibri"/>
                <w:color w:val="000000"/>
              </w:rPr>
              <w:t>: 1</w:t>
            </w:r>
            <w:r w:rsidR="0083176E">
              <w:rPr>
                <w:rFonts w:ascii="Calibri" w:hAnsi="Calibri"/>
                <w:color w:val="000000"/>
              </w:rPr>
              <w:t>9</w:t>
            </w:r>
          </w:p>
          <w:p w14:paraId="2AB64767" w14:textId="20EDF8C5" w:rsidR="00FC17BA" w:rsidRDefault="00FC17BA" w:rsidP="00FC17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J</w:t>
            </w:r>
            <w:r w:rsidR="00614BA5">
              <w:rPr>
                <w:rFonts w:ascii="Calibri" w:hAnsi="Calibri"/>
                <w:color w:val="000000"/>
              </w:rPr>
              <w:t>unio</w:t>
            </w:r>
            <w:r>
              <w:rPr>
                <w:rFonts w:ascii="Calibri" w:hAnsi="Calibri"/>
                <w:color w:val="000000"/>
              </w:rPr>
              <w:t>: 9, 30</w:t>
            </w:r>
          </w:p>
          <w:p w14:paraId="2DDDF90F" w14:textId="71B09A0A" w:rsidR="00FC17BA" w:rsidRDefault="00FC17BA" w:rsidP="00FC17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</w:t>
            </w:r>
            <w:r w:rsidR="00614BA5">
              <w:rPr>
                <w:rFonts w:ascii="Calibri" w:hAnsi="Calibri"/>
                <w:color w:val="000000"/>
              </w:rPr>
              <w:t>eptiembre</w:t>
            </w:r>
            <w:r>
              <w:rPr>
                <w:rFonts w:ascii="Calibri" w:hAnsi="Calibri"/>
                <w:color w:val="000000"/>
              </w:rPr>
              <w:t xml:space="preserve">: </w:t>
            </w:r>
            <w:r w:rsidR="0083176E">
              <w:rPr>
                <w:rFonts w:ascii="Calibri" w:hAnsi="Calibri"/>
                <w:color w:val="000000"/>
              </w:rPr>
              <w:t>1, 27</w:t>
            </w:r>
          </w:p>
          <w:p w14:paraId="6073246B" w14:textId="4C0028BB" w:rsidR="00FC17BA" w:rsidRPr="00A04CFE" w:rsidRDefault="00FC17BA" w:rsidP="00FC17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color w:val="000000"/>
              </w:rPr>
            </w:pPr>
          </w:p>
        </w:tc>
      </w:tr>
      <w:tr w:rsidR="00041C39" w:rsidRPr="003049E3" w14:paraId="23043102" w14:textId="77777777" w:rsidTr="00FC17BA">
        <w:trPr>
          <w:trHeight w:val="21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41355" w14:textId="0C04A259" w:rsidR="00041C39" w:rsidRPr="00A04CFE" w:rsidRDefault="00041C39" w:rsidP="00FC17BA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color w:val="000000"/>
              </w:rPr>
            </w:pPr>
            <w:r w:rsidRPr="00A04CFE">
              <w:rPr>
                <w:rFonts w:ascii="Calibri" w:hAnsi="Calibri"/>
                <w:bCs/>
                <w:color w:val="000000"/>
              </w:rPr>
              <w:t>Pr</w:t>
            </w:r>
            <w:r w:rsidR="00985B52">
              <w:rPr>
                <w:rFonts w:ascii="Calibri" w:hAnsi="Calibri"/>
                <w:bCs/>
                <w:color w:val="000000"/>
              </w:rPr>
              <w:t>ecio</w:t>
            </w:r>
            <w:r w:rsidRPr="00A04CFE">
              <w:rPr>
                <w:rFonts w:ascii="Calibri" w:hAnsi="Calibri"/>
                <w:bCs/>
                <w:color w:val="000000"/>
              </w:rPr>
              <w:t xml:space="preserve"> p</w:t>
            </w:r>
            <w:r w:rsidR="00985B52">
              <w:rPr>
                <w:rFonts w:ascii="Calibri" w:hAnsi="Calibri"/>
                <w:bCs/>
                <w:color w:val="000000"/>
              </w:rPr>
              <w:t>o</w:t>
            </w:r>
            <w:r w:rsidRPr="00A04CFE">
              <w:rPr>
                <w:rFonts w:ascii="Calibri" w:hAnsi="Calibri"/>
                <w:bCs/>
                <w:color w:val="000000"/>
              </w:rPr>
              <w:t>r person</w:t>
            </w:r>
            <w:r w:rsidR="00985B52">
              <w:rPr>
                <w:rFonts w:ascii="Calibri" w:hAnsi="Calibri"/>
                <w:bCs/>
                <w:color w:val="000000"/>
              </w:rPr>
              <w:t>a</w:t>
            </w:r>
          </w:p>
        </w:tc>
        <w:tc>
          <w:tcPr>
            <w:tcW w:w="698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8467BB2" w14:textId="60BE4B83" w:rsidR="00041C39" w:rsidRPr="00A04CFE" w:rsidRDefault="00041C39" w:rsidP="00FC17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color w:val="000000"/>
              </w:rPr>
            </w:pPr>
            <w:r w:rsidRPr="00A04CFE">
              <w:rPr>
                <w:rFonts w:ascii="Calibri" w:hAnsi="Calibri"/>
                <w:color w:val="000000"/>
              </w:rPr>
              <w:t>Ba</w:t>
            </w:r>
            <w:r w:rsidR="00985B52">
              <w:rPr>
                <w:rFonts w:ascii="Calibri" w:hAnsi="Calibri"/>
                <w:color w:val="000000"/>
              </w:rPr>
              <w:t>rco</w:t>
            </w:r>
            <w:r w:rsidRPr="00A04CFE">
              <w:rPr>
                <w:rFonts w:ascii="Calibri" w:hAnsi="Calibri"/>
                <w:color w:val="000000"/>
              </w:rPr>
              <w:t xml:space="preserve"> </w:t>
            </w:r>
            <w:r w:rsidR="008908B3">
              <w:rPr>
                <w:rFonts w:ascii="Calibri" w:hAnsi="Calibri"/>
                <w:color w:val="000000"/>
              </w:rPr>
              <w:t>5</w:t>
            </w:r>
            <w:r w:rsidRPr="00A04CFE">
              <w:rPr>
                <w:rFonts w:ascii="Calibri" w:hAnsi="Calibri"/>
                <w:color w:val="000000"/>
              </w:rPr>
              <w:t xml:space="preserve"> anc</w:t>
            </w:r>
            <w:r w:rsidR="00985B52">
              <w:rPr>
                <w:rFonts w:ascii="Calibri" w:hAnsi="Calibri"/>
                <w:color w:val="000000"/>
              </w:rPr>
              <w:t>la</w:t>
            </w:r>
            <w:r w:rsidRPr="00A04CFE">
              <w:rPr>
                <w:rFonts w:ascii="Calibri" w:hAnsi="Calibri"/>
                <w:color w:val="000000"/>
              </w:rPr>
              <w:t>s</w:t>
            </w:r>
          </w:p>
        </w:tc>
      </w:tr>
      <w:tr w:rsidR="00041C39" w:rsidRPr="00EE5873" w14:paraId="633B49BE" w14:textId="77777777" w:rsidTr="00FC17BA">
        <w:trPr>
          <w:trHeight w:val="15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8EF4B" w14:textId="77777777" w:rsidR="00041C39" w:rsidRPr="00A04CFE" w:rsidRDefault="00041C39" w:rsidP="00FC17BA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760FAB9" w14:textId="04C73F09" w:rsidR="00041C39" w:rsidRPr="00A04CFE" w:rsidRDefault="00041C39" w:rsidP="00FC17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bCs/>
                <w:color w:val="000000"/>
              </w:rPr>
            </w:pPr>
            <w:r w:rsidRPr="00A04CFE">
              <w:rPr>
                <w:rFonts w:ascii="Calibri" w:hAnsi="Calibri"/>
                <w:bCs/>
                <w:color w:val="000000"/>
              </w:rPr>
              <w:t>Ca</w:t>
            </w:r>
            <w:r w:rsidR="00985B52">
              <w:rPr>
                <w:rFonts w:ascii="Calibri" w:hAnsi="Calibri"/>
                <w:bCs/>
                <w:color w:val="000000"/>
              </w:rPr>
              <w:t>marote</w:t>
            </w:r>
            <w:r w:rsidRPr="00A04CFE">
              <w:rPr>
                <w:rFonts w:ascii="Calibri" w:hAnsi="Calibri"/>
                <w:bCs/>
                <w:color w:val="000000"/>
              </w:rPr>
              <w:t xml:space="preserve"> doble</w:t>
            </w:r>
          </w:p>
        </w:tc>
        <w:tc>
          <w:tcPr>
            <w:tcW w:w="34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E7F4308" w14:textId="52D56DB5" w:rsidR="00041C39" w:rsidRPr="00985B52" w:rsidRDefault="00041C39" w:rsidP="00FC17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bCs/>
                <w:color w:val="000000"/>
                <w:lang w:val="es-ES"/>
              </w:rPr>
            </w:pPr>
            <w:r w:rsidRPr="00985B52">
              <w:rPr>
                <w:rFonts w:ascii="Calibri" w:hAnsi="Calibri"/>
                <w:bCs/>
                <w:color w:val="000000"/>
                <w:lang w:val="es-ES"/>
              </w:rPr>
              <w:t>Ca</w:t>
            </w:r>
            <w:r w:rsidR="00985B52" w:rsidRPr="00985B52">
              <w:rPr>
                <w:rFonts w:ascii="Calibri" w:hAnsi="Calibri"/>
                <w:bCs/>
                <w:color w:val="000000"/>
                <w:lang w:val="es-ES"/>
              </w:rPr>
              <w:t>marote doble de uso</w:t>
            </w:r>
            <w:r w:rsidRPr="00985B52">
              <w:rPr>
                <w:rFonts w:ascii="Calibri" w:hAnsi="Calibri"/>
                <w:bCs/>
                <w:color w:val="000000"/>
                <w:lang w:val="es-ES"/>
              </w:rPr>
              <w:t xml:space="preserve"> individ</w:t>
            </w:r>
            <w:r w:rsidR="00985B52">
              <w:rPr>
                <w:rFonts w:ascii="Calibri" w:hAnsi="Calibri"/>
                <w:bCs/>
                <w:color w:val="000000"/>
                <w:lang w:val="es-ES"/>
              </w:rPr>
              <w:t>ual</w:t>
            </w:r>
          </w:p>
        </w:tc>
      </w:tr>
      <w:tr w:rsidR="00041C39" w:rsidRPr="003049E3" w14:paraId="4BD5B183" w14:textId="77777777" w:rsidTr="00FC17BA">
        <w:trPr>
          <w:trHeight w:val="15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8F4EF" w14:textId="77777777" w:rsidR="00041C39" w:rsidRPr="00985B52" w:rsidRDefault="00041C39" w:rsidP="00FC17BA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b/>
                <w:bCs/>
                <w:color w:val="000000"/>
                <w:lang w:val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52958C7" w14:textId="77777777" w:rsidR="00041C39" w:rsidRPr="0006353B" w:rsidRDefault="00041C39" w:rsidP="00FC17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bCs/>
                <w:color w:val="000000"/>
              </w:rPr>
            </w:pPr>
            <w:r w:rsidRPr="0006353B">
              <w:rPr>
                <w:rFonts w:asciiTheme="minorHAnsi" w:hAnsiTheme="minorHAnsi" w:cstheme="minorHAnsi"/>
                <w:bCs/>
              </w:rPr>
              <w:t>Cat. C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5E3FB01E" w14:textId="77777777" w:rsidR="00041C39" w:rsidRPr="0006353B" w:rsidRDefault="00041C39" w:rsidP="00FC17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bCs/>
                <w:color w:val="000000"/>
              </w:rPr>
            </w:pPr>
            <w:r w:rsidRPr="0006353B">
              <w:rPr>
                <w:rFonts w:asciiTheme="minorHAnsi" w:hAnsiTheme="minorHAnsi" w:cstheme="minorHAnsi"/>
                <w:bCs/>
              </w:rPr>
              <w:t>Cat. B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4C546955" w14:textId="77777777" w:rsidR="00041C39" w:rsidRPr="0006353B" w:rsidRDefault="00041C39" w:rsidP="00FC17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bCs/>
                <w:color w:val="000000"/>
              </w:rPr>
            </w:pPr>
            <w:r w:rsidRPr="0006353B">
              <w:rPr>
                <w:rFonts w:asciiTheme="minorHAnsi" w:hAnsiTheme="minorHAnsi" w:cstheme="minorHAnsi"/>
                <w:bCs/>
              </w:rPr>
              <w:t>Cat. A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5D59B413" w14:textId="77777777" w:rsidR="00041C39" w:rsidRPr="0006353B" w:rsidRDefault="00041C39" w:rsidP="00FC17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bCs/>
                <w:color w:val="000000"/>
              </w:rPr>
            </w:pPr>
            <w:r w:rsidRPr="0006353B">
              <w:rPr>
                <w:rFonts w:asciiTheme="minorHAnsi" w:hAnsiTheme="minorHAnsi" w:cstheme="minorHAnsi"/>
                <w:bCs/>
              </w:rPr>
              <w:t>Cat. C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555E20B5" w14:textId="77777777" w:rsidR="00041C39" w:rsidRPr="0006353B" w:rsidRDefault="00041C39" w:rsidP="00FC17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bCs/>
                <w:color w:val="000000"/>
              </w:rPr>
            </w:pPr>
            <w:r w:rsidRPr="0006353B">
              <w:rPr>
                <w:rFonts w:asciiTheme="minorHAnsi" w:hAnsiTheme="minorHAnsi" w:cstheme="minorHAnsi"/>
                <w:bCs/>
              </w:rPr>
              <w:t>Cat. B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1719977F" w14:textId="77777777" w:rsidR="00041C39" w:rsidRPr="0006353B" w:rsidRDefault="00041C39" w:rsidP="00FC17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bCs/>
                <w:color w:val="000000"/>
              </w:rPr>
            </w:pPr>
            <w:r w:rsidRPr="0006353B">
              <w:rPr>
                <w:rFonts w:asciiTheme="minorHAnsi" w:hAnsiTheme="minorHAnsi" w:cstheme="minorHAnsi"/>
                <w:bCs/>
              </w:rPr>
              <w:t>Cat. A</w:t>
            </w:r>
          </w:p>
        </w:tc>
      </w:tr>
      <w:tr w:rsidR="002369A3" w:rsidRPr="003049E3" w14:paraId="604E3695" w14:textId="77777777" w:rsidTr="00FC17BA">
        <w:trPr>
          <w:trHeight w:val="202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7C847" w14:textId="03EC888B" w:rsidR="002369A3" w:rsidRPr="00A04CFE" w:rsidRDefault="002369A3" w:rsidP="002369A3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TEMPORADA 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59B35E5" w14:textId="780D90F0" w:rsidR="002369A3" w:rsidRPr="0006353B" w:rsidRDefault="002369A3" w:rsidP="002369A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</w:rPr>
              <w:t>1 415 €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6F4D76" w14:textId="3B7E2FCA" w:rsidR="002369A3" w:rsidRPr="0006353B" w:rsidRDefault="002369A3" w:rsidP="002369A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</w:rPr>
              <w:t>1 459 €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FB7558" w14:textId="72FC21BC" w:rsidR="002369A3" w:rsidRPr="0006353B" w:rsidRDefault="002369A3" w:rsidP="002369A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</w:rPr>
              <w:t>1 535 €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D183C4" w14:textId="4DA722D4" w:rsidR="002369A3" w:rsidRPr="0006353B" w:rsidRDefault="002369A3" w:rsidP="002369A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</w:rPr>
              <w:t>2 124 €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3B8C508" w14:textId="1FF010D5" w:rsidR="002369A3" w:rsidRPr="0006353B" w:rsidRDefault="002369A3" w:rsidP="002369A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</w:rPr>
              <w:t>2 168 €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6B7AAE" w14:textId="57C291D8" w:rsidR="002369A3" w:rsidRPr="0006353B" w:rsidRDefault="002369A3" w:rsidP="002369A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</w:rPr>
              <w:t>2 244 €</w:t>
            </w:r>
          </w:p>
        </w:tc>
      </w:tr>
      <w:tr w:rsidR="002369A3" w:rsidRPr="003049E3" w14:paraId="68E907A7" w14:textId="77777777" w:rsidTr="00FC17BA">
        <w:trPr>
          <w:trHeight w:val="202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AC590" w14:textId="53D32CCD" w:rsidR="002369A3" w:rsidRPr="00A04CFE" w:rsidRDefault="002369A3" w:rsidP="002369A3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TEMPORADA 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2B9DB2F" w14:textId="5E61FCD5" w:rsidR="002369A3" w:rsidRDefault="002369A3" w:rsidP="002369A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</w:rPr>
              <w:t>1 635 €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1A8AEA" w14:textId="702D70C3" w:rsidR="002369A3" w:rsidRDefault="002369A3" w:rsidP="002369A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</w:rPr>
              <w:t>1 685 €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8502221" w14:textId="1A4BCC92" w:rsidR="002369A3" w:rsidRDefault="002369A3" w:rsidP="002369A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</w:rPr>
              <w:t>1 775 €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53A0DC6" w14:textId="68F3CDE2" w:rsidR="002369A3" w:rsidRDefault="002369A3" w:rsidP="002369A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</w:rPr>
              <w:t>2 344 €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2F5134" w14:textId="6C2E56ED" w:rsidR="002369A3" w:rsidRDefault="002369A3" w:rsidP="002369A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</w:rPr>
              <w:t>2 394 €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54AFD6D" w14:textId="48C9BDA7" w:rsidR="002369A3" w:rsidRDefault="002369A3" w:rsidP="002369A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</w:rPr>
              <w:t>2 484 €</w:t>
            </w:r>
          </w:p>
        </w:tc>
      </w:tr>
      <w:tr w:rsidR="002369A3" w:rsidRPr="003049E3" w14:paraId="59891ECC" w14:textId="77777777" w:rsidTr="00FC17BA">
        <w:trPr>
          <w:trHeight w:val="202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4E05A" w14:textId="79ADD392" w:rsidR="002369A3" w:rsidRPr="00A04CFE" w:rsidRDefault="002369A3" w:rsidP="002369A3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TEMPORADA 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58FB03E" w14:textId="7E7D9DBC" w:rsidR="002369A3" w:rsidRDefault="002369A3" w:rsidP="002369A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</w:rPr>
              <w:t>1 685 €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469024E" w14:textId="34192EFB" w:rsidR="002369A3" w:rsidRDefault="002369A3" w:rsidP="002369A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</w:rPr>
              <w:t>1 739 €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B8A44A0" w14:textId="452C2C6C" w:rsidR="002369A3" w:rsidRDefault="002369A3" w:rsidP="002369A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</w:rPr>
              <w:t>1 829 €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77833E" w14:textId="4AB111E3" w:rsidR="002369A3" w:rsidRDefault="002369A3" w:rsidP="002369A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</w:rPr>
              <w:t>2 394 €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F2C88C" w14:textId="06080577" w:rsidR="002369A3" w:rsidRDefault="002369A3" w:rsidP="002369A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</w:rPr>
              <w:t>2 448 €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0499B2" w14:textId="7CC64B18" w:rsidR="002369A3" w:rsidRDefault="002369A3" w:rsidP="002369A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="Calibri"/>
                <w:b/>
                <w:bCs/>
                <w:color w:val="000000"/>
              </w:rPr>
              <w:t>2 538 €</w:t>
            </w:r>
          </w:p>
        </w:tc>
      </w:tr>
      <w:tr w:rsidR="00041C39" w:rsidRPr="003049E3" w14:paraId="566EE96F" w14:textId="77777777" w:rsidTr="00FC17BA">
        <w:trPr>
          <w:trHeight w:val="249"/>
        </w:trPr>
        <w:tc>
          <w:tcPr>
            <w:tcW w:w="10385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0D602" w14:textId="3D34DC16" w:rsidR="00041C39" w:rsidRPr="00A04CFE" w:rsidRDefault="00041C39" w:rsidP="00FC17BA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color w:val="000000"/>
              </w:rPr>
            </w:pPr>
            <w:r w:rsidRPr="00A04CFE">
              <w:rPr>
                <w:rFonts w:ascii="Calibri" w:hAnsi="Calibri"/>
                <w:color w:val="000000"/>
              </w:rPr>
              <w:t>Op</w:t>
            </w:r>
            <w:r w:rsidR="00181DDD">
              <w:rPr>
                <w:rFonts w:ascii="Calibri" w:hAnsi="Calibri"/>
                <w:color w:val="000000"/>
              </w:rPr>
              <w:t>c</w:t>
            </w:r>
            <w:r w:rsidRPr="00A04CFE">
              <w:rPr>
                <w:rFonts w:ascii="Calibri" w:hAnsi="Calibri"/>
                <w:color w:val="000000"/>
              </w:rPr>
              <w:t>ion</w:t>
            </w:r>
            <w:r w:rsidR="00614BA5">
              <w:rPr>
                <w:rFonts w:ascii="Calibri" w:hAnsi="Calibri"/>
                <w:color w:val="000000"/>
              </w:rPr>
              <w:t>es</w:t>
            </w:r>
            <w:r w:rsidRPr="00A04CFE">
              <w:rPr>
                <w:rFonts w:ascii="Calibri" w:hAnsi="Calibri"/>
                <w:color w:val="000000"/>
              </w:rPr>
              <w:t>:</w:t>
            </w:r>
          </w:p>
        </w:tc>
      </w:tr>
      <w:tr w:rsidR="002369A3" w:rsidRPr="003049E3" w14:paraId="6765BA58" w14:textId="77777777" w:rsidTr="00FC17BA">
        <w:trPr>
          <w:trHeight w:val="299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D4F13" w14:textId="2B9D3349" w:rsidR="002369A3" w:rsidRPr="00A04CFE" w:rsidRDefault="002369A3" w:rsidP="002369A3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Puente intermedio</w:t>
            </w:r>
          </w:p>
        </w:tc>
        <w:tc>
          <w:tcPr>
            <w:tcW w:w="698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F53FB" w14:textId="67978231" w:rsidR="002369A3" w:rsidRDefault="002369A3" w:rsidP="002369A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155 €</w:t>
            </w:r>
          </w:p>
        </w:tc>
      </w:tr>
      <w:tr w:rsidR="002369A3" w:rsidRPr="003049E3" w14:paraId="2ECC57C3" w14:textId="77777777" w:rsidTr="00FC17BA">
        <w:trPr>
          <w:trHeight w:val="299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E37F0" w14:textId="5D0A059A" w:rsidR="002369A3" w:rsidRPr="00A04CFE" w:rsidRDefault="002369A3" w:rsidP="002369A3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color w:val="000000"/>
              </w:rPr>
            </w:pPr>
            <w:r w:rsidRPr="00A04CFE">
              <w:rPr>
                <w:rFonts w:ascii="Calibri" w:hAnsi="Calibri"/>
                <w:color w:val="000000"/>
              </w:rPr>
              <w:t>P</w:t>
            </w:r>
            <w:r>
              <w:rPr>
                <w:rFonts w:ascii="Calibri" w:hAnsi="Calibri"/>
                <w:color w:val="000000"/>
              </w:rPr>
              <w:t>ue</w:t>
            </w:r>
            <w:r w:rsidRPr="00A04CFE">
              <w:rPr>
                <w:rFonts w:ascii="Calibri" w:hAnsi="Calibri"/>
                <w:color w:val="000000"/>
              </w:rPr>
              <w:t>nt</w:t>
            </w:r>
            <w:r>
              <w:rPr>
                <w:rFonts w:ascii="Calibri" w:hAnsi="Calibri"/>
                <w:color w:val="000000"/>
              </w:rPr>
              <w:t>e</w:t>
            </w:r>
            <w:r w:rsidRPr="00A04CFE">
              <w:rPr>
                <w:rFonts w:ascii="Calibri" w:hAnsi="Calibri"/>
                <w:color w:val="000000"/>
              </w:rPr>
              <w:t xml:space="preserve"> sup</w:t>
            </w:r>
            <w:r>
              <w:rPr>
                <w:rFonts w:ascii="Calibri" w:hAnsi="Calibri"/>
                <w:color w:val="000000"/>
              </w:rPr>
              <w:t>e</w:t>
            </w:r>
            <w:r w:rsidRPr="00A04CFE">
              <w:rPr>
                <w:rFonts w:ascii="Calibri" w:hAnsi="Calibri"/>
                <w:color w:val="000000"/>
              </w:rPr>
              <w:t>ri</w:t>
            </w:r>
            <w:r>
              <w:rPr>
                <w:rFonts w:ascii="Calibri" w:hAnsi="Calibri"/>
                <w:color w:val="000000"/>
              </w:rPr>
              <w:t>o</w:t>
            </w:r>
            <w:r w:rsidRPr="00A04CFE">
              <w:rPr>
                <w:rFonts w:ascii="Calibri" w:hAnsi="Calibri"/>
                <w:color w:val="000000"/>
              </w:rPr>
              <w:t>r</w:t>
            </w:r>
          </w:p>
        </w:tc>
        <w:tc>
          <w:tcPr>
            <w:tcW w:w="698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4F29D" w14:textId="3A6A6E43" w:rsidR="002369A3" w:rsidRPr="00A04CFE" w:rsidRDefault="002369A3" w:rsidP="002369A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180 €</w:t>
            </w:r>
          </w:p>
        </w:tc>
      </w:tr>
      <w:tr w:rsidR="002369A3" w:rsidRPr="003049E3" w14:paraId="36D5FEE4" w14:textId="77777777" w:rsidTr="00FC17BA">
        <w:trPr>
          <w:trHeight w:val="299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FAEE0" w14:textId="77777777" w:rsidR="002369A3" w:rsidRPr="00A04CFE" w:rsidRDefault="002369A3" w:rsidP="002369A3">
            <w:pPr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Suite</w:t>
            </w:r>
          </w:p>
        </w:tc>
        <w:tc>
          <w:tcPr>
            <w:tcW w:w="698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4BBD0" w14:textId="2014DFBA" w:rsidR="002369A3" w:rsidRPr="00A04CFE" w:rsidRDefault="002369A3" w:rsidP="002369A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180 €</w:t>
            </w:r>
          </w:p>
        </w:tc>
      </w:tr>
      <w:tr w:rsidR="00614BA5" w:rsidRPr="003049E3" w14:paraId="02AC0F73" w14:textId="77777777" w:rsidTr="00FC17BA">
        <w:trPr>
          <w:trHeight w:val="43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noWrap/>
            <w:vAlign w:val="center"/>
          </w:tcPr>
          <w:p w14:paraId="4AA052FC" w14:textId="5201D8A7" w:rsidR="00614BA5" w:rsidRPr="00614BA5" w:rsidRDefault="00614BA5" w:rsidP="00614BA5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614BA5">
              <w:rPr>
                <w:rFonts w:asciiTheme="minorHAnsi" w:hAnsiTheme="minorHAnsi" w:cstheme="minorHAnsi"/>
                <w:b/>
              </w:rPr>
              <w:t>EXCURSIONES</w:t>
            </w:r>
          </w:p>
        </w:tc>
        <w:tc>
          <w:tcPr>
            <w:tcW w:w="69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</w:tcPr>
          <w:p w14:paraId="21EC5600" w14:textId="004F366B" w:rsidR="00614BA5" w:rsidRPr="00614BA5" w:rsidRDefault="00614BA5" w:rsidP="00614BA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  <w:color w:val="000000"/>
              </w:rPr>
            </w:pPr>
            <w:r w:rsidRPr="00614BA5">
              <w:rPr>
                <w:rFonts w:asciiTheme="minorHAnsi" w:hAnsiTheme="minorHAnsi" w:cstheme="minorHAnsi"/>
                <w:lang w:val="es-ES"/>
              </w:rPr>
              <w:t>Benefíciese de un descuento del 5% según el número de excursiones reservadas antes de la salida. Rogamos consulten.</w:t>
            </w:r>
          </w:p>
        </w:tc>
      </w:tr>
      <w:tr w:rsidR="006D7984" w:rsidRPr="00EE5873" w14:paraId="14232932" w14:textId="77777777" w:rsidTr="00FC17BA">
        <w:trPr>
          <w:trHeight w:val="412"/>
        </w:trPr>
        <w:tc>
          <w:tcPr>
            <w:tcW w:w="10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5A1F6" w14:textId="6B797DE0" w:rsidR="006D7984" w:rsidRPr="00985B52" w:rsidRDefault="00985B52" w:rsidP="00FC17B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/>
                <w:color w:val="000000"/>
                <w:lang w:val="es-ES"/>
              </w:rPr>
            </w:pPr>
            <w:r w:rsidRPr="00985B52">
              <w:rPr>
                <w:rFonts w:ascii="Calibri" w:hAnsi="Calibri"/>
                <w:color w:val="000000"/>
                <w:lang w:val="es-ES"/>
              </w:rPr>
              <w:t>Posibilidad de traslados privados a la demanda, rogamos consulten</w:t>
            </w:r>
          </w:p>
        </w:tc>
      </w:tr>
      <w:tr w:rsidR="006D7984" w:rsidRPr="00EE5873" w14:paraId="05D795BB" w14:textId="77777777" w:rsidTr="00FC17BA">
        <w:trPr>
          <w:trHeight w:val="930"/>
        </w:trPr>
        <w:tc>
          <w:tcPr>
            <w:tcW w:w="10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275DA" w14:textId="270E7F83" w:rsidR="003A2E2B" w:rsidRPr="003A2E2B" w:rsidRDefault="003A2E2B" w:rsidP="003A2E2B">
            <w:pPr>
              <w:jc w:val="both"/>
              <w:rPr>
                <w:rFonts w:asciiTheme="minorHAnsi" w:hAnsiTheme="minorHAnsi" w:cstheme="minorHAnsi"/>
                <w:color w:val="1F3864"/>
                <w:lang w:val="es-ES"/>
              </w:rPr>
            </w:pPr>
            <w:r w:rsidRPr="003A2E2B">
              <w:rPr>
                <w:rFonts w:asciiTheme="minorHAnsi" w:hAnsiTheme="minorHAnsi" w:cstheme="minorHAnsi"/>
                <w:b/>
                <w:bCs/>
                <w:color w:val="1F3864"/>
                <w:lang w:val="es-ES"/>
              </w:rPr>
              <w:t>Este precio incluye:</w:t>
            </w:r>
            <w:r w:rsidRPr="003A2E2B">
              <w:rPr>
                <w:rFonts w:asciiTheme="minorHAnsi" w:hAnsiTheme="minorHAnsi" w:cstheme="minorHAnsi"/>
                <w:color w:val="1F3864"/>
                <w:lang w:val="es-ES"/>
              </w:rPr>
              <w:t xml:space="preserve"> crucero en pensión completa desde la cena del día D1 hasta el desayuno del día D</w:t>
            </w:r>
            <w:r>
              <w:rPr>
                <w:rFonts w:asciiTheme="minorHAnsi" w:hAnsiTheme="minorHAnsi" w:cstheme="minorHAnsi"/>
                <w:color w:val="1F3864"/>
                <w:lang w:val="es-ES"/>
              </w:rPr>
              <w:t>7</w:t>
            </w:r>
            <w:r w:rsidRPr="003A2E2B">
              <w:rPr>
                <w:rFonts w:asciiTheme="minorHAnsi" w:hAnsiTheme="minorHAnsi" w:cstheme="minorHAnsi"/>
                <w:color w:val="1F3864"/>
                <w:lang w:val="es-ES"/>
              </w:rPr>
              <w:t xml:space="preserve"> - bebidas incluidas a bordo (excepto cartas especiales) - alojamiento en camarote doble climatizado con ducha y WC - cóctel de bienvenida - noche de gala - asistencia del equipo de animación a bordo - seguro de asistencia/repatriación - tasas portuarias.</w:t>
            </w:r>
          </w:p>
          <w:p w14:paraId="5D6008CE" w14:textId="77777777" w:rsidR="003A2E2B" w:rsidRPr="003A2E2B" w:rsidRDefault="003A2E2B" w:rsidP="003A2E2B">
            <w:pPr>
              <w:jc w:val="both"/>
              <w:rPr>
                <w:rFonts w:asciiTheme="minorHAnsi" w:hAnsiTheme="minorHAnsi" w:cstheme="minorHAnsi"/>
                <w:color w:val="1F3864"/>
                <w:lang w:val="es-ES"/>
              </w:rPr>
            </w:pPr>
            <w:r w:rsidRPr="003A2E2B">
              <w:rPr>
                <w:rFonts w:asciiTheme="minorHAnsi" w:hAnsiTheme="minorHAnsi" w:cstheme="minorHAnsi"/>
                <w:b/>
                <w:color w:val="1F3864"/>
                <w:lang w:val="es-ES"/>
              </w:rPr>
              <w:t>Nuestros precios no incluyen</w:t>
            </w:r>
            <w:r w:rsidRPr="003A2E2B">
              <w:rPr>
                <w:rFonts w:asciiTheme="minorHAnsi" w:hAnsiTheme="minorHAnsi" w:cstheme="minorHAnsi"/>
                <w:color w:val="1F3864"/>
                <w:lang w:val="es-ES"/>
              </w:rPr>
              <w:t>:</w:t>
            </w:r>
            <w:r w:rsidRPr="003A2E2B">
              <w:rPr>
                <w:rFonts w:asciiTheme="minorHAnsi" w:hAnsiTheme="minorHAnsi" w:cstheme="minorHAnsi"/>
                <w:b/>
                <w:color w:val="1F3864"/>
                <w:lang w:val="es-ES"/>
              </w:rPr>
              <w:t xml:space="preserve"> </w:t>
            </w:r>
            <w:r w:rsidRPr="003A2E2B">
              <w:rPr>
                <w:rFonts w:asciiTheme="minorHAnsi" w:hAnsiTheme="minorHAnsi" w:cstheme="minorHAnsi"/>
                <w:color w:val="1F3864"/>
                <w:lang w:val="es-ES"/>
              </w:rPr>
              <w:t>las bebidas que figuran en las cartas especiales, las bebidas durante las excursiones o traslados – seguro de anulación / equipajes – excursiones opcionales (a reservar y pagar a bordo o en la agencia de viajes) – traslados - gastos personales.</w:t>
            </w:r>
          </w:p>
          <w:p w14:paraId="5A839AD4" w14:textId="5620E6EA" w:rsidR="006D7984" w:rsidRPr="003A2E2B" w:rsidRDefault="003A2E2B" w:rsidP="00F44199">
            <w:pPr>
              <w:jc w:val="both"/>
              <w:rPr>
                <w:rFonts w:asciiTheme="minorHAnsi" w:hAnsiTheme="minorHAnsi" w:cstheme="minorHAnsi"/>
                <w:b/>
                <w:color w:val="1F3864"/>
                <w:lang w:val="es-ES"/>
              </w:rPr>
            </w:pPr>
            <w:r w:rsidRPr="003A2E2B">
              <w:rPr>
                <w:rFonts w:asciiTheme="minorHAnsi" w:hAnsiTheme="minorHAnsi" w:cstheme="minorHAnsi"/>
                <w:b/>
                <w:color w:val="1F3864"/>
                <w:lang w:val="es-ES"/>
              </w:rPr>
              <w:t>Trámites</w:t>
            </w:r>
            <w:r w:rsidRPr="003A2E2B">
              <w:rPr>
                <w:rFonts w:asciiTheme="minorHAnsi" w:hAnsiTheme="minorHAnsi" w:cstheme="minorHAnsi"/>
                <w:color w:val="1F3864"/>
                <w:lang w:val="es-ES"/>
              </w:rPr>
              <w:t>:</w:t>
            </w:r>
            <w:r w:rsidRPr="003A2E2B">
              <w:rPr>
                <w:rFonts w:asciiTheme="minorHAnsi" w:hAnsiTheme="minorHAnsi" w:cstheme="minorHAnsi"/>
                <w:b/>
                <w:color w:val="1F3864"/>
                <w:lang w:val="es-ES"/>
              </w:rPr>
              <w:t xml:space="preserve"> documento nacional de identidad o pasaporte en vigor obligatorio. </w:t>
            </w:r>
            <w:r w:rsidRPr="003A2E2B">
              <w:rPr>
                <w:rFonts w:asciiTheme="minorHAnsi" w:hAnsiTheme="minorHAnsi" w:cstheme="minorHAnsi"/>
                <w:color w:val="1F3864"/>
                <w:lang w:val="es-ES"/>
              </w:rPr>
              <w:t>Los residentes fuera de la UE han de consultar con su embajada o consulado.</w:t>
            </w:r>
          </w:p>
        </w:tc>
      </w:tr>
    </w:tbl>
    <w:p w14:paraId="18F56DAE" w14:textId="77777777" w:rsidR="00802234" w:rsidRPr="00802234" w:rsidRDefault="00802234" w:rsidP="00802234">
      <w:pPr>
        <w:tabs>
          <w:tab w:val="left" w:pos="6900"/>
        </w:tabs>
        <w:jc w:val="center"/>
        <w:rPr>
          <w:rFonts w:asciiTheme="minorHAnsi" w:hAnsiTheme="minorHAnsi" w:cstheme="minorHAnsi"/>
          <w:color w:val="1F3864"/>
          <w:sz w:val="18"/>
          <w:szCs w:val="18"/>
          <w:lang w:val="es-ES"/>
        </w:rPr>
      </w:pPr>
      <w:bookmarkStart w:id="0" w:name="_Hlk143186466"/>
      <w:r w:rsidRPr="00802234">
        <w:rPr>
          <w:rFonts w:asciiTheme="minorHAnsi" w:hAnsiTheme="minorHAnsi" w:cstheme="minorHAnsi"/>
          <w:color w:val="1F3864"/>
          <w:sz w:val="18"/>
          <w:szCs w:val="18"/>
          <w:lang w:val="es-ES"/>
        </w:rPr>
        <w:t>El consumo excesivo de alcohol es peligroso para la salud. Sujeto a las condiciones generales y particulares de venta CroisiEurope  - Licencia IM067100025</w:t>
      </w:r>
    </w:p>
    <w:bookmarkEnd w:id="0"/>
    <w:p w14:paraId="32348143" w14:textId="70B2DDD7" w:rsidR="00943F4E" w:rsidRPr="00F44199" w:rsidRDefault="00943F4E" w:rsidP="00802234">
      <w:pPr>
        <w:jc w:val="center"/>
        <w:rPr>
          <w:rFonts w:ascii="Calibri" w:hAnsi="Calibri"/>
          <w:color w:val="1F3864"/>
          <w:lang w:val="es-ES"/>
        </w:rPr>
      </w:pPr>
    </w:p>
    <w:sectPr w:rsidR="00943F4E" w:rsidRPr="00F44199" w:rsidSect="00041C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567" w:right="851" w:bottom="1985" w:left="849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14631" w14:textId="77777777" w:rsidR="002A73A2" w:rsidRDefault="002A73A2">
      <w:r>
        <w:separator/>
      </w:r>
    </w:p>
  </w:endnote>
  <w:endnote w:type="continuationSeparator" w:id="0">
    <w:p w14:paraId="2694040A" w14:textId="77777777" w:rsidR="002A73A2" w:rsidRDefault="002A7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6DD0A" w14:textId="77777777" w:rsidR="00B76474" w:rsidRDefault="00B7647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4F3E9" w14:textId="77777777" w:rsidR="00B76474" w:rsidRDefault="00B76474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E1DF2" w14:textId="77777777" w:rsidR="00B76474" w:rsidRDefault="00B7647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FC05B" w14:textId="77777777" w:rsidR="002A73A2" w:rsidRDefault="002A73A2">
      <w:r>
        <w:separator/>
      </w:r>
    </w:p>
  </w:footnote>
  <w:footnote w:type="continuationSeparator" w:id="0">
    <w:p w14:paraId="3B5DA332" w14:textId="77777777" w:rsidR="002A73A2" w:rsidRDefault="002A73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A2445" w14:textId="77777777" w:rsidR="00B76474" w:rsidRDefault="00B7647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7F252" w14:textId="77777777" w:rsidR="001E255A" w:rsidRDefault="008661B3">
    <w:pPr>
      <w:pStyle w:val="En-tt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3EFDB93F" wp14:editId="26141B32">
          <wp:simplePos x="0" y="0"/>
          <wp:positionH relativeFrom="column">
            <wp:posOffset>2247265</wp:posOffset>
          </wp:positionH>
          <wp:positionV relativeFrom="paragraph">
            <wp:posOffset>-146685</wp:posOffset>
          </wp:positionV>
          <wp:extent cx="1720850" cy="822960"/>
          <wp:effectExtent l="0" t="0" r="0" b="0"/>
          <wp:wrapTopAndBottom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9E007" w14:textId="77777777" w:rsidR="00B76474" w:rsidRDefault="00B7647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644D3"/>
    <w:multiLevelType w:val="hybridMultilevel"/>
    <w:tmpl w:val="7C600CA0"/>
    <w:lvl w:ilvl="0" w:tplc="9D6E21F8">
      <w:start w:val="10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3351B2"/>
    <w:multiLevelType w:val="hybridMultilevel"/>
    <w:tmpl w:val="525871BA"/>
    <w:lvl w:ilvl="0" w:tplc="2BB64A2E">
      <w:start w:val="1"/>
      <w:numFmt w:val="decimal"/>
      <w:lvlText w:val="(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 w16cid:durableId="138689067">
    <w:abstractNumId w:val="0"/>
  </w:num>
  <w:num w:numId="2" w16cid:durableId="3718039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56321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CF6"/>
    <w:rsid w:val="00005BEB"/>
    <w:rsid w:val="00010E26"/>
    <w:rsid w:val="00013876"/>
    <w:rsid w:val="00025A01"/>
    <w:rsid w:val="00041432"/>
    <w:rsid w:val="00041C39"/>
    <w:rsid w:val="00061341"/>
    <w:rsid w:val="0006353B"/>
    <w:rsid w:val="000737FA"/>
    <w:rsid w:val="00075906"/>
    <w:rsid w:val="000A189B"/>
    <w:rsid w:val="000B261D"/>
    <w:rsid w:val="000C3638"/>
    <w:rsid w:val="000D6349"/>
    <w:rsid w:val="000D6920"/>
    <w:rsid w:val="000E4CD9"/>
    <w:rsid w:val="000F3DD4"/>
    <w:rsid w:val="00105942"/>
    <w:rsid w:val="001425F7"/>
    <w:rsid w:val="00144F85"/>
    <w:rsid w:val="001456BB"/>
    <w:rsid w:val="001734D4"/>
    <w:rsid w:val="00181AD7"/>
    <w:rsid w:val="00181DDD"/>
    <w:rsid w:val="00186183"/>
    <w:rsid w:val="00195422"/>
    <w:rsid w:val="001A0EE8"/>
    <w:rsid w:val="001A124D"/>
    <w:rsid w:val="001B67DF"/>
    <w:rsid w:val="001C4139"/>
    <w:rsid w:val="001C7796"/>
    <w:rsid w:val="001D122A"/>
    <w:rsid w:val="001E255A"/>
    <w:rsid w:val="001E6ED7"/>
    <w:rsid w:val="001F4E96"/>
    <w:rsid w:val="001F7CEB"/>
    <w:rsid w:val="002047D3"/>
    <w:rsid w:val="00222330"/>
    <w:rsid w:val="0022262E"/>
    <w:rsid w:val="002369A3"/>
    <w:rsid w:val="00254405"/>
    <w:rsid w:val="002634A2"/>
    <w:rsid w:val="00285C36"/>
    <w:rsid w:val="0028677B"/>
    <w:rsid w:val="002A4613"/>
    <w:rsid w:val="002A73A2"/>
    <w:rsid w:val="002B28E3"/>
    <w:rsid w:val="002C4307"/>
    <w:rsid w:val="002C5A52"/>
    <w:rsid w:val="002F57B2"/>
    <w:rsid w:val="0030697B"/>
    <w:rsid w:val="00340146"/>
    <w:rsid w:val="00356466"/>
    <w:rsid w:val="00364CDE"/>
    <w:rsid w:val="003718AD"/>
    <w:rsid w:val="0038060F"/>
    <w:rsid w:val="003A2E2B"/>
    <w:rsid w:val="003E3CAB"/>
    <w:rsid w:val="003E6B15"/>
    <w:rsid w:val="004043F6"/>
    <w:rsid w:val="0040574D"/>
    <w:rsid w:val="00421BC7"/>
    <w:rsid w:val="00427912"/>
    <w:rsid w:val="00432B1F"/>
    <w:rsid w:val="00436ACA"/>
    <w:rsid w:val="00444DB3"/>
    <w:rsid w:val="0046223F"/>
    <w:rsid w:val="00472140"/>
    <w:rsid w:val="0048682F"/>
    <w:rsid w:val="004B51F0"/>
    <w:rsid w:val="00515D68"/>
    <w:rsid w:val="00520AFF"/>
    <w:rsid w:val="0053463C"/>
    <w:rsid w:val="00585A20"/>
    <w:rsid w:val="0059367D"/>
    <w:rsid w:val="005C6DF9"/>
    <w:rsid w:val="005C7EAA"/>
    <w:rsid w:val="00610CB5"/>
    <w:rsid w:val="00614BA5"/>
    <w:rsid w:val="00617E8A"/>
    <w:rsid w:val="00630029"/>
    <w:rsid w:val="0063383C"/>
    <w:rsid w:val="00683B53"/>
    <w:rsid w:val="00692059"/>
    <w:rsid w:val="006C3121"/>
    <w:rsid w:val="006C3447"/>
    <w:rsid w:val="006D7984"/>
    <w:rsid w:val="006F2576"/>
    <w:rsid w:val="00712977"/>
    <w:rsid w:val="0072027A"/>
    <w:rsid w:val="007267A9"/>
    <w:rsid w:val="00763BB7"/>
    <w:rsid w:val="00771B30"/>
    <w:rsid w:val="007B1B9D"/>
    <w:rsid w:val="007C2A92"/>
    <w:rsid w:val="007D3667"/>
    <w:rsid w:val="007E0DA5"/>
    <w:rsid w:val="00802234"/>
    <w:rsid w:val="008205D3"/>
    <w:rsid w:val="0083176E"/>
    <w:rsid w:val="008405BA"/>
    <w:rsid w:val="00840717"/>
    <w:rsid w:val="0084412E"/>
    <w:rsid w:val="00845AAF"/>
    <w:rsid w:val="00861E81"/>
    <w:rsid w:val="00862728"/>
    <w:rsid w:val="008661B3"/>
    <w:rsid w:val="008908B3"/>
    <w:rsid w:val="008928E9"/>
    <w:rsid w:val="00893675"/>
    <w:rsid w:val="00897B67"/>
    <w:rsid w:val="008C4B9F"/>
    <w:rsid w:val="00904BBE"/>
    <w:rsid w:val="00911384"/>
    <w:rsid w:val="009221AC"/>
    <w:rsid w:val="00926346"/>
    <w:rsid w:val="00943F4E"/>
    <w:rsid w:val="00945F2F"/>
    <w:rsid w:val="00952A1F"/>
    <w:rsid w:val="00955674"/>
    <w:rsid w:val="00965243"/>
    <w:rsid w:val="00966AE4"/>
    <w:rsid w:val="009710CA"/>
    <w:rsid w:val="00985B52"/>
    <w:rsid w:val="0099404F"/>
    <w:rsid w:val="009949EC"/>
    <w:rsid w:val="009A7D66"/>
    <w:rsid w:val="009C27EE"/>
    <w:rsid w:val="00A04CFE"/>
    <w:rsid w:val="00A347D0"/>
    <w:rsid w:val="00A351D2"/>
    <w:rsid w:val="00A46589"/>
    <w:rsid w:val="00A6578C"/>
    <w:rsid w:val="00A74037"/>
    <w:rsid w:val="00A751B9"/>
    <w:rsid w:val="00A90002"/>
    <w:rsid w:val="00A942F7"/>
    <w:rsid w:val="00AB3BD5"/>
    <w:rsid w:val="00AB6951"/>
    <w:rsid w:val="00AC3CD9"/>
    <w:rsid w:val="00AC5E2B"/>
    <w:rsid w:val="00AD1C57"/>
    <w:rsid w:val="00AD2806"/>
    <w:rsid w:val="00AE2C59"/>
    <w:rsid w:val="00AE3CA4"/>
    <w:rsid w:val="00AF27B1"/>
    <w:rsid w:val="00AF3FC6"/>
    <w:rsid w:val="00B2734A"/>
    <w:rsid w:val="00B36C08"/>
    <w:rsid w:val="00B40EBA"/>
    <w:rsid w:val="00B42EE4"/>
    <w:rsid w:val="00B44681"/>
    <w:rsid w:val="00B51971"/>
    <w:rsid w:val="00B51C84"/>
    <w:rsid w:val="00B75C35"/>
    <w:rsid w:val="00B76474"/>
    <w:rsid w:val="00B82CE9"/>
    <w:rsid w:val="00B94CC1"/>
    <w:rsid w:val="00B961E9"/>
    <w:rsid w:val="00BC3609"/>
    <w:rsid w:val="00BF4909"/>
    <w:rsid w:val="00C20E9C"/>
    <w:rsid w:val="00C22774"/>
    <w:rsid w:val="00C31989"/>
    <w:rsid w:val="00C3646E"/>
    <w:rsid w:val="00C40EE6"/>
    <w:rsid w:val="00C502B4"/>
    <w:rsid w:val="00C53C45"/>
    <w:rsid w:val="00C6536A"/>
    <w:rsid w:val="00C74775"/>
    <w:rsid w:val="00C75D1E"/>
    <w:rsid w:val="00CA1F09"/>
    <w:rsid w:val="00CA2B02"/>
    <w:rsid w:val="00CA7A0E"/>
    <w:rsid w:val="00CC485A"/>
    <w:rsid w:val="00D00C55"/>
    <w:rsid w:val="00D777D8"/>
    <w:rsid w:val="00D95CBF"/>
    <w:rsid w:val="00DD45FB"/>
    <w:rsid w:val="00DD47FD"/>
    <w:rsid w:val="00E17F82"/>
    <w:rsid w:val="00E23231"/>
    <w:rsid w:val="00E30309"/>
    <w:rsid w:val="00E5185C"/>
    <w:rsid w:val="00E65E3B"/>
    <w:rsid w:val="00E67041"/>
    <w:rsid w:val="00E804AC"/>
    <w:rsid w:val="00E861C2"/>
    <w:rsid w:val="00EC3E31"/>
    <w:rsid w:val="00EE2CF6"/>
    <w:rsid w:val="00EE5873"/>
    <w:rsid w:val="00EE6511"/>
    <w:rsid w:val="00F03D5F"/>
    <w:rsid w:val="00F44199"/>
    <w:rsid w:val="00F6740E"/>
    <w:rsid w:val="00F767AE"/>
    <w:rsid w:val="00F82CC4"/>
    <w:rsid w:val="00FC17BA"/>
    <w:rsid w:val="00FC4AB5"/>
    <w:rsid w:val="00FD115B"/>
    <w:rsid w:val="00FD1671"/>
    <w:rsid w:val="00FD6908"/>
    <w:rsid w:val="00FE0B73"/>
    <w:rsid w:val="00FE45DD"/>
    <w:rsid w:val="00FE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2F45109B"/>
  <w15:chartTrackingRefBased/>
  <w15:docId w15:val="{3AB61980-BBCB-4683-9DAE-01373EBC1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Titre3">
    <w:name w:val="heading 3"/>
    <w:basedOn w:val="Normal"/>
    <w:qFormat/>
    <w:rsid w:val="0059367D"/>
    <w:pPr>
      <w:overflowPunct/>
      <w:autoSpaceDE/>
      <w:autoSpaceDN/>
      <w:adjustRightInd/>
      <w:spacing w:before="100" w:beforeAutospacing="1" w:after="100" w:afterAutospacing="1"/>
      <w:textAlignment w:val="auto"/>
      <w:outlineLvl w:val="2"/>
    </w:pPr>
    <w:rPr>
      <w:b/>
      <w:bCs/>
      <w:color w:val="000000"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both"/>
    </w:pPr>
    <w:rPr>
      <w:rFonts w:ascii="Arial" w:hAnsi="Arial" w:cs="Arial"/>
    </w:rPr>
  </w:style>
  <w:style w:type="paragraph" w:styleId="Corpsdetexte2">
    <w:name w:val="Body Text 2"/>
    <w:basedOn w:val="Normal"/>
    <w:pPr>
      <w:spacing w:after="120" w:line="480" w:lineRule="auto"/>
    </w:pPr>
  </w:style>
  <w:style w:type="table" w:styleId="Grilledutableau">
    <w:name w:val="Table Grid"/>
    <w:basedOn w:val="Tableau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5C6DF9"/>
    <w:rPr>
      <w:rFonts w:ascii="Tahoma" w:hAnsi="Tahoma" w:cs="Tahoma"/>
      <w:sz w:val="16"/>
      <w:szCs w:val="16"/>
    </w:rPr>
  </w:style>
  <w:style w:type="character" w:customStyle="1" w:styleId="date-color1">
    <w:name w:val="date-color1"/>
    <w:rsid w:val="00B961E9"/>
  </w:style>
  <w:style w:type="character" w:styleId="lev">
    <w:name w:val="Strong"/>
    <w:uiPriority w:val="22"/>
    <w:qFormat/>
    <w:rsid w:val="001E255A"/>
    <w:rPr>
      <w:b/>
      <w:bCs/>
    </w:rPr>
  </w:style>
  <w:style w:type="character" w:styleId="Accentuation">
    <w:name w:val="Emphasis"/>
    <w:uiPriority w:val="20"/>
    <w:qFormat/>
    <w:rsid w:val="001E255A"/>
    <w:rPr>
      <w:i/>
      <w:iCs/>
    </w:rPr>
  </w:style>
  <w:style w:type="character" w:customStyle="1" w:styleId="PieddepageCar">
    <w:name w:val="Pied de page Car"/>
    <w:link w:val="Pieddepage"/>
    <w:rsid w:val="00A90002"/>
  </w:style>
  <w:style w:type="paragraph" w:styleId="NormalWeb">
    <w:name w:val="Normal (Web)"/>
    <w:basedOn w:val="Normal"/>
    <w:uiPriority w:val="99"/>
    <w:unhideWhenUsed/>
    <w:rsid w:val="00C75D1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C75D1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C75D1E"/>
    <w:rPr>
      <w:rFonts w:ascii="Cambria" w:eastAsia="Times New Roman" w:hAnsi="Cambria" w:cs="Times New Roman"/>
      <w:sz w:val="24"/>
      <w:szCs w:val="24"/>
    </w:rPr>
  </w:style>
  <w:style w:type="paragraph" w:styleId="Sansinterligne">
    <w:name w:val="No Spacing"/>
    <w:uiPriority w:val="1"/>
    <w:qFormat/>
    <w:rsid w:val="00C75D1E"/>
    <w:pPr>
      <w:overflowPunct w:val="0"/>
      <w:autoSpaceDE w:val="0"/>
      <w:autoSpaceDN w:val="0"/>
      <w:adjustRightInd w:val="0"/>
      <w:textAlignment w:val="baselin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9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BEABFA08-B3D7-4EA5-9A96-8AB1479071E7}"/>
</file>

<file path=customXml/itemProps2.xml><?xml version="1.0" encoding="utf-8"?>
<ds:datastoreItem xmlns:ds="http://schemas.openxmlformats.org/officeDocument/2006/customXml" ds:itemID="{AC875E97-EA66-449E-81C2-DC96BCC77B96}"/>
</file>

<file path=customXml/itemProps3.xml><?xml version="1.0" encoding="utf-8"?>
<ds:datastoreItem xmlns:ds="http://schemas.openxmlformats.org/officeDocument/2006/customXml" ds:itemID="{03B3B754-57FE-4E68-B738-EEF8F73A30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359</Words>
  <Characters>1677</Characters>
  <Application>Microsoft Office Word</Application>
  <DocSecurity>0</DocSecurity>
  <Lines>13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CROISI EUROPE</Company>
  <LinksUpToDate>false</LinksUpToDate>
  <CharactersWithSpaces>2032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2051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Yolande</dc:creator>
  <cp:keywords/>
  <cp:lastModifiedBy>Rocío FERNÁNDEZ</cp:lastModifiedBy>
  <cp:revision>3</cp:revision>
  <cp:lastPrinted>2009-05-22T12:27:00Z</cp:lastPrinted>
  <dcterms:created xsi:type="dcterms:W3CDTF">2025-10-30T13:06:00Z</dcterms:created>
  <dcterms:modified xsi:type="dcterms:W3CDTF">2025-10-30T13:08:00Z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