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25CBB" w14:textId="6D1C8623" w:rsidR="00970987" w:rsidRPr="00327290" w:rsidRDefault="00970987" w:rsidP="00970987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color w:val="1F4E79"/>
          <w:sz w:val="70"/>
          <w:szCs w:val="70"/>
          <w:lang w:val="es-ES"/>
        </w:rPr>
      </w:pPr>
      <w:r w:rsidRPr="00327290">
        <w:rPr>
          <w:rFonts w:ascii="Lao UI" w:hAnsi="Lao UI" w:cs="Lao UI"/>
          <w:b/>
          <w:color w:val="1F4E79"/>
          <w:sz w:val="70"/>
          <w:szCs w:val="70"/>
          <w:lang w:val="es-ES"/>
        </w:rPr>
        <w:t>La magia de los mercados navideños en el Rin</w:t>
      </w:r>
    </w:p>
    <w:p w14:paraId="65DC6193" w14:textId="77777777" w:rsidR="00970987" w:rsidRPr="00327290" w:rsidRDefault="00970987" w:rsidP="009709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327290">
        <w:rPr>
          <w:rFonts w:cs="StagSans-Book"/>
          <w:color w:val="44546A"/>
          <w:sz w:val="26"/>
          <w:szCs w:val="26"/>
          <w:lang w:val="es-ES"/>
        </w:rPr>
        <w:t>CRUCERO - 5 DÍAS / 4 NOCHES</w:t>
      </w:r>
    </w:p>
    <w:p w14:paraId="25534F17" w14:textId="77777777" w:rsidR="00773087" w:rsidRPr="00327290" w:rsidRDefault="00773087" w:rsidP="00773087">
      <w:pPr>
        <w:ind w:right="-1"/>
        <w:jc w:val="center"/>
        <w:rPr>
          <w:rFonts w:ascii="Lao UI" w:hAnsi="Lao UI" w:cs="Lao UI"/>
          <w:sz w:val="16"/>
          <w:lang w:val="es-ES"/>
        </w:rPr>
      </w:pPr>
      <w:r w:rsidRPr="00327290">
        <w:rPr>
          <w:rFonts w:cs="StagSans-Light"/>
          <w:color w:val="44546A"/>
          <w:sz w:val="26"/>
          <w:szCs w:val="26"/>
          <w:lang w:val="es-ES"/>
        </w:rPr>
        <w:t>Tarifas INDIVIDUALES - Fórmula puerto/puerto</w:t>
      </w:r>
    </w:p>
    <w:tbl>
      <w:tblPr>
        <w:tblpPr w:leftFromText="141" w:rightFromText="141" w:vertAnchor="page" w:horzAnchor="margin" w:tblpY="5974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015"/>
        <w:gridCol w:w="1015"/>
        <w:gridCol w:w="1015"/>
        <w:gridCol w:w="56"/>
        <w:gridCol w:w="959"/>
        <w:gridCol w:w="1015"/>
        <w:gridCol w:w="1015"/>
        <w:gridCol w:w="562"/>
      </w:tblGrid>
      <w:tr w:rsidR="0050103B" w:rsidRPr="00CF476D" w14:paraId="457DBC40" w14:textId="77777777" w:rsidTr="00970987">
        <w:trPr>
          <w:gridAfter w:val="1"/>
          <w:wAfter w:w="562" w:type="dxa"/>
        </w:trPr>
        <w:tc>
          <w:tcPr>
            <w:tcW w:w="9062" w:type="dxa"/>
            <w:gridSpan w:val="8"/>
            <w:tcBorders>
              <w:top w:val="single" w:sz="4" w:space="0" w:color="auto"/>
            </w:tcBorders>
          </w:tcPr>
          <w:p w14:paraId="6202D2D6" w14:textId="77777777" w:rsidR="0050103B" w:rsidRPr="00CF476D" w:rsidRDefault="0050103B" w:rsidP="00970987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CF476D">
              <w:rPr>
                <w:rFonts w:cs="Lao UI"/>
                <w:szCs w:val="20"/>
                <w:lang w:val="es-ES"/>
              </w:rPr>
              <w:t>FECHAS 2026</w:t>
            </w:r>
          </w:p>
          <w:p w14:paraId="1A68E74A" w14:textId="1E792DC1" w:rsidR="00CF476D" w:rsidRPr="00CF476D" w:rsidRDefault="00CF476D" w:rsidP="00970987">
            <w:pPr>
              <w:spacing w:after="0" w:line="240" w:lineRule="auto"/>
              <w:jc w:val="center"/>
              <w:rPr>
                <w:rFonts w:cs="Lao UI"/>
                <w:sz w:val="16"/>
                <w:szCs w:val="16"/>
                <w:lang w:val="es-ES"/>
              </w:rPr>
            </w:pPr>
            <w:r w:rsidRPr="00CF476D">
              <w:rPr>
                <w:rFonts w:cs="Lao UI"/>
                <w:bCs/>
                <w:sz w:val="16"/>
                <w:szCs w:val="16"/>
                <w:lang w:val="es-ES"/>
              </w:rPr>
              <w:t>Todas las salidas están</w:t>
            </w:r>
            <w:r w:rsidRPr="00CF476D">
              <w:rPr>
                <w:rFonts w:cs="Lao UI"/>
                <w:bCs/>
                <w:sz w:val="16"/>
                <w:szCs w:val="16"/>
                <w:lang w:val="es-ES"/>
              </w:rPr>
              <w:t xml:space="preserve"> garantizada</w:t>
            </w:r>
            <w:r w:rsidRPr="00CF476D">
              <w:rPr>
                <w:rFonts w:cs="Lao UI"/>
                <w:bCs/>
                <w:sz w:val="16"/>
                <w:szCs w:val="16"/>
                <w:lang w:val="es-ES"/>
              </w:rPr>
              <w:t>s</w:t>
            </w:r>
            <w:r w:rsidRPr="00CF476D">
              <w:rPr>
                <w:rFonts w:cs="Lao UI"/>
                <w:bCs/>
                <w:sz w:val="16"/>
                <w:szCs w:val="16"/>
                <w:lang w:val="es-ES"/>
              </w:rPr>
              <w:t xml:space="preserve"> en español, tanto la asistencia a bordo como las excursiones opcionales clásicas (para las excursiones activas se requerirá la formación de un mínimo de grupo para que puedan ser en español).</w:t>
            </w:r>
          </w:p>
        </w:tc>
      </w:tr>
      <w:tr w:rsidR="00970987" w:rsidRPr="00C05818" w14:paraId="396CFE23" w14:textId="77777777" w:rsidTr="00970987">
        <w:trPr>
          <w:gridAfter w:val="1"/>
          <w:wAfter w:w="562" w:type="dxa"/>
          <w:trHeight w:val="420"/>
        </w:trPr>
        <w:tc>
          <w:tcPr>
            <w:tcW w:w="9062" w:type="dxa"/>
            <w:gridSpan w:val="8"/>
            <w:tcBorders>
              <w:top w:val="single" w:sz="4" w:space="0" w:color="auto"/>
            </w:tcBorders>
          </w:tcPr>
          <w:p w14:paraId="411FFA89" w14:textId="1BFB82EC" w:rsidR="00970987" w:rsidRDefault="00327290" w:rsidP="0097098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21149A39" w14:textId="03D3CDB0" w:rsidR="00CE3343" w:rsidRDefault="00CE3343" w:rsidP="00CE3343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</w:rPr>
            </w:pPr>
            <w:r>
              <w:rPr>
                <w:rFonts w:cs="Lao UI"/>
                <w:bCs/>
                <w:sz w:val="20"/>
                <w:szCs w:val="20"/>
              </w:rPr>
              <w:t xml:space="preserve">DICIEMBRE: 5, </w:t>
            </w:r>
            <w:r w:rsidRPr="007C083F">
              <w:rPr>
                <w:rFonts w:cs="Lao UI"/>
                <w:bCs/>
                <w:color w:val="FF0000"/>
                <w:sz w:val="20"/>
                <w:szCs w:val="20"/>
              </w:rPr>
              <w:t>5</w:t>
            </w:r>
          </w:p>
          <w:p w14:paraId="6F1FFE55" w14:textId="02DB2A3F" w:rsidR="00970987" w:rsidRPr="00F11891" w:rsidRDefault="00970987" w:rsidP="0097098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ED2801" w:rsidRPr="00C05818" w14:paraId="58D6CD86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9922ADE" w14:textId="12AF28E8" w:rsidR="00ED2801" w:rsidRPr="00970987" w:rsidRDefault="00ED2801" w:rsidP="00ED280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Precio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por</w:t>
            </w:r>
            <w:proofErr w:type="spellEnd"/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6090" w:type="dxa"/>
            <w:gridSpan w:val="7"/>
            <w:tcBorders>
              <w:top w:val="single" w:sz="4" w:space="0" w:color="auto"/>
            </w:tcBorders>
          </w:tcPr>
          <w:p w14:paraId="078372C6" w14:textId="6FD4768E" w:rsidR="00ED2801" w:rsidRPr="00CF047A" w:rsidRDefault="00ED2801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 w:rsidRPr="00CF047A">
              <w:rPr>
                <w:rFonts w:cs="Lao UI"/>
                <w:sz w:val="20"/>
                <w:szCs w:val="20"/>
              </w:rPr>
              <w:t>Barco de 4 anclas</w:t>
            </w:r>
          </w:p>
        </w:tc>
      </w:tr>
      <w:tr w:rsidR="00ED2801" w:rsidRPr="00332C9F" w14:paraId="6331069E" w14:textId="77777777" w:rsidTr="00EA3B4C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2E65DFE" w14:textId="77777777" w:rsidR="00ED2801" w:rsidRPr="00970987" w:rsidRDefault="00ED2801" w:rsidP="00ED280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3045" w:type="dxa"/>
            <w:gridSpan w:val="3"/>
            <w:tcBorders>
              <w:top w:val="single" w:sz="4" w:space="0" w:color="auto"/>
            </w:tcBorders>
            <w:vAlign w:val="bottom"/>
          </w:tcPr>
          <w:p w14:paraId="35125CD6" w14:textId="68B37C32" w:rsidR="00ED2801" w:rsidRPr="00CF047A" w:rsidRDefault="00ED2801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 w:rsidRPr="00A3595B">
              <w:rPr>
                <w:rFonts w:cs="Arial"/>
                <w:sz w:val="20"/>
                <w:szCs w:val="20"/>
              </w:rPr>
              <w:t>Ca</w:t>
            </w:r>
            <w:r w:rsidR="00332C9F">
              <w:rPr>
                <w:rFonts w:cs="Arial"/>
                <w:sz w:val="20"/>
                <w:szCs w:val="20"/>
              </w:rPr>
              <w:t>marote</w:t>
            </w:r>
            <w:r w:rsidRPr="00A3595B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3045" w:type="dxa"/>
            <w:gridSpan w:val="4"/>
            <w:tcBorders>
              <w:top w:val="single" w:sz="4" w:space="0" w:color="auto"/>
            </w:tcBorders>
            <w:vAlign w:val="bottom"/>
          </w:tcPr>
          <w:p w14:paraId="7AB0942A" w14:textId="7182DFE3" w:rsidR="00ED2801" w:rsidRPr="00332C9F" w:rsidRDefault="00ED2801" w:rsidP="00ED2801">
            <w:pPr>
              <w:spacing w:after="0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32C9F">
              <w:rPr>
                <w:rFonts w:cs="Arial"/>
                <w:sz w:val="20"/>
                <w:szCs w:val="20"/>
                <w:lang w:val="es-ES"/>
              </w:rPr>
              <w:t>Ca</w:t>
            </w:r>
            <w:r w:rsidR="00332C9F" w:rsidRPr="00332C9F">
              <w:rPr>
                <w:rFonts w:cs="Arial"/>
                <w:sz w:val="20"/>
                <w:szCs w:val="20"/>
                <w:lang w:val="es-ES"/>
              </w:rPr>
              <w:t>marote doble de uso</w:t>
            </w:r>
            <w:r w:rsidRPr="00332C9F">
              <w:rPr>
                <w:rFonts w:cs="Arial"/>
                <w:sz w:val="20"/>
                <w:szCs w:val="20"/>
                <w:lang w:val="es-ES"/>
              </w:rPr>
              <w:t xml:space="preserve"> individual</w:t>
            </w:r>
          </w:p>
        </w:tc>
      </w:tr>
      <w:tr w:rsidR="00ED2801" w:rsidRPr="00C05818" w14:paraId="2BAE3318" w14:textId="77777777" w:rsidTr="00B61F39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3B2EBDEE" w14:textId="77777777" w:rsidR="00ED2801" w:rsidRPr="00332C9F" w:rsidRDefault="00ED2801" w:rsidP="00ED2801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val="es-ES" w:eastAsia="fr-FR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6FE2064A" w14:textId="0155B0AE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4D183533" w14:textId="719974C5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34BDCA28" w14:textId="7F29461D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 xml:space="preserve">. </w:t>
            </w:r>
            <w:r>
              <w:rPr>
                <w:rFonts w:cs="Arial"/>
                <w:bCs/>
                <w:sz w:val="18"/>
                <w:szCs w:val="18"/>
              </w:rPr>
              <w:t>A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</w:tcBorders>
            <w:vAlign w:val="bottom"/>
          </w:tcPr>
          <w:p w14:paraId="70013832" w14:textId="0CA4DD88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 xml:space="preserve">. </w:t>
            </w:r>
            <w:r>
              <w:rPr>
                <w:rFonts w:cs="Arial"/>
                <w:bCs/>
                <w:sz w:val="18"/>
                <w:szCs w:val="18"/>
              </w:rPr>
              <w:t>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9D5C3EE" w14:textId="69211D9D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 xml:space="preserve">. </w:t>
            </w:r>
            <w:r>
              <w:rPr>
                <w:rFonts w:cs="Arial"/>
                <w:bCs/>
                <w:sz w:val="18"/>
                <w:szCs w:val="18"/>
              </w:rPr>
              <w:t>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0B392E34" w14:textId="00866B99" w:rsidR="00ED2801" w:rsidRPr="00CF047A" w:rsidRDefault="00327290" w:rsidP="00ED2801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ED2801" w:rsidRPr="00A91400">
              <w:rPr>
                <w:rFonts w:cs="Arial"/>
                <w:bCs/>
                <w:sz w:val="18"/>
                <w:szCs w:val="18"/>
              </w:rPr>
              <w:t xml:space="preserve">. </w:t>
            </w:r>
            <w:r>
              <w:rPr>
                <w:rFonts w:cs="Arial"/>
                <w:bCs/>
                <w:sz w:val="18"/>
                <w:szCs w:val="18"/>
              </w:rPr>
              <w:t>A</w:t>
            </w:r>
          </w:p>
        </w:tc>
      </w:tr>
      <w:tr w:rsidR="00CE3343" w:rsidRPr="00C05818" w14:paraId="356D3D42" w14:textId="77777777" w:rsidTr="00FE0055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3372F45C" w14:textId="197CC464" w:rsidR="00CE3343" w:rsidRPr="00970987" w:rsidRDefault="00327290" w:rsidP="00CE33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1DC79453" w14:textId="5D9A8517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835 €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0C91F591" w14:textId="2B1E5E11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859 €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686851B" w14:textId="1F9A378D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905 €</w:t>
            </w:r>
          </w:p>
        </w:tc>
        <w:tc>
          <w:tcPr>
            <w:tcW w:w="1015" w:type="dxa"/>
            <w:gridSpan w:val="2"/>
            <w:tcBorders>
              <w:top w:val="single" w:sz="4" w:space="0" w:color="auto"/>
            </w:tcBorders>
            <w:vAlign w:val="center"/>
          </w:tcPr>
          <w:p w14:paraId="01AD36F4" w14:textId="333A4DEE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1 210 €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6D21CF75" w14:textId="61DF3375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1 234 €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C153A5F" w14:textId="2A9D6CB4" w:rsidR="00CE3343" w:rsidRPr="00CF047A" w:rsidRDefault="00CE3343" w:rsidP="00CE3343">
            <w:pPr>
              <w:spacing w:after="0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1 280 €</w:t>
            </w:r>
          </w:p>
        </w:tc>
      </w:tr>
      <w:tr w:rsidR="0050103B" w:rsidRPr="00C05818" w14:paraId="4F2E86AE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667577B" w14:textId="66B21002" w:rsidR="0050103B" w:rsidRPr="00970987" w:rsidRDefault="00970987" w:rsidP="0097098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r w:rsidRPr="00970987">
              <w:rPr>
                <w:rFonts w:eastAsia="Times New Roman" w:cs="Arial"/>
                <w:bCs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6090" w:type="dxa"/>
            <w:gridSpan w:val="7"/>
            <w:tcBorders>
              <w:top w:val="single" w:sz="4" w:space="0" w:color="auto"/>
            </w:tcBorders>
          </w:tcPr>
          <w:p w14:paraId="4593B90A" w14:textId="77777777" w:rsidR="0050103B" w:rsidRPr="00CF047A" w:rsidRDefault="0050103B" w:rsidP="00970987">
            <w:pPr>
              <w:spacing w:after="0"/>
              <w:jc w:val="center"/>
              <w:rPr>
                <w:b/>
                <w:bCs/>
              </w:rPr>
            </w:pPr>
            <w:r w:rsidRPr="00327290">
              <w:rPr>
                <w:rFonts w:cs="Lao UI"/>
                <w:color w:val="EE0000"/>
                <w:sz w:val="20"/>
                <w:szCs w:val="20"/>
              </w:rPr>
              <w:t>Barco de 5 anclas</w:t>
            </w:r>
          </w:p>
        </w:tc>
      </w:tr>
      <w:tr w:rsidR="00332C9F" w:rsidRPr="00332C9F" w14:paraId="32F1D01C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6F19714" w14:textId="77777777" w:rsidR="00332C9F" w:rsidRPr="00F11891" w:rsidRDefault="00332C9F" w:rsidP="00332C9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01" w:type="dxa"/>
            <w:gridSpan w:val="4"/>
            <w:tcBorders>
              <w:top w:val="single" w:sz="4" w:space="0" w:color="auto"/>
            </w:tcBorders>
            <w:vAlign w:val="bottom"/>
          </w:tcPr>
          <w:p w14:paraId="3D3DBA40" w14:textId="07C2B42F" w:rsidR="00332C9F" w:rsidRPr="002C61E3" w:rsidRDefault="00332C9F" w:rsidP="00332C9F">
            <w:pPr>
              <w:spacing w:after="0"/>
              <w:jc w:val="center"/>
              <w:rPr>
                <w:b/>
                <w:bCs/>
              </w:rPr>
            </w:pPr>
            <w:r w:rsidRPr="00A3595B">
              <w:rPr>
                <w:rFonts w:cs="Arial"/>
                <w:sz w:val="20"/>
                <w:szCs w:val="20"/>
              </w:rPr>
              <w:t>Ca</w:t>
            </w:r>
            <w:r>
              <w:rPr>
                <w:rFonts w:cs="Arial"/>
                <w:sz w:val="20"/>
                <w:szCs w:val="20"/>
              </w:rPr>
              <w:t>marote</w:t>
            </w:r>
            <w:r w:rsidRPr="00A3595B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989" w:type="dxa"/>
            <w:gridSpan w:val="3"/>
            <w:tcBorders>
              <w:top w:val="single" w:sz="4" w:space="0" w:color="auto"/>
            </w:tcBorders>
            <w:vAlign w:val="bottom"/>
          </w:tcPr>
          <w:p w14:paraId="041EF6E1" w14:textId="3A4E6B09" w:rsidR="00332C9F" w:rsidRPr="00332C9F" w:rsidRDefault="00332C9F" w:rsidP="00332C9F">
            <w:pPr>
              <w:spacing w:after="0"/>
              <w:jc w:val="center"/>
              <w:rPr>
                <w:b/>
                <w:bCs/>
                <w:lang w:val="es-ES"/>
              </w:rPr>
            </w:pPr>
            <w:r w:rsidRPr="00332C9F">
              <w:rPr>
                <w:rFonts w:cs="Arial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="0050103B" w:rsidRPr="00C05818" w14:paraId="4B4493C5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01C988C2" w14:textId="77777777" w:rsidR="0050103B" w:rsidRPr="00332C9F" w:rsidRDefault="0050103B" w:rsidP="0097098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2B903200" w14:textId="2E24ACA1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55DAF455" w14:textId="38F1D72C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Pr="00A91400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</w:tcBorders>
            <w:vAlign w:val="bottom"/>
          </w:tcPr>
          <w:p w14:paraId="4BDC328D" w14:textId="62E20D47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598C249C" w14:textId="24BEAC2D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C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0656942" w14:textId="4E6BFCDA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</w:t>
            </w:r>
            <w:r w:rsidR="0050103B" w:rsidRPr="00A91400">
              <w:rPr>
                <w:rFonts w:cs="Arial"/>
                <w:bCs/>
                <w:sz w:val="18"/>
                <w:szCs w:val="18"/>
              </w:rPr>
              <w:t>. B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bottom"/>
          </w:tcPr>
          <w:p w14:paraId="7D83FB17" w14:textId="6DE7F171" w:rsidR="0050103B" w:rsidRPr="002C61E3" w:rsidRDefault="00327290" w:rsidP="00970987">
            <w:pPr>
              <w:spacing w:after="0"/>
              <w:jc w:val="center"/>
              <w:rPr>
                <w:b/>
                <w:bCs/>
              </w:rPr>
            </w:pPr>
            <w:r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CE3343" w:rsidRPr="00C05818" w14:paraId="7086898E" w14:textId="77777777" w:rsidTr="00F30762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0E5D47F" w14:textId="3C34FCD3" w:rsidR="00CE3343" w:rsidRPr="00F11891" w:rsidRDefault="00327290" w:rsidP="00CE33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2C15BD24" w14:textId="45DF6283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5905DFF9" w14:textId="2D8DF2C6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1 029 €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</w:tcBorders>
            <w:vAlign w:val="center"/>
          </w:tcPr>
          <w:p w14:paraId="516E41C0" w14:textId="642A9042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1 085 €</w:t>
            </w:r>
          </w:p>
        </w:tc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0DDD4AFB" w14:textId="577F36D5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1 448 €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7D9225B1" w14:textId="0AE843E5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1 478 €</w:t>
            </w:r>
          </w:p>
        </w:tc>
        <w:tc>
          <w:tcPr>
            <w:tcW w:w="1015" w:type="dxa"/>
            <w:tcBorders>
              <w:top w:val="single" w:sz="4" w:space="0" w:color="auto"/>
            </w:tcBorders>
            <w:vAlign w:val="center"/>
          </w:tcPr>
          <w:p w14:paraId="6ABD0570" w14:textId="7BA98C2C" w:rsidR="00CE3343" w:rsidRPr="00D63939" w:rsidRDefault="00CE3343" w:rsidP="00CE3343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58A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1 534 €</w:t>
            </w:r>
          </w:p>
        </w:tc>
      </w:tr>
      <w:tr w:rsidR="0050103B" w:rsidRPr="00C05818" w14:paraId="2DFEA3D5" w14:textId="77777777" w:rsidTr="00970987">
        <w:trPr>
          <w:gridAfter w:val="1"/>
          <w:wAfter w:w="562" w:type="dxa"/>
        </w:trPr>
        <w:tc>
          <w:tcPr>
            <w:tcW w:w="9062" w:type="dxa"/>
            <w:gridSpan w:val="8"/>
            <w:tcBorders>
              <w:top w:val="single" w:sz="4" w:space="0" w:color="auto"/>
            </w:tcBorders>
            <w:vAlign w:val="bottom"/>
          </w:tcPr>
          <w:p w14:paraId="0F32E16C" w14:textId="77777777" w:rsidR="0050103B" w:rsidRPr="00F11891" w:rsidRDefault="0050103B" w:rsidP="0097098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Opciones:</w:t>
            </w:r>
          </w:p>
        </w:tc>
      </w:tr>
      <w:tr w:rsidR="00CE3343" w:rsidRPr="00C05818" w14:paraId="2E71498A" w14:textId="77777777" w:rsidTr="00D81EE2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3C61FDED" w14:textId="10C97FCE" w:rsidR="00CE3343" w:rsidRDefault="00327290" w:rsidP="00CE33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3045" w:type="dxa"/>
            <w:gridSpan w:val="3"/>
            <w:tcBorders>
              <w:top w:val="single" w:sz="4" w:space="0" w:color="auto"/>
            </w:tcBorders>
            <w:vAlign w:val="bottom"/>
          </w:tcPr>
          <w:p w14:paraId="37790C9A" w14:textId="5CB007B5" w:rsidR="00CE3343" w:rsidRPr="003562AC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  <w:tc>
          <w:tcPr>
            <w:tcW w:w="3045" w:type="dxa"/>
            <w:gridSpan w:val="4"/>
            <w:tcBorders>
              <w:top w:val="single" w:sz="4" w:space="0" w:color="auto"/>
            </w:tcBorders>
            <w:vAlign w:val="bottom"/>
          </w:tcPr>
          <w:p w14:paraId="16574EA8" w14:textId="5CBA647C" w:rsidR="00CE3343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140 €</w:t>
            </w:r>
          </w:p>
        </w:tc>
      </w:tr>
      <w:tr w:rsidR="00CE3343" w:rsidRPr="00C05818" w14:paraId="6C708EA7" w14:textId="77777777" w:rsidTr="00D81EE2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410BD85A" w14:textId="3FEFD6ED" w:rsidR="00CE3343" w:rsidRPr="003562AC" w:rsidRDefault="00327290" w:rsidP="00CE33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3045" w:type="dxa"/>
            <w:gridSpan w:val="3"/>
            <w:vAlign w:val="bottom"/>
          </w:tcPr>
          <w:p w14:paraId="601D3E02" w14:textId="2622EFC0" w:rsidR="00CE3343" w:rsidRPr="003562AC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  <w:tc>
          <w:tcPr>
            <w:tcW w:w="3045" w:type="dxa"/>
            <w:gridSpan w:val="4"/>
            <w:vAlign w:val="bottom"/>
          </w:tcPr>
          <w:p w14:paraId="547D77FA" w14:textId="31D43284" w:rsidR="00CE3343" w:rsidRPr="003562AC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160 €</w:t>
            </w:r>
          </w:p>
        </w:tc>
      </w:tr>
      <w:tr w:rsidR="00CE3343" w:rsidRPr="00C05818" w14:paraId="77B5CD35" w14:textId="77777777" w:rsidTr="00D81EE2">
        <w:trPr>
          <w:gridAfter w:val="1"/>
          <w:wAfter w:w="562" w:type="dxa"/>
        </w:trPr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351D9EE5" w14:textId="77777777" w:rsidR="00CE3343" w:rsidRPr="003562AC" w:rsidRDefault="00CE3343" w:rsidP="00CE33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045" w:type="dxa"/>
            <w:gridSpan w:val="3"/>
            <w:vAlign w:val="bottom"/>
          </w:tcPr>
          <w:p w14:paraId="130B030A" w14:textId="60212E14" w:rsidR="00CE3343" w:rsidRPr="003562AC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  <w:tc>
          <w:tcPr>
            <w:tcW w:w="3045" w:type="dxa"/>
            <w:gridSpan w:val="4"/>
            <w:vAlign w:val="bottom"/>
          </w:tcPr>
          <w:p w14:paraId="6DB945C0" w14:textId="166A80B5" w:rsidR="00CE3343" w:rsidRPr="003562AC" w:rsidRDefault="00CE3343" w:rsidP="00CE334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160 €</w:t>
            </w:r>
          </w:p>
        </w:tc>
      </w:tr>
      <w:tr w:rsidR="007307E9" w:rsidRPr="00C05818" w14:paraId="51AA5406" w14:textId="77777777" w:rsidTr="00970987">
        <w:trPr>
          <w:gridAfter w:val="1"/>
          <w:wAfter w:w="562" w:type="dxa"/>
        </w:trPr>
        <w:tc>
          <w:tcPr>
            <w:tcW w:w="297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48E7134" w14:textId="77777777" w:rsidR="007307E9" w:rsidRPr="00F11891" w:rsidRDefault="007307E9" w:rsidP="007307E9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EXCURSIONES</w:t>
            </w:r>
          </w:p>
        </w:tc>
        <w:tc>
          <w:tcPr>
            <w:tcW w:w="6090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194D9DC5" w14:textId="4B386C88" w:rsidR="007307E9" w:rsidRPr="005353AA" w:rsidRDefault="00327290" w:rsidP="005353AA">
            <w:pPr>
              <w:spacing w:after="0" w:line="240" w:lineRule="auto"/>
              <w:rPr>
                <w:rFonts w:cs="Lao UI"/>
                <w:sz w:val="18"/>
                <w:szCs w:val="18"/>
                <w:lang w:val="es-ES"/>
              </w:rPr>
            </w:pPr>
            <w:r w:rsidRPr="005353AA">
              <w:rPr>
                <w:rFonts w:cs="Lao UI"/>
                <w:sz w:val="18"/>
                <w:szCs w:val="18"/>
                <w:lang w:val="es-ES"/>
              </w:rPr>
              <w:t>Disfrute de</w:t>
            </w:r>
            <w:r w:rsidR="007307E9" w:rsidRPr="005353AA">
              <w:rPr>
                <w:rFonts w:cs="Lao UI"/>
                <w:sz w:val="18"/>
                <w:szCs w:val="18"/>
                <w:lang w:val="es-ES"/>
              </w:rPr>
              <w:t xml:space="preserve"> un descuento del 5% dependiendo del número de excursiones reservadas antes de la salida.</w:t>
            </w:r>
            <w:r w:rsidR="005353AA">
              <w:rPr>
                <w:rFonts w:cs="Lao UI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5353AA">
              <w:rPr>
                <w:rFonts w:cs="Lao UI"/>
                <w:sz w:val="18"/>
                <w:szCs w:val="18"/>
              </w:rPr>
              <w:t>Consúltenos</w:t>
            </w:r>
            <w:proofErr w:type="spellEnd"/>
            <w:r w:rsidRPr="005353AA">
              <w:rPr>
                <w:rFonts w:cs="Lao UI"/>
                <w:sz w:val="18"/>
                <w:szCs w:val="18"/>
              </w:rPr>
              <w:t>.</w:t>
            </w:r>
          </w:p>
        </w:tc>
      </w:tr>
      <w:tr w:rsidR="007307E9" w:rsidRPr="00CF476D" w14:paraId="724A7042" w14:textId="77777777" w:rsidTr="00970987">
        <w:trPr>
          <w:gridAfter w:val="1"/>
          <w:wAfter w:w="562" w:type="dxa"/>
        </w:trPr>
        <w:tc>
          <w:tcPr>
            <w:tcW w:w="9062" w:type="dxa"/>
            <w:gridSpan w:val="8"/>
            <w:tcBorders>
              <w:bottom w:val="single" w:sz="4" w:space="0" w:color="auto"/>
            </w:tcBorders>
          </w:tcPr>
          <w:p w14:paraId="3DBBA3DD" w14:textId="04748408" w:rsidR="007307E9" w:rsidRPr="00327290" w:rsidRDefault="007307E9" w:rsidP="00327290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327290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 xml:space="preserve"> crucero en pensión completa desde la cena del día 1 hasta el desayuno buffet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 xml:space="preserve">del día 5 - bebidas incluidas a bordo (excepto menús especiales) 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>–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 xml:space="preserve"> alojamiento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en camarote doble con aire acondicionado, ducha y WC - entretenimiento -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asistencia de nuestro animador a bordo - cóctel de bienvenida - noche de gala -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seguro de asistencia/repatriación - tasas portuarias.</w:t>
            </w:r>
          </w:p>
          <w:p w14:paraId="628A2994" w14:textId="20B97FC4" w:rsidR="007307E9" w:rsidRPr="00327290" w:rsidRDefault="007307E9" w:rsidP="00327290">
            <w:pPr>
              <w:spacing w:after="0" w:line="240" w:lineRule="auto"/>
              <w:jc w:val="both"/>
              <w:rPr>
                <w:color w:val="1F3864"/>
                <w:sz w:val="20"/>
                <w:szCs w:val="20"/>
                <w:lang w:val="es-ES"/>
              </w:rPr>
            </w:pPr>
            <w:r w:rsidRPr="00327290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no incluye: </w:t>
            </w:r>
            <w:r w:rsidR="00327290" w:rsidRPr="00327290">
              <w:rPr>
                <w:rFonts w:ascii="Arial" w:hAnsi="Arial" w:cs="Arial"/>
                <w:sz w:val="18"/>
                <w:szCs w:val="18"/>
                <w:lang w:val="es-ES" w:eastAsia="fr-FR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bebidas de los menús especiales, bebidas tomadas con las comidas durante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 xml:space="preserve">las excursiones o los traslados - seguro de anulación/equipaje 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>–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 xml:space="preserve"> excursiones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opcionales (se deben reservar y pagar a bordo o en la agencia) - transporte -</w:t>
            </w:r>
            <w:r w:rsidR="00327290">
              <w:rPr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color w:val="1F3864"/>
                <w:sz w:val="20"/>
                <w:szCs w:val="20"/>
                <w:lang w:val="es-ES"/>
              </w:rPr>
              <w:t>gastos personales.</w:t>
            </w:r>
          </w:p>
          <w:p w14:paraId="0ED3E6D0" w14:textId="60C02335" w:rsidR="007307E9" w:rsidRPr="00327290" w:rsidRDefault="007307E9" w:rsidP="00327290">
            <w:pPr>
              <w:spacing w:after="0" w:line="240" w:lineRule="auto"/>
              <w:jc w:val="both"/>
              <w:rPr>
                <w:rFonts w:cs="Lao UI"/>
                <w:color w:val="1F3864"/>
                <w:sz w:val="20"/>
                <w:szCs w:val="20"/>
                <w:lang w:val="es-ES"/>
              </w:rPr>
            </w:pPr>
            <w:r w:rsidRPr="00327290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Formalidades: se requiere un carné de identidad nacional válido o pasaporte</w:t>
            </w:r>
            <w:r w:rsidRPr="00327290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. </w:t>
            </w:r>
            <w:r w:rsidR="00327290" w:rsidRPr="00327290">
              <w:rPr>
                <w:rFonts w:ascii="Arial" w:hAnsi="Arial" w:cs="Arial"/>
                <w:sz w:val="18"/>
                <w:szCs w:val="18"/>
                <w:lang w:val="es-ES" w:eastAsia="fr-FR"/>
              </w:rPr>
              <w:t xml:space="preserve"> </w:t>
            </w:r>
            <w:r w:rsidR="00327290" w:rsidRPr="00327290">
              <w:rPr>
                <w:rFonts w:cs="Lao UI"/>
                <w:color w:val="1F3864"/>
                <w:sz w:val="20"/>
                <w:szCs w:val="20"/>
                <w:lang w:val="es-ES"/>
              </w:rPr>
              <w:t>Los</w:t>
            </w:r>
            <w:r w:rsidR="00327290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327290" w:rsidRPr="00327290">
              <w:rPr>
                <w:rFonts w:cs="Lao UI"/>
                <w:color w:val="1F3864"/>
                <w:sz w:val="20"/>
                <w:szCs w:val="20"/>
                <w:lang w:val="es-ES"/>
              </w:rPr>
              <w:t>residentes fuera de la UE han de consultar con su embajada o consulado.</w:t>
            </w:r>
          </w:p>
        </w:tc>
      </w:tr>
      <w:tr w:rsidR="007307E9" w:rsidRPr="00CF476D" w14:paraId="1BE38563" w14:textId="77777777" w:rsidTr="00970987">
        <w:trPr>
          <w:gridAfter w:val="1"/>
          <w:wAfter w:w="562" w:type="dxa"/>
        </w:trPr>
        <w:tc>
          <w:tcPr>
            <w:tcW w:w="906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184BF" w14:textId="0CA24138" w:rsidR="007307E9" w:rsidRPr="00327290" w:rsidRDefault="007307E9" w:rsidP="007307E9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327290">
              <w:rPr>
                <w:color w:val="1F3864"/>
                <w:sz w:val="18"/>
                <w:lang w:val="es-ES"/>
              </w:rPr>
              <w:t>Nota: por razones de seguridad en la navegación, la compañía y el capitán del barco son los únicos jueces que modifican el itinerario del crucero. (1) T</w:t>
            </w:r>
            <w:r w:rsidR="00327290">
              <w:rPr>
                <w:color w:val="1F3864"/>
                <w:sz w:val="18"/>
                <w:lang w:val="es-ES"/>
              </w:rPr>
              <w:t>raslados</w:t>
            </w:r>
            <w:r w:rsidRPr="00327290">
              <w:rPr>
                <w:color w:val="1F3864"/>
                <w:sz w:val="18"/>
                <w:lang w:val="es-ES"/>
              </w:rPr>
              <w:t xml:space="preserve"> bajo </w:t>
            </w:r>
            <w:r w:rsidR="00327290">
              <w:rPr>
                <w:color w:val="1F3864"/>
                <w:sz w:val="18"/>
                <w:lang w:val="es-ES"/>
              </w:rPr>
              <w:t>demanda</w:t>
            </w:r>
            <w:r w:rsidRPr="00327290">
              <w:rPr>
                <w:color w:val="1F3864"/>
                <w:sz w:val="18"/>
                <w:lang w:val="es-ES"/>
              </w:rPr>
              <w:t>, por una tarifa adicional, por favor contáctanos. El abuso del alcohol es peligroso para tu salud, consume con moderación. Sujeto a los términos y condiciones generales y especiales de venta de CroisiEurope – Licencia IM067100025</w:t>
            </w:r>
          </w:p>
          <w:p w14:paraId="170E551A" w14:textId="77777777" w:rsidR="007307E9" w:rsidRPr="00327290" w:rsidRDefault="007307E9" w:rsidP="007307E9">
            <w:pPr>
              <w:tabs>
                <w:tab w:val="left" w:pos="5057"/>
              </w:tabs>
              <w:spacing w:after="0" w:line="240" w:lineRule="auto"/>
              <w:rPr>
                <w:rFonts w:cs="Lao UI"/>
                <w:color w:val="44546A"/>
                <w:sz w:val="18"/>
                <w:lang w:val="es-ES"/>
              </w:rPr>
            </w:pPr>
          </w:p>
        </w:tc>
      </w:tr>
      <w:tr w:rsidR="007307E9" w:rsidRPr="00CF476D" w14:paraId="279BCC72" w14:textId="77777777" w:rsidTr="00970987">
        <w:tc>
          <w:tcPr>
            <w:tcW w:w="96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80F0A0" w14:textId="77777777" w:rsidR="007307E9" w:rsidRPr="00327290" w:rsidRDefault="007307E9" w:rsidP="007307E9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080DD9E2" w14:textId="77777777" w:rsidR="00773087" w:rsidRPr="00327290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38775A35" w14:textId="77777777" w:rsidR="00970987" w:rsidRPr="00327290" w:rsidRDefault="0064337C" w:rsidP="00773087">
      <w:pPr>
        <w:spacing w:after="0"/>
        <w:rPr>
          <w:color w:val="1F4E79" w:themeColor="accent1" w:themeShade="80"/>
          <w:sz w:val="24"/>
          <w:lang w:val="es-ES"/>
        </w:rPr>
      </w:pPr>
      <w:r w:rsidRPr="00327290">
        <w:rPr>
          <w:color w:val="1F4E79" w:themeColor="accent1" w:themeShade="80"/>
          <w:sz w:val="24"/>
          <w:lang w:val="es-ES"/>
        </w:rPr>
        <w:t xml:space="preserve"> </w:t>
      </w:r>
    </w:p>
    <w:p w14:paraId="06146ED1" w14:textId="4CFC41C8" w:rsidR="00773087" w:rsidRPr="00F02D3C" w:rsidRDefault="0064337C" w:rsidP="00773087">
      <w:pPr>
        <w:spacing w:after="0"/>
        <w:rPr>
          <w:color w:val="1F4E79" w:themeColor="accent1" w:themeShade="80"/>
          <w:sz w:val="24"/>
        </w:rPr>
      </w:pPr>
      <w:r>
        <w:rPr>
          <w:color w:val="1F4E79" w:themeColor="accent1" w:themeShade="80"/>
          <w:sz w:val="24"/>
        </w:rPr>
        <w:t>Ref. KLS_PP</w:t>
      </w:r>
      <w:r w:rsidR="00FA7F6D">
        <w:rPr>
          <w:color w:val="1F4E79" w:themeColor="accent1" w:themeShade="80"/>
          <w:sz w:val="24"/>
        </w:rPr>
        <w:t>ES</w:t>
      </w:r>
    </w:p>
    <w:sectPr w:rsidR="00773087" w:rsidRPr="00F02D3C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BD156" w14:textId="77777777" w:rsidR="00B8614C" w:rsidRDefault="00B8614C" w:rsidP="004D425B">
      <w:pPr>
        <w:spacing w:after="0" w:line="240" w:lineRule="auto"/>
      </w:pPr>
      <w:r>
        <w:separator/>
      </w:r>
    </w:p>
  </w:endnote>
  <w:endnote w:type="continuationSeparator" w:id="0">
    <w:p w14:paraId="1B76D136" w14:textId="77777777" w:rsidR="00B8614C" w:rsidRDefault="00B8614C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94931" w14:textId="77777777" w:rsidR="00B8614C" w:rsidRDefault="00B8614C" w:rsidP="004D425B">
      <w:pPr>
        <w:spacing w:after="0" w:line="240" w:lineRule="auto"/>
      </w:pPr>
      <w:r>
        <w:separator/>
      </w:r>
    </w:p>
  </w:footnote>
  <w:footnote w:type="continuationSeparator" w:id="0">
    <w:p w14:paraId="1FFC178A" w14:textId="77777777" w:rsidR="00B8614C" w:rsidRDefault="00B8614C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D4588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3323541A" wp14:editId="6D5E26F6">
          <wp:simplePos x="0" y="0"/>
          <wp:positionH relativeFrom="margin">
            <wp:posOffset>2011127</wp:posOffset>
          </wp:positionH>
          <wp:positionV relativeFrom="margin">
            <wp:posOffset>-889635</wp:posOffset>
          </wp:positionV>
          <wp:extent cx="1651000" cy="696595"/>
          <wp:effectExtent l="0" t="0" r="0" b="0"/>
          <wp:wrapSquare wrapText="bothSides"/>
          <wp:docPr id="2" name="Image 17" descr="http://www.croisieurope.com/medias/swf/imagevue/content/CroisiEurope/LOGOS/CROISIEUROPE/croisieurope_logo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 descr="http://www.croisieurope.com/medias/swf/imagevue/content/CroisiEurope/LOGOS/CROISIEUROPE/croisieurope_logo2011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8926657">
    <w:abstractNumId w:val="1"/>
  </w:num>
  <w:num w:numId="2" w16cid:durableId="1254436896">
    <w:abstractNumId w:val="0"/>
  </w:num>
  <w:num w:numId="3" w16cid:durableId="1751846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32420"/>
    <w:rsid w:val="00036610"/>
    <w:rsid w:val="000542D5"/>
    <w:rsid w:val="000565A3"/>
    <w:rsid w:val="0005708B"/>
    <w:rsid w:val="00090AD8"/>
    <w:rsid w:val="000C1B9C"/>
    <w:rsid w:val="000D5C5A"/>
    <w:rsid w:val="000F0127"/>
    <w:rsid w:val="00106809"/>
    <w:rsid w:val="0011722E"/>
    <w:rsid w:val="001259AF"/>
    <w:rsid w:val="001371DE"/>
    <w:rsid w:val="00163BA9"/>
    <w:rsid w:val="00172257"/>
    <w:rsid w:val="001768CF"/>
    <w:rsid w:val="001C6BD6"/>
    <w:rsid w:val="001E1320"/>
    <w:rsid w:val="001F1EF5"/>
    <w:rsid w:val="00245960"/>
    <w:rsid w:val="00246B22"/>
    <w:rsid w:val="0025065E"/>
    <w:rsid w:val="002507D6"/>
    <w:rsid w:val="002741B2"/>
    <w:rsid w:val="002B7526"/>
    <w:rsid w:val="002C61E3"/>
    <w:rsid w:val="002D0088"/>
    <w:rsid w:val="003065D3"/>
    <w:rsid w:val="0032269B"/>
    <w:rsid w:val="00326AA3"/>
    <w:rsid w:val="00327290"/>
    <w:rsid w:val="00332C9F"/>
    <w:rsid w:val="00334D75"/>
    <w:rsid w:val="0033753D"/>
    <w:rsid w:val="003B236C"/>
    <w:rsid w:val="003C4040"/>
    <w:rsid w:val="00410C0A"/>
    <w:rsid w:val="00437A30"/>
    <w:rsid w:val="00444EE3"/>
    <w:rsid w:val="004742A9"/>
    <w:rsid w:val="004755B6"/>
    <w:rsid w:val="004C7505"/>
    <w:rsid w:val="004D425B"/>
    <w:rsid w:val="004D49DF"/>
    <w:rsid w:val="004E0BFE"/>
    <w:rsid w:val="004E4BB8"/>
    <w:rsid w:val="0050004D"/>
    <w:rsid w:val="0050103B"/>
    <w:rsid w:val="005033BA"/>
    <w:rsid w:val="005353AA"/>
    <w:rsid w:val="00580775"/>
    <w:rsid w:val="005B42F0"/>
    <w:rsid w:val="005E7898"/>
    <w:rsid w:val="005F7B5D"/>
    <w:rsid w:val="00600E79"/>
    <w:rsid w:val="006167DE"/>
    <w:rsid w:val="00620482"/>
    <w:rsid w:val="0062578C"/>
    <w:rsid w:val="0063610C"/>
    <w:rsid w:val="0064337C"/>
    <w:rsid w:val="00646DDE"/>
    <w:rsid w:val="006522F4"/>
    <w:rsid w:val="0065547D"/>
    <w:rsid w:val="006747D3"/>
    <w:rsid w:val="00677E52"/>
    <w:rsid w:val="006A6590"/>
    <w:rsid w:val="006E12B2"/>
    <w:rsid w:val="006F3209"/>
    <w:rsid w:val="00702BF4"/>
    <w:rsid w:val="00712520"/>
    <w:rsid w:val="007307E9"/>
    <w:rsid w:val="00745AE6"/>
    <w:rsid w:val="007550BF"/>
    <w:rsid w:val="00755BD9"/>
    <w:rsid w:val="00761802"/>
    <w:rsid w:val="00761D17"/>
    <w:rsid w:val="00773087"/>
    <w:rsid w:val="007B547F"/>
    <w:rsid w:val="007D3D36"/>
    <w:rsid w:val="007E6ACD"/>
    <w:rsid w:val="00802EC8"/>
    <w:rsid w:val="00811FED"/>
    <w:rsid w:val="0081275B"/>
    <w:rsid w:val="00821BFE"/>
    <w:rsid w:val="00834AFE"/>
    <w:rsid w:val="00835148"/>
    <w:rsid w:val="00840FF5"/>
    <w:rsid w:val="008541A1"/>
    <w:rsid w:val="00862C17"/>
    <w:rsid w:val="00870D13"/>
    <w:rsid w:val="0087482C"/>
    <w:rsid w:val="0089252A"/>
    <w:rsid w:val="008C0272"/>
    <w:rsid w:val="008C4C98"/>
    <w:rsid w:val="008E7CAA"/>
    <w:rsid w:val="009249D8"/>
    <w:rsid w:val="00954721"/>
    <w:rsid w:val="00970987"/>
    <w:rsid w:val="00992040"/>
    <w:rsid w:val="00997065"/>
    <w:rsid w:val="009A3311"/>
    <w:rsid w:val="009A7625"/>
    <w:rsid w:val="00A10071"/>
    <w:rsid w:val="00A11816"/>
    <w:rsid w:val="00A326B2"/>
    <w:rsid w:val="00A3595B"/>
    <w:rsid w:val="00A371AA"/>
    <w:rsid w:val="00A439D3"/>
    <w:rsid w:val="00A47195"/>
    <w:rsid w:val="00A50EA9"/>
    <w:rsid w:val="00A52FFD"/>
    <w:rsid w:val="00A53F2C"/>
    <w:rsid w:val="00A81562"/>
    <w:rsid w:val="00A92A65"/>
    <w:rsid w:val="00AB03D8"/>
    <w:rsid w:val="00AD7FDB"/>
    <w:rsid w:val="00AE479E"/>
    <w:rsid w:val="00B06ED5"/>
    <w:rsid w:val="00B077A1"/>
    <w:rsid w:val="00B21373"/>
    <w:rsid w:val="00B26EF7"/>
    <w:rsid w:val="00B628B2"/>
    <w:rsid w:val="00B67654"/>
    <w:rsid w:val="00B733DE"/>
    <w:rsid w:val="00B76DA6"/>
    <w:rsid w:val="00B8357F"/>
    <w:rsid w:val="00B852BB"/>
    <w:rsid w:val="00B8614C"/>
    <w:rsid w:val="00B97A36"/>
    <w:rsid w:val="00BB2E98"/>
    <w:rsid w:val="00BB6BAA"/>
    <w:rsid w:val="00BD1AF5"/>
    <w:rsid w:val="00BD727F"/>
    <w:rsid w:val="00BE0C0E"/>
    <w:rsid w:val="00BE576F"/>
    <w:rsid w:val="00C01607"/>
    <w:rsid w:val="00C05818"/>
    <w:rsid w:val="00C45C86"/>
    <w:rsid w:val="00C723A4"/>
    <w:rsid w:val="00C77562"/>
    <w:rsid w:val="00C87FB0"/>
    <w:rsid w:val="00CB1306"/>
    <w:rsid w:val="00CE3343"/>
    <w:rsid w:val="00CF047A"/>
    <w:rsid w:val="00CF476D"/>
    <w:rsid w:val="00D00776"/>
    <w:rsid w:val="00D204D3"/>
    <w:rsid w:val="00D26323"/>
    <w:rsid w:val="00D41A9B"/>
    <w:rsid w:val="00D63939"/>
    <w:rsid w:val="00D66E46"/>
    <w:rsid w:val="00D81648"/>
    <w:rsid w:val="00D90CC2"/>
    <w:rsid w:val="00DA7730"/>
    <w:rsid w:val="00DC108C"/>
    <w:rsid w:val="00DC7899"/>
    <w:rsid w:val="00DE2625"/>
    <w:rsid w:val="00E02117"/>
    <w:rsid w:val="00E21DE1"/>
    <w:rsid w:val="00E3192F"/>
    <w:rsid w:val="00E35EC4"/>
    <w:rsid w:val="00E377AA"/>
    <w:rsid w:val="00E430CF"/>
    <w:rsid w:val="00E4419A"/>
    <w:rsid w:val="00E57F9D"/>
    <w:rsid w:val="00E81BB5"/>
    <w:rsid w:val="00EC001B"/>
    <w:rsid w:val="00EC6792"/>
    <w:rsid w:val="00ED2801"/>
    <w:rsid w:val="00EE7586"/>
    <w:rsid w:val="00F02D3C"/>
    <w:rsid w:val="00F047B5"/>
    <w:rsid w:val="00F1150C"/>
    <w:rsid w:val="00F11891"/>
    <w:rsid w:val="00F37528"/>
    <w:rsid w:val="00F71963"/>
    <w:rsid w:val="00F7702F"/>
    <w:rsid w:val="00F94208"/>
    <w:rsid w:val="00FA7F6D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2EB86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32729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isieurope.com/medias/swf/imagevue/content/CroisiEurope/LOGOS/CROISIEUROPE/croisieurope_logo201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88ECC91-2FB8-49C3-BEE7-458442661D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82467E-A019-4890-95ED-86FC05671FCB}"/>
</file>

<file path=customXml/itemProps3.xml><?xml version="1.0" encoding="utf-8"?>
<ds:datastoreItem xmlns:ds="http://schemas.openxmlformats.org/officeDocument/2006/customXml" ds:itemID="{F0FA23C4-2DFC-4C71-A8EE-F56AA6105C47}"/>
</file>

<file path=customXml/itemProps4.xml><?xml version="1.0" encoding="utf-8"?>
<ds:datastoreItem xmlns:ds="http://schemas.openxmlformats.org/officeDocument/2006/customXml" ds:itemID="{C28B2D21-F907-4CFD-B1B9-FEBEAA347A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5</cp:revision>
  <cp:lastPrinted>2016-04-20T10:45:00Z</cp:lastPrinted>
  <dcterms:created xsi:type="dcterms:W3CDTF">2021-02-10T07:47:00Z</dcterms:created>
  <dcterms:modified xsi:type="dcterms:W3CDTF">2026-02-12T09:11:00Z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