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8E8F" w14:textId="3AABAB21" w:rsidR="00FD6928" w:rsidRPr="00DE1E5C" w:rsidRDefault="001C14D7" w:rsidP="007C0E3A">
      <w:pPr>
        <w:pStyle w:val="Ttulo1"/>
        <w:spacing w:before="0"/>
        <w:rPr>
          <w:lang w:val="pt-BR"/>
        </w:rPr>
      </w:pPr>
      <w:r w:rsidRPr="00DE1E5C">
        <w:rPr>
          <w:lang w:val="pt-BR"/>
        </w:rPr>
        <w:t>Duba</w:t>
      </w:r>
      <w:r w:rsidR="00BC164C" w:rsidRPr="00DE1E5C">
        <w:rPr>
          <w:lang w:val="pt-BR"/>
        </w:rPr>
        <w:t>i</w:t>
      </w:r>
      <w:r w:rsidR="00FD6928" w:rsidRPr="00DE1E5C">
        <w:rPr>
          <w:lang w:val="pt-BR"/>
        </w:rPr>
        <w:t xml:space="preserve"> </w:t>
      </w:r>
      <w:r w:rsidRPr="00DE1E5C">
        <w:rPr>
          <w:lang w:val="pt-BR"/>
        </w:rPr>
        <w:t>e</w:t>
      </w:r>
      <w:r w:rsidR="00252AB1" w:rsidRPr="00DE1E5C">
        <w:rPr>
          <w:lang w:val="pt-BR"/>
        </w:rPr>
        <w:t xml:space="preserve"> Abu Dhabi</w:t>
      </w:r>
      <w:r w:rsidR="00E77B4B" w:rsidRPr="00DE1E5C">
        <w:rPr>
          <w:lang w:val="pt-BR"/>
        </w:rPr>
        <w:t xml:space="preserve">              </w:t>
      </w:r>
    </w:p>
    <w:p w14:paraId="50DFF816" w14:textId="2A3E0E41" w:rsidR="00FD6928" w:rsidRPr="00DE1E5C" w:rsidRDefault="00161141" w:rsidP="007C0E3A">
      <w:pPr>
        <w:pStyle w:val="Ttulo"/>
        <w:spacing w:after="0"/>
        <w:rPr>
          <w:lang w:val="pt-BR"/>
        </w:rPr>
      </w:pPr>
      <w:r w:rsidRPr="00DE1E5C">
        <w:rPr>
          <w:lang w:val="pt-BR"/>
        </w:rPr>
        <w:t>Ref: C</w:t>
      </w:r>
      <w:r w:rsidR="00252AB1" w:rsidRPr="00DE1E5C">
        <w:rPr>
          <w:lang w:val="pt-BR"/>
        </w:rPr>
        <w:t xml:space="preserve"> 3210</w:t>
      </w:r>
    </w:p>
    <w:p w14:paraId="3A9EC1D7" w14:textId="77777777" w:rsidR="00FD6928" w:rsidRPr="00B96C74" w:rsidRDefault="00FD6928" w:rsidP="007C0E3A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777F2B7F" w14:textId="795C7980" w:rsidR="00FD6928" w:rsidRPr="00B76ECC" w:rsidRDefault="00252AB1" w:rsidP="007C0E3A">
      <w:pPr>
        <w:pStyle w:val="Precio"/>
        <w:spacing w:after="0"/>
      </w:pPr>
      <w:r w:rsidRPr="00DE1E5C">
        <w:t>6</w:t>
      </w:r>
      <w:r w:rsidR="00FD6928" w:rsidRPr="00DE1E5C">
        <w:t xml:space="preserve"> </w:t>
      </w:r>
      <w:r w:rsidR="001C14D7" w:rsidRPr="002A7573">
        <w:t xml:space="preserve">dias a partir </w:t>
      </w:r>
      <w:r w:rsidR="001C14D7" w:rsidRPr="00B76ECC">
        <w:t xml:space="preserve">de </w:t>
      </w:r>
      <w:r w:rsidR="00822EE0" w:rsidRPr="00B76ECC">
        <w:t>7</w:t>
      </w:r>
      <w:r w:rsidR="0034421E" w:rsidRPr="00B76ECC">
        <w:t>55</w:t>
      </w:r>
      <w:r w:rsidR="008C3FD5" w:rsidRPr="00B76ECC">
        <w:t xml:space="preserve"> $</w:t>
      </w:r>
      <w:r w:rsidR="007C0E3A" w:rsidRPr="00B76ECC">
        <w:tab/>
      </w:r>
    </w:p>
    <w:p w14:paraId="01CE63EC" w14:textId="77777777" w:rsidR="003E36BA" w:rsidRPr="00DE1E5C" w:rsidRDefault="003E36BA" w:rsidP="007C0E3A">
      <w:pPr>
        <w:pStyle w:val="Subttulo"/>
        <w:rPr>
          <w:lang w:val="pt-BR"/>
        </w:rPr>
      </w:pPr>
    </w:p>
    <w:p w14:paraId="7E400BE8" w14:textId="5ADD95F3" w:rsidR="00A03D85" w:rsidRPr="00DE1E5C" w:rsidRDefault="001C14D7" w:rsidP="007C0E3A">
      <w:pPr>
        <w:pStyle w:val="Subttulo"/>
        <w:rPr>
          <w:lang w:val="pt-BR"/>
        </w:rPr>
      </w:pPr>
      <w:r w:rsidRPr="00DE1E5C">
        <w:rPr>
          <w:lang w:val="pt-BR"/>
        </w:rPr>
        <w:t xml:space="preserve">Dia </w:t>
      </w:r>
      <w:r w:rsidR="00A03D85" w:rsidRPr="00DE1E5C">
        <w:rPr>
          <w:lang w:val="pt-BR"/>
        </w:rPr>
        <w:t>01 - Dubai</w:t>
      </w:r>
    </w:p>
    <w:p w14:paraId="36F115CF" w14:textId="11535039" w:rsidR="001C14D7" w:rsidRPr="007C0E3A" w:rsidRDefault="001C14D7" w:rsidP="007C0E3A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Chegada e assistência no aeroporto internacional de Dubai. </w:t>
      </w:r>
      <w:r w:rsidRPr="007C0E3A">
        <w:rPr>
          <w:rFonts w:ascii="Calibri" w:hAnsi="Calibri" w:cs="Calibri"/>
          <w:b/>
          <w:sz w:val="18"/>
          <w:szCs w:val="18"/>
          <w:lang w:val="pt-BR"/>
        </w:rPr>
        <w:t xml:space="preserve">Traslado </w:t>
      </w:r>
      <w:r w:rsidRPr="007C0E3A">
        <w:rPr>
          <w:rFonts w:ascii="Calibri" w:hAnsi="Calibri" w:cs="Calibri"/>
          <w:sz w:val="18"/>
          <w:szCs w:val="18"/>
          <w:lang w:val="pt-BR"/>
        </w:rPr>
        <w:t xml:space="preserve">ao hotel. </w:t>
      </w:r>
      <w:r w:rsidRPr="007C0E3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7C0E3A">
        <w:rPr>
          <w:rFonts w:ascii="Calibri" w:hAnsi="Calibri" w:cs="Calibri"/>
          <w:sz w:val="18"/>
          <w:szCs w:val="18"/>
          <w:lang w:val="pt-BR"/>
        </w:rPr>
        <w:t>.</w:t>
      </w:r>
    </w:p>
    <w:p w14:paraId="31664D72" w14:textId="77777777" w:rsidR="00A03D85" w:rsidRPr="007C0E3A" w:rsidRDefault="00A03D85" w:rsidP="007C0E3A">
      <w:pPr>
        <w:rPr>
          <w:rFonts w:ascii="Calibri" w:hAnsi="Calibri" w:cs="Calibri"/>
          <w:sz w:val="18"/>
          <w:szCs w:val="18"/>
          <w:lang w:val="pt-BR"/>
        </w:rPr>
      </w:pPr>
    </w:p>
    <w:p w14:paraId="3CB5DD2A" w14:textId="4714EAD1" w:rsidR="00A03D85" w:rsidRPr="00DE1E5C" w:rsidRDefault="001C14D7" w:rsidP="007C0E3A">
      <w:pPr>
        <w:pStyle w:val="Subttulo"/>
        <w:rPr>
          <w:lang w:val="pt-BR"/>
        </w:rPr>
      </w:pPr>
      <w:r w:rsidRPr="00DE1E5C">
        <w:rPr>
          <w:lang w:val="pt-BR"/>
        </w:rPr>
        <w:t xml:space="preserve">Dia </w:t>
      </w:r>
      <w:r w:rsidR="00FD6928" w:rsidRPr="00DE1E5C">
        <w:rPr>
          <w:lang w:val="pt-BR"/>
        </w:rPr>
        <w:t xml:space="preserve">02 - Dubai </w:t>
      </w:r>
    </w:p>
    <w:p w14:paraId="27F26A6D" w14:textId="67F0198D" w:rsidR="00944460" w:rsidRPr="007C0E3A" w:rsidRDefault="001C14D7" w:rsidP="007C0E3A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pt-BR"/>
        </w:rPr>
      </w:pPr>
      <w:r w:rsidRPr="007C0E3A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944460"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. 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De manhã, </w:t>
      </w:r>
      <w:r w:rsidRPr="007C0E3A">
        <w:rPr>
          <w:rFonts w:ascii="Calibri" w:hAnsi="Calibri" w:cs="Calibri"/>
          <w:b/>
          <w:color w:val="000000"/>
          <w:sz w:val="18"/>
          <w:szCs w:val="18"/>
          <w:lang w:val="pt-BR"/>
        </w:rPr>
        <w:t>visita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 de meio dia da cidade. 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>Neste passeio v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eremos às magníficas vistas do Dubai Creek, passando pela área patrimonial de Bastakiya e suas fascinantes casas antigas com torres eólicas características construídas pelos comerciantes ricos. Em seguida, iremos à fortaleza Al Fahidi de 225 anos. É aqui que o Museu de Dubai preserva valiosos arquivos sobre o passado da cidade, bem como crônicas de suas diferentes fases de desenvolvimento. Em seguida, embarcará em um barco 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tradicional 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Abra para atravessar a enseada e visitar o mercado de especiarias e o 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>zoco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 de ouro. 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>Retorno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>a</w:t>
      </w:r>
      <w:r w:rsidRPr="007C0E3A">
        <w:rPr>
          <w:rFonts w:ascii="Calibri" w:hAnsi="Calibri" w:cs="Calibri"/>
          <w:color w:val="000000"/>
          <w:sz w:val="18"/>
          <w:szCs w:val="18"/>
          <w:lang w:val="pt-BR"/>
        </w:rPr>
        <w:t>o hotel.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Pr="007C0E3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944460" w:rsidRPr="007C0E3A">
        <w:rPr>
          <w:rFonts w:ascii="Calibri" w:hAnsi="Calibri" w:cs="Calibri"/>
          <w:sz w:val="18"/>
          <w:szCs w:val="18"/>
          <w:lang w:val="pt-BR"/>
        </w:rPr>
        <w:t>.</w:t>
      </w:r>
    </w:p>
    <w:p w14:paraId="19E9AD18" w14:textId="77777777" w:rsidR="004F240F" w:rsidRPr="007C0E3A" w:rsidRDefault="004F240F" w:rsidP="007C0E3A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34A22EDC" w14:textId="5D051E0C" w:rsidR="00252AB1" w:rsidRPr="00DE1E5C" w:rsidRDefault="001C14D7" w:rsidP="007C0E3A">
      <w:pPr>
        <w:pStyle w:val="Subttulo"/>
        <w:rPr>
          <w:lang w:val="pt-BR"/>
        </w:rPr>
      </w:pPr>
      <w:r w:rsidRPr="00DE1E5C">
        <w:rPr>
          <w:lang w:val="pt-BR"/>
        </w:rPr>
        <w:t xml:space="preserve">Dia </w:t>
      </w:r>
      <w:r w:rsidR="00252AB1" w:rsidRPr="00DE1E5C">
        <w:rPr>
          <w:lang w:val="pt-BR"/>
        </w:rPr>
        <w:t xml:space="preserve">03 – Dubai </w:t>
      </w:r>
    </w:p>
    <w:p w14:paraId="11A2023B" w14:textId="017C24E3" w:rsidR="00876AF8" w:rsidRPr="007C0E3A" w:rsidRDefault="001C14D7" w:rsidP="007C0E3A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944460" w:rsidRPr="007C0E3A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876AF8" w:rsidRPr="007C0E3A">
        <w:rPr>
          <w:rFonts w:ascii="Calibri" w:hAnsi="Calibri" w:cs="Calibri"/>
          <w:sz w:val="18"/>
          <w:szCs w:val="18"/>
          <w:lang w:val="pt-BR"/>
        </w:rPr>
        <w:t xml:space="preserve">Manhã livre. À tarde, saída em carros 4X4 com capacidade para 6 pessoas cada. Nosso caminho nos levará ao deserto. Finalmente, depois de assistir o pôr do sol, chegamos ao nosso acampamento onde desfrutaremos de uma noite tradicional árabe, com </w:t>
      </w:r>
      <w:r w:rsidR="00876AF8" w:rsidRPr="007C0E3A">
        <w:rPr>
          <w:rFonts w:ascii="Calibri" w:hAnsi="Calibri" w:cs="Calibri"/>
          <w:b/>
          <w:sz w:val="18"/>
          <w:szCs w:val="18"/>
          <w:lang w:val="pt-BR"/>
        </w:rPr>
        <w:t>jantar buffet oriental,</w:t>
      </w:r>
      <w:r w:rsidR="00876AF8" w:rsidRPr="007C0E3A">
        <w:rPr>
          <w:rFonts w:ascii="Calibri" w:hAnsi="Calibri" w:cs="Calibri"/>
          <w:sz w:val="18"/>
          <w:szCs w:val="18"/>
          <w:lang w:val="pt-BR"/>
        </w:rPr>
        <w:t xml:space="preserve"> refrigerantes, camelos para um passeio curto, tatuagens de hena, narguilé e dança do ventre (durante o mês do Ramadã, as danças não estão permitidas). </w:t>
      </w:r>
      <w:r w:rsidR="00876AF8" w:rsidRPr="007C0E3A">
        <w:rPr>
          <w:rFonts w:ascii="Calibri" w:hAnsi="Calibri" w:cs="Calibri"/>
          <w:color w:val="000000"/>
          <w:sz w:val="18"/>
          <w:szCs w:val="18"/>
          <w:lang w:val="pt-BR"/>
        </w:rPr>
        <w:t>Retorno ao hotel.</w:t>
      </w:r>
      <w:r w:rsidR="00876AF8" w:rsidRPr="007C0E3A">
        <w:rPr>
          <w:rFonts w:ascii="Calibri" w:hAnsi="Calibri" w:cs="Calibri"/>
          <w:b/>
          <w:bCs/>
          <w:sz w:val="18"/>
          <w:szCs w:val="18"/>
          <w:lang w:val="pt-BR"/>
        </w:rPr>
        <w:t xml:space="preserve"> Hospedagem</w:t>
      </w:r>
      <w:r w:rsidR="00876AF8" w:rsidRPr="007C0E3A">
        <w:rPr>
          <w:rFonts w:ascii="Calibri" w:hAnsi="Calibri" w:cs="Calibri"/>
          <w:sz w:val="18"/>
          <w:szCs w:val="18"/>
          <w:lang w:val="pt-BR"/>
        </w:rPr>
        <w:t>.</w:t>
      </w:r>
    </w:p>
    <w:p w14:paraId="2A630707" w14:textId="77777777" w:rsidR="003626EF" w:rsidRPr="007C0E3A" w:rsidRDefault="003626EF" w:rsidP="007C0E3A">
      <w:pPr>
        <w:rPr>
          <w:rFonts w:ascii="Calibri" w:hAnsi="Calibri" w:cs="Calibri"/>
          <w:sz w:val="18"/>
          <w:szCs w:val="18"/>
          <w:lang w:val="pt-BR"/>
        </w:rPr>
      </w:pPr>
    </w:p>
    <w:p w14:paraId="34116FBC" w14:textId="6380F6A5" w:rsidR="003626EF" w:rsidRPr="00DE1E5C" w:rsidRDefault="001C14D7" w:rsidP="007C0E3A">
      <w:pPr>
        <w:pStyle w:val="Subttulo"/>
        <w:rPr>
          <w:lang w:val="pt-BR"/>
        </w:rPr>
      </w:pPr>
      <w:r w:rsidRPr="00DE1E5C">
        <w:rPr>
          <w:lang w:val="pt-BR"/>
        </w:rPr>
        <w:t xml:space="preserve">Dia </w:t>
      </w:r>
      <w:r w:rsidR="003626EF" w:rsidRPr="00DE1E5C">
        <w:rPr>
          <w:lang w:val="pt-BR"/>
        </w:rPr>
        <w:t xml:space="preserve">04 </w:t>
      </w:r>
      <w:r w:rsidR="00C56FAE" w:rsidRPr="00DE1E5C">
        <w:rPr>
          <w:lang w:val="pt-BR"/>
        </w:rPr>
        <w:t>- Dubai</w:t>
      </w:r>
      <w:r w:rsidR="003626EF" w:rsidRPr="00DE1E5C">
        <w:rPr>
          <w:lang w:val="pt-BR"/>
        </w:rPr>
        <w:t xml:space="preserve"> – </w:t>
      </w:r>
      <w:r w:rsidR="00252AB1" w:rsidRPr="00DE1E5C">
        <w:rPr>
          <w:lang w:val="pt-BR"/>
        </w:rPr>
        <w:t>Abu Dhabi</w:t>
      </w:r>
    </w:p>
    <w:p w14:paraId="69422C75" w14:textId="597CD708" w:rsidR="00725E86" w:rsidRDefault="00876AF8" w:rsidP="007C0E3A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Após o </w:t>
      </w:r>
      <w:r w:rsidRPr="007C0E3A">
        <w:rPr>
          <w:rFonts w:ascii="Calibri" w:hAnsi="Calibri" w:cs="Calibri"/>
          <w:b/>
          <w:sz w:val="18"/>
          <w:szCs w:val="18"/>
          <w:lang w:val="pt-BR"/>
        </w:rPr>
        <w:t>café da manhã,</w:t>
      </w:r>
      <w:r w:rsidRPr="007C0E3A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7C0E3A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7C0E3A">
        <w:rPr>
          <w:rFonts w:ascii="Calibri" w:hAnsi="Calibri" w:cs="Calibri"/>
          <w:sz w:val="18"/>
          <w:szCs w:val="18"/>
          <w:lang w:val="pt-BR"/>
        </w:rPr>
        <w:t xml:space="preserve"> para Abu Dhabi, capital dos Emirados Árabes Unidos. Ficará impressionado com a grandeza das novas adições ao horizonte de Abu Dhabi, bem como com a majestosa Mesquita Sheikh Zayed, uma das maiores mesquitas do mundo. Continuamos o passeio pelo coração da cidade</w:t>
      </w:r>
      <w:r w:rsidR="008C7148" w:rsidRPr="007C0E3A">
        <w:rPr>
          <w:rFonts w:ascii="Calibri" w:hAnsi="Calibri" w:cs="Calibri"/>
          <w:sz w:val="18"/>
          <w:szCs w:val="18"/>
          <w:lang w:val="pt-BR"/>
        </w:rPr>
        <w:t>,</w:t>
      </w:r>
      <w:r w:rsidRPr="007C0E3A">
        <w:rPr>
          <w:rFonts w:ascii="Calibri" w:hAnsi="Calibri" w:cs="Calibri"/>
          <w:sz w:val="18"/>
          <w:szCs w:val="18"/>
          <w:lang w:val="pt-BR"/>
        </w:rPr>
        <w:t xml:space="preserve"> onde verá a famosa "Praça da União" caracterizada por seus monumentos que representam os costumes do país. </w:t>
      </w:r>
      <w:r w:rsidRPr="007C0E3A">
        <w:rPr>
          <w:rFonts w:ascii="Calibri" w:hAnsi="Calibri" w:cs="Calibri"/>
          <w:b/>
          <w:sz w:val="18"/>
          <w:szCs w:val="18"/>
          <w:lang w:val="pt-BR"/>
        </w:rPr>
        <w:t>Almoço</w:t>
      </w:r>
      <w:r w:rsidRPr="007C0E3A">
        <w:rPr>
          <w:rFonts w:ascii="Calibri" w:hAnsi="Calibri" w:cs="Calibri"/>
          <w:sz w:val="18"/>
          <w:szCs w:val="18"/>
          <w:lang w:val="pt-BR"/>
        </w:rPr>
        <w:t xml:space="preserve"> em um restaurante local.</w:t>
      </w:r>
      <w:r w:rsidR="00725E86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C27C4" w:rsidRPr="007C0E3A">
        <w:rPr>
          <w:rFonts w:ascii="Calibri" w:hAnsi="Calibri" w:cs="Calibri"/>
          <w:sz w:val="18"/>
          <w:szCs w:val="18"/>
          <w:lang w:val="pt-BR"/>
        </w:rPr>
        <w:t>A continuação, visitará a vila histórica especialmente projetada pelo Sheikh Zayed Ben Sultan al Nayhan para lembrar as novas gerações do passado.</w:t>
      </w:r>
      <w:r w:rsidR="00725E86" w:rsidRPr="00725E86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25E86" w:rsidRPr="007C0E3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725E86" w:rsidRPr="00725E86">
        <w:rPr>
          <w:rFonts w:ascii="Calibri" w:hAnsi="Calibri" w:cs="Calibri"/>
          <w:sz w:val="18"/>
          <w:szCs w:val="18"/>
          <w:lang w:val="pt-BR"/>
        </w:rPr>
        <w:t>.</w:t>
      </w:r>
    </w:p>
    <w:p w14:paraId="204CD33A" w14:textId="59A31508" w:rsidR="003626EF" w:rsidRPr="007C0E3A" w:rsidRDefault="00876AF8" w:rsidP="007C0E3A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3E501E0E" w14:textId="72FE1553" w:rsidR="003626EF" w:rsidRPr="00DE1E5C" w:rsidRDefault="001C14D7" w:rsidP="007C0E3A">
      <w:pPr>
        <w:pStyle w:val="Subttulo"/>
        <w:rPr>
          <w:lang w:val="pt-BR"/>
        </w:rPr>
      </w:pPr>
      <w:r w:rsidRPr="00DE1E5C">
        <w:rPr>
          <w:lang w:val="pt-BR"/>
        </w:rPr>
        <w:t xml:space="preserve">Dia </w:t>
      </w:r>
      <w:r w:rsidR="003626EF" w:rsidRPr="00DE1E5C">
        <w:rPr>
          <w:lang w:val="pt-BR"/>
        </w:rPr>
        <w:t xml:space="preserve">05 </w:t>
      </w:r>
      <w:r w:rsidR="00252AB1" w:rsidRPr="00DE1E5C">
        <w:rPr>
          <w:lang w:val="pt-BR"/>
        </w:rPr>
        <w:t>–</w:t>
      </w:r>
      <w:r w:rsidR="00C56FAE" w:rsidRPr="00DE1E5C">
        <w:rPr>
          <w:lang w:val="pt-BR"/>
        </w:rPr>
        <w:t xml:space="preserve"> </w:t>
      </w:r>
      <w:r w:rsidR="00252AB1" w:rsidRPr="00DE1E5C">
        <w:rPr>
          <w:lang w:val="pt-BR"/>
        </w:rPr>
        <w:t>Abu Dhabi</w:t>
      </w:r>
    </w:p>
    <w:p w14:paraId="1A9824CB" w14:textId="4E7084FF" w:rsidR="003626EF" w:rsidRPr="007C0E3A" w:rsidRDefault="001C14D7" w:rsidP="007C0E3A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7C0E3A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manhã. </w:t>
      </w:r>
      <w:r w:rsidRPr="007C0E3A">
        <w:rPr>
          <w:rFonts w:ascii="Calibri" w:hAnsi="Calibri" w:cs="Calibri"/>
          <w:bCs/>
          <w:sz w:val="18"/>
          <w:szCs w:val="18"/>
          <w:lang w:val="pt-BR"/>
        </w:rPr>
        <w:t xml:space="preserve">Dia livre para compras. </w:t>
      </w:r>
      <w:r w:rsidRPr="007C0E3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7C0E3A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5A34D989" w14:textId="77777777" w:rsidR="001C14D7" w:rsidRPr="007C0E3A" w:rsidRDefault="001C14D7" w:rsidP="007C0E3A">
      <w:pPr>
        <w:rPr>
          <w:rFonts w:ascii="Calibri" w:hAnsi="Calibri" w:cs="Calibri"/>
          <w:sz w:val="18"/>
          <w:szCs w:val="18"/>
          <w:lang w:val="pt-BR"/>
        </w:rPr>
      </w:pPr>
    </w:p>
    <w:p w14:paraId="59C8376B" w14:textId="61C33208" w:rsidR="006470AA" w:rsidRPr="00DE1E5C" w:rsidRDefault="001C14D7" w:rsidP="007C0E3A">
      <w:pPr>
        <w:pStyle w:val="Subttulo"/>
        <w:rPr>
          <w:lang w:val="pt-BR"/>
        </w:rPr>
      </w:pPr>
      <w:r w:rsidRPr="00DE1E5C">
        <w:rPr>
          <w:lang w:val="pt-BR"/>
        </w:rPr>
        <w:t xml:space="preserve">Dia </w:t>
      </w:r>
      <w:r w:rsidR="006470AA" w:rsidRPr="00DE1E5C">
        <w:rPr>
          <w:lang w:val="pt-BR"/>
        </w:rPr>
        <w:t xml:space="preserve">06 – Abu Dhabi – </w:t>
      </w:r>
      <w:r w:rsidRPr="00DE1E5C">
        <w:rPr>
          <w:lang w:val="pt-BR"/>
        </w:rPr>
        <w:t>Cidade de origem</w:t>
      </w:r>
    </w:p>
    <w:p w14:paraId="195AAC68" w14:textId="49FA5CC0" w:rsidR="001C14D7" w:rsidRDefault="001C14D7" w:rsidP="007C0E3A">
      <w:pPr>
        <w:pStyle w:val="Ttulo3"/>
        <w:numPr>
          <w:ilvl w:val="0"/>
          <w:numId w:val="0"/>
        </w:numPr>
        <w:rPr>
          <w:rFonts w:ascii="Calibri" w:hAnsi="Calibri" w:cs="Calibri"/>
          <w:b w:val="0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Café da manhã. Traslado </w:t>
      </w:r>
      <w:r w:rsidRPr="007C0E3A">
        <w:rPr>
          <w:rFonts w:ascii="Calibri" w:hAnsi="Calibri" w:cs="Calibri"/>
          <w:b w:val="0"/>
          <w:sz w:val="18"/>
          <w:szCs w:val="18"/>
          <w:lang w:val="pt-BR"/>
        </w:rPr>
        <w:t>ao aeroporto de Abu Dhabi ou Dubai (sem suplemento). Fim dos nossos serviços.</w:t>
      </w:r>
    </w:p>
    <w:p w14:paraId="71243981" w14:textId="77777777" w:rsidR="00052343" w:rsidRDefault="00052343" w:rsidP="00052343">
      <w:pPr>
        <w:rPr>
          <w:lang w:val="pt-BR"/>
        </w:rPr>
      </w:pPr>
    </w:p>
    <w:p w14:paraId="589991E5" w14:textId="77777777" w:rsidR="00052343" w:rsidRDefault="00052343" w:rsidP="00052343">
      <w:pPr>
        <w:rPr>
          <w:lang w:val="pt-BR"/>
        </w:rPr>
      </w:pPr>
    </w:p>
    <w:p w14:paraId="4470B0D8" w14:textId="5316F140" w:rsidR="008C7148" w:rsidRPr="007C0E3A" w:rsidRDefault="008C7148" w:rsidP="00C052B7">
      <w:pPr>
        <w:pStyle w:val="Ttulo"/>
        <w:spacing w:after="0"/>
        <w:rPr>
          <w:lang w:val="pt-BR"/>
        </w:rPr>
      </w:pPr>
      <w:r w:rsidRPr="007C0E3A">
        <w:rPr>
          <w:lang w:val="pt-BR"/>
        </w:rPr>
        <w:t>Datas de início</w:t>
      </w:r>
      <w:r w:rsidR="00052343">
        <w:rPr>
          <w:lang w:val="pt-BR"/>
        </w:rPr>
        <w:t>:</w:t>
      </w:r>
    </w:p>
    <w:p w14:paraId="6EA7D739" w14:textId="77777777" w:rsidR="008C7148" w:rsidRPr="00DE1E5C" w:rsidRDefault="008C7148" w:rsidP="00C052B7">
      <w:pPr>
        <w:rPr>
          <w:rFonts w:ascii="Calibri" w:hAnsi="Calibri" w:cs="Calibri"/>
          <w:b/>
          <w:lang w:val="pt-BR"/>
        </w:rPr>
      </w:pPr>
      <w:r w:rsidRPr="00DE1E5C">
        <w:rPr>
          <w:rFonts w:ascii="Calibri" w:hAnsi="Calibri" w:cs="Calibri"/>
          <w:b/>
          <w:lang w:val="pt-BR"/>
        </w:rPr>
        <w:t xml:space="preserve">Diárias </w:t>
      </w:r>
    </w:p>
    <w:p w14:paraId="2EB9A325" w14:textId="0027D197" w:rsidR="00636075" w:rsidRDefault="008C7148" w:rsidP="00636075">
      <w:pPr>
        <w:rPr>
          <w:rFonts w:ascii="Calibri" w:hAnsi="Calibri" w:cs="Calibri"/>
          <w:lang w:val="pt-BR"/>
        </w:rPr>
      </w:pPr>
      <w:r w:rsidRPr="00B76ECC">
        <w:rPr>
          <w:rFonts w:ascii="Calibri" w:hAnsi="Calibri" w:cs="Calibri"/>
          <w:lang w:val="pt-BR"/>
        </w:rPr>
        <w:t>De 01/Abr/202</w:t>
      </w:r>
      <w:r w:rsidR="0095613E" w:rsidRPr="00B76ECC">
        <w:rPr>
          <w:rFonts w:ascii="Calibri" w:hAnsi="Calibri" w:cs="Calibri"/>
          <w:lang w:val="pt-BR"/>
        </w:rPr>
        <w:t>6</w:t>
      </w:r>
      <w:r w:rsidRPr="00B76ECC">
        <w:rPr>
          <w:rFonts w:ascii="Calibri" w:hAnsi="Calibri" w:cs="Calibri"/>
          <w:lang w:val="pt-BR"/>
        </w:rPr>
        <w:t xml:space="preserve"> a 31/Mar/202</w:t>
      </w:r>
      <w:r w:rsidR="004909BC" w:rsidRPr="00B76ECC">
        <w:rPr>
          <w:rFonts w:ascii="Calibri" w:hAnsi="Calibri" w:cs="Calibri"/>
          <w:lang w:val="pt-BR"/>
        </w:rPr>
        <w:t>7</w:t>
      </w:r>
      <w:r w:rsidRPr="00052343">
        <w:rPr>
          <w:rFonts w:ascii="Calibri" w:hAnsi="Calibri" w:cs="Calibri"/>
          <w:lang w:val="pt-BR"/>
        </w:rPr>
        <w:tab/>
      </w:r>
    </w:p>
    <w:p w14:paraId="22B49ADC" w14:textId="77777777" w:rsidR="00636075" w:rsidRDefault="00636075" w:rsidP="00C56FAE">
      <w:pPr>
        <w:rPr>
          <w:rFonts w:ascii="Calibri" w:hAnsi="Calibri" w:cs="Calibri"/>
          <w:lang w:val="pt-BR"/>
        </w:rPr>
      </w:pPr>
    </w:p>
    <w:p w14:paraId="6426EB6E" w14:textId="5B85A5AB" w:rsidR="008C7148" w:rsidRPr="007C0E3A" w:rsidRDefault="008C7148" w:rsidP="008C7148">
      <w:pPr>
        <w:rPr>
          <w:rFonts w:ascii="Calibri" w:hAnsi="Calibri" w:cs="Calibri"/>
          <w:b/>
          <w:sz w:val="18"/>
          <w:szCs w:val="18"/>
          <w:lang w:val="pt-BR"/>
        </w:rPr>
      </w:pPr>
      <w:r w:rsidRPr="007C0E3A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pax. (Consultar suplemento 1 pax viajando sozinho)  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133"/>
        <w:gridCol w:w="1276"/>
        <w:gridCol w:w="1276"/>
        <w:gridCol w:w="1276"/>
      </w:tblGrid>
      <w:tr w:rsidR="008C7148" w:rsidRPr="007C0E3A" w14:paraId="170878BB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8D7C" w14:textId="7931655C" w:rsidR="008C7148" w:rsidRPr="007C0E3A" w:rsidRDefault="008C7148" w:rsidP="00052343">
            <w:pPr>
              <w:pStyle w:val="Ttulo"/>
              <w:rPr>
                <w:lang w:val="pt-BR"/>
              </w:rPr>
            </w:pPr>
            <w:r w:rsidRPr="007C0E3A">
              <w:rPr>
                <w:lang w:val="pt-BR"/>
              </w:rPr>
              <w:t>Preços por pessoa em USD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9528" w14:textId="5EC42BE6" w:rsidR="008C7148" w:rsidRPr="00324E64" w:rsidRDefault="008C7148" w:rsidP="00575E0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Op</w:t>
            </w:r>
            <w:r w:rsidR="002D1915">
              <w:rPr>
                <w:rFonts w:ascii="Calibri" w:hAnsi="Calibri" w:cs="Calibri"/>
                <w:b/>
                <w:sz w:val="24"/>
                <w:szCs w:val="24"/>
              </w:rPr>
              <w:t>ç</w:t>
            </w:r>
            <w:r w:rsidR="001E5E8B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Pr="00324E64">
              <w:rPr>
                <w:rFonts w:ascii="Calibri" w:hAnsi="Calibri" w:cs="Calibri"/>
                <w:b/>
                <w:sz w:val="24"/>
                <w:szCs w:val="24"/>
              </w:rPr>
              <w:t xml:space="preserve"> “A”</w:t>
            </w:r>
          </w:p>
          <w:p w14:paraId="0FB8E179" w14:textId="77777777" w:rsidR="008C7148" w:rsidRPr="00324E64" w:rsidRDefault="008C7148" w:rsidP="00575E0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Cat. 3*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8C70" w14:textId="55BA7A76" w:rsidR="008C7148" w:rsidRPr="00324E64" w:rsidRDefault="008C7148" w:rsidP="00575E0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Op</w:t>
            </w:r>
            <w:r w:rsidR="002D1915">
              <w:rPr>
                <w:rFonts w:ascii="Calibri" w:hAnsi="Calibri" w:cs="Calibri"/>
                <w:b/>
                <w:sz w:val="24"/>
                <w:szCs w:val="24"/>
              </w:rPr>
              <w:t>ç.”</w:t>
            </w:r>
            <w:r w:rsidR="002D1915" w:rsidRPr="00324E64">
              <w:rPr>
                <w:rFonts w:ascii="Calibri" w:hAnsi="Calibri" w:cs="Calibri"/>
                <w:b/>
                <w:sz w:val="24"/>
                <w:szCs w:val="24"/>
              </w:rPr>
              <w:t xml:space="preserve"> B</w:t>
            </w:r>
            <w:r w:rsidRPr="00324E64">
              <w:rPr>
                <w:rFonts w:ascii="Calibri" w:hAnsi="Calibri" w:cs="Calibri"/>
                <w:b/>
                <w:sz w:val="24"/>
                <w:szCs w:val="24"/>
              </w:rPr>
              <w:t xml:space="preserve">”  </w:t>
            </w:r>
          </w:p>
          <w:p w14:paraId="3D4E8858" w14:textId="77777777" w:rsidR="008C7148" w:rsidRPr="00324E64" w:rsidRDefault="008C7148" w:rsidP="00575E0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Cat. 4*Std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61C7" w14:textId="1DB12994" w:rsidR="008C7148" w:rsidRDefault="002D1915" w:rsidP="009F09F1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Opç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Pr="00324E64">
              <w:rPr>
                <w:rFonts w:ascii="Calibri" w:hAnsi="Calibri" w:cs="Calibri"/>
                <w:b/>
                <w:sz w:val="24"/>
                <w:szCs w:val="24"/>
              </w:rPr>
              <w:t xml:space="preserve"> “</w:t>
            </w:r>
            <w:r w:rsidR="008C7148" w:rsidRPr="00324E64">
              <w:rPr>
                <w:rFonts w:ascii="Calibri" w:hAnsi="Calibri" w:cs="Calibri"/>
                <w:b/>
                <w:sz w:val="24"/>
                <w:szCs w:val="24"/>
              </w:rPr>
              <w:t>C”</w:t>
            </w:r>
          </w:p>
          <w:p w14:paraId="63A0BF8C" w14:textId="77777777" w:rsidR="008C7148" w:rsidRPr="00324E64" w:rsidRDefault="008C7148" w:rsidP="009F09F1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Cat. 4*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36CD" w14:textId="36892F5B" w:rsidR="008C7148" w:rsidRPr="00324E64" w:rsidRDefault="002D1915" w:rsidP="00575E0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Opç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Pr="00324E64">
              <w:rPr>
                <w:rFonts w:ascii="Calibri" w:hAnsi="Calibri" w:cs="Calibri"/>
                <w:b/>
                <w:sz w:val="24"/>
                <w:szCs w:val="24"/>
              </w:rPr>
              <w:t xml:space="preserve"> “</w:t>
            </w:r>
            <w:r w:rsidR="008C7148" w:rsidRPr="00324E64">
              <w:rPr>
                <w:rFonts w:ascii="Calibri" w:hAnsi="Calibri" w:cs="Calibri"/>
                <w:b/>
                <w:sz w:val="24"/>
                <w:szCs w:val="24"/>
              </w:rPr>
              <w:t>D”</w:t>
            </w:r>
          </w:p>
          <w:p w14:paraId="63002140" w14:textId="77777777" w:rsidR="008C7148" w:rsidRPr="00324E64" w:rsidRDefault="008C7148" w:rsidP="00575E0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4E64">
              <w:rPr>
                <w:rFonts w:ascii="Calibri" w:hAnsi="Calibri" w:cs="Calibri"/>
                <w:b/>
                <w:sz w:val="24"/>
                <w:szCs w:val="24"/>
              </w:rPr>
              <w:t>Cat. 5*</w:t>
            </w:r>
          </w:p>
        </w:tc>
      </w:tr>
      <w:tr w:rsidR="004D6382" w:rsidRPr="00B76ECC" w14:paraId="65F1B468" w14:textId="77777777" w:rsidTr="00575E0A">
        <w:tc>
          <w:tcPr>
            <w:tcW w:w="8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67AA" w14:textId="31D7F3AA" w:rsidR="004D6382" w:rsidRPr="002A7573" w:rsidRDefault="00C017B0" w:rsidP="008C714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2A7573">
              <w:rPr>
                <w:rFonts w:ascii="Calibri" w:hAnsi="Calibri" w:cs="Calibri"/>
                <w:b/>
                <w:color w:val="000000" w:themeColor="text1"/>
                <w:lang w:val="pt-BR"/>
              </w:rPr>
              <w:t xml:space="preserve">01/Abr-15/Mai (Exceto Temp. </w:t>
            </w:r>
            <w:r w:rsidRPr="002A7573">
              <w:rPr>
                <w:rFonts w:ascii="Calibri" w:hAnsi="Calibri" w:cs="Calibri"/>
                <w:b/>
                <w:color w:val="000000" w:themeColor="text1"/>
                <w:lang w:val="en-US"/>
              </w:rPr>
              <w:t>Extra*)</w:t>
            </w:r>
          </w:p>
        </w:tc>
      </w:tr>
      <w:tr w:rsidR="00E90D2A" w:rsidRPr="002A7573" w14:paraId="19C1E02F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2D6D9" w14:textId="646660D3" w:rsidR="00E90D2A" w:rsidRPr="002A7573" w:rsidRDefault="00E90D2A" w:rsidP="00E90D2A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</w:rPr>
              <w:t>Em duplo/triplo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E6DF" w14:textId="3B85922E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E103" w14:textId="2542C55F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E6E" w14:textId="7F49EDED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3960" w14:textId="07B90046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1.150</w:t>
            </w:r>
          </w:p>
        </w:tc>
      </w:tr>
      <w:tr w:rsidR="00E90D2A" w:rsidRPr="002A7573" w14:paraId="2B43AEFA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296A" w14:textId="77777777" w:rsidR="00E90D2A" w:rsidRPr="002A7573" w:rsidRDefault="00E90D2A" w:rsidP="00E90D2A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</w:rPr>
              <w:t xml:space="preserve">Supl. Single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A624" w14:textId="06A440FC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9CBB" w14:textId="36C9F5C1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445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69C1" w14:textId="1502FC58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F751" w14:textId="027E7B62" w:rsidR="00E90D2A" w:rsidRPr="00B76ECC" w:rsidRDefault="00E90D2A" w:rsidP="00E90D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600</w:t>
            </w:r>
          </w:p>
        </w:tc>
      </w:tr>
      <w:tr w:rsidR="004D6382" w:rsidRPr="00A13C16" w14:paraId="31AB23D3" w14:textId="77777777" w:rsidTr="00575E0A">
        <w:tc>
          <w:tcPr>
            <w:tcW w:w="8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6A69" w14:textId="21FB6432" w:rsidR="004D6382" w:rsidRPr="00B76ECC" w:rsidRDefault="00F444ED" w:rsidP="008C714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B76ECC">
              <w:rPr>
                <w:rFonts w:ascii="Calibri" w:hAnsi="Calibri" w:cs="Calibri"/>
                <w:b/>
                <w:color w:val="000000" w:themeColor="text1"/>
                <w:lang w:val="en-US"/>
              </w:rPr>
              <w:t>16/Mai-15/Set (Exceto Temp. Extra*)</w:t>
            </w:r>
          </w:p>
        </w:tc>
      </w:tr>
      <w:tr w:rsidR="00C27D30" w:rsidRPr="002A7573" w14:paraId="45BFB842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1BCA" w14:textId="72F7AD5C" w:rsidR="00C27D30" w:rsidRPr="002A7573" w:rsidRDefault="00C27D30" w:rsidP="00C27D30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</w:rPr>
              <w:t>Em duplo/triplo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C876" w14:textId="4A794D66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755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1390" w14:textId="1BC36F47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33BC" w14:textId="54B4F321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8484" w14:textId="7A142E22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915</w:t>
            </w:r>
          </w:p>
        </w:tc>
      </w:tr>
      <w:tr w:rsidR="00C27D30" w:rsidRPr="002A7573" w14:paraId="1BAA8CEB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A300" w14:textId="77777777" w:rsidR="00C27D30" w:rsidRPr="002A7573" w:rsidRDefault="00C27D30" w:rsidP="00C27D30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</w:rPr>
              <w:t xml:space="preserve">Supl. Single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2DD5" w14:textId="32FEA4BB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7BB" w14:textId="6B772EC2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9472" w14:textId="67B00C70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A625" w14:textId="3547C1B4" w:rsidR="00C27D30" w:rsidRPr="00B76ECC" w:rsidRDefault="00C27D30" w:rsidP="00C27D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395</w:t>
            </w:r>
          </w:p>
        </w:tc>
      </w:tr>
      <w:tr w:rsidR="00755255" w:rsidRPr="00C27D30" w14:paraId="0F2FAFA6" w14:textId="77777777" w:rsidTr="007E7F94">
        <w:tc>
          <w:tcPr>
            <w:tcW w:w="8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34E3" w14:textId="11E25029" w:rsidR="00755255" w:rsidRPr="00B76ECC" w:rsidRDefault="00755255" w:rsidP="0075525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/>
                <w:color w:val="000000" w:themeColor="text1"/>
                <w:lang w:val="pt-BR"/>
              </w:rPr>
              <w:t xml:space="preserve">16/Set-31/Mar (Exceto 27/Dez-02/Jan e Temp. </w:t>
            </w:r>
            <w:r w:rsidRPr="00B76ECC">
              <w:rPr>
                <w:rFonts w:ascii="Calibri" w:hAnsi="Calibri" w:cs="Calibri"/>
                <w:b/>
                <w:color w:val="000000" w:themeColor="text1"/>
                <w:lang w:val="en-US"/>
              </w:rPr>
              <w:t>Extra*)</w:t>
            </w:r>
          </w:p>
        </w:tc>
      </w:tr>
      <w:tr w:rsidR="000C23DC" w:rsidRPr="002A7573" w14:paraId="58B37B67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3C36" w14:textId="3F54FEB4" w:rsidR="000C23DC" w:rsidRPr="002A7573" w:rsidRDefault="000C23DC" w:rsidP="000C23DC">
            <w:pPr>
              <w:rPr>
                <w:rFonts w:ascii="Calibri" w:hAnsi="Calibri" w:cs="Calibri"/>
                <w:lang w:val="pt-BR"/>
              </w:rPr>
            </w:pPr>
            <w:r w:rsidRPr="002A7573">
              <w:rPr>
                <w:rFonts w:ascii="Calibri" w:hAnsi="Calibri" w:cs="Calibri"/>
              </w:rPr>
              <w:t>Em duplo/triplo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B357" w14:textId="331D2561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945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F4A3" w14:textId="43EDEBB3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D780" w14:textId="2CD0EAB1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0B82" w14:textId="517B66FE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1.200</w:t>
            </w:r>
          </w:p>
        </w:tc>
      </w:tr>
      <w:tr w:rsidR="000C23DC" w:rsidRPr="002A7573" w14:paraId="329FBF7A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FDF3" w14:textId="3ABC16D5" w:rsidR="000C23DC" w:rsidRPr="002A7573" w:rsidRDefault="000C23DC" w:rsidP="000C23DC">
            <w:pPr>
              <w:rPr>
                <w:rFonts w:ascii="Calibri" w:hAnsi="Calibri" w:cs="Calibri"/>
                <w:lang w:val="pt-BR"/>
              </w:rPr>
            </w:pPr>
            <w:r w:rsidRPr="002A7573">
              <w:rPr>
                <w:rFonts w:ascii="Calibri" w:hAnsi="Calibri" w:cs="Calibri"/>
              </w:rPr>
              <w:t xml:space="preserve">Supl. Single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3D3" w14:textId="3C29636E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A28A" w14:textId="73B44C6C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340A" w14:textId="712127A8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4E67" w14:textId="0860A861" w:rsidR="000C23DC" w:rsidRPr="00B76ECC" w:rsidRDefault="000C23DC" w:rsidP="000C23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625</w:t>
            </w:r>
          </w:p>
        </w:tc>
      </w:tr>
      <w:tr w:rsidR="004D6382" w:rsidRPr="002A7573" w14:paraId="1F61BDFF" w14:textId="77777777" w:rsidTr="00575E0A">
        <w:tc>
          <w:tcPr>
            <w:tcW w:w="8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879F" w14:textId="6D7CA3D3" w:rsidR="004D6382" w:rsidRPr="00B76ECC" w:rsidRDefault="00BF66FF" w:rsidP="00575E0A">
            <w:pPr>
              <w:jc w:val="center"/>
              <w:rPr>
                <w:rFonts w:ascii="Calibri" w:hAnsi="Calibri" w:cs="Calibri"/>
                <w:b/>
              </w:rPr>
            </w:pPr>
            <w:r w:rsidRPr="00B76ECC">
              <w:rPr>
                <w:rFonts w:ascii="Calibri" w:hAnsi="Calibri" w:cs="Calibri"/>
                <w:b/>
              </w:rPr>
              <w:t>Temporada Extra</w:t>
            </w:r>
            <w:r w:rsidR="00694CA7" w:rsidRPr="00B76ECC">
              <w:rPr>
                <w:rFonts w:ascii="Calibri" w:hAnsi="Calibri" w:cs="Calibri"/>
                <w:b/>
              </w:rPr>
              <w:t>*</w:t>
            </w:r>
          </w:p>
        </w:tc>
      </w:tr>
      <w:tr w:rsidR="00D646A1" w:rsidRPr="002A7573" w14:paraId="28997D50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B462" w14:textId="1CA20CDE" w:rsidR="00D646A1" w:rsidRPr="002A7573" w:rsidRDefault="00D646A1" w:rsidP="00D646A1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</w:rPr>
              <w:t>Em duplo/triplo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D7C9" w14:textId="5E7BE2BB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1F1A" w14:textId="4F557A6B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DD32" w14:textId="28CE6263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9C36" w14:textId="138878D1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1.560</w:t>
            </w:r>
          </w:p>
        </w:tc>
      </w:tr>
      <w:tr w:rsidR="00D646A1" w:rsidRPr="002A7573" w14:paraId="7BF69ABD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59D0" w14:textId="21D69FE4" w:rsidR="00D646A1" w:rsidRPr="002A7573" w:rsidRDefault="00D646A1" w:rsidP="00D646A1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</w:rPr>
              <w:t xml:space="preserve">Supl. Single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6904" w14:textId="23651545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79DE" w14:textId="77DA1720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785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3B6C" w14:textId="598C7551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8F27" w14:textId="74EBEDAD" w:rsidR="00D646A1" w:rsidRPr="00B76ECC" w:rsidRDefault="00D646A1" w:rsidP="00D646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6EC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980</w:t>
            </w:r>
          </w:p>
        </w:tc>
      </w:tr>
      <w:tr w:rsidR="004D6382" w:rsidRPr="002A7573" w14:paraId="16FC1BA5" w14:textId="77777777" w:rsidTr="00575E0A">
        <w:tc>
          <w:tcPr>
            <w:tcW w:w="8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3AA9" w14:textId="7B84ED84" w:rsidR="004D6382" w:rsidRPr="002A7573" w:rsidRDefault="004D6382" w:rsidP="00575E0A">
            <w:pPr>
              <w:jc w:val="center"/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  <w:b/>
              </w:rPr>
              <w:t>O</w:t>
            </w:r>
            <w:r w:rsidR="008C7148" w:rsidRPr="002A7573">
              <w:rPr>
                <w:rFonts w:ascii="Calibri" w:hAnsi="Calibri" w:cs="Calibri"/>
                <w:b/>
              </w:rPr>
              <w:t>u</w:t>
            </w:r>
            <w:r w:rsidRPr="002A7573">
              <w:rPr>
                <w:rFonts w:ascii="Calibri" w:hAnsi="Calibri" w:cs="Calibri"/>
                <w:b/>
              </w:rPr>
              <w:t>tros suplementos:</w:t>
            </w:r>
          </w:p>
        </w:tc>
      </w:tr>
      <w:tr w:rsidR="008B188C" w:rsidRPr="002A7573" w14:paraId="2A5C8776" w14:textId="77777777" w:rsidTr="00715F4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4FE6" w14:textId="521B4723" w:rsidR="008B188C" w:rsidRPr="002A7573" w:rsidRDefault="008C7148" w:rsidP="00E0394E">
            <w:pPr>
              <w:rPr>
                <w:rFonts w:ascii="Calibri" w:hAnsi="Calibri" w:cs="Calibri"/>
              </w:rPr>
            </w:pPr>
            <w:r w:rsidRPr="002A7573">
              <w:rPr>
                <w:rFonts w:ascii="Calibri" w:hAnsi="Calibri" w:cs="Calibri"/>
                <w:bCs/>
                <w:lang w:val="es-ES_tradnl"/>
              </w:rPr>
              <w:t xml:space="preserve">Trâmite de visto </w:t>
            </w:r>
            <w:r w:rsidR="008B188C" w:rsidRPr="002A7573">
              <w:rPr>
                <w:rFonts w:ascii="Calibri" w:hAnsi="Calibri" w:cs="Calibri"/>
                <w:bCs/>
                <w:lang w:val="es-ES_tradnl"/>
              </w:rPr>
              <w:t>(</w:t>
            </w:r>
            <w:r w:rsidR="008B188C" w:rsidRPr="002A7573">
              <w:rPr>
                <w:rFonts w:ascii="Calibri" w:hAnsi="Calibri" w:cs="Calibri"/>
                <w:b/>
                <w:bCs/>
                <w:lang w:val="es-ES_tradnl"/>
              </w:rPr>
              <w:t>Neto</w:t>
            </w:r>
            <w:r w:rsidR="008B188C" w:rsidRPr="002A7573">
              <w:rPr>
                <w:rFonts w:ascii="Calibri" w:hAnsi="Calibri" w:cs="Calibri"/>
                <w:bCs/>
                <w:lang w:val="es-ES_tradn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04EB" w14:textId="7D9D7D5C" w:rsidR="008B188C" w:rsidRPr="002A7573" w:rsidRDefault="008B188C" w:rsidP="00E0394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A757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7E1DF7" w:rsidRPr="002A7573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0D6C34" w:rsidRPr="002A7573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</w:tr>
    </w:tbl>
    <w:p w14:paraId="22132381" w14:textId="76756D32" w:rsidR="00700CE0" w:rsidRPr="00B76ECC" w:rsidRDefault="00CD639F" w:rsidP="00700CE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76ECC">
        <w:rPr>
          <w:rFonts w:ascii="Calibri" w:hAnsi="Calibri" w:cs="Calibri"/>
          <w:b/>
          <w:lang w:val="pt-BR"/>
        </w:rPr>
        <w:t>*</w:t>
      </w:r>
      <w:r w:rsidR="008C7148" w:rsidRPr="00B76ECC">
        <w:rPr>
          <w:rFonts w:ascii="Calibri" w:hAnsi="Calibri" w:cs="Calibri"/>
          <w:b/>
          <w:lang w:val="pt-BR"/>
        </w:rPr>
        <w:t>Datas</w:t>
      </w:r>
      <w:r w:rsidR="000E67DC" w:rsidRPr="00B76ECC">
        <w:rPr>
          <w:rFonts w:ascii="Calibri" w:hAnsi="Calibri" w:cs="Calibri"/>
          <w:b/>
          <w:lang w:val="pt-BR"/>
        </w:rPr>
        <w:t xml:space="preserve"> de Temporada </w:t>
      </w:r>
      <w:r w:rsidR="006D109D">
        <w:rPr>
          <w:rFonts w:ascii="Calibri" w:hAnsi="Calibri" w:cs="Calibri"/>
          <w:b/>
          <w:lang w:val="pt-BR"/>
        </w:rPr>
        <w:t>e</w:t>
      </w:r>
      <w:r w:rsidR="000E67DC" w:rsidRPr="00B76ECC">
        <w:rPr>
          <w:rFonts w:ascii="Calibri" w:hAnsi="Calibri" w:cs="Calibri"/>
          <w:b/>
          <w:lang w:val="pt-BR"/>
        </w:rPr>
        <w:t>xtra:</w:t>
      </w:r>
      <w:r w:rsidR="00700CE0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2</w:t>
      </w:r>
      <w:r w:rsidR="006D109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1</w:t>
      </w:r>
      <w:r w:rsidR="00700CE0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-30/Ma</w:t>
      </w:r>
      <w:r w:rsidR="00C913BA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</w:t>
      </w:r>
      <w:r w:rsidR="00700CE0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+ 2</w:t>
      </w:r>
      <w:r w:rsidR="004B6FE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0/Nov-</w:t>
      </w:r>
      <w:r w:rsidR="00700CE0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12/D</w:t>
      </w:r>
      <w:r w:rsidR="00C913BA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ez</w:t>
      </w:r>
      <w:r w:rsidR="00700CE0" w:rsidRPr="00B76E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+ </w:t>
      </w:r>
      <w:r w:rsidR="004753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07-12/Fev + 0</w:t>
      </w:r>
      <w:r w:rsidR="00C80F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5</w:t>
      </w:r>
      <w:r w:rsidR="004753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-19/Mar</w:t>
      </w:r>
    </w:p>
    <w:p w14:paraId="3041FDE6" w14:textId="4E341316" w:rsidR="000E67DC" w:rsidRDefault="008C7148" w:rsidP="000E67DC">
      <w:pPr>
        <w:rPr>
          <w:rFonts w:ascii="Calibri" w:hAnsi="Calibri" w:cs="Calibri"/>
          <w:bCs/>
          <w:lang w:val="pt-BR"/>
        </w:rPr>
      </w:pPr>
      <w:r w:rsidRPr="00B76ECC">
        <w:rPr>
          <w:rFonts w:ascii="Calibri" w:hAnsi="Calibri" w:cs="Calibri"/>
          <w:b/>
          <w:lang w:val="pt-BR"/>
        </w:rPr>
        <w:t>Datas</w:t>
      </w:r>
      <w:r w:rsidR="000E67DC" w:rsidRPr="00B76ECC">
        <w:rPr>
          <w:rFonts w:ascii="Calibri" w:hAnsi="Calibri" w:cs="Calibri"/>
          <w:b/>
          <w:lang w:val="pt-BR"/>
        </w:rPr>
        <w:t xml:space="preserve"> </w:t>
      </w:r>
      <w:r w:rsidRPr="00B76ECC">
        <w:rPr>
          <w:rFonts w:ascii="Calibri" w:hAnsi="Calibri" w:cs="Calibri"/>
          <w:b/>
          <w:lang w:val="pt-BR"/>
        </w:rPr>
        <w:t>fechadas (Preç</w:t>
      </w:r>
      <w:r w:rsidR="000E67DC" w:rsidRPr="00B76ECC">
        <w:rPr>
          <w:rFonts w:ascii="Calibri" w:hAnsi="Calibri" w:cs="Calibri"/>
          <w:b/>
          <w:lang w:val="pt-BR"/>
        </w:rPr>
        <w:t xml:space="preserve">os On Request): </w:t>
      </w:r>
      <w:r w:rsidR="000E67DC" w:rsidRPr="00B76ECC">
        <w:rPr>
          <w:rFonts w:ascii="Calibri" w:hAnsi="Calibri" w:cs="Calibri"/>
          <w:bCs/>
          <w:lang w:val="pt-BR"/>
        </w:rPr>
        <w:t>2</w:t>
      </w:r>
      <w:r w:rsidR="006D109D">
        <w:rPr>
          <w:rFonts w:ascii="Calibri" w:hAnsi="Calibri" w:cs="Calibri"/>
          <w:bCs/>
          <w:lang w:val="pt-BR"/>
        </w:rPr>
        <w:t>3</w:t>
      </w:r>
      <w:r w:rsidRPr="00B76ECC">
        <w:rPr>
          <w:rFonts w:ascii="Calibri" w:hAnsi="Calibri" w:cs="Calibri"/>
          <w:bCs/>
          <w:lang w:val="pt-BR"/>
        </w:rPr>
        <w:t>/Dez</w:t>
      </w:r>
      <w:r w:rsidR="000E67DC" w:rsidRPr="00B76ECC">
        <w:rPr>
          <w:rFonts w:ascii="Calibri" w:hAnsi="Calibri" w:cs="Calibri"/>
          <w:bCs/>
          <w:lang w:val="pt-BR"/>
        </w:rPr>
        <w:t>/2</w:t>
      </w:r>
      <w:r w:rsidR="007D4B03" w:rsidRPr="00B76ECC">
        <w:rPr>
          <w:rFonts w:ascii="Calibri" w:hAnsi="Calibri" w:cs="Calibri"/>
          <w:bCs/>
          <w:lang w:val="pt-BR"/>
        </w:rPr>
        <w:t>6</w:t>
      </w:r>
      <w:r w:rsidR="000E67DC" w:rsidRPr="00B76ECC">
        <w:rPr>
          <w:rFonts w:ascii="Calibri" w:hAnsi="Calibri" w:cs="Calibri"/>
          <w:bCs/>
          <w:lang w:val="pt-BR"/>
        </w:rPr>
        <w:t>-0</w:t>
      </w:r>
      <w:r w:rsidR="00FD02CF" w:rsidRPr="00B76ECC">
        <w:rPr>
          <w:rFonts w:ascii="Calibri" w:hAnsi="Calibri" w:cs="Calibri"/>
          <w:bCs/>
          <w:lang w:val="pt-BR"/>
        </w:rPr>
        <w:t>2</w:t>
      </w:r>
      <w:r w:rsidR="000E67DC" w:rsidRPr="00B76ECC">
        <w:rPr>
          <w:rFonts w:ascii="Calibri" w:hAnsi="Calibri" w:cs="Calibri"/>
          <w:bCs/>
          <w:lang w:val="pt-BR"/>
        </w:rPr>
        <w:t>/</w:t>
      </w:r>
      <w:r w:rsidRPr="00B76ECC">
        <w:rPr>
          <w:rFonts w:ascii="Calibri" w:hAnsi="Calibri" w:cs="Calibri"/>
          <w:bCs/>
          <w:lang w:val="pt-BR"/>
        </w:rPr>
        <w:t>Jan</w:t>
      </w:r>
      <w:r w:rsidR="000E67DC" w:rsidRPr="00B76ECC">
        <w:rPr>
          <w:rFonts w:ascii="Calibri" w:hAnsi="Calibri" w:cs="Calibri"/>
          <w:bCs/>
          <w:lang w:val="pt-BR"/>
        </w:rPr>
        <w:t>/2</w:t>
      </w:r>
      <w:r w:rsidR="002543A8" w:rsidRPr="00B76ECC">
        <w:rPr>
          <w:rFonts w:ascii="Calibri" w:hAnsi="Calibri" w:cs="Calibri"/>
          <w:bCs/>
          <w:lang w:val="pt-BR"/>
        </w:rPr>
        <w:t>7</w:t>
      </w:r>
    </w:p>
    <w:p w14:paraId="6BBA4A3F" w14:textId="77777777" w:rsidR="00AC6587" w:rsidRDefault="00AC6587" w:rsidP="000E67DC">
      <w:pPr>
        <w:rPr>
          <w:rFonts w:ascii="Calibri" w:hAnsi="Calibri" w:cs="Calibri"/>
          <w:b/>
          <w:bCs/>
          <w:lang w:val="pt-BR"/>
        </w:rPr>
      </w:pPr>
    </w:p>
    <w:p w14:paraId="164E9FDF" w14:textId="77777777" w:rsidR="00AC6587" w:rsidRDefault="00AC6587" w:rsidP="000E67DC">
      <w:pPr>
        <w:rPr>
          <w:rFonts w:ascii="Calibri" w:hAnsi="Calibri" w:cs="Calibri"/>
          <w:b/>
          <w:bCs/>
          <w:lang w:val="pt-BR"/>
        </w:rPr>
      </w:pPr>
    </w:p>
    <w:p w14:paraId="036F6A37" w14:textId="77777777" w:rsidR="00AC6587" w:rsidRDefault="00AC6587" w:rsidP="000E67DC">
      <w:pPr>
        <w:rPr>
          <w:rFonts w:ascii="Calibri" w:hAnsi="Calibri" w:cs="Calibri"/>
          <w:b/>
          <w:bCs/>
          <w:lang w:val="pt-BR"/>
        </w:rPr>
      </w:pPr>
    </w:p>
    <w:p w14:paraId="17C8FAD7" w14:textId="77777777" w:rsidR="00AC6587" w:rsidRDefault="00AC6587" w:rsidP="000E67DC">
      <w:pPr>
        <w:rPr>
          <w:rFonts w:ascii="Calibri" w:hAnsi="Calibri" w:cs="Calibri"/>
          <w:b/>
          <w:bCs/>
          <w:lang w:val="pt-BR"/>
        </w:rPr>
      </w:pPr>
    </w:p>
    <w:p w14:paraId="728BEC81" w14:textId="644A7720" w:rsidR="00591906" w:rsidRPr="00591906" w:rsidRDefault="00591906" w:rsidP="000E67DC">
      <w:pPr>
        <w:rPr>
          <w:rFonts w:ascii="Calibri" w:hAnsi="Calibri" w:cs="Calibri"/>
          <w:b/>
          <w:lang w:val="pt-BR"/>
        </w:rPr>
      </w:pPr>
      <w:r w:rsidRPr="00B76ECC">
        <w:rPr>
          <w:rFonts w:ascii="Calibri" w:hAnsi="Calibri" w:cs="Calibri"/>
          <w:b/>
          <w:bCs/>
          <w:lang w:val="pt-BR"/>
        </w:rPr>
        <w:t>Nota: Os preços de Temporada Extra serão aplicados às saídas que, durante a estadia total, incluam quaisquer das datas indicadas.</w:t>
      </w:r>
    </w:p>
    <w:p w14:paraId="096A9C20" w14:textId="77777777" w:rsidR="00694CA7" w:rsidRDefault="00694CA7" w:rsidP="004D3CD2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051E0D87" w14:textId="77777777" w:rsidR="00694CA7" w:rsidRPr="007C0E3A" w:rsidRDefault="00694CA7" w:rsidP="004D3CD2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2B6DA63C" w14:textId="77777777" w:rsidR="00E72AA2" w:rsidRPr="007C0E3A" w:rsidRDefault="00E72AA2" w:rsidP="00052343">
      <w:pPr>
        <w:pStyle w:val="Ttulo"/>
        <w:rPr>
          <w:lang w:val="pt-BR"/>
        </w:rPr>
      </w:pPr>
      <w:r w:rsidRPr="007C0E3A">
        <w:rPr>
          <w:lang w:val="pt-BR"/>
        </w:rPr>
        <w:t>O preço inclui:</w:t>
      </w:r>
    </w:p>
    <w:p w14:paraId="29D90717" w14:textId="18238E90" w:rsidR="00E72AA2" w:rsidRPr="007C0E3A" w:rsidRDefault="000E67DC" w:rsidP="00E72AA2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b w:val="0"/>
          <w:sz w:val="18"/>
          <w:szCs w:val="18"/>
          <w:lang w:val="pt-BR"/>
        </w:rPr>
        <w:t xml:space="preserve">- </w:t>
      </w:r>
      <w:r w:rsidR="00A125C9" w:rsidRPr="007C0E3A">
        <w:rPr>
          <w:rFonts w:ascii="Calibri" w:hAnsi="Calibri" w:cs="Calibri"/>
          <w:b w:val="0"/>
          <w:sz w:val="18"/>
          <w:szCs w:val="18"/>
          <w:lang w:val="pt-BR"/>
        </w:rPr>
        <w:t>Traslados</w:t>
      </w:r>
      <w:r w:rsidR="00A125C9" w:rsidRPr="007C0E3A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E72AA2" w:rsidRPr="007C0E3A">
        <w:rPr>
          <w:rFonts w:ascii="Calibri" w:hAnsi="Calibri" w:cs="Calibri"/>
          <w:b w:val="0"/>
          <w:sz w:val="18"/>
          <w:szCs w:val="18"/>
          <w:lang w:val="pt-BR"/>
        </w:rPr>
        <w:t xml:space="preserve">do/para o aeroporto em transporte com </w:t>
      </w:r>
      <w:r w:rsidR="009B615C" w:rsidRPr="007C0E3A">
        <w:rPr>
          <w:rFonts w:ascii="Calibri" w:hAnsi="Calibri" w:cs="Calibri"/>
          <w:b w:val="0"/>
          <w:sz w:val="18"/>
          <w:szCs w:val="18"/>
          <w:lang w:val="pt-BR"/>
        </w:rPr>
        <w:t>ar-condicionado</w:t>
      </w:r>
      <w:r w:rsidR="00E72AA2" w:rsidRPr="007C0E3A">
        <w:rPr>
          <w:rFonts w:ascii="Calibri" w:hAnsi="Calibri" w:cs="Calibri"/>
          <w:b w:val="0"/>
          <w:sz w:val="18"/>
          <w:szCs w:val="18"/>
          <w:lang w:val="pt-BR"/>
        </w:rPr>
        <w:t>.</w:t>
      </w:r>
    </w:p>
    <w:p w14:paraId="05F1BB7A" w14:textId="77777777" w:rsidR="00E72AA2" w:rsidRPr="007C0E3A" w:rsidRDefault="00E72AA2" w:rsidP="00E72AA2">
      <w:pPr>
        <w:pStyle w:val="Ttulo6"/>
        <w:numPr>
          <w:ilvl w:val="0"/>
          <w:numId w:val="0"/>
        </w:numPr>
        <w:rPr>
          <w:rFonts w:ascii="Calibri" w:hAnsi="Calibri" w:cs="Calibri"/>
          <w:b w:val="0"/>
          <w:sz w:val="18"/>
          <w:szCs w:val="18"/>
          <w:lang w:val="pt-BR"/>
        </w:rPr>
      </w:pPr>
      <w:r w:rsidRPr="007C0E3A">
        <w:rPr>
          <w:rFonts w:ascii="Calibri" w:hAnsi="Calibri" w:cs="Calibri"/>
          <w:b w:val="0"/>
          <w:sz w:val="18"/>
          <w:szCs w:val="18"/>
          <w:lang w:val="pt-BR"/>
        </w:rPr>
        <w:t>- Assistência em espanhol na chegada.</w:t>
      </w:r>
    </w:p>
    <w:p w14:paraId="25B1DAB0" w14:textId="48A5ADE9" w:rsidR="00E72AA2" w:rsidRPr="007C0E3A" w:rsidRDefault="00E72AA2" w:rsidP="00E72AA2">
      <w:pPr>
        <w:pStyle w:val="Ttulo6"/>
        <w:numPr>
          <w:ilvl w:val="0"/>
          <w:numId w:val="0"/>
        </w:numPr>
        <w:rPr>
          <w:rFonts w:ascii="Calibri" w:hAnsi="Calibri" w:cs="Calibri"/>
          <w:b w:val="0"/>
          <w:sz w:val="18"/>
          <w:szCs w:val="18"/>
          <w:lang w:val="pt-BR"/>
        </w:rPr>
      </w:pPr>
      <w:r w:rsidRPr="00B76ECC">
        <w:rPr>
          <w:rFonts w:ascii="Calibri" w:hAnsi="Calibri" w:cs="Calibri"/>
          <w:b w:val="0"/>
          <w:sz w:val="18"/>
          <w:szCs w:val="18"/>
          <w:lang w:val="pt-BR"/>
        </w:rPr>
        <w:t xml:space="preserve">- 5 noites </w:t>
      </w:r>
      <w:r w:rsidR="00A8098C" w:rsidRPr="00B76ECC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(3 em Dubai e 2 em Abu Dhabi) </w:t>
      </w:r>
      <w:r w:rsidRPr="00B76ECC">
        <w:rPr>
          <w:rFonts w:ascii="Calibri" w:hAnsi="Calibri" w:cs="Calibri"/>
          <w:b w:val="0"/>
          <w:sz w:val="18"/>
          <w:szCs w:val="18"/>
          <w:lang w:val="pt-BR"/>
        </w:rPr>
        <w:t>de hospedagem e café da manhã no hotel da categoria selecionada.</w:t>
      </w:r>
    </w:p>
    <w:p w14:paraId="331F6196" w14:textId="54F27BAA" w:rsidR="00E72AA2" w:rsidRPr="007C0E3A" w:rsidRDefault="00E72AA2" w:rsidP="00E72AA2">
      <w:pPr>
        <w:pStyle w:val="Ttulo6"/>
        <w:numPr>
          <w:ilvl w:val="0"/>
          <w:numId w:val="0"/>
        </w:numPr>
        <w:rPr>
          <w:rFonts w:ascii="Calibri" w:hAnsi="Calibri" w:cs="Calibri"/>
          <w:b w:val="0"/>
          <w:sz w:val="18"/>
          <w:szCs w:val="18"/>
          <w:lang w:val="pt-BR"/>
        </w:rPr>
      </w:pPr>
      <w:r w:rsidRPr="007C0E3A">
        <w:rPr>
          <w:rFonts w:ascii="Calibri" w:hAnsi="Calibri" w:cs="Calibri"/>
          <w:b w:val="0"/>
          <w:sz w:val="18"/>
          <w:szCs w:val="18"/>
          <w:lang w:val="pt-BR"/>
        </w:rPr>
        <w:t>- City tour de meio dia de Dubai com guia em espanhol. Pode ser a parte antiga ou moderna da cidade.</w:t>
      </w:r>
    </w:p>
    <w:p w14:paraId="55EF948D" w14:textId="26D25F64" w:rsidR="00E72AA2" w:rsidRPr="007C0E3A" w:rsidRDefault="00E72AA2" w:rsidP="00E72AA2">
      <w:pPr>
        <w:pStyle w:val="Ttulo6"/>
        <w:numPr>
          <w:ilvl w:val="0"/>
          <w:numId w:val="0"/>
        </w:numPr>
        <w:rPr>
          <w:rFonts w:ascii="Calibri" w:hAnsi="Calibri" w:cs="Calibri"/>
          <w:b w:val="0"/>
          <w:sz w:val="18"/>
          <w:szCs w:val="18"/>
          <w:lang w:val="pt-BR"/>
        </w:rPr>
      </w:pPr>
      <w:r w:rsidRPr="007C0E3A">
        <w:rPr>
          <w:rFonts w:ascii="Calibri" w:hAnsi="Calibri" w:cs="Calibri"/>
          <w:b w:val="0"/>
          <w:sz w:val="18"/>
          <w:szCs w:val="18"/>
          <w:lang w:val="pt-BR"/>
        </w:rPr>
        <w:t>- Visita de dia inteiro em Abu Dhabi com guia em espanhol e almoço em restaurante local (sem bebidas).</w:t>
      </w:r>
    </w:p>
    <w:p w14:paraId="6322D5FD" w14:textId="75FE46A8" w:rsidR="00E72AA2" w:rsidRPr="007C0E3A" w:rsidRDefault="00E72AA2" w:rsidP="00E72AA2">
      <w:pPr>
        <w:pStyle w:val="Ttulo6"/>
        <w:numPr>
          <w:ilvl w:val="0"/>
          <w:numId w:val="0"/>
        </w:numPr>
        <w:rPr>
          <w:rFonts w:ascii="Calibri" w:hAnsi="Calibri" w:cs="Calibri"/>
          <w:b w:val="0"/>
          <w:sz w:val="18"/>
          <w:szCs w:val="18"/>
          <w:lang w:val="pt-BR"/>
        </w:rPr>
      </w:pPr>
      <w:r w:rsidRPr="007C0E3A">
        <w:rPr>
          <w:rFonts w:ascii="Calibri" w:hAnsi="Calibri" w:cs="Calibri"/>
          <w:b w:val="0"/>
          <w:sz w:val="18"/>
          <w:szCs w:val="18"/>
          <w:lang w:val="pt-BR"/>
        </w:rPr>
        <w:t>- Safári no deserto com jantar</w:t>
      </w:r>
      <w:r w:rsidR="00FD02CF">
        <w:rPr>
          <w:rFonts w:ascii="Calibri" w:hAnsi="Calibri" w:cs="Calibri"/>
          <w:b w:val="0"/>
          <w:sz w:val="18"/>
          <w:szCs w:val="18"/>
          <w:lang w:val="pt-BR"/>
        </w:rPr>
        <w:t xml:space="preserve"> BBQ </w:t>
      </w:r>
      <w:r w:rsidRPr="007C0E3A">
        <w:rPr>
          <w:rFonts w:ascii="Calibri" w:hAnsi="Calibri" w:cs="Calibri"/>
          <w:b w:val="0"/>
          <w:sz w:val="18"/>
          <w:szCs w:val="18"/>
          <w:lang w:val="pt-BR"/>
        </w:rPr>
        <w:t>sem assistência em espanhol.</w:t>
      </w:r>
    </w:p>
    <w:p w14:paraId="142BFEF0" w14:textId="096A4A1E" w:rsidR="00E72AA2" w:rsidRPr="007C0E3A" w:rsidRDefault="00E72AA2" w:rsidP="00E72AA2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b w:val="0"/>
          <w:sz w:val="18"/>
          <w:szCs w:val="18"/>
          <w:lang w:val="pt-BR"/>
        </w:rPr>
      </w:pPr>
      <w:r w:rsidRPr="007C0E3A">
        <w:rPr>
          <w:rFonts w:ascii="Calibri" w:hAnsi="Calibri" w:cs="Calibri"/>
          <w:b w:val="0"/>
          <w:sz w:val="18"/>
          <w:szCs w:val="18"/>
          <w:lang w:val="pt-BR"/>
        </w:rPr>
        <w:t>- Seguro de viagem</w:t>
      </w:r>
      <w:r w:rsidR="001F606B">
        <w:rPr>
          <w:rFonts w:ascii="Calibri" w:hAnsi="Calibri" w:cs="Calibri"/>
          <w:b w:val="0"/>
          <w:sz w:val="18"/>
          <w:szCs w:val="18"/>
          <w:lang w:val="pt-BR"/>
        </w:rPr>
        <w:t>.</w:t>
      </w:r>
    </w:p>
    <w:p w14:paraId="76DFE9B1" w14:textId="77777777" w:rsidR="00E72AA2" w:rsidRPr="007C0E3A" w:rsidRDefault="00E72AA2" w:rsidP="000E67DC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sz w:val="18"/>
          <w:szCs w:val="18"/>
          <w:lang w:val="pt-BR"/>
        </w:rPr>
      </w:pPr>
    </w:p>
    <w:p w14:paraId="0550BEAA" w14:textId="77777777" w:rsidR="00CA6A61" w:rsidRPr="007C0E3A" w:rsidRDefault="00CA6A61">
      <w:pPr>
        <w:rPr>
          <w:rFonts w:ascii="Calibri" w:hAnsi="Calibri" w:cs="Calibri"/>
          <w:color w:val="00B050"/>
          <w:sz w:val="18"/>
          <w:szCs w:val="18"/>
          <w:lang w:val="pt-BR"/>
        </w:rPr>
      </w:pPr>
    </w:p>
    <w:p w14:paraId="79CBA02F" w14:textId="77777777" w:rsidR="008C7148" w:rsidRPr="007C0E3A" w:rsidRDefault="008C7148" w:rsidP="00052343">
      <w:pPr>
        <w:pStyle w:val="Ttulo"/>
        <w:rPr>
          <w:lang w:val="pt-BR"/>
        </w:rPr>
      </w:pPr>
      <w:r w:rsidRPr="007C0E3A">
        <w:rPr>
          <w:lang w:val="pt-BR"/>
        </w:rPr>
        <w:t>O preço não inclui:</w:t>
      </w:r>
    </w:p>
    <w:p w14:paraId="13CD1480" w14:textId="77777777" w:rsidR="008C7148" w:rsidRPr="007C0E3A" w:rsidRDefault="008C7148" w:rsidP="008C7148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>- Visto de Dubai (consulte a tabela de preços onde se indica o valor).</w:t>
      </w:r>
    </w:p>
    <w:p w14:paraId="3D983BDB" w14:textId="52CC1989" w:rsidR="008C7148" w:rsidRPr="007C0E3A" w:rsidRDefault="008C7148" w:rsidP="008C7148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>- Bebidas durante as refeições.</w:t>
      </w:r>
    </w:p>
    <w:p w14:paraId="143D13BB" w14:textId="77777777" w:rsidR="008C7148" w:rsidRPr="007C0E3A" w:rsidRDefault="008C7148" w:rsidP="008C7148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>- Despesas pessoais extras.</w:t>
      </w:r>
    </w:p>
    <w:p w14:paraId="062AB83E" w14:textId="77777777" w:rsidR="008C7148" w:rsidRPr="007C0E3A" w:rsidRDefault="008C7148" w:rsidP="008C7148">
      <w:pPr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>- Gorjetas para guia e motorista.</w:t>
      </w:r>
    </w:p>
    <w:p w14:paraId="2FEAC4B1" w14:textId="520B54E6" w:rsidR="008C7148" w:rsidRPr="00952918" w:rsidRDefault="008C7148" w:rsidP="008C7148">
      <w:pPr>
        <w:rPr>
          <w:rFonts w:ascii="Calibri" w:hAnsi="Calibri" w:cs="Calibri"/>
          <w:sz w:val="18"/>
          <w:szCs w:val="18"/>
          <w:lang w:val="pt-BR"/>
        </w:rPr>
      </w:pPr>
      <w:r w:rsidRPr="00952918">
        <w:rPr>
          <w:rFonts w:ascii="Calibri" w:hAnsi="Calibri" w:cs="Calibri"/>
          <w:sz w:val="18"/>
          <w:szCs w:val="18"/>
          <w:lang w:val="pt-BR"/>
        </w:rPr>
        <w:t xml:space="preserve">- Taxa de acomodação. Pagamento direto pelo cliente ao hotel. Preço Neto aproximado por </w:t>
      </w:r>
      <w:r w:rsidR="00952918" w:rsidRPr="00952918">
        <w:rPr>
          <w:rFonts w:ascii="Calibri" w:hAnsi="Calibri" w:cs="Calibri"/>
          <w:sz w:val="18"/>
          <w:szCs w:val="18"/>
          <w:lang w:val="pt-BR"/>
        </w:rPr>
        <w:t>quarto</w:t>
      </w:r>
      <w:r w:rsidRPr="00952918">
        <w:rPr>
          <w:rFonts w:ascii="Calibri" w:hAnsi="Calibri" w:cs="Calibri"/>
          <w:sz w:val="18"/>
          <w:szCs w:val="18"/>
          <w:lang w:val="pt-BR"/>
        </w:rPr>
        <w:t xml:space="preserve"> e noite:</w:t>
      </w:r>
    </w:p>
    <w:p w14:paraId="22DD69E3" w14:textId="77777777" w:rsidR="00740DAB" w:rsidRPr="00740DAB" w:rsidRDefault="00740DAB" w:rsidP="00740DAB">
      <w:pPr>
        <w:pStyle w:val="Ttulo6"/>
        <w:numPr>
          <w:ilvl w:val="0"/>
          <w:numId w:val="14"/>
        </w:numPr>
        <w:rPr>
          <w:rFonts w:ascii="Calibri" w:hAnsi="Calibri" w:cs="Calibri"/>
          <w:b w:val="0"/>
          <w:bCs/>
          <w:sz w:val="18"/>
          <w:szCs w:val="18"/>
          <w:lang w:val="es-ES_tradnl"/>
        </w:rPr>
      </w:pPr>
      <w:r w:rsidRPr="00740DAB">
        <w:rPr>
          <w:rFonts w:ascii="Calibri" w:hAnsi="Calibri" w:cs="Calibri"/>
          <w:b w:val="0"/>
          <w:bCs/>
          <w:sz w:val="18"/>
          <w:szCs w:val="18"/>
          <w:lang w:val="es-ES_tradnl"/>
        </w:rPr>
        <w:t xml:space="preserve">5* - 20 AED </w:t>
      </w:r>
    </w:p>
    <w:p w14:paraId="2333FDFC" w14:textId="77777777" w:rsidR="00740DAB" w:rsidRPr="00740DAB" w:rsidRDefault="00740DAB" w:rsidP="00740DAB">
      <w:pPr>
        <w:pStyle w:val="Ttulo6"/>
        <w:numPr>
          <w:ilvl w:val="0"/>
          <w:numId w:val="14"/>
        </w:numPr>
        <w:rPr>
          <w:rFonts w:ascii="Calibri" w:hAnsi="Calibri" w:cs="Calibri"/>
          <w:b w:val="0"/>
          <w:bCs/>
          <w:sz w:val="18"/>
          <w:szCs w:val="18"/>
          <w:lang w:val="es-ES_tradnl"/>
        </w:rPr>
      </w:pPr>
      <w:r w:rsidRPr="00740DAB">
        <w:rPr>
          <w:rFonts w:ascii="Calibri" w:hAnsi="Calibri" w:cs="Calibri"/>
          <w:b w:val="0"/>
          <w:bCs/>
          <w:sz w:val="18"/>
          <w:szCs w:val="18"/>
          <w:lang w:val="es-ES_tradnl"/>
        </w:rPr>
        <w:t>4* - 15 AED</w:t>
      </w:r>
    </w:p>
    <w:p w14:paraId="1CA38231" w14:textId="77777777" w:rsidR="00740DAB" w:rsidRPr="00740DAB" w:rsidRDefault="00740DAB" w:rsidP="00740DAB">
      <w:pPr>
        <w:pStyle w:val="Ttulo6"/>
        <w:numPr>
          <w:ilvl w:val="0"/>
          <w:numId w:val="14"/>
        </w:numPr>
        <w:rPr>
          <w:rFonts w:ascii="Calibri" w:hAnsi="Calibri" w:cs="Calibri"/>
          <w:b w:val="0"/>
          <w:bCs/>
          <w:sz w:val="18"/>
          <w:szCs w:val="18"/>
          <w:lang w:val="es-ES_tradnl"/>
        </w:rPr>
      </w:pPr>
      <w:r w:rsidRPr="00740DAB">
        <w:rPr>
          <w:rFonts w:ascii="Calibri" w:hAnsi="Calibri" w:cs="Calibri"/>
          <w:b w:val="0"/>
          <w:bCs/>
          <w:sz w:val="18"/>
          <w:szCs w:val="18"/>
          <w:lang w:val="es-ES_tradnl"/>
        </w:rPr>
        <w:t xml:space="preserve">3* - 10 AED </w:t>
      </w:r>
    </w:p>
    <w:p w14:paraId="47C65CE1" w14:textId="77777777" w:rsidR="00740DAB" w:rsidRPr="00740DAB" w:rsidRDefault="00740DAB" w:rsidP="00740DAB">
      <w:pPr>
        <w:pStyle w:val="Ttulo6"/>
        <w:rPr>
          <w:rFonts w:ascii="Calibri" w:hAnsi="Calibri" w:cs="Calibri"/>
          <w:sz w:val="18"/>
          <w:szCs w:val="18"/>
          <w:u w:val="single"/>
        </w:rPr>
      </w:pPr>
    </w:p>
    <w:p w14:paraId="0004AE8A" w14:textId="77777777" w:rsidR="008C7148" w:rsidRPr="007C0E3A" w:rsidRDefault="008C7148" w:rsidP="00431495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iCs/>
          <w:color w:val="5F497A"/>
          <w:sz w:val="18"/>
          <w:szCs w:val="18"/>
          <w:u w:val="single"/>
        </w:rPr>
      </w:pPr>
    </w:p>
    <w:p w14:paraId="4EA8937D" w14:textId="77777777" w:rsidR="008C7148" w:rsidRPr="007C0E3A" w:rsidRDefault="008C7148" w:rsidP="00431495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iCs/>
          <w:color w:val="5F497A"/>
          <w:sz w:val="18"/>
          <w:szCs w:val="18"/>
          <w:u w:val="single"/>
        </w:rPr>
      </w:pPr>
    </w:p>
    <w:p w14:paraId="65C685E7" w14:textId="77777777" w:rsidR="00C83F7D" w:rsidRPr="007C0E3A" w:rsidRDefault="00C83F7D" w:rsidP="008C7148">
      <w:pPr>
        <w:rPr>
          <w:rFonts w:ascii="Calibri" w:hAnsi="Calibri" w:cs="Calibri"/>
          <w:sz w:val="18"/>
          <w:szCs w:val="18"/>
        </w:rPr>
      </w:pPr>
    </w:p>
    <w:p w14:paraId="70B55F4E" w14:textId="77777777" w:rsidR="008C7148" w:rsidRPr="007C0E3A" w:rsidRDefault="008C7148" w:rsidP="00052343">
      <w:pPr>
        <w:pStyle w:val="Ttulo"/>
      </w:pPr>
      <w:r w:rsidRPr="007C0E3A">
        <w:t>Hotéis previstos (ou similares):</w:t>
      </w:r>
    </w:p>
    <w:tbl>
      <w:tblPr>
        <w:tblW w:w="10583" w:type="dxa"/>
        <w:tblInd w:w="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4"/>
        <w:gridCol w:w="1634"/>
        <w:gridCol w:w="2476"/>
        <w:gridCol w:w="3119"/>
        <w:gridCol w:w="2410"/>
      </w:tblGrid>
      <w:tr w:rsidR="003467E9" w:rsidRPr="007C0E3A" w14:paraId="16114D14" w14:textId="77777777" w:rsidTr="00DC2167">
        <w:trPr>
          <w:trHeight w:val="25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D983DF" w14:textId="6948945B" w:rsidR="003467E9" w:rsidRPr="00004FDB" w:rsidRDefault="008C7148" w:rsidP="00F032F3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04FDB">
              <w:rPr>
                <w:rFonts w:ascii="Calibri" w:hAnsi="Calibri" w:cs="Calibri"/>
                <w:b/>
                <w:bCs/>
                <w:sz w:val="24"/>
                <w:szCs w:val="24"/>
              </w:rPr>
              <w:t>Cidade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A4E033" w14:textId="6FD53547" w:rsidR="003467E9" w:rsidRPr="00004FDB" w:rsidRDefault="008C7148" w:rsidP="00C83F7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04FD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Opção </w:t>
            </w:r>
            <w:r w:rsidR="003467E9" w:rsidRPr="00004FDB">
              <w:rPr>
                <w:rFonts w:ascii="Calibri" w:hAnsi="Calibri" w:cs="Calibri"/>
                <w:b/>
                <w:sz w:val="24"/>
                <w:szCs w:val="24"/>
              </w:rPr>
              <w:t>“A”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39C45E" w14:textId="44038DA0" w:rsidR="003467E9" w:rsidRPr="00004FDB" w:rsidRDefault="008C7148" w:rsidP="00C83F7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04FD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Opção </w:t>
            </w:r>
            <w:r w:rsidR="003467E9" w:rsidRPr="00004FDB">
              <w:rPr>
                <w:rFonts w:ascii="Calibri" w:hAnsi="Calibri" w:cs="Calibri"/>
                <w:b/>
                <w:sz w:val="24"/>
                <w:szCs w:val="24"/>
              </w:rPr>
              <w:t>“B”</w:t>
            </w:r>
            <w:r w:rsidR="00F81D17" w:rsidRPr="00004FD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2F1AB3" w14:textId="676E0D41" w:rsidR="003467E9" w:rsidRPr="00004FDB" w:rsidRDefault="008C7148" w:rsidP="00C83F7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04FD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Opção </w:t>
            </w:r>
            <w:r w:rsidR="003467E9" w:rsidRPr="00004FDB">
              <w:rPr>
                <w:rFonts w:ascii="Calibri" w:hAnsi="Calibri" w:cs="Calibri"/>
                <w:b/>
                <w:sz w:val="24"/>
                <w:szCs w:val="24"/>
              </w:rPr>
              <w:t>“C”</w:t>
            </w:r>
            <w:r w:rsidR="00F81D17" w:rsidRPr="00004FD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0029D" w14:textId="1F098CCD" w:rsidR="003467E9" w:rsidRPr="00004FDB" w:rsidRDefault="008C7148" w:rsidP="00C83F7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04FD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Opção </w:t>
            </w:r>
            <w:r w:rsidR="003467E9" w:rsidRPr="00004FDB">
              <w:rPr>
                <w:rFonts w:ascii="Calibri" w:hAnsi="Calibri" w:cs="Calibri"/>
                <w:b/>
                <w:sz w:val="24"/>
                <w:szCs w:val="24"/>
              </w:rPr>
              <w:t>“D”</w:t>
            </w:r>
            <w:r w:rsidR="00F81D17" w:rsidRPr="00004FD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DC2167" w:rsidRPr="00DC2167" w14:paraId="2EBDD46B" w14:textId="77777777" w:rsidTr="00DC2167">
        <w:trPr>
          <w:trHeight w:val="51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6BE7A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b/>
                <w:lang w:val="es-ES_tradnl"/>
              </w:rPr>
            </w:pPr>
            <w:r w:rsidRPr="00DC2167">
              <w:rPr>
                <w:rFonts w:ascii="Calibri" w:hAnsi="Calibri" w:cs="Calibri"/>
                <w:b/>
                <w:lang w:val="es-ES_tradnl"/>
              </w:rPr>
              <w:t>Dubai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A85093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Citymax Bur Dubai /</w:t>
            </w:r>
          </w:p>
          <w:p w14:paraId="5386095D" w14:textId="4627E866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Kingsgate Canal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18ED75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2E5B5901" w14:textId="1DBE3B0F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MD by Gewan / Signature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616512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Hilton Garden Inn MOE /</w:t>
            </w:r>
          </w:p>
          <w:p w14:paraId="01724911" w14:textId="626F702D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Doubletree Hilton Al Jaddaf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ACC5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Asiana Grand /</w:t>
            </w:r>
          </w:p>
          <w:p w14:paraId="1869D284" w14:textId="77A309DC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Elite Byblos </w:t>
            </w:r>
          </w:p>
        </w:tc>
      </w:tr>
      <w:tr w:rsidR="00DC2167" w:rsidRPr="00A13C16" w14:paraId="7A18151E" w14:textId="77777777" w:rsidTr="00DC2167">
        <w:trPr>
          <w:trHeight w:val="51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8AD045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b/>
                <w:lang w:val="es-ES_tradnl"/>
              </w:rPr>
            </w:pPr>
            <w:r w:rsidRPr="00DC2167">
              <w:rPr>
                <w:rFonts w:ascii="Calibri" w:hAnsi="Calibri" w:cs="Calibri"/>
                <w:b/>
                <w:lang w:val="es-ES_tradnl"/>
              </w:rPr>
              <w:t>Abu Dhabi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64BC86" w14:textId="4DD1EDB0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Kingsgate Abu Dhabi   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AC997A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Gloria Downtown / </w:t>
            </w:r>
          </w:p>
          <w:p w14:paraId="16A12D8F" w14:textId="2288A5DA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Copthorne Downtown AbuDhabi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731452" w14:textId="77777777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Gloria Downtown / </w:t>
            </w:r>
          </w:p>
          <w:p w14:paraId="405D885D" w14:textId="3ADF78B6" w:rsidR="00DC2167" w:rsidRPr="00DC2167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Copthorne Downtown AbuDhabi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52137" w14:textId="2B94165B" w:rsidR="00DC2167" w:rsidRPr="007C0E3A" w:rsidRDefault="00DC2167" w:rsidP="00DC216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DC2167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Grand Millennium Al Wahda / Corniche Abu Dhabi</w:t>
            </w:r>
          </w:p>
        </w:tc>
      </w:tr>
    </w:tbl>
    <w:p w14:paraId="08EF0D73" w14:textId="77777777" w:rsidR="001D48E0" w:rsidRPr="007C0E3A" w:rsidRDefault="001D48E0" w:rsidP="00F032F3">
      <w:pPr>
        <w:rPr>
          <w:rFonts w:ascii="Calibri" w:hAnsi="Calibri" w:cs="Calibri"/>
          <w:sz w:val="18"/>
          <w:szCs w:val="18"/>
          <w:lang w:val="en-US"/>
        </w:rPr>
      </w:pPr>
    </w:p>
    <w:p w14:paraId="55E39778" w14:textId="77777777" w:rsidR="00CA6A61" w:rsidRPr="007C0E3A" w:rsidRDefault="00CA6A61" w:rsidP="00F032F3">
      <w:pPr>
        <w:widowControl w:val="0"/>
        <w:ind w:left="360"/>
        <w:rPr>
          <w:rFonts w:ascii="Calibri" w:hAnsi="Calibri" w:cs="Calibri"/>
          <w:sz w:val="18"/>
          <w:szCs w:val="18"/>
          <w:lang w:val="en-US"/>
        </w:rPr>
      </w:pPr>
    </w:p>
    <w:p w14:paraId="1736B442" w14:textId="323202A9" w:rsidR="00CA6A61" w:rsidRPr="007C0E3A" w:rsidRDefault="00CA6A61" w:rsidP="00052343">
      <w:pPr>
        <w:pStyle w:val="Ttulo"/>
        <w:rPr>
          <w:lang w:val="pt-BR"/>
        </w:rPr>
      </w:pPr>
      <w:r w:rsidRPr="007C0E3A">
        <w:rPr>
          <w:lang w:val="pt-BR"/>
        </w:rPr>
        <w:t>Nota</w:t>
      </w:r>
      <w:r w:rsidR="0059626F" w:rsidRPr="007C0E3A">
        <w:rPr>
          <w:lang w:val="pt-BR"/>
        </w:rPr>
        <w:t>s</w:t>
      </w:r>
      <w:r w:rsidRPr="007C0E3A">
        <w:rPr>
          <w:lang w:val="pt-BR"/>
        </w:rPr>
        <w:t xml:space="preserve"> importante</w:t>
      </w:r>
      <w:r w:rsidR="0059626F" w:rsidRPr="007C0E3A">
        <w:rPr>
          <w:lang w:val="pt-BR"/>
        </w:rPr>
        <w:t>s</w:t>
      </w:r>
      <w:r w:rsidR="00052343">
        <w:rPr>
          <w:lang w:val="pt-BR"/>
        </w:rPr>
        <w:t>:</w:t>
      </w:r>
    </w:p>
    <w:p w14:paraId="3CC8B083" w14:textId="06465B26" w:rsidR="004C6B9C" w:rsidRPr="004C6B9C" w:rsidRDefault="004C6B9C" w:rsidP="00286F90">
      <w:pPr>
        <w:widowControl w:val="0"/>
        <w:rPr>
          <w:rFonts w:ascii="Calibri" w:hAnsi="Calibri" w:cs="Calibri"/>
          <w:sz w:val="18"/>
          <w:szCs w:val="18"/>
          <w:lang w:val="pt-BR"/>
        </w:rPr>
      </w:pPr>
      <w:bookmarkStart w:id="0" w:name="_Hlk124427841"/>
      <w:r w:rsidRPr="00B76ECC">
        <w:rPr>
          <w:rFonts w:ascii="Calibri" w:hAnsi="Calibri" w:cs="Calibri"/>
          <w:sz w:val="18"/>
          <w:szCs w:val="18"/>
          <w:lang w:val="pt-BR"/>
        </w:rPr>
        <w:t>- Para cada chegada de passageiros ao aeroporto de Dubai, enviaremos às agências um código QR para que o entreguem aos clientes que estão viajando. Ao chegar ao aeroporto, os clientes devem se conectar ao wifi gratuito e procurar o balcão da ‘Great &amp; go Booking’ e mostrar esse QR para que possam ser direcionados ao nosso representante, que estará esperando fora do aeroporto, na área de estacionamento.</w:t>
      </w:r>
    </w:p>
    <w:p w14:paraId="7F329838" w14:textId="3259DEE4" w:rsidR="00E72AA2" w:rsidRPr="007C0E3A" w:rsidRDefault="00286F90" w:rsidP="00286F90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E72AA2" w:rsidRPr="007C0E3A">
        <w:rPr>
          <w:rFonts w:ascii="Calibri" w:hAnsi="Calibri" w:cs="Calibri"/>
          <w:sz w:val="18"/>
          <w:szCs w:val="18"/>
          <w:lang w:val="pt-BR"/>
        </w:rPr>
        <w:t>Para tramitar o visto de Dubai, é necessário receber uma cópia do passaporte mais de 2 semanas antes da chegada em Dubai.</w:t>
      </w:r>
    </w:p>
    <w:p w14:paraId="4B8FFE5C" w14:textId="77777777" w:rsidR="00286F90" w:rsidRPr="007C0E3A" w:rsidRDefault="00286F90" w:rsidP="00286F90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E72AA2" w:rsidRPr="007C0E3A">
        <w:rPr>
          <w:rFonts w:ascii="Calibri" w:hAnsi="Calibri" w:cs="Calibri"/>
          <w:sz w:val="18"/>
          <w:szCs w:val="18"/>
          <w:lang w:val="pt-BR"/>
        </w:rPr>
        <w:t xml:space="preserve">A assistência em espanhol durante os traslados e excursões no deserto e cruzeiros em Dhow está incluída sempre que haja disponibilidade de </w:t>
      </w:r>
    </w:p>
    <w:p w14:paraId="46E23BC8" w14:textId="6C8D33C9" w:rsidR="00E72AA2" w:rsidRPr="007C0E3A" w:rsidRDefault="00286F90" w:rsidP="00286F90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  </w:t>
      </w:r>
      <w:r w:rsidR="00E72AA2" w:rsidRPr="007C0E3A">
        <w:rPr>
          <w:rFonts w:ascii="Calibri" w:hAnsi="Calibri" w:cs="Calibri"/>
          <w:sz w:val="18"/>
          <w:szCs w:val="18"/>
          <w:lang w:val="pt-BR"/>
        </w:rPr>
        <w:t>guias em espanhol. Caso contrário, o atendimento desses serviços será em inglês.</w:t>
      </w:r>
    </w:p>
    <w:p w14:paraId="7CAC5C37" w14:textId="67286717" w:rsidR="008C7148" w:rsidRPr="007C0E3A" w:rsidRDefault="00286F90" w:rsidP="00286F90">
      <w:pPr>
        <w:widowControl w:val="0"/>
        <w:rPr>
          <w:rFonts w:ascii="Calibri" w:hAnsi="Calibri" w:cs="Calibri"/>
          <w:sz w:val="18"/>
          <w:szCs w:val="18"/>
          <w:lang w:val="pt-BR"/>
        </w:rPr>
      </w:pPr>
      <w:bookmarkStart w:id="1" w:name="_Hlk124427969"/>
      <w:bookmarkEnd w:id="0"/>
      <w:r w:rsidRPr="007C0E3A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8C7148" w:rsidRPr="007C0E3A">
        <w:rPr>
          <w:rFonts w:ascii="Calibri" w:hAnsi="Calibri" w:cs="Calibri"/>
          <w:sz w:val="18"/>
          <w:szCs w:val="18"/>
          <w:lang w:val="pt-BR"/>
        </w:rPr>
        <w:t>Durante o mês do Ramadã não haverá espetáculo de Dança do Ventre.</w:t>
      </w:r>
    </w:p>
    <w:bookmarkEnd w:id="1"/>
    <w:p w14:paraId="5A1B938F" w14:textId="09369F84" w:rsidR="008C7148" w:rsidRDefault="00286F90" w:rsidP="00286F90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7C0E3A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8C7148" w:rsidRPr="007C0E3A">
        <w:rPr>
          <w:rFonts w:ascii="Calibri" w:hAnsi="Calibri" w:cs="Calibri"/>
          <w:sz w:val="18"/>
          <w:szCs w:val="18"/>
          <w:lang w:val="pt-BR"/>
        </w:rPr>
        <w:t>Por favor enviar a cópia do passaporte para confirmação da reserva.</w:t>
      </w:r>
    </w:p>
    <w:p w14:paraId="5CB02BA9" w14:textId="77777777" w:rsidR="00856317" w:rsidRPr="00C052B7" w:rsidRDefault="00856317" w:rsidP="00856317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C052B7">
        <w:rPr>
          <w:rFonts w:ascii="Calibri" w:hAnsi="Calibri" w:cs="Calibri"/>
          <w:sz w:val="18"/>
          <w:szCs w:val="18"/>
          <w:lang w:val="pt-BR"/>
        </w:rPr>
        <w:t xml:space="preserve">- A ordem das visitas pode variar em função do dia de chegada, mas serão sempre visitados todos os locais indicados. </w:t>
      </w:r>
    </w:p>
    <w:p w14:paraId="6B63824D" w14:textId="4312984B" w:rsidR="004C2C71" w:rsidRPr="00C052B7" w:rsidRDefault="004C2C71" w:rsidP="004C2C71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C052B7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995133" w:rsidRPr="00C052B7">
        <w:rPr>
          <w:rFonts w:ascii="Calibri" w:hAnsi="Calibri" w:cs="Calibri"/>
          <w:sz w:val="18"/>
          <w:szCs w:val="18"/>
          <w:lang w:val="pt-BR"/>
        </w:rPr>
        <w:t xml:space="preserve">O quarto triplo </w:t>
      </w:r>
      <w:r w:rsidRPr="00C052B7">
        <w:rPr>
          <w:rFonts w:ascii="Calibri" w:hAnsi="Calibri" w:cs="Calibri"/>
          <w:sz w:val="18"/>
          <w:szCs w:val="18"/>
          <w:lang w:val="pt-BR"/>
        </w:rPr>
        <w:t>a terceira cama é de abrir (cama extra)</w:t>
      </w:r>
    </w:p>
    <w:p w14:paraId="78F8EC1F" w14:textId="77777777" w:rsidR="002860AE" w:rsidRPr="00C052B7" w:rsidRDefault="00026D09" w:rsidP="002860AE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C052B7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0D7515" w:rsidRPr="00C052B7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C052B7">
        <w:rPr>
          <w:rFonts w:ascii="Calibri" w:hAnsi="Calibri" w:cs="Calibri"/>
          <w:sz w:val="18"/>
          <w:szCs w:val="18"/>
          <w:lang w:val="pt-BR"/>
        </w:rPr>
        <w:t>As datas de Feiras/Eventos (</w:t>
      </w:r>
      <w:r w:rsidR="000D7515" w:rsidRPr="00C052B7">
        <w:rPr>
          <w:rFonts w:ascii="Calibri" w:hAnsi="Calibri" w:cs="Calibri"/>
          <w:sz w:val="18"/>
          <w:szCs w:val="18"/>
          <w:lang w:val="pt-BR"/>
        </w:rPr>
        <w:t xml:space="preserve">Temporada </w:t>
      </w:r>
      <w:r w:rsidR="009A0295" w:rsidRPr="00C052B7">
        <w:rPr>
          <w:rFonts w:ascii="Calibri" w:hAnsi="Calibri" w:cs="Calibri"/>
          <w:sz w:val="18"/>
          <w:szCs w:val="18"/>
          <w:lang w:val="pt-BR"/>
        </w:rPr>
        <w:t>e</w:t>
      </w:r>
      <w:r w:rsidRPr="00C052B7">
        <w:rPr>
          <w:rFonts w:ascii="Calibri" w:hAnsi="Calibri" w:cs="Calibri"/>
          <w:sz w:val="18"/>
          <w:szCs w:val="18"/>
          <w:lang w:val="pt-BR"/>
        </w:rPr>
        <w:t xml:space="preserve">xtra) estão sujeitas a alterações </w:t>
      </w:r>
      <w:r w:rsidR="002860AE" w:rsidRPr="00C052B7">
        <w:rPr>
          <w:rFonts w:ascii="Calibri" w:hAnsi="Calibri" w:cs="Calibri"/>
          <w:sz w:val="18"/>
          <w:szCs w:val="18"/>
          <w:lang w:val="pt-BR"/>
        </w:rPr>
        <w:t>e poderão ocorrer cobranças adicionais ou inclusão de novas datas sem aviso prévio.</w:t>
      </w:r>
    </w:p>
    <w:p w14:paraId="123D2572" w14:textId="00874EBC" w:rsidR="004141EC" w:rsidRPr="00C052B7" w:rsidRDefault="00D3305C" w:rsidP="00D3305C">
      <w:pPr>
        <w:widowControl w:val="0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C052B7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4141EC" w:rsidRPr="00C052B7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Gastos de Cancelamento:</w:t>
      </w:r>
      <w:r w:rsidR="004141E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4141E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  <w:t>-</w:t>
      </w:r>
      <w:r w:rsidR="00635C50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Temporada</w:t>
      </w:r>
      <w:r w:rsidR="004141E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C21AB9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01</w:t>
      </w:r>
      <w:r w:rsidR="00611816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/Abr-15/Mai</w:t>
      </w:r>
      <w:r w:rsidR="004141E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: Mais de </w:t>
      </w:r>
      <w:r w:rsidR="00262A44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8</w:t>
      </w:r>
      <w:r w:rsidR="004141E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dias, sem gastos; de </w:t>
      </w:r>
      <w:r w:rsidR="00262A44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7</w:t>
      </w:r>
      <w:r w:rsidR="004141E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dias ao início do tour 100% gastos</w:t>
      </w:r>
    </w:p>
    <w:p w14:paraId="4ED2523E" w14:textId="23D6CFD7" w:rsidR="004141EC" w:rsidRPr="00C052B7" w:rsidRDefault="004141EC" w:rsidP="004141EC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  <w:t xml:space="preserve">- </w:t>
      </w:r>
      <w:r w:rsidR="00635C50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Temporada </w:t>
      </w:r>
      <w:r w:rsidR="00552E34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16/Mai-15/Set:</w:t>
      </w: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Mais de </w:t>
      </w:r>
      <w:r w:rsidR="00CA45A7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1</w:t>
      </w: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1 dias, sem gastos; de </w:t>
      </w:r>
      <w:r w:rsidR="00CA45A7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10</w:t>
      </w: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dias ao início do tour 100% gastos</w:t>
      </w:r>
    </w:p>
    <w:p w14:paraId="75A9E777" w14:textId="06447CD7" w:rsidR="004141EC" w:rsidRPr="00F91E9E" w:rsidRDefault="004141EC" w:rsidP="004141EC">
      <w:pPr>
        <w:autoSpaceDE w:val="0"/>
        <w:ind w:left="1416" w:firstLine="708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="00635C50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Temporada </w:t>
      </w:r>
      <w:r w:rsidR="00CA45A7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16/Set</w:t>
      </w:r>
      <w:r w:rsidR="00355433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-31/Mar e Tem</w:t>
      </w:r>
      <w:r w:rsidR="00D3305C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p</w:t>
      </w:r>
      <w:r w:rsidR="00355433"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.Extra: </w:t>
      </w:r>
      <w:r w:rsidRPr="00C052B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Mais de 16 dias, sem gastos; de 15 dias ao início do tour 100% gastos</w:t>
      </w:r>
    </w:p>
    <w:p w14:paraId="1221C35C" w14:textId="77777777" w:rsidR="004141EC" w:rsidRPr="00F91E9E" w:rsidRDefault="004141EC" w:rsidP="004141EC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4E6629ED" w14:textId="77777777" w:rsidR="000F3BD9" w:rsidRPr="007C0E3A" w:rsidRDefault="000F3BD9" w:rsidP="000F3BD9">
      <w:pPr>
        <w:widowControl w:val="0"/>
        <w:ind w:left="360"/>
        <w:rPr>
          <w:rFonts w:ascii="Calibri" w:hAnsi="Calibri" w:cs="Calibri"/>
          <w:sz w:val="18"/>
          <w:szCs w:val="18"/>
          <w:lang w:val="pt-BR"/>
        </w:rPr>
      </w:pPr>
    </w:p>
    <w:p w14:paraId="40633620" w14:textId="77777777" w:rsidR="00CA6A61" w:rsidRPr="007C0E3A" w:rsidRDefault="00CA6A61" w:rsidP="00CB1A57">
      <w:pPr>
        <w:widowControl w:val="0"/>
        <w:ind w:left="360"/>
        <w:rPr>
          <w:rFonts w:ascii="Calibri" w:hAnsi="Calibri" w:cs="Calibri"/>
          <w:sz w:val="18"/>
          <w:szCs w:val="18"/>
          <w:lang w:val="pt-BR"/>
        </w:rPr>
      </w:pPr>
    </w:p>
    <w:sectPr w:rsidR="00CA6A61" w:rsidRPr="007C0E3A" w:rsidSect="00AB0F8B">
      <w:headerReference w:type="default" r:id="rId10"/>
      <w:pgSz w:w="11905" w:h="16837"/>
      <w:pgMar w:top="567" w:right="706" w:bottom="851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5082F" w14:textId="77777777" w:rsidR="00D12DF9" w:rsidRDefault="00D12DF9" w:rsidP="00AB0F8B">
      <w:r>
        <w:separator/>
      </w:r>
    </w:p>
  </w:endnote>
  <w:endnote w:type="continuationSeparator" w:id="0">
    <w:p w14:paraId="3267600C" w14:textId="77777777" w:rsidR="00D12DF9" w:rsidRDefault="00D12DF9" w:rsidP="00AB0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C3A8" w14:textId="77777777" w:rsidR="00D12DF9" w:rsidRDefault="00D12DF9" w:rsidP="00AB0F8B">
      <w:r>
        <w:separator/>
      </w:r>
    </w:p>
  </w:footnote>
  <w:footnote w:type="continuationSeparator" w:id="0">
    <w:p w14:paraId="07BF31C5" w14:textId="77777777" w:rsidR="00D12DF9" w:rsidRDefault="00D12DF9" w:rsidP="00AB0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5991" w14:textId="44BC1D3E" w:rsidR="00AB0F8B" w:rsidRDefault="00AB0F8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A99F4" wp14:editId="28A03726">
          <wp:simplePos x="0" y="0"/>
          <wp:positionH relativeFrom="column">
            <wp:posOffset>4954905</wp:posOffset>
          </wp:positionH>
          <wp:positionV relativeFrom="paragraph">
            <wp:posOffset>-134620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16FB5373"/>
    <w:multiLevelType w:val="hybridMultilevel"/>
    <w:tmpl w:val="B772105A"/>
    <w:lvl w:ilvl="0" w:tplc="602257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779BA"/>
    <w:multiLevelType w:val="hybridMultilevel"/>
    <w:tmpl w:val="A01E418E"/>
    <w:lvl w:ilvl="0" w:tplc="D7C64C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98715B6"/>
    <w:multiLevelType w:val="hybridMultilevel"/>
    <w:tmpl w:val="171497DC"/>
    <w:lvl w:ilvl="0" w:tplc="54ACC80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F0"/>
        <w:sz w:val="18"/>
        <w:szCs w:val="18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87D23"/>
    <w:multiLevelType w:val="hybridMultilevel"/>
    <w:tmpl w:val="5694D6FC"/>
    <w:lvl w:ilvl="0" w:tplc="B52C0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E0825"/>
    <w:multiLevelType w:val="hybridMultilevel"/>
    <w:tmpl w:val="301867FC"/>
    <w:lvl w:ilvl="0" w:tplc="650E56CC">
      <w:start w:val="2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15C289F"/>
    <w:multiLevelType w:val="hybridMultilevel"/>
    <w:tmpl w:val="0A06E3A4"/>
    <w:lvl w:ilvl="0" w:tplc="8E4A2E3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  <w:sz w:val="18"/>
        <w:u w:val="no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BE5E95"/>
    <w:multiLevelType w:val="hybridMultilevel"/>
    <w:tmpl w:val="7868B1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  <w:sz w:val="18"/>
        <w:szCs w:val="18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312945">
    <w:abstractNumId w:val="0"/>
  </w:num>
  <w:num w:numId="2" w16cid:durableId="1678147204">
    <w:abstractNumId w:val="1"/>
  </w:num>
  <w:num w:numId="3" w16cid:durableId="369230294">
    <w:abstractNumId w:val="2"/>
  </w:num>
  <w:num w:numId="4" w16cid:durableId="1102148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9970449">
    <w:abstractNumId w:val="6"/>
  </w:num>
  <w:num w:numId="6" w16cid:durableId="1621760730">
    <w:abstractNumId w:val="9"/>
  </w:num>
  <w:num w:numId="7" w16cid:durableId="1536771148">
    <w:abstractNumId w:val="4"/>
  </w:num>
  <w:num w:numId="8" w16cid:durableId="1043944540">
    <w:abstractNumId w:val="5"/>
  </w:num>
  <w:num w:numId="9" w16cid:durableId="141847811">
    <w:abstractNumId w:val="5"/>
  </w:num>
  <w:num w:numId="10" w16cid:durableId="483279526">
    <w:abstractNumId w:val="10"/>
  </w:num>
  <w:num w:numId="11" w16cid:durableId="1128402821">
    <w:abstractNumId w:val="3"/>
  </w:num>
  <w:num w:numId="12" w16cid:durableId="1523322793">
    <w:abstractNumId w:val="7"/>
  </w:num>
  <w:num w:numId="13" w16cid:durableId="1994140869">
    <w:abstractNumId w:val="8"/>
  </w:num>
  <w:num w:numId="14" w16cid:durableId="10360034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6EF"/>
    <w:rsid w:val="00004990"/>
    <w:rsid w:val="00004FDB"/>
    <w:rsid w:val="00026D09"/>
    <w:rsid w:val="00034687"/>
    <w:rsid w:val="000511B1"/>
    <w:rsid w:val="00052343"/>
    <w:rsid w:val="00062DE9"/>
    <w:rsid w:val="00074532"/>
    <w:rsid w:val="00085712"/>
    <w:rsid w:val="000C23DC"/>
    <w:rsid w:val="000D1675"/>
    <w:rsid w:val="000D3E21"/>
    <w:rsid w:val="000D6847"/>
    <w:rsid w:val="000D6C34"/>
    <w:rsid w:val="000D7515"/>
    <w:rsid w:val="000E13C4"/>
    <w:rsid w:val="000E4D19"/>
    <w:rsid w:val="000E67DC"/>
    <w:rsid w:val="000F3BD9"/>
    <w:rsid w:val="000F671E"/>
    <w:rsid w:val="0010091D"/>
    <w:rsid w:val="001062D3"/>
    <w:rsid w:val="00120DB4"/>
    <w:rsid w:val="00125397"/>
    <w:rsid w:val="0013481A"/>
    <w:rsid w:val="001440BB"/>
    <w:rsid w:val="00155579"/>
    <w:rsid w:val="00161141"/>
    <w:rsid w:val="0019481F"/>
    <w:rsid w:val="001A0E9C"/>
    <w:rsid w:val="001A3705"/>
    <w:rsid w:val="001A4838"/>
    <w:rsid w:val="001A50ED"/>
    <w:rsid w:val="001B106C"/>
    <w:rsid w:val="001B4EA4"/>
    <w:rsid w:val="001C14D7"/>
    <w:rsid w:val="001C47E0"/>
    <w:rsid w:val="001D48E0"/>
    <w:rsid w:val="001D5FEE"/>
    <w:rsid w:val="001E13FE"/>
    <w:rsid w:val="001E1748"/>
    <w:rsid w:val="001E5452"/>
    <w:rsid w:val="001E5E8B"/>
    <w:rsid w:val="001F606B"/>
    <w:rsid w:val="001F62C1"/>
    <w:rsid w:val="001F79B3"/>
    <w:rsid w:val="00200883"/>
    <w:rsid w:val="00206977"/>
    <w:rsid w:val="0023643F"/>
    <w:rsid w:val="00252AB1"/>
    <w:rsid w:val="002543A8"/>
    <w:rsid w:val="00262A44"/>
    <w:rsid w:val="002656DC"/>
    <w:rsid w:val="00265AFC"/>
    <w:rsid w:val="00270718"/>
    <w:rsid w:val="002721E9"/>
    <w:rsid w:val="002835A9"/>
    <w:rsid w:val="002860AE"/>
    <w:rsid w:val="00286F90"/>
    <w:rsid w:val="0029799C"/>
    <w:rsid w:val="002A2DFD"/>
    <w:rsid w:val="002A6BC2"/>
    <w:rsid w:val="002A7573"/>
    <w:rsid w:val="002C43E8"/>
    <w:rsid w:val="002D1915"/>
    <w:rsid w:val="002D532A"/>
    <w:rsid w:val="002E27DB"/>
    <w:rsid w:val="002F0630"/>
    <w:rsid w:val="002F4B65"/>
    <w:rsid w:val="00300107"/>
    <w:rsid w:val="0031566C"/>
    <w:rsid w:val="00324A8B"/>
    <w:rsid w:val="00324E64"/>
    <w:rsid w:val="00343555"/>
    <w:rsid w:val="0034421E"/>
    <w:rsid w:val="003467E9"/>
    <w:rsid w:val="00355433"/>
    <w:rsid w:val="00356642"/>
    <w:rsid w:val="003626EF"/>
    <w:rsid w:val="00364665"/>
    <w:rsid w:val="00385873"/>
    <w:rsid w:val="003A296C"/>
    <w:rsid w:val="003A36F8"/>
    <w:rsid w:val="003A77A6"/>
    <w:rsid w:val="003B18D3"/>
    <w:rsid w:val="003C4D14"/>
    <w:rsid w:val="003E36BA"/>
    <w:rsid w:val="004007BE"/>
    <w:rsid w:val="00402A6A"/>
    <w:rsid w:val="004141EC"/>
    <w:rsid w:val="004232A7"/>
    <w:rsid w:val="00426CC5"/>
    <w:rsid w:val="00431495"/>
    <w:rsid w:val="00436EE9"/>
    <w:rsid w:val="00444085"/>
    <w:rsid w:val="004522B2"/>
    <w:rsid w:val="004529D1"/>
    <w:rsid w:val="004645F6"/>
    <w:rsid w:val="004656D2"/>
    <w:rsid w:val="004753E8"/>
    <w:rsid w:val="004909BC"/>
    <w:rsid w:val="004B6FE3"/>
    <w:rsid w:val="004C2009"/>
    <w:rsid w:val="004C2C71"/>
    <w:rsid w:val="004C6B9C"/>
    <w:rsid w:val="004D1D51"/>
    <w:rsid w:val="004D38CE"/>
    <w:rsid w:val="004D3CD2"/>
    <w:rsid w:val="004D6382"/>
    <w:rsid w:val="004E1C09"/>
    <w:rsid w:val="004E5BE2"/>
    <w:rsid w:val="004F1432"/>
    <w:rsid w:val="004F240F"/>
    <w:rsid w:val="00523DB0"/>
    <w:rsid w:val="00523FD4"/>
    <w:rsid w:val="00530674"/>
    <w:rsid w:val="005373C7"/>
    <w:rsid w:val="0054253A"/>
    <w:rsid w:val="00547905"/>
    <w:rsid w:val="0055035C"/>
    <w:rsid w:val="00552E34"/>
    <w:rsid w:val="00566C29"/>
    <w:rsid w:val="005736BD"/>
    <w:rsid w:val="00575E0A"/>
    <w:rsid w:val="00591906"/>
    <w:rsid w:val="005922BE"/>
    <w:rsid w:val="00594F64"/>
    <w:rsid w:val="0059626F"/>
    <w:rsid w:val="005A5FCC"/>
    <w:rsid w:val="005A762D"/>
    <w:rsid w:val="005B65B9"/>
    <w:rsid w:val="005B69FF"/>
    <w:rsid w:val="005C7666"/>
    <w:rsid w:val="005D18DF"/>
    <w:rsid w:val="005D4A48"/>
    <w:rsid w:val="0060178A"/>
    <w:rsid w:val="006044E0"/>
    <w:rsid w:val="006076C0"/>
    <w:rsid w:val="00611816"/>
    <w:rsid w:val="00612F14"/>
    <w:rsid w:val="006277AE"/>
    <w:rsid w:val="00633A29"/>
    <w:rsid w:val="00635C50"/>
    <w:rsid w:val="00636075"/>
    <w:rsid w:val="00643571"/>
    <w:rsid w:val="00643E3C"/>
    <w:rsid w:val="006470AA"/>
    <w:rsid w:val="00665912"/>
    <w:rsid w:val="00685A22"/>
    <w:rsid w:val="00687E42"/>
    <w:rsid w:val="006948E3"/>
    <w:rsid w:val="00694CA7"/>
    <w:rsid w:val="006B51DF"/>
    <w:rsid w:val="006C44A8"/>
    <w:rsid w:val="006D109D"/>
    <w:rsid w:val="00700CE0"/>
    <w:rsid w:val="007068C5"/>
    <w:rsid w:val="007153B1"/>
    <w:rsid w:val="00715691"/>
    <w:rsid w:val="00715F4A"/>
    <w:rsid w:val="007201B9"/>
    <w:rsid w:val="00725E86"/>
    <w:rsid w:val="00740DAB"/>
    <w:rsid w:val="00755255"/>
    <w:rsid w:val="00777021"/>
    <w:rsid w:val="00785035"/>
    <w:rsid w:val="00797351"/>
    <w:rsid w:val="007A0DBA"/>
    <w:rsid w:val="007A2788"/>
    <w:rsid w:val="007A68AF"/>
    <w:rsid w:val="007C0E3A"/>
    <w:rsid w:val="007C2E4F"/>
    <w:rsid w:val="007D4B03"/>
    <w:rsid w:val="007E1DF7"/>
    <w:rsid w:val="007F2113"/>
    <w:rsid w:val="007F5065"/>
    <w:rsid w:val="00806960"/>
    <w:rsid w:val="00813508"/>
    <w:rsid w:val="00822EE0"/>
    <w:rsid w:val="00836781"/>
    <w:rsid w:val="00844937"/>
    <w:rsid w:val="00852C93"/>
    <w:rsid w:val="00854C25"/>
    <w:rsid w:val="00856317"/>
    <w:rsid w:val="00874656"/>
    <w:rsid w:val="00876AF8"/>
    <w:rsid w:val="008829D3"/>
    <w:rsid w:val="008873DB"/>
    <w:rsid w:val="0089663C"/>
    <w:rsid w:val="00896AF5"/>
    <w:rsid w:val="008A5C3C"/>
    <w:rsid w:val="008A7819"/>
    <w:rsid w:val="008B0F73"/>
    <w:rsid w:val="008B188C"/>
    <w:rsid w:val="008C389E"/>
    <w:rsid w:val="008C3FD5"/>
    <w:rsid w:val="008C7148"/>
    <w:rsid w:val="008D07FD"/>
    <w:rsid w:val="008D1648"/>
    <w:rsid w:val="008D2152"/>
    <w:rsid w:val="008D63A1"/>
    <w:rsid w:val="008E4692"/>
    <w:rsid w:val="008E7DBE"/>
    <w:rsid w:val="00936E5E"/>
    <w:rsid w:val="009438A8"/>
    <w:rsid w:val="00944460"/>
    <w:rsid w:val="00952918"/>
    <w:rsid w:val="0095613E"/>
    <w:rsid w:val="00962CBC"/>
    <w:rsid w:val="0098015A"/>
    <w:rsid w:val="009902DC"/>
    <w:rsid w:val="00992C99"/>
    <w:rsid w:val="00995133"/>
    <w:rsid w:val="009A0295"/>
    <w:rsid w:val="009A253E"/>
    <w:rsid w:val="009B0445"/>
    <w:rsid w:val="009B615C"/>
    <w:rsid w:val="009C4E1F"/>
    <w:rsid w:val="009F09F1"/>
    <w:rsid w:val="009F6D97"/>
    <w:rsid w:val="00A01E22"/>
    <w:rsid w:val="00A03D85"/>
    <w:rsid w:val="00A125C9"/>
    <w:rsid w:val="00A13458"/>
    <w:rsid w:val="00A13C16"/>
    <w:rsid w:val="00A167FE"/>
    <w:rsid w:val="00A16A28"/>
    <w:rsid w:val="00A200DB"/>
    <w:rsid w:val="00A23D0C"/>
    <w:rsid w:val="00A411F1"/>
    <w:rsid w:val="00A415B7"/>
    <w:rsid w:val="00A44E7E"/>
    <w:rsid w:val="00A57B07"/>
    <w:rsid w:val="00A6071E"/>
    <w:rsid w:val="00A8098C"/>
    <w:rsid w:val="00A9503B"/>
    <w:rsid w:val="00AA22C8"/>
    <w:rsid w:val="00AB0F8B"/>
    <w:rsid w:val="00AC6587"/>
    <w:rsid w:val="00AF1C05"/>
    <w:rsid w:val="00AF2F6B"/>
    <w:rsid w:val="00B01E45"/>
    <w:rsid w:val="00B13A89"/>
    <w:rsid w:val="00B236AB"/>
    <w:rsid w:val="00B27135"/>
    <w:rsid w:val="00B50455"/>
    <w:rsid w:val="00B745A9"/>
    <w:rsid w:val="00B76ECC"/>
    <w:rsid w:val="00B801A8"/>
    <w:rsid w:val="00B817EE"/>
    <w:rsid w:val="00B8585C"/>
    <w:rsid w:val="00B910D8"/>
    <w:rsid w:val="00B96C74"/>
    <w:rsid w:val="00BB0F55"/>
    <w:rsid w:val="00BC164C"/>
    <w:rsid w:val="00BC64D0"/>
    <w:rsid w:val="00BC7DAC"/>
    <w:rsid w:val="00BD04C6"/>
    <w:rsid w:val="00BF1002"/>
    <w:rsid w:val="00BF1311"/>
    <w:rsid w:val="00BF2603"/>
    <w:rsid w:val="00BF66FF"/>
    <w:rsid w:val="00C017B0"/>
    <w:rsid w:val="00C045C7"/>
    <w:rsid w:val="00C052B7"/>
    <w:rsid w:val="00C0640A"/>
    <w:rsid w:val="00C114F5"/>
    <w:rsid w:val="00C12934"/>
    <w:rsid w:val="00C16F8F"/>
    <w:rsid w:val="00C21AB9"/>
    <w:rsid w:val="00C25916"/>
    <w:rsid w:val="00C27D30"/>
    <w:rsid w:val="00C373DC"/>
    <w:rsid w:val="00C40017"/>
    <w:rsid w:val="00C45C3E"/>
    <w:rsid w:val="00C508A7"/>
    <w:rsid w:val="00C56FAE"/>
    <w:rsid w:val="00C61B4B"/>
    <w:rsid w:val="00C74BCE"/>
    <w:rsid w:val="00C80FA7"/>
    <w:rsid w:val="00C83F7D"/>
    <w:rsid w:val="00C913BA"/>
    <w:rsid w:val="00C9346A"/>
    <w:rsid w:val="00CA45A7"/>
    <w:rsid w:val="00CA6A61"/>
    <w:rsid w:val="00CB1A57"/>
    <w:rsid w:val="00CB2201"/>
    <w:rsid w:val="00CB5437"/>
    <w:rsid w:val="00CD639F"/>
    <w:rsid w:val="00CE397E"/>
    <w:rsid w:val="00CE4759"/>
    <w:rsid w:val="00CE606A"/>
    <w:rsid w:val="00CE612E"/>
    <w:rsid w:val="00CF5053"/>
    <w:rsid w:val="00D12DF9"/>
    <w:rsid w:val="00D226BB"/>
    <w:rsid w:val="00D2451D"/>
    <w:rsid w:val="00D30D7E"/>
    <w:rsid w:val="00D31A43"/>
    <w:rsid w:val="00D32E37"/>
    <w:rsid w:val="00D3305C"/>
    <w:rsid w:val="00D3796F"/>
    <w:rsid w:val="00D4068C"/>
    <w:rsid w:val="00D44B3A"/>
    <w:rsid w:val="00D4662E"/>
    <w:rsid w:val="00D52DBA"/>
    <w:rsid w:val="00D5658D"/>
    <w:rsid w:val="00D60764"/>
    <w:rsid w:val="00D646A1"/>
    <w:rsid w:val="00D840E0"/>
    <w:rsid w:val="00D97F42"/>
    <w:rsid w:val="00DB07AF"/>
    <w:rsid w:val="00DB2AA4"/>
    <w:rsid w:val="00DC2167"/>
    <w:rsid w:val="00DE1409"/>
    <w:rsid w:val="00DE1E5C"/>
    <w:rsid w:val="00E0394E"/>
    <w:rsid w:val="00E0784F"/>
    <w:rsid w:val="00E20ED3"/>
    <w:rsid w:val="00E36A17"/>
    <w:rsid w:val="00E72AA2"/>
    <w:rsid w:val="00E74068"/>
    <w:rsid w:val="00E77B4B"/>
    <w:rsid w:val="00E834B8"/>
    <w:rsid w:val="00E90D2A"/>
    <w:rsid w:val="00EA1200"/>
    <w:rsid w:val="00EA2F7E"/>
    <w:rsid w:val="00EA6650"/>
    <w:rsid w:val="00EB35C8"/>
    <w:rsid w:val="00EB634B"/>
    <w:rsid w:val="00EB6BC7"/>
    <w:rsid w:val="00EC56CA"/>
    <w:rsid w:val="00ED3CEA"/>
    <w:rsid w:val="00EE140B"/>
    <w:rsid w:val="00F0078D"/>
    <w:rsid w:val="00F02D7F"/>
    <w:rsid w:val="00F032F3"/>
    <w:rsid w:val="00F05EF9"/>
    <w:rsid w:val="00F11A6E"/>
    <w:rsid w:val="00F20430"/>
    <w:rsid w:val="00F444ED"/>
    <w:rsid w:val="00F5061F"/>
    <w:rsid w:val="00F76408"/>
    <w:rsid w:val="00F81D17"/>
    <w:rsid w:val="00F924C8"/>
    <w:rsid w:val="00FA11A0"/>
    <w:rsid w:val="00FC27C4"/>
    <w:rsid w:val="00FD02CF"/>
    <w:rsid w:val="00FD6928"/>
    <w:rsid w:val="00FE1F09"/>
    <w:rsid w:val="6444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DCA88A"/>
  <w15:docId w15:val="{ED52CDCF-E25D-4634-AC4E-E42F14DB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C0E3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Charcoal" w:hAnsi="Charcoal"/>
      <w:b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ahoma" w:hAnsi="Tahoma"/>
      <w:b/>
      <w:i/>
      <w:color w:val="000000"/>
      <w:sz w:val="24"/>
      <w:lang w:val="es-ES_tradnl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Tahoma" w:hAnsi="Tahoma" w:cs="Tahoma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6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2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">
    <w:name w:val="Título 6 Car"/>
    <w:link w:val="Ttulo6"/>
    <w:rsid w:val="00D44B3A"/>
    <w:rPr>
      <w:rFonts w:ascii="Charcoal" w:hAnsi="Charcoal"/>
      <w:b/>
      <w:sz w:val="24"/>
      <w:lang w:eastAsia="ar-SA"/>
    </w:rPr>
  </w:style>
  <w:style w:type="paragraph" w:styleId="Prrafodelista">
    <w:name w:val="List Paragraph"/>
    <w:basedOn w:val="Normal"/>
    <w:uiPriority w:val="34"/>
    <w:rsid w:val="00A125C9"/>
    <w:pPr>
      <w:suppressAutoHyphens w:val="0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Refdecomentario">
    <w:name w:val="annotation reference"/>
    <w:uiPriority w:val="99"/>
    <w:semiHidden/>
    <w:unhideWhenUsed/>
    <w:rsid w:val="00715F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15F4A"/>
  </w:style>
  <w:style w:type="character" w:customStyle="1" w:styleId="TextocomentarioCar">
    <w:name w:val="Texto comentario Car"/>
    <w:link w:val="Textocomentario"/>
    <w:uiPriority w:val="99"/>
    <w:semiHidden/>
    <w:rsid w:val="00715F4A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15F4A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15F4A"/>
    <w:rPr>
      <w:b/>
      <w:bCs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5F4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15F4A"/>
    <w:rPr>
      <w:rFonts w:ascii="Segoe UI" w:hAnsi="Segoe UI" w:cs="Segoe UI"/>
      <w:sz w:val="18"/>
      <w:szCs w:val="18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B0F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0F8B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B0F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0F8B"/>
    <w:rPr>
      <w:lang w:eastAsia="ar-SA"/>
    </w:rPr>
  </w:style>
  <w:style w:type="paragraph" w:customStyle="1" w:styleId="TITULOVA">
    <w:name w:val="TITULO VA"/>
    <w:basedOn w:val="Sinespaciado"/>
    <w:qFormat/>
    <w:rsid w:val="007C0E3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C0E3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C0E3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C0E3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7C0E3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C0E3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C0E3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C0E3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C0E3A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C0E3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C0E3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C0E3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4A4AA-037E-4324-AE29-F3E4BEA899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7D07BC-1F4E-4268-A598-CF52DC67E10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710EA5E2-775E-447E-BF41-488E7A865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915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ANTIGUAS CIUDADES DE SIRIA</vt:lpstr>
    </vt:vector>
  </TitlesOfParts>
  <Company>surland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ANTIGUAS CIUDADES DE SIRIA</dc:title>
  <dc:creator>Ame07</dc:creator>
  <cp:lastModifiedBy>Sonia Rey</cp:lastModifiedBy>
  <cp:revision>110</cp:revision>
  <cp:lastPrinted>1900-12-31T23:00:00Z</cp:lastPrinted>
  <dcterms:created xsi:type="dcterms:W3CDTF">2023-01-20T18:19:00Z</dcterms:created>
  <dcterms:modified xsi:type="dcterms:W3CDTF">2026-02-23T09:48:00Z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