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FFC28" w14:textId="71C49FD5" w:rsidR="005817F0" w:rsidRPr="00747CFC" w:rsidRDefault="005817F0" w:rsidP="00E62506">
      <w:pPr>
        <w:pStyle w:val="Ttulo1"/>
        <w:spacing w:before="0"/>
      </w:pPr>
      <w:r w:rsidRPr="00747CFC">
        <w:t>El Cairo Fascinante</w:t>
      </w:r>
      <w:r w:rsidR="00AB3C85" w:rsidRPr="00747CFC">
        <w:t xml:space="preserve">             </w:t>
      </w:r>
    </w:p>
    <w:p w14:paraId="2D2E3276" w14:textId="77777777" w:rsidR="00E62506" w:rsidRPr="00747CFC" w:rsidRDefault="00E62506" w:rsidP="00E62506">
      <w:pPr>
        <w:pStyle w:val="Ttulo"/>
        <w:spacing w:after="0"/>
      </w:pPr>
    </w:p>
    <w:p w14:paraId="14A97682" w14:textId="646FB98D" w:rsidR="005817F0" w:rsidRPr="00747CFC" w:rsidRDefault="005817F0" w:rsidP="00E62506">
      <w:pPr>
        <w:pStyle w:val="Ttulo"/>
        <w:spacing w:after="0"/>
      </w:pPr>
      <w:r w:rsidRPr="00747CFC">
        <w:t>Ref:  C 3002</w:t>
      </w:r>
    </w:p>
    <w:p w14:paraId="1A5F9802" w14:textId="77777777" w:rsidR="005817F0" w:rsidRPr="00747CFC" w:rsidRDefault="005817F0" w:rsidP="00E62506">
      <w:pPr>
        <w:rPr>
          <w:rFonts w:ascii="Calibri" w:hAnsi="Calibri" w:cs="Courier New"/>
          <w:b/>
          <w:bCs/>
          <w:i/>
          <w:iCs/>
          <w:color w:val="948A54"/>
          <w:sz w:val="12"/>
        </w:rPr>
      </w:pPr>
    </w:p>
    <w:p w14:paraId="60573A86" w14:textId="4C4E59BA" w:rsidR="005817F0" w:rsidRPr="00157492" w:rsidRDefault="005817F0" w:rsidP="00157492">
      <w:pPr>
        <w:pStyle w:val="Precio"/>
      </w:pPr>
      <w:r w:rsidRPr="00157492">
        <w:t xml:space="preserve">4 días desde </w:t>
      </w:r>
      <w:r w:rsidR="00785AF3" w:rsidRPr="00157492">
        <w:t>5</w:t>
      </w:r>
      <w:r w:rsidR="006A561C">
        <w:t>20</w:t>
      </w:r>
      <w:r w:rsidR="00885EAE" w:rsidRPr="00157492">
        <w:t xml:space="preserve"> </w:t>
      </w:r>
      <w:r w:rsidRPr="00157492">
        <w:t>$</w:t>
      </w:r>
    </w:p>
    <w:p w14:paraId="0D6D108F" w14:textId="77777777" w:rsidR="0073515E" w:rsidRPr="00D0337E" w:rsidRDefault="0073515E">
      <w:pPr>
        <w:rPr>
          <w:rFonts w:ascii="Calibri" w:hAnsi="Calibri" w:cs="Calibri"/>
          <w:color w:val="000000" w:themeColor="text1"/>
          <w:sz w:val="18"/>
          <w:szCs w:val="18"/>
        </w:rPr>
      </w:pPr>
    </w:p>
    <w:p w14:paraId="2C20E450" w14:textId="77777777" w:rsidR="0073515E" w:rsidRPr="00D0337E" w:rsidRDefault="0073515E" w:rsidP="00D0337E">
      <w:pPr>
        <w:pStyle w:val="Subttulo"/>
      </w:pPr>
      <w:r w:rsidRPr="00D0337E">
        <w:t>Día 01 - El Cairo</w:t>
      </w:r>
    </w:p>
    <w:p w14:paraId="04E3AAE8" w14:textId="77777777" w:rsidR="0073515E" w:rsidRPr="00D0337E" w:rsidRDefault="0073515E">
      <w:pPr>
        <w:rPr>
          <w:rFonts w:ascii="Calibri" w:hAnsi="Calibri" w:cs="Calibri"/>
          <w:color w:val="000000" w:themeColor="text1"/>
          <w:sz w:val="18"/>
          <w:szCs w:val="18"/>
        </w:rPr>
      </w:pPr>
      <w:r w:rsidRPr="00D0337E">
        <w:rPr>
          <w:rFonts w:ascii="Calibri" w:hAnsi="Calibri" w:cs="Calibri"/>
          <w:color w:val="000000" w:themeColor="text1"/>
          <w:sz w:val="18"/>
          <w:szCs w:val="18"/>
        </w:rPr>
        <w:t>Llegada a El Cairo, ciudad conocida como “La Joya de Oriente” o “La ciudad de los Mil Minaretes”, cuna de civilización</w:t>
      </w:r>
      <w:r w:rsidRPr="00D0337E">
        <w:rPr>
          <w:rFonts w:ascii="Calibri" w:hAnsi="Calibri" w:cs="Calibri"/>
          <w:b/>
          <w:bCs/>
          <w:color w:val="000000" w:themeColor="text1"/>
          <w:sz w:val="18"/>
          <w:szCs w:val="18"/>
        </w:rPr>
        <w:t>.</w:t>
      </w:r>
      <w:r w:rsidRPr="00D0337E">
        <w:rPr>
          <w:rFonts w:ascii="Calibri" w:hAnsi="Calibri" w:cs="Calibri"/>
          <w:color w:val="000000" w:themeColor="text1"/>
          <w:sz w:val="18"/>
          <w:szCs w:val="18"/>
        </w:rPr>
        <w:t xml:space="preserve"> Recepción en el aeropuerto y </w:t>
      </w:r>
      <w:r w:rsidRPr="00D0337E">
        <w:rPr>
          <w:rFonts w:ascii="Calibri" w:hAnsi="Calibri" w:cs="Calibri"/>
          <w:b/>
          <w:color w:val="000000" w:themeColor="text1"/>
          <w:sz w:val="18"/>
          <w:szCs w:val="18"/>
        </w:rPr>
        <w:t xml:space="preserve">traslado </w:t>
      </w:r>
      <w:r w:rsidRPr="00D0337E">
        <w:rPr>
          <w:rFonts w:ascii="Calibri" w:hAnsi="Calibri" w:cs="Calibri"/>
          <w:color w:val="000000" w:themeColor="text1"/>
          <w:sz w:val="18"/>
          <w:szCs w:val="18"/>
        </w:rPr>
        <w:t xml:space="preserve">al hotel elegido. Resto del día libre. En el caso de llegar con tiempo, se aconseja un paseo por su cuenta para descubrir esta maravillosa ciudad en la que pasado y presente se aúnan y en la que se encontrarán evidencias de más de 2.000 años de historia donde se han mezclado y se mezclan las culturas del </w:t>
      </w:r>
      <w:r w:rsidR="00F04DCB" w:rsidRPr="00D0337E">
        <w:rPr>
          <w:rFonts w:ascii="Calibri" w:hAnsi="Calibri" w:cs="Calibri"/>
          <w:color w:val="000000" w:themeColor="text1"/>
          <w:sz w:val="18"/>
          <w:szCs w:val="18"/>
        </w:rPr>
        <w:t>islam</w:t>
      </w:r>
      <w:r w:rsidRPr="00D0337E">
        <w:rPr>
          <w:rFonts w:ascii="Calibri" w:hAnsi="Calibri" w:cs="Calibri"/>
          <w:color w:val="000000" w:themeColor="text1"/>
          <w:sz w:val="18"/>
          <w:szCs w:val="18"/>
        </w:rPr>
        <w:t xml:space="preserve">, los cristianos coptos y los judíos. </w:t>
      </w:r>
      <w:r w:rsidRPr="00D0337E">
        <w:rPr>
          <w:rFonts w:ascii="Calibri" w:hAnsi="Calibri" w:cs="Calibri"/>
          <w:b/>
          <w:color w:val="000000" w:themeColor="text1"/>
          <w:sz w:val="18"/>
          <w:szCs w:val="18"/>
        </w:rPr>
        <w:t>Alojamiento</w:t>
      </w:r>
      <w:r w:rsidRPr="00D0337E">
        <w:rPr>
          <w:rFonts w:ascii="Calibri" w:hAnsi="Calibri" w:cs="Calibri"/>
          <w:color w:val="000000" w:themeColor="text1"/>
          <w:sz w:val="18"/>
          <w:szCs w:val="18"/>
        </w:rPr>
        <w:t>.</w:t>
      </w:r>
    </w:p>
    <w:p w14:paraId="2D203197" w14:textId="77777777" w:rsidR="0073515E" w:rsidRPr="00D0337E" w:rsidRDefault="0073515E">
      <w:pPr>
        <w:rPr>
          <w:rFonts w:ascii="Calibri" w:hAnsi="Calibri" w:cs="Calibri"/>
          <w:color w:val="000000" w:themeColor="text1"/>
          <w:sz w:val="18"/>
          <w:szCs w:val="18"/>
        </w:rPr>
      </w:pPr>
    </w:p>
    <w:p w14:paraId="471B473F" w14:textId="77777777" w:rsidR="0073515E" w:rsidRPr="00D0337E" w:rsidRDefault="0073515E" w:rsidP="00D0337E">
      <w:pPr>
        <w:pStyle w:val="Subttulo"/>
      </w:pPr>
      <w:r w:rsidRPr="00D0337E">
        <w:t>Día 02 - El Cairo</w:t>
      </w:r>
    </w:p>
    <w:p w14:paraId="7C890A1C" w14:textId="6146FF4B" w:rsidR="0073515E" w:rsidRPr="008B01FC" w:rsidRDefault="00B71631">
      <w:pPr>
        <w:rPr>
          <w:rFonts w:ascii="Calibri" w:hAnsi="Calibri" w:cs="Calibri"/>
          <w:color w:val="000000" w:themeColor="text1"/>
          <w:sz w:val="18"/>
          <w:szCs w:val="18"/>
        </w:rPr>
      </w:pPr>
      <w:r w:rsidRPr="00D0337E">
        <w:rPr>
          <w:rFonts w:ascii="Calibri" w:hAnsi="Calibri" w:cs="Calibri"/>
          <w:b/>
          <w:color w:val="000000" w:themeColor="text1"/>
          <w:sz w:val="18"/>
          <w:szCs w:val="18"/>
        </w:rPr>
        <w:t>D</w:t>
      </w:r>
      <w:r w:rsidR="0073515E" w:rsidRPr="00D0337E">
        <w:rPr>
          <w:rFonts w:ascii="Calibri" w:hAnsi="Calibri" w:cs="Calibri"/>
          <w:b/>
          <w:color w:val="000000" w:themeColor="text1"/>
          <w:sz w:val="18"/>
          <w:szCs w:val="18"/>
        </w:rPr>
        <w:t>esayuno</w:t>
      </w:r>
      <w:r w:rsidR="0073515E" w:rsidRPr="00D0337E">
        <w:rPr>
          <w:rFonts w:ascii="Calibri" w:hAnsi="Calibri" w:cs="Calibri"/>
          <w:color w:val="000000" w:themeColor="text1"/>
          <w:sz w:val="18"/>
          <w:szCs w:val="18"/>
        </w:rPr>
        <w:t xml:space="preserve">. Por la mañana se realizará la </w:t>
      </w:r>
      <w:r w:rsidR="0073515E" w:rsidRPr="00D0337E">
        <w:rPr>
          <w:rFonts w:ascii="Calibri" w:hAnsi="Calibri" w:cs="Calibri"/>
          <w:b/>
          <w:color w:val="000000" w:themeColor="text1"/>
          <w:sz w:val="18"/>
          <w:szCs w:val="18"/>
        </w:rPr>
        <w:t xml:space="preserve">visita </w:t>
      </w:r>
      <w:r w:rsidR="0073515E" w:rsidRPr="00D0337E">
        <w:rPr>
          <w:rFonts w:ascii="Calibri" w:hAnsi="Calibri" w:cs="Calibri"/>
          <w:color w:val="000000" w:themeColor="text1"/>
          <w:sz w:val="18"/>
          <w:szCs w:val="18"/>
        </w:rPr>
        <w:t xml:space="preserve">de las Grandes Pirámides de Keops (Gran Pirámide), Kefren (Segunda Pirámide) y Micerinos (Tercera </w:t>
      </w:r>
      <w:r w:rsidR="0073515E" w:rsidRPr="008B01FC">
        <w:rPr>
          <w:rFonts w:ascii="Calibri" w:hAnsi="Calibri" w:cs="Calibri"/>
          <w:color w:val="000000" w:themeColor="text1"/>
          <w:sz w:val="18"/>
          <w:szCs w:val="18"/>
        </w:rPr>
        <w:t xml:space="preserve">Pirámide); la Esfinge, león con cabeza humana, y el </w:t>
      </w:r>
      <w:r w:rsidR="003D5B60" w:rsidRPr="008B01FC">
        <w:rPr>
          <w:rFonts w:ascii="Calibri" w:hAnsi="Calibri" w:cs="Calibri"/>
          <w:color w:val="000000" w:themeColor="text1"/>
          <w:sz w:val="18"/>
          <w:szCs w:val="18"/>
        </w:rPr>
        <w:t>Templo del Valle</w:t>
      </w:r>
      <w:r w:rsidR="0073515E" w:rsidRPr="008B01FC">
        <w:rPr>
          <w:rFonts w:ascii="Calibri" w:hAnsi="Calibri" w:cs="Calibri"/>
          <w:color w:val="000000" w:themeColor="text1"/>
          <w:sz w:val="18"/>
          <w:szCs w:val="18"/>
        </w:rPr>
        <w:t xml:space="preserve">. Se podrá admirar la única maravilla que queda intacta de las “Siete Maravillas del Mundo”, que es la Pirámide de Keops, construida por el Faraón Khufu (Keops) en la IV Dinastía alrededor del año 2650 a.C. Actualmente </w:t>
      </w:r>
      <w:r w:rsidR="00B45954" w:rsidRPr="008B01FC">
        <w:rPr>
          <w:rFonts w:ascii="Calibri" w:hAnsi="Calibri" w:cs="Calibri"/>
          <w:color w:val="000000" w:themeColor="text1"/>
          <w:sz w:val="18"/>
          <w:szCs w:val="18"/>
        </w:rPr>
        <w:t>está</w:t>
      </w:r>
      <w:r w:rsidR="0073515E" w:rsidRPr="008B01FC">
        <w:rPr>
          <w:rFonts w:ascii="Calibri" w:hAnsi="Calibri" w:cs="Calibri"/>
          <w:color w:val="000000" w:themeColor="text1"/>
          <w:sz w:val="18"/>
          <w:szCs w:val="18"/>
        </w:rPr>
        <w:t xml:space="preserve"> pirámide tiene 137 m. de altura (originalmente fueron 146 m.) y se utilizaron 2,5 millones de bloques de piedra para su construcción. Tarde libre, en la que se podrá realizar la excursión </w:t>
      </w:r>
      <w:r w:rsidR="0073515E" w:rsidRPr="008B01FC">
        <w:rPr>
          <w:rFonts w:ascii="Calibri" w:hAnsi="Calibri" w:cs="Calibri"/>
          <w:b/>
          <w:bCs/>
          <w:color w:val="000000" w:themeColor="text1"/>
          <w:sz w:val="18"/>
          <w:szCs w:val="18"/>
        </w:rPr>
        <w:t>opcional</w:t>
      </w:r>
      <w:r w:rsidR="0060605B" w:rsidRPr="008B01FC">
        <w:rPr>
          <w:rFonts w:ascii="Calibri" w:hAnsi="Calibri" w:cs="Calibri"/>
          <w:color w:val="000000" w:themeColor="text1"/>
          <w:sz w:val="18"/>
          <w:szCs w:val="18"/>
        </w:rPr>
        <w:t xml:space="preserve"> </w:t>
      </w:r>
      <w:r w:rsidR="009E7259" w:rsidRPr="008B01FC">
        <w:rPr>
          <w:rFonts w:ascii="Calibri" w:hAnsi="Calibri" w:cs="Calibri"/>
          <w:color w:val="000000" w:themeColor="text1"/>
          <w:sz w:val="18"/>
          <w:szCs w:val="18"/>
        </w:rPr>
        <w:t xml:space="preserve">al Gran Museo Egipcio, donde conoce la historia antigua de Egipto. Este museo ofrece una profunda compresión de la civilización egipcia y luego un paseo por el mercado de Khan el Khalili. </w:t>
      </w:r>
      <w:r w:rsidR="0060605B" w:rsidRPr="008B01FC">
        <w:rPr>
          <w:rFonts w:ascii="Calibri" w:hAnsi="Calibri" w:cs="Calibri"/>
          <w:b/>
          <w:bCs/>
          <w:color w:val="000000" w:themeColor="text1"/>
          <w:sz w:val="18"/>
          <w:szCs w:val="18"/>
        </w:rPr>
        <w:t>Alojamiento.</w:t>
      </w:r>
    </w:p>
    <w:p w14:paraId="3055C64A" w14:textId="77777777" w:rsidR="0073515E" w:rsidRPr="008B01FC" w:rsidRDefault="0073515E">
      <w:pPr>
        <w:rPr>
          <w:rFonts w:ascii="Calibri" w:hAnsi="Calibri" w:cs="Calibri"/>
          <w:color w:val="000000" w:themeColor="text1"/>
          <w:sz w:val="18"/>
          <w:szCs w:val="18"/>
        </w:rPr>
      </w:pPr>
    </w:p>
    <w:p w14:paraId="59FF725A" w14:textId="77777777" w:rsidR="0060605B" w:rsidRPr="008B01FC" w:rsidRDefault="0073515E" w:rsidP="00D0337E">
      <w:pPr>
        <w:pStyle w:val="Subttulo"/>
      </w:pPr>
      <w:r w:rsidRPr="008B01FC">
        <w:t>Día 03 - El Cairo</w:t>
      </w:r>
    </w:p>
    <w:p w14:paraId="7EF048AC" w14:textId="7CD69FD3" w:rsidR="0073515E" w:rsidRPr="00D0337E" w:rsidRDefault="0060605B">
      <w:pPr>
        <w:rPr>
          <w:rFonts w:ascii="Calibri" w:hAnsi="Calibri" w:cs="Calibri"/>
          <w:b/>
          <w:bCs/>
          <w:color w:val="000000" w:themeColor="text1"/>
          <w:sz w:val="18"/>
          <w:szCs w:val="18"/>
        </w:rPr>
      </w:pPr>
      <w:r w:rsidRPr="008B01FC">
        <w:rPr>
          <w:rFonts w:ascii="Calibri" w:hAnsi="Calibri" w:cs="Calibri"/>
          <w:b/>
          <w:color w:val="000000" w:themeColor="text1"/>
          <w:sz w:val="18"/>
          <w:szCs w:val="18"/>
        </w:rPr>
        <w:t>D</w:t>
      </w:r>
      <w:r w:rsidR="0073515E" w:rsidRPr="008B01FC">
        <w:rPr>
          <w:rFonts w:ascii="Calibri" w:hAnsi="Calibri" w:cs="Calibri"/>
          <w:b/>
          <w:color w:val="000000" w:themeColor="text1"/>
          <w:sz w:val="18"/>
          <w:szCs w:val="18"/>
        </w:rPr>
        <w:t>esayuno</w:t>
      </w:r>
      <w:r w:rsidR="0073515E" w:rsidRPr="008B01FC">
        <w:rPr>
          <w:rFonts w:ascii="Calibri" w:hAnsi="Calibri" w:cs="Calibri"/>
          <w:color w:val="000000" w:themeColor="text1"/>
          <w:sz w:val="18"/>
          <w:szCs w:val="18"/>
        </w:rPr>
        <w:t xml:space="preserve">. </w:t>
      </w:r>
      <w:r w:rsidR="004A2E4B" w:rsidRPr="008B01FC">
        <w:rPr>
          <w:rFonts w:ascii="Calibri" w:hAnsi="Calibri" w:cs="Calibri"/>
          <w:color w:val="000000" w:themeColor="text1"/>
          <w:sz w:val="18"/>
          <w:szCs w:val="18"/>
        </w:rPr>
        <w:t xml:space="preserve">Día libre para seguir realizando visitas opcionales por El Cairo antiguo, conocer el Museo Egipcio, la Mezquita de Mohamed Aly, la Ciudadela de Saladino y el Barrio Copto O la visita de Menfis y Sakkara donde se podrá admirar la colosal estatua de Ramses II de 13 m. de altura y la Pirámide escalonada construida por el arquitecto Imhotep ordenada por el faraón Zoser. Por la noche se asistirá a la </w:t>
      </w:r>
      <w:r w:rsidR="004A2E4B" w:rsidRPr="008B01FC">
        <w:rPr>
          <w:rFonts w:ascii="Calibri" w:hAnsi="Calibri" w:cs="Calibri"/>
          <w:b/>
          <w:bCs/>
          <w:color w:val="000000" w:themeColor="text1"/>
          <w:sz w:val="18"/>
          <w:szCs w:val="18"/>
        </w:rPr>
        <w:t xml:space="preserve">cena y </w:t>
      </w:r>
      <w:proofErr w:type="gramStart"/>
      <w:r w:rsidR="004A2E4B" w:rsidRPr="008B01FC">
        <w:rPr>
          <w:rFonts w:ascii="Calibri" w:hAnsi="Calibri" w:cs="Calibri"/>
          <w:b/>
          <w:bCs/>
          <w:color w:val="000000" w:themeColor="text1"/>
          <w:sz w:val="18"/>
          <w:szCs w:val="18"/>
        </w:rPr>
        <w:t>show</w:t>
      </w:r>
      <w:proofErr w:type="gramEnd"/>
      <w:r w:rsidR="004A2E4B" w:rsidRPr="008B01FC">
        <w:rPr>
          <w:rFonts w:ascii="Calibri" w:hAnsi="Calibri" w:cs="Calibri"/>
          <w:b/>
          <w:bCs/>
          <w:color w:val="000000" w:themeColor="text1"/>
          <w:sz w:val="18"/>
          <w:szCs w:val="18"/>
        </w:rPr>
        <w:t xml:space="preserve"> de la danza del</w:t>
      </w:r>
      <w:r w:rsidR="004A2E4B" w:rsidRPr="008B01FC">
        <w:rPr>
          <w:rFonts w:ascii="Calibri" w:hAnsi="Calibri" w:cs="Calibri"/>
          <w:color w:val="000000" w:themeColor="text1"/>
          <w:sz w:val="18"/>
          <w:szCs w:val="18"/>
        </w:rPr>
        <w:t xml:space="preserve"> </w:t>
      </w:r>
      <w:r w:rsidR="004A2E4B" w:rsidRPr="008B01FC">
        <w:rPr>
          <w:rFonts w:ascii="Calibri" w:hAnsi="Calibri" w:cs="Calibri"/>
          <w:b/>
          <w:bCs/>
          <w:color w:val="000000" w:themeColor="text1"/>
          <w:sz w:val="18"/>
          <w:szCs w:val="18"/>
        </w:rPr>
        <w:t>vientre</w:t>
      </w:r>
      <w:r w:rsidR="004A2E4B" w:rsidRPr="008B01FC">
        <w:rPr>
          <w:rFonts w:ascii="Calibri" w:hAnsi="Calibri" w:cs="Calibri"/>
          <w:color w:val="000000" w:themeColor="text1"/>
          <w:sz w:val="18"/>
          <w:szCs w:val="18"/>
        </w:rPr>
        <w:t xml:space="preserve"> en un Restaurante/Barco del Nilo.</w:t>
      </w:r>
      <w:r w:rsidR="00537854" w:rsidRPr="008B01FC">
        <w:rPr>
          <w:rFonts w:ascii="Calibri" w:hAnsi="Calibri" w:cs="Calibri"/>
          <w:b/>
          <w:bCs/>
          <w:color w:val="000000" w:themeColor="text1"/>
          <w:sz w:val="18"/>
          <w:szCs w:val="18"/>
        </w:rPr>
        <w:t xml:space="preserve"> Alojamiento.</w:t>
      </w:r>
    </w:p>
    <w:p w14:paraId="6320E53E" w14:textId="77777777" w:rsidR="0073515E" w:rsidRPr="00D0337E" w:rsidRDefault="0073515E">
      <w:pPr>
        <w:rPr>
          <w:rFonts w:ascii="Calibri" w:hAnsi="Calibri" w:cs="Calibri"/>
          <w:color w:val="000000" w:themeColor="text1"/>
          <w:sz w:val="18"/>
          <w:szCs w:val="18"/>
        </w:rPr>
      </w:pPr>
    </w:p>
    <w:p w14:paraId="000777FC" w14:textId="77777777" w:rsidR="0073515E" w:rsidRPr="00D0337E" w:rsidRDefault="0073515E" w:rsidP="00D0337E">
      <w:pPr>
        <w:pStyle w:val="Subttulo"/>
      </w:pPr>
      <w:r w:rsidRPr="00D0337E">
        <w:t>Día 04 - El Cairo</w:t>
      </w:r>
      <w:r w:rsidR="00760F5F" w:rsidRPr="00D0337E">
        <w:t xml:space="preserve"> – Ciudad de origen</w:t>
      </w:r>
    </w:p>
    <w:p w14:paraId="3992A6B6" w14:textId="77777777" w:rsidR="0073515E" w:rsidRPr="00D0337E" w:rsidRDefault="0073515E">
      <w:pPr>
        <w:rPr>
          <w:rFonts w:ascii="Calibri" w:hAnsi="Calibri" w:cs="Calibri"/>
          <w:color w:val="000000" w:themeColor="text1"/>
          <w:sz w:val="18"/>
          <w:szCs w:val="18"/>
        </w:rPr>
      </w:pPr>
      <w:r w:rsidRPr="00D0337E">
        <w:rPr>
          <w:rFonts w:ascii="Calibri" w:hAnsi="Calibri" w:cs="Calibri"/>
          <w:b/>
          <w:color w:val="000000" w:themeColor="text1"/>
          <w:sz w:val="18"/>
          <w:szCs w:val="18"/>
        </w:rPr>
        <w:t xml:space="preserve">Desayuno </w:t>
      </w:r>
      <w:r w:rsidRPr="00D0337E">
        <w:rPr>
          <w:rFonts w:ascii="Calibri" w:hAnsi="Calibri" w:cs="Calibri"/>
          <w:color w:val="000000" w:themeColor="text1"/>
          <w:sz w:val="18"/>
          <w:szCs w:val="18"/>
        </w:rPr>
        <w:t xml:space="preserve">y tiempo libre para seguir admirando esta ciudad hasta la hora de cita en que pasarán a buscarle por su hotel para realizar el </w:t>
      </w:r>
      <w:r w:rsidRPr="00D0337E">
        <w:rPr>
          <w:rFonts w:ascii="Calibri" w:hAnsi="Calibri" w:cs="Calibri"/>
          <w:b/>
          <w:bCs/>
          <w:color w:val="000000" w:themeColor="text1"/>
          <w:sz w:val="18"/>
          <w:szCs w:val="18"/>
        </w:rPr>
        <w:t>traslado</w:t>
      </w:r>
      <w:r w:rsidRPr="00D0337E">
        <w:rPr>
          <w:rFonts w:ascii="Calibri" w:hAnsi="Calibri" w:cs="Calibri"/>
          <w:color w:val="000000" w:themeColor="text1"/>
          <w:sz w:val="18"/>
          <w:szCs w:val="18"/>
        </w:rPr>
        <w:t xml:space="preserve"> al aeropuerto. Fin de los servicios.</w:t>
      </w:r>
    </w:p>
    <w:p w14:paraId="4A125561" w14:textId="77777777" w:rsidR="00235D27" w:rsidRDefault="00235D27">
      <w:pPr>
        <w:rPr>
          <w:rFonts w:ascii="Calibri" w:hAnsi="Calibri" w:cs="Calibri"/>
          <w:color w:val="000000" w:themeColor="text1"/>
          <w:sz w:val="18"/>
          <w:szCs w:val="18"/>
        </w:rPr>
      </w:pPr>
    </w:p>
    <w:p w14:paraId="670BA944" w14:textId="77777777" w:rsidR="00CD0BFB" w:rsidRPr="00D0337E" w:rsidRDefault="00CD0BFB">
      <w:pPr>
        <w:rPr>
          <w:rFonts w:ascii="Calibri" w:hAnsi="Calibri" w:cs="Calibri"/>
          <w:color w:val="000000" w:themeColor="text1"/>
          <w:sz w:val="18"/>
          <w:szCs w:val="18"/>
        </w:rPr>
      </w:pPr>
    </w:p>
    <w:p w14:paraId="3C6259BB" w14:textId="77777777" w:rsidR="0073515E" w:rsidRPr="00157492" w:rsidRDefault="0073515E" w:rsidP="00AB719C">
      <w:pPr>
        <w:pStyle w:val="Ttulo"/>
      </w:pPr>
      <w:r w:rsidRPr="00157492">
        <w:t xml:space="preserve">Fechas de </w:t>
      </w:r>
      <w:r w:rsidR="00116F68" w:rsidRPr="00157492">
        <w:t>inicio:</w:t>
      </w:r>
    </w:p>
    <w:p w14:paraId="24193F90" w14:textId="77777777" w:rsidR="005817F0" w:rsidRPr="008B01FC" w:rsidRDefault="0073515E">
      <w:pPr>
        <w:rPr>
          <w:rFonts w:ascii="Calibri" w:hAnsi="Calibri" w:cs="Calibri"/>
          <w:bCs/>
          <w:color w:val="000000" w:themeColor="text1"/>
        </w:rPr>
      </w:pPr>
      <w:r w:rsidRPr="008B01FC">
        <w:rPr>
          <w:rFonts w:ascii="Calibri" w:hAnsi="Calibri" w:cs="Calibri"/>
          <w:b/>
          <w:bCs/>
          <w:color w:val="000000" w:themeColor="text1"/>
        </w:rPr>
        <w:t>Diarias</w:t>
      </w:r>
      <w:r w:rsidRPr="008B01FC">
        <w:rPr>
          <w:rFonts w:ascii="Calibri" w:hAnsi="Calibri" w:cs="Calibri"/>
          <w:bCs/>
          <w:color w:val="000000" w:themeColor="text1"/>
        </w:rPr>
        <w:t xml:space="preserve"> </w:t>
      </w:r>
      <w:r w:rsidR="005817F0" w:rsidRPr="008B01FC">
        <w:rPr>
          <w:rFonts w:ascii="Calibri" w:hAnsi="Calibri" w:cs="Calibri"/>
          <w:bCs/>
          <w:color w:val="000000" w:themeColor="text1"/>
        </w:rPr>
        <w:tab/>
      </w:r>
    </w:p>
    <w:p w14:paraId="77A84EFA" w14:textId="097B68AF" w:rsidR="0073515E" w:rsidRPr="008B01FC" w:rsidRDefault="00B0700E">
      <w:pPr>
        <w:rPr>
          <w:rFonts w:ascii="Calibri" w:hAnsi="Calibri" w:cs="Calibri"/>
          <w:bCs/>
          <w:color w:val="000000" w:themeColor="text1"/>
          <w:u w:val="single"/>
        </w:rPr>
      </w:pPr>
      <w:bookmarkStart w:id="0" w:name="_Hlk523823566"/>
      <w:r w:rsidRPr="008B01FC">
        <w:rPr>
          <w:rFonts w:ascii="Calibri" w:hAnsi="Calibri" w:cs="Calibri"/>
          <w:bCs/>
          <w:color w:val="000000" w:themeColor="text1"/>
          <w:u w:val="single"/>
        </w:rPr>
        <w:t>D</w:t>
      </w:r>
      <w:r w:rsidR="0073515E" w:rsidRPr="008B01FC">
        <w:rPr>
          <w:rFonts w:ascii="Calibri" w:hAnsi="Calibri" w:cs="Calibri"/>
          <w:bCs/>
          <w:color w:val="000000" w:themeColor="text1"/>
          <w:u w:val="single"/>
        </w:rPr>
        <w:t>el 01/</w:t>
      </w:r>
      <w:r w:rsidR="007A3BF9" w:rsidRPr="008B01FC">
        <w:rPr>
          <w:rFonts w:ascii="Calibri" w:hAnsi="Calibri" w:cs="Calibri"/>
          <w:bCs/>
          <w:color w:val="000000" w:themeColor="text1"/>
          <w:u w:val="single"/>
        </w:rPr>
        <w:t>Abr</w:t>
      </w:r>
      <w:r w:rsidR="00E142A1" w:rsidRPr="008B01FC">
        <w:rPr>
          <w:rFonts w:ascii="Calibri" w:hAnsi="Calibri" w:cs="Calibri"/>
          <w:bCs/>
          <w:color w:val="000000" w:themeColor="text1"/>
          <w:u w:val="single"/>
        </w:rPr>
        <w:t>/</w:t>
      </w:r>
      <w:r w:rsidR="0073515E" w:rsidRPr="008B01FC">
        <w:rPr>
          <w:rFonts w:ascii="Calibri" w:hAnsi="Calibri" w:cs="Calibri"/>
          <w:bCs/>
          <w:color w:val="000000" w:themeColor="text1"/>
          <w:u w:val="single"/>
        </w:rPr>
        <w:t>20</w:t>
      </w:r>
      <w:r w:rsidR="003D5B60" w:rsidRPr="008B01FC">
        <w:rPr>
          <w:rFonts w:ascii="Calibri" w:hAnsi="Calibri" w:cs="Calibri"/>
          <w:bCs/>
          <w:color w:val="000000" w:themeColor="text1"/>
          <w:u w:val="single"/>
        </w:rPr>
        <w:t>2</w:t>
      </w:r>
      <w:r w:rsidR="00357F7B" w:rsidRPr="008B01FC">
        <w:rPr>
          <w:rFonts w:ascii="Calibri" w:hAnsi="Calibri" w:cs="Calibri"/>
          <w:bCs/>
          <w:color w:val="000000" w:themeColor="text1"/>
          <w:u w:val="single"/>
        </w:rPr>
        <w:t>6</w:t>
      </w:r>
      <w:r w:rsidR="007D26DE" w:rsidRPr="008B01FC">
        <w:rPr>
          <w:rFonts w:ascii="Calibri" w:hAnsi="Calibri" w:cs="Calibri"/>
          <w:bCs/>
          <w:color w:val="000000" w:themeColor="text1"/>
          <w:u w:val="single"/>
        </w:rPr>
        <w:t xml:space="preserve"> </w:t>
      </w:r>
      <w:r w:rsidR="00E142A1" w:rsidRPr="008B01FC">
        <w:rPr>
          <w:rFonts w:ascii="Calibri" w:hAnsi="Calibri" w:cs="Calibri"/>
          <w:bCs/>
          <w:color w:val="000000" w:themeColor="text1"/>
          <w:u w:val="single"/>
        </w:rPr>
        <w:t>a</w:t>
      </w:r>
      <w:r w:rsidR="007D26DE" w:rsidRPr="008B01FC">
        <w:rPr>
          <w:rFonts w:ascii="Calibri" w:hAnsi="Calibri" w:cs="Calibri"/>
          <w:bCs/>
          <w:color w:val="000000" w:themeColor="text1"/>
          <w:u w:val="single"/>
        </w:rPr>
        <w:t xml:space="preserve">l </w:t>
      </w:r>
      <w:r w:rsidR="00A729D9" w:rsidRPr="008B01FC">
        <w:rPr>
          <w:rFonts w:ascii="Calibri" w:hAnsi="Calibri" w:cs="Calibri"/>
          <w:bCs/>
          <w:color w:val="000000" w:themeColor="text1"/>
          <w:u w:val="single"/>
        </w:rPr>
        <w:t>3</w:t>
      </w:r>
      <w:r w:rsidR="007A3BF9" w:rsidRPr="008B01FC">
        <w:rPr>
          <w:rFonts w:ascii="Calibri" w:hAnsi="Calibri" w:cs="Calibri"/>
          <w:bCs/>
          <w:color w:val="000000" w:themeColor="text1"/>
          <w:u w:val="single"/>
        </w:rPr>
        <w:t>1</w:t>
      </w:r>
      <w:r w:rsidR="00A729D9" w:rsidRPr="008B01FC">
        <w:rPr>
          <w:rFonts w:ascii="Calibri" w:hAnsi="Calibri" w:cs="Calibri"/>
          <w:bCs/>
          <w:color w:val="000000" w:themeColor="text1"/>
          <w:u w:val="single"/>
        </w:rPr>
        <w:t>/</w:t>
      </w:r>
      <w:r w:rsidR="007A3BF9" w:rsidRPr="008B01FC">
        <w:rPr>
          <w:rFonts w:ascii="Calibri" w:hAnsi="Calibri" w:cs="Calibri"/>
          <w:bCs/>
          <w:color w:val="000000" w:themeColor="text1"/>
          <w:u w:val="single"/>
        </w:rPr>
        <w:t>Mar</w:t>
      </w:r>
      <w:r w:rsidR="00E142A1" w:rsidRPr="008B01FC">
        <w:rPr>
          <w:rFonts w:ascii="Calibri" w:hAnsi="Calibri" w:cs="Calibri"/>
          <w:bCs/>
          <w:color w:val="000000" w:themeColor="text1"/>
          <w:u w:val="single"/>
        </w:rPr>
        <w:t>/</w:t>
      </w:r>
      <w:r w:rsidR="00E070D0" w:rsidRPr="008B01FC">
        <w:rPr>
          <w:rFonts w:ascii="Calibri" w:hAnsi="Calibri" w:cs="Calibri"/>
          <w:bCs/>
          <w:color w:val="000000" w:themeColor="text1"/>
          <w:u w:val="single"/>
        </w:rPr>
        <w:t>2</w:t>
      </w:r>
      <w:r w:rsidR="007A3BF9" w:rsidRPr="008B01FC">
        <w:rPr>
          <w:rFonts w:ascii="Calibri" w:hAnsi="Calibri" w:cs="Calibri"/>
          <w:bCs/>
          <w:color w:val="000000" w:themeColor="text1"/>
          <w:u w:val="single"/>
        </w:rPr>
        <w:t>02</w:t>
      </w:r>
      <w:r w:rsidR="00357F7B" w:rsidRPr="008B01FC">
        <w:rPr>
          <w:rFonts w:ascii="Calibri" w:hAnsi="Calibri" w:cs="Calibri"/>
          <w:bCs/>
          <w:color w:val="000000" w:themeColor="text1"/>
          <w:u w:val="single"/>
        </w:rPr>
        <w:t>7</w:t>
      </w:r>
    </w:p>
    <w:bookmarkEnd w:id="0"/>
    <w:p w14:paraId="0EEABA98" w14:textId="77777777" w:rsidR="00F04DCB" w:rsidRPr="008B01FC" w:rsidRDefault="00F04DCB">
      <w:pPr>
        <w:rPr>
          <w:rFonts w:ascii="Calibri" w:hAnsi="Calibri" w:cs="Calibri"/>
          <w:bCs/>
          <w:color w:val="000000" w:themeColor="text1"/>
          <w:sz w:val="18"/>
          <w:szCs w:val="18"/>
          <w:u w:val="single"/>
        </w:rPr>
      </w:pPr>
    </w:p>
    <w:p w14:paraId="25026B9E" w14:textId="77777777" w:rsidR="00DF1131" w:rsidRPr="008B01FC" w:rsidRDefault="00DF1131" w:rsidP="00DF1131">
      <w:pPr>
        <w:rPr>
          <w:rFonts w:ascii="Calibri" w:hAnsi="Calibri" w:cs="Calibri"/>
          <w:b/>
          <w:bCs/>
          <w:color w:val="000000" w:themeColor="text1"/>
          <w:sz w:val="18"/>
          <w:szCs w:val="18"/>
        </w:rPr>
      </w:pPr>
      <w:bookmarkStart w:id="1" w:name="_Hlk42682531"/>
      <w:r w:rsidRPr="008B01FC">
        <w:rPr>
          <w:rFonts w:ascii="Calibri" w:hAnsi="Calibri" w:cs="Calibri"/>
          <w:b/>
          <w:bCs/>
          <w:color w:val="000000" w:themeColor="text1"/>
          <w:sz w:val="18"/>
          <w:szCs w:val="18"/>
        </w:rPr>
        <w:t>Precios válidos mínimo 2 pasajeros</w:t>
      </w:r>
    </w:p>
    <w:tbl>
      <w:tblPr>
        <w:tblW w:w="9800" w:type="dxa"/>
        <w:tblInd w:w="-59" w:type="dxa"/>
        <w:tblLayout w:type="fixed"/>
        <w:tblLook w:val="0000" w:firstRow="0" w:lastRow="0" w:firstColumn="0" w:lastColumn="0" w:noHBand="0" w:noVBand="0"/>
      </w:tblPr>
      <w:tblGrid>
        <w:gridCol w:w="2712"/>
        <w:gridCol w:w="1015"/>
        <w:gridCol w:w="771"/>
        <w:gridCol w:w="1015"/>
        <w:gridCol w:w="771"/>
        <w:gridCol w:w="1015"/>
        <w:gridCol w:w="771"/>
        <w:gridCol w:w="956"/>
        <w:gridCol w:w="774"/>
      </w:tblGrid>
      <w:tr w:rsidR="0058037B" w:rsidRPr="008B01FC" w14:paraId="48C76D01" w14:textId="76C7A3C9" w:rsidTr="00F74005">
        <w:tc>
          <w:tcPr>
            <w:tcW w:w="2712" w:type="dxa"/>
            <w:vMerge w:val="restart"/>
            <w:tcBorders>
              <w:top w:val="single" w:sz="8" w:space="0" w:color="000000"/>
              <w:left w:val="single" w:sz="8" w:space="0" w:color="000000"/>
            </w:tcBorders>
          </w:tcPr>
          <w:p w14:paraId="68E752D4" w14:textId="77777777" w:rsidR="0058037B" w:rsidRPr="008B01FC" w:rsidRDefault="0058037B" w:rsidP="005F001B">
            <w:pPr>
              <w:pStyle w:val="Ttulo"/>
            </w:pPr>
            <w:r w:rsidRPr="008B01FC">
              <w:t xml:space="preserve">Precios por persona en USD </w:t>
            </w:r>
          </w:p>
        </w:tc>
        <w:tc>
          <w:tcPr>
            <w:tcW w:w="1786" w:type="dxa"/>
            <w:gridSpan w:val="2"/>
            <w:tcBorders>
              <w:top w:val="single" w:sz="8" w:space="0" w:color="000000"/>
              <w:left w:val="single" w:sz="8" w:space="0" w:color="000000"/>
              <w:bottom w:val="single" w:sz="8" w:space="0" w:color="000000"/>
            </w:tcBorders>
            <w:shd w:val="clear" w:color="auto" w:fill="FFFFFF" w:themeFill="background1"/>
          </w:tcPr>
          <w:p w14:paraId="0D618555" w14:textId="77777777" w:rsidR="0058037B" w:rsidRPr="008B01FC" w:rsidRDefault="0058037B" w:rsidP="005F001B">
            <w:pPr>
              <w:snapToGrid w:val="0"/>
              <w:jc w:val="center"/>
              <w:rPr>
                <w:rFonts w:ascii="Calibri" w:hAnsi="Calibri" w:cs="Calibri"/>
                <w:b/>
                <w:bCs/>
                <w:color w:val="119CA3" w:themeColor="accent1"/>
                <w:lang w:eastAsia="ar-EG" w:bidi="ar-EG"/>
              </w:rPr>
            </w:pPr>
            <w:r w:rsidRPr="008B01FC">
              <w:rPr>
                <w:rFonts w:ascii="Calibri" w:hAnsi="Calibri" w:cs="Calibri"/>
                <w:b/>
                <w:bCs/>
                <w:color w:val="119CA3" w:themeColor="accent1"/>
                <w:lang w:eastAsia="ar-EG" w:bidi="ar-EG"/>
              </w:rPr>
              <w:t>Temporada 1</w:t>
            </w:r>
          </w:p>
        </w:tc>
        <w:tc>
          <w:tcPr>
            <w:tcW w:w="1786" w:type="dxa"/>
            <w:gridSpan w:val="2"/>
            <w:tcBorders>
              <w:top w:val="single" w:sz="8" w:space="0" w:color="000000"/>
              <w:left w:val="single" w:sz="8" w:space="0" w:color="000000"/>
              <w:bottom w:val="single" w:sz="8" w:space="0" w:color="000000"/>
              <w:right w:val="single" w:sz="4" w:space="0" w:color="auto"/>
            </w:tcBorders>
            <w:shd w:val="clear" w:color="auto" w:fill="FFFFFF" w:themeFill="background1"/>
          </w:tcPr>
          <w:p w14:paraId="7144BA15" w14:textId="77777777" w:rsidR="0058037B" w:rsidRPr="008B01FC" w:rsidRDefault="0058037B" w:rsidP="005F001B">
            <w:pPr>
              <w:snapToGrid w:val="0"/>
              <w:jc w:val="center"/>
              <w:rPr>
                <w:rFonts w:ascii="Calibri" w:hAnsi="Calibri" w:cs="Calibri"/>
                <w:b/>
                <w:bCs/>
                <w:color w:val="119CA3" w:themeColor="accent1"/>
                <w:lang w:eastAsia="ar-EG" w:bidi="ar-EG"/>
              </w:rPr>
            </w:pPr>
            <w:r w:rsidRPr="008B01FC">
              <w:rPr>
                <w:rFonts w:ascii="Calibri" w:hAnsi="Calibri" w:cs="Calibri"/>
                <w:b/>
                <w:bCs/>
                <w:color w:val="119CA3" w:themeColor="accent1"/>
                <w:lang w:eastAsia="ar-EG" w:bidi="ar-EG"/>
              </w:rPr>
              <w:t>Temporada 2</w:t>
            </w:r>
          </w:p>
        </w:tc>
        <w:tc>
          <w:tcPr>
            <w:tcW w:w="178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A3BE46" w14:textId="77777777" w:rsidR="0058037B" w:rsidRPr="008B01FC" w:rsidRDefault="0058037B" w:rsidP="005F001B">
            <w:pPr>
              <w:snapToGrid w:val="0"/>
              <w:ind w:right="-250"/>
              <w:jc w:val="center"/>
              <w:rPr>
                <w:rFonts w:ascii="Calibri" w:hAnsi="Calibri" w:cs="Calibri"/>
                <w:b/>
                <w:bCs/>
                <w:color w:val="119CA3" w:themeColor="accent1"/>
                <w:lang w:eastAsia="ar-EG" w:bidi="ar-EG"/>
              </w:rPr>
            </w:pPr>
            <w:r w:rsidRPr="008B01FC">
              <w:rPr>
                <w:rFonts w:ascii="Calibri" w:hAnsi="Calibri" w:cs="Calibri"/>
                <w:b/>
                <w:bCs/>
                <w:color w:val="119CA3" w:themeColor="accent1"/>
                <w:lang w:eastAsia="ar-EG" w:bidi="ar-EG"/>
              </w:rPr>
              <w:t>Temporada 3</w:t>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E35565" w14:textId="3250F066" w:rsidR="0058037B" w:rsidRPr="008B01FC" w:rsidRDefault="0058037B" w:rsidP="005F001B">
            <w:pPr>
              <w:snapToGrid w:val="0"/>
              <w:ind w:right="-250"/>
              <w:jc w:val="center"/>
              <w:rPr>
                <w:rFonts w:ascii="Calibri" w:hAnsi="Calibri" w:cs="Calibri"/>
                <w:b/>
                <w:bCs/>
                <w:color w:val="119CA3" w:themeColor="accent1"/>
                <w:lang w:eastAsia="ar-EG" w:bidi="ar-EG"/>
              </w:rPr>
            </w:pPr>
            <w:r w:rsidRPr="008B01FC">
              <w:rPr>
                <w:rFonts w:ascii="Calibri" w:hAnsi="Calibri" w:cs="Calibri"/>
                <w:b/>
                <w:bCs/>
                <w:color w:val="119CA3" w:themeColor="accent1"/>
                <w:lang w:eastAsia="ar-EG" w:bidi="ar-EG"/>
              </w:rPr>
              <w:t>Temporada 4</w:t>
            </w:r>
          </w:p>
        </w:tc>
      </w:tr>
      <w:tr w:rsidR="0058037B" w:rsidRPr="008B01FC" w14:paraId="59A5156F" w14:textId="77777777" w:rsidTr="0058037B">
        <w:tc>
          <w:tcPr>
            <w:tcW w:w="2712" w:type="dxa"/>
            <w:vMerge/>
            <w:tcBorders>
              <w:left w:val="single" w:sz="8" w:space="0" w:color="000000"/>
              <w:bottom w:val="single" w:sz="8" w:space="0" w:color="000000"/>
            </w:tcBorders>
            <w:vAlign w:val="center"/>
          </w:tcPr>
          <w:p w14:paraId="25AD96A8" w14:textId="77777777" w:rsidR="0058037B" w:rsidRPr="008B01FC" w:rsidRDefault="0058037B" w:rsidP="0058037B">
            <w:pPr>
              <w:snapToGrid w:val="0"/>
              <w:rPr>
                <w:rFonts w:ascii="Calibri" w:hAnsi="Calibri" w:cs="Calibri"/>
                <w:b/>
                <w:bCs/>
                <w:color w:val="000000" w:themeColor="text1"/>
                <w:sz w:val="18"/>
                <w:szCs w:val="18"/>
              </w:rPr>
            </w:pPr>
          </w:p>
        </w:tc>
        <w:tc>
          <w:tcPr>
            <w:tcW w:w="1015" w:type="dxa"/>
            <w:tcBorders>
              <w:left w:val="single" w:sz="8" w:space="0" w:color="000000"/>
              <w:bottom w:val="single" w:sz="8" w:space="0" w:color="000000"/>
              <w:right w:val="single" w:sz="8" w:space="0" w:color="000000"/>
            </w:tcBorders>
            <w:vAlign w:val="center"/>
          </w:tcPr>
          <w:p w14:paraId="41AF2A6B" w14:textId="2E2FBE3E" w:rsidR="0058037B" w:rsidRPr="008B01FC" w:rsidRDefault="0058037B" w:rsidP="0058037B">
            <w:pPr>
              <w:snapToGrid w:val="0"/>
              <w:jc w:val="center"/>
              <w:rPr>
                <w:rFonts w:ascii="Calibri" w:hAnsi="Calibri" w:cs="Calibri"/>
                <w:b/>
                <w:bCs/>
                <w:color w:val="000000" w:themeColor="text1"/>
              </w:rPr>
            </w:pPr>
            <w:r w:rsidRPr="008B01FC">
              <w:rPr>
                <w:rFonts w:ascii="Calibri" w:hAnsi="Calibri" w:cs="Calibri"/>
                <w:b/>
                <w:bCs/>
                <w:color w:val="000000" w:themeColor="text1"/>
              </w:rPr>
              <w:t>DBL/TPL</w:t>
            </w:r>
          </w:p>
        </w:tc>
        <w:tc>
          <w:tcPr>
            <w:tcW w:w="771" w:type="dxa"/>
            <w:tcBorders>
              <w:left w:val="single" w:sz="8" w:space="0" w:color="000000"/>
              <w:bottom w:val="single" w:sz="8" w:space="0" w:color="000000"/>
            </w:tcBorders>
            <w:vAlign w:val="center"/>
          </w:tcPr>
          <w:p w14:paraId="77FB32B8" w14:textId="77777777" w:rsidR="0058037B" w:rsidRPr="008B01FC" w:rsidRDefault="0058037B" w:rsidP="0058037B">
            <w:pPr>
              <w:jc w:val="center"/>
              <w:rPr>
                <w:rFonts w:ascii="Calibri" w:hAnsi="Calibri" w:cs="Calibri"/>
                <w:b/>
                <w:bCs/>
                <w:color w:val="000000" w:themeColor="text1"/>
              </w:rPr>
            </w:pPr>
            <w:r w:rsidRPr="008B01FC">
              <w:rPr>
                <w:rFonts w:ascii="Calibri" w:hAnsi="Calibri" w:cs="Calibri"/>
                <w:b/>
                <w:bCs/>
                <w:color w:val="000000" w:themeColor="text1"/>
              </w:rPr>
              <w:t>S.SGL</w:t>
            </w:r>
          </w:p>
        </w:tc>
        <w:tc>
          <w:tcPr>
            <w:tcW w:w="1015" w:type="dxa"/>
            <w:tcBorders>
              <w:left w:val="single" w:sz="8" w:space="0" w:color="000000"/>
              <w:bottom w:val="single" w:sz="8" w:space="0" w:color="000000"/>
            </w:tcBorders>
            <w:vAlign w:val="center"/>
          </w:tcPr>
          <w:p w14:paraId="73581766" w14:textId="43434047" w:rsidR="0058037B" w:rsidRPr="008B01FC" w:rsidRDefault="0058037B" w:rsidP="0058037B">
            <w:pPr>
              <w:snapToGrid w:val="0"/>
              <w:jc w:val="center"/>
              <w:rPr>
                <w:rFonts w:ascii="Calibri" w:hAnsi="Calibri" w:cs="Calibri"/>
                <w:b/>
                <w:bCs/>
                <w:color w:val="000000" w:themeColor="text1"/>
              </w:rPr>
            </w:pPr>
            <w:r w:rsidRPr="008B01FC">
              <w:rPr>
                <w:rFonts w:ascii="Calibri" w:hAnsi="Calibri" w:cs="Calibri"/>
                <w:b/>
                <w:bCs/>
                <w:color w:val="000000" w:themeColor="text1"/>
              </w:rPr>
              <w:t>DBL/TPL</w:t>
            </w:r>
          </w:p>
        </w:tc>
        <w:tc>
          <w:tcPr>
            <w:tcW w:w="771" w:type="dxa"/>
            <w:tcBorders>
              <w:left w:val="single" w:sz="8" w:space="0" w:color="000000"/>
              <w:bottom w:val="single" w:sz="8" w:space="0" w:color="000000"/>
              <w:right w:val="single" w:sz="8" w:space="0" w:color="000000"/>
            </w:tcBorders>
            <w:vAlign w:val="center"/>
          </w:tcPr>
          <w:p w14:paraId="417DC3CE" w14:textId="2D9BEA16" w:rsidR="0058037B" w:rsidRPr="008B01FC" w:rsidRDefault="0058037B" w:rsidP="0058037B">
            <w:pPr>
              <w:jc w:val="center"/>
              <w:rPr>
                <w:rFonts w:ascii="Calibri" w:hAnsi="Calibri" w:cs="Calibri"/>
                <w:b/>
                <w:bCs/>
                <w:color w:val="000000" w:themeColor="text1"/>
              </w:rPr>
            </w:pPr>
            <w:r w:rsidRPr="008B01FC">
              <w:rPr>
                <w:rFonts w:ascii="Calibri" w:hAnsi="Calibri" w:cs="Calibri"/>
                <w:b/>
                <w:bCs/>
                <w:color w:val="000000" w:themeColor="text1"/>
              </w:rPr>
              <w:t>S.SGL</w:t>
            </w:r>
          </w:p>
        </w:tc>
        <w:tc>
          <w:tcPr>
            <w:tcW w:w="1015" w:type="dxa"/>
            <w:tcBorders>
              <w:left w:val="single" w:sz="8" w:space="0" w:color="000000"/>
              <w:bottom w:val="single" w:sz="8" w:space="0" w:color="000000"/>
            </w:tcBorders>
            <w:vAlign w:val="center"/>
          </w:tcPr>
          <w:p w14:paraId="10CD821E" w14:textId="388D4DFA" w:rsidR="0058037B" w:rsidRPr="008B01FC" w:rsidRDefault="0058037B" w:rsidP="0058037B">
            <w:pPr>
              <w:jc w:val="center"/>
              <w:rPr>
                <w:rFonts w:ascii="Calibri" w:hAnsi="Calibri" w:cs="Calibri"/>
                <w:b/>
                <w:bCs/>
                <w:color w:val="000000" w:themeColor="text1"/>
              </w:rPr>
            </w:pPr>
            <w:r w:rsidRPr="008B01FC">
              <w:rPr>
                <w:rFonts w:ascii="Calibri" w:hAnsi="Calibri" w:cs="Calibri"/>
                <w:b/>
                <w:bCs/>
                <w:color w:val="000000" w:themeColor="text1"/>
              </w:rPr>
              <w:t>DBL/TPL</w:t>
            </w:r>
          </w:p>
        </w:tc>
        <w:tc>
          <w:tcPr>
            <w:tcW w:w="771" w:type="dxa"/>
            <w:tcBorders>
              <w:left w:val="single" w:sz="8" w:space="0" w:color="000000"/>
              <w:bottom w:val="single" w:sz="8" w:space="0" w:color="000000"/>
            </w:tcBorders>
            <w:vAlign w:val="center"/>
          </w:tcPr>
          <w:p w14:paraId="15869905" w14:textId="0678E80E" w:rsidR="0058037B" w:rsidRPr="008B01FC" w:rsidRDefault="0058037B" w:rsidP="0058037B">
            <w:pPr>
              <w:jc w:val="center"/>
              <w:rPr>
                <w:rFonts w:ascii="Calibri" w:hAnsi="Calibri" w:cs="Calibri"/>
                <w:b/>
                <w:bCs/>
                <w:color w:val="000000" w:themeColor="text1"/>
              </w:rPr>
            </w:pPr>
            <w:r w:rsidRPr="008B01FC">
              <w:rPr>
                <w:rFonts w:ascii="Calibri" w:hAnsi="Calibri" w:cs="Calibri"/>
                <w:b/>
                <w:bCs/>
                <w:color w:val="000000" w:themeColor="text1"/>
              </w:rPr>
              <w:t>S.SGL</w:t>
            </w:r>
          </w:p>
        </w:tc>
        <w:tc>
          <w:tcPr>
            <w:tcW w:w="956" w:type="dxa"/>
            <w:tcBorders>
              <w:top w:val="single" w:sz="4" w:space="0" w:color="auto"/>
              <w:left w:val="single" w:sz="8" w:space="0" w:color="000000"/>
              <w:bottom w:val="single" w:sz="8" w:space="0" w:color="000000"/>
            </w:tcBorders>
            <w:vAlign w:val="center"/>
          </w:tcPr>
          <w:p w14:paraId="5DCF12F7" w14:textId="49DC2C02" w:rsidR="0058037B" w:rsidRPr="008B01FC" w:rsidRDefault="0058037B" w:rsidP="0058037B">
            <w:pPr>
              <w:snapToGrid w:val="0"/>
              <w:jc w:val="center"/>
              <w:rPr>
                <w:rFonts w:ascii="Calibri" w:hAnsi="Calibri" w:cs="Calibri"/>
                <w:b/>
                <w:bCs/>
                <w:color w:val="000000" w:themeColor="text1"/>
              </w:rPr>
            </w:pPr>
            <w:r w:rsidRPr="008B01FC">
              <w:rPr>
                <w:rFonts w:ascii="Calibri" w:hAnsi="Calibri" w:cs="Calibri"/>
                <w:b/>
                <w:bCs/>
                <w:color w:val="000000" w:themeColor="text1"/>
              </w:rPr>
              <w:t>DBL/TPL</w:t>
            </w:r>
          </w:p>
        </w:tc>
        <w:tc>
          <w:tcPr>
            <w:tcW w:w="774" w:type="dxa"/>
            <w:tcBorders>
              <w:top w:val="single" w:sz="4" w:space="0" w:color="auto"/>
              <w:left w:val="single" w:sz="8" w:space="0" w:color="000000"/>
              <w:bottom w:val="single" w:sz="8" w:space="0" w:color="000000"/>
              <w:right w:val="single" w:sz="4" w:space="0" w:color="auto"/>
            </w:tcBorders>
            <w:vAlign w:val="center"/>
          </w:tcPr>
          <w:p w14:paraId="6C176C5D" w14:textId="77777777" w:rsidR="0058037B" w:rsidRPr="008B01FC" w:rsidRDefault="0058037B" w:rsidP="0058037B">
            <w:pPr>
              <w:jc w:val="center"/>
              <w:rPr>
                <w:rFonts w:ascii="Calibri" w:hAnsi="Calibri" w:cs="Calibri"/>
                <w:b/>
                <w:bCs/>
                <w:color w:val="000000" w:themeColor="text1"/>
              </w:rPr>
            </w:pPr>
            <w:r w:rsidRPr="008B01FC">
              <w:rPr>
                <w:rFonts w:ascii="Calibri" w:hAnsi="Calibri" w:cs="Calibri"/>
                <w:b/>
                <w:bCs/>
                <w:color w:val="000000" w:themeColor="text1"/>
              </w:rPr>
              <w:t>S.SGL</w:t>
            </w:r>
          </w:p>
        </w:tc>
      </w:tr>
      <w:tr w:rsidR="006D48C9" w:rsidRPr="008B01FC" w14:paraId="68F74BA2" w14:textId="77777777" w:rsidTr="00F754A9">
        <w:trPr>
          <w:trHeight w:val="50"/>
        </w:trPr>
        <w:tc>
          <w:tcPr>
            <w:tcW w:w="2712" w:type="dxa"/>
            <w:tcBorders>
              <w:left w:val="single" w:sz="8" w:space="0" w:color="000000"/>
              <w:bottom w:val="single" w:sz="8" w:space="0" w:color="000000"/>
            </w:tcBorders>
            <w:vAlign w:val="center"/>
          </w:tcPr>
          <w:p w14:paraId="2D3421A9" w14:textId="77777777" w:rsidR="006D48C9" w:rsidRPr="008B01FC" w:rsidRDefault="006D48C9" w:rsidP="006D48C9">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rPr>
              <w:t>OPCION “B” Plata</w:t>
            </w:r>
          </w:p>
        </w:tc>
        <w:tc>
          <w:tcPr>
            <w:tcW w:w="1015" w:type="dxa"/>
            <w:tcBorders>
              <w:left w:val="single" w:sz="8" w:space="0" w:color="000000"/>
              <w:bottom w:val="single" w:sz="8" w:space="0" w:color="000000"/>
              <w:right w:val="single" w:sz="8" w:space="0" w:color="000000"/>
            </w:tcBorders>
            <w:vAlign w:val="center"/>
          </w:tcPr>
          <w:p w14:paraId="3A1E464A" w14:textId="3006BB4D"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635</w:t>
            </w:r>
          </w:p>
        </w:tc>
        <w:tc>
          <w:tcPr>
            <w:tcW w:w="771" w:type="dxa"/>
            <w:tcBorders>
              <w:left w:val="single" w:sz="8" w:space="0" w:color="000000"/>
              <w:bottom w:val="single" w:sz="8" w:space="0" w:color="000000"/>
            </w:tcBorders>
            <w:vAlign w:val="center"/>
          </w:tcPr>
          <w:p w14:paraId="367B6996" w14:textId="0D4C38AA"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360</w:t>
            </w:r>
          </w:p>
        </w:tc>
        <w:tc>
          <w:tcPr>
            <w:tcW w:w="1015" w:type="dxa"/>
            <w:tcBorders>
              <w:left w:val="single" w:sz="8" w:space="0" w:color="000000"/>
              <w:bottom w:val="single" w:sz="8" w:space="0" w:color="000000"/>
            </w:tcBorders>
            <w:vAlign w:val="center"/>
          </w:tcPr>
          <w:p w14:paraId="70897B45" w14:textId="5232C13D"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575</w:t>
            </w:r>
          </w:p>
        </w:tc>
        <w:tc>
          <w:tcPr>
            <w:tcW w:w="771" w:type="dxa"/>
            <w:tcBorders>
              <w:left w:val="single" w:sz="8" w:space="0" w:color="000000"/>
              <w:bottom w:val="single" w:sz="8" w:space="0" w:color="000000"/>
              <w:right w:val="single" w:sz="8" w:space="0" w:color="000000"/>
            </w:tcBorders>
            <w:vAlign w:val="center"/>
          </w:tcPr>
          <w:p w14:paraId="615CF025" w14:textId="002C1A67"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320</w:t>
            </w:r>
          </w:p>
        </w:tc>
        <w:tc>
          <w:tcPr>
            <w:tcW w:w="1015" w:type="dxa"/>
            <w:tcBorders>
              <w:left w:val="single" w:sz="8" w:space="0" w:color="000000"/>
              <w:bottom w:val="single" w:sz="8" w:space="0" w:color="000000"/>
            </w:tcBorders>
            <w:vAlign w:val="center"/>
          </w:tcPr>
          <w:p w14:paraId="4575B640" w14:textId="02CF87AD"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520</w:t>
            </w:r>
          </w:p>
        </w:tc>
        <w:tc>
          <w:tcPr>
            <w:tcW w:w="771" w:type="dxa"/>
            <w:tcBorders>
              <w:left w:val="single" w:sz="8" w:space="0" w:color="000000"/>
              <w:bottom w:val="single" w:sz="8" w:space="0" w:color="000000"/>
            </w:tcBorders>
            <w:vAlign w:val="center"/>
          </w:tcPr>
          <w:p w14:paraId="654B0A9D" w14:textId="6E94AC25"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290</w:t>
            </w:r>
          </w:p>
        </w:tc>
        <w:tc>
          <w:tcPr>
            <w:tcW w:w="956" w:type="dxa"/>
            <w:tcBorders>
              <w:top w:val="single" w:sz="8" w:space="0" w:color="000000"/>
              <w:left w:val="single" w:sz="8" w:space="0" w:color="000000"/>
              <w:bottom w:val="single" w:sz="8" w:space="0" w:color="000000"/>
            </w:tcBorders>
            <w:vAlign w:val="center"/>
          </w:tcPr>
          <w:p w14:paraId="43CF4794" w14:textId="7AEDA292"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535</w:t>
            </w:r>
          </w:p>
        </w:tc>
        <w:tc>
          <w:tcPr>
            <w:tcW w:w="774" w:type="dxa"/>
            <w:tcBorders>
              <w:top w:val="single" w:sz="8" w:space="0" w:color="000000"/>
              <w:left w:val="single" w:sz="8" w:space="0" w:color="000000"/>
              <w:bottom w:val="single" w:sz="8" w:space="0" w:color="000000"/>
              <w:right w:val="single" w:sz="4" w:space="0" w:color="auto"/>
            </w:tcBorders>
            <w:vAlign w:val="center"/>
          </w:tcPr>
          <w:p w14:paraId="01F9D89A" w14:textId="0982C42A" w:rsidR="006D48C9" w:rsidRPr="008B01FC" w:rsidRDefault="006D48C9"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300</w:t>
            </w:r>
          </w:p>
        </w:tc>
      </w:tr>
      <w:tr w:rsidR="006F3392" w:rsidRPr="008B01FC" w14:paraId="32385181" w14:textId="77777777" w:rsidTr="00F754A9">
        <w:trPr>
          <w:trHeight w:val="50"/>
        </w:trPr>
        <w:tc>
          <w:tcPr>
            <w:tcW w:w="2712" w:type="dxa"/>
            <w:tcBorders>
              <w:left w:val="single" w:sz="8" w:space="0" w:color="000000"/>
              <w:bottom w:val="single" w:sz="8" w:space="0" w:color="000000"/>
            </w:tcBorders>
            <w:vAlign w:val="center"/>
          </w:tcPr>
          <w:p w14:paraId="721D6ED3" w14:textId="77777777" w:rsidR="006F3392" w:rsidRPr="008B01FC" w:rsidRDefault="006F3392" w:rsidP="006F3392">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rPr>
              <w:t>OPCION “C” Oro</w:t>
            </w:r>
          </w:p>
        </w:tc>
        <w:tc>
          <w:tcPr>
            <w:tcW w:w="1015" w:type="dxa"/>
            <w:tcBorders>
              <w:left w:val="single" w:sz="8" w:space="0" w:color="000000"/>
              <w:bottom w:val="single" w:sz="8" w:space="0" w:color="000000"/>
              <w:right w:val="single" w:sz="8" w:space="0" w:color="000000"/>
            </w:tcBorders>
            <w:vAlign w:val="center"/>
          </w:tcPr>
          <w:p w14:paraId="7F9B6221" w14:textId="4B115E8F"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845</w:t>
            </w:r>
          </w:p>
        </w:tc>
        <w:tc>
          <w:tcPr>
            <w:tcW w:w="771" w:type="dxa"/>
            <w:tcBorders>
              <w:left w:val="single" w:sz="8" w:space="0" w:color="000000"/>
              <w:bottom w:val="single" w:sz="8" w:space="0" w:color="000000"/>
            </w:tcBorders>
            <w:vAlign w:val="center"/>
          </w:tcPr>
          <w:p w14:paraId="07108766" w14:textId="7465702F"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485</w:t>
            </w:r>
          </w:p>
        </w:tc>
        <w:tc>
          <w:tcPr>
            <w:tcW w:w="1015" w:type="dxa"/>
            <w:tcBorders>
              <w:left w:val="single" w:sz="8" w:space="0" w:color="000000"/>
              <w:bottom w:val="single" w:sz="8" w:space="0" w:color="000000"/>
            </w:tcBorders>
            <w:vAlign w:val="center"/>
          </w:tcPr>
          <w:p w14:paraId="154A3338" w14:textId="2A525F91"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670</w:t>
            </w:r>
          </w:p>
        </w:tc>
        <w:tc>
          <w:tcPr>
            <w:tcW w:w="771" w:type="dxa"/>
            <w:tcBorders>
              <w:left w:val="single" w:sz="8" w:space="0" w:color="000000"/>
              <w:bottom w:val="single" w:sz="8" w:space="0" w:color="000000"/>
              <w:right w:val="single" w:sz="8" w:space="0" w:color="000000"/>
            </w:tcBorders>
            <w:vAlign w:val="center"/>
          </w:tcPr>
          <w:p w14:paraId="15D550D7" w14:textId="35290FB9"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380</w:t>
            </w:r>
          </w:p>
        </w:tc>
        <w:tc>
          <w:tcPr>
            <w:tcW w:w="1015" w:type="dxa"/>
            <w:tcBorders>
              <w:left w:val="single" w:sz="8" w:space="0" w:color="000000"/>
              <w:bottom w:val="single" w:sz="8" w:space="0" w:color="000000"/>
            </w:tcBorders>
            <w:vAlign w:val="center"/>
          </w:tcPr>
          <w:p w14:paraId="338B15E2" w14:textId="3CB6DED6"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595</w:t>
            </w:r>
          </w:p>
        </w:tc>
        <w:tc>
          <w:tcPr>
            <w:tcW w:w="771" w:type="dxa"/>
            <w:tcBorders>
              <w:left w:val="single" w:sz="8" w:space="0" w:color="000000"/>
              <w:bottom w:val="single" w:sz="8" w:space="0" w:color="000000"/>
            </w:tcBorders>
            <w:vAlign w:val="center"/>
          </w:tcPr>
          <w:p w14:paraId="5A9B9D78" w14:textId="4E8F9806"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335</w:t>
            </w:r>
          </w:p>
        </w:tc>
        <w:tc>
          <w:tcPr>
            <w:tcW w:w="956" w:type="dxa"/>
            <w:tcBorders>
              <w:top w:val="single" w:sz="8" w:space="0" w:color="000000"/>
              <w:left w:val="single" w:sz="8" w:space="0" w:color="000000"/>
              <w:bottom w:val="single" w:sz="8" w:space="0" w:color="000000"/>
            </w:tcBorders>
            <w:vAlign w:val="center"/>
          </w:tcPr>
          <w:p w14:paraId="35FFD7BA" w14:textId="632AC7B5"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640</w:t>
            </w:r>
          </w:p>
        </w:tc>
        <w:tc>
          <w:tcPr>
            <w:tcW w:w="774" w:type="dxa"/>
            <w:tcBorders>
              <w:top w:val="single" w:sz="8" w:space="0" w:color="000000"/>
              <w:left w:val="single" w:sz="8" w:space="0" w:color="000000"/>
              <w:bottom w:val="single" w:sz="8" w:space="0" w:color="000000"/>
              <w:right w:val="single" w:sz="4" w:space="0" w:color="auto"/>
            </w:tcBorders>
            <w:vAlign w:val="center"/>
          </w:tcPr>
          <w:p w14:paraId="3303C20E" w14:textId="7B3C4D95" w:rsidR="006F3392" w:rsidRPr="008B01FC" w:rsidRDefault="006F3392"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350</w:t>
            </w:r>
          </w:p>
        </w:tc>
      </w:tr>
      <w:tr w:rsidR="00824807" w:rsidRPr="008B01FC" w14:paraId="341B41A3" w14:textId="77777777" w:rsidTr="00F754A9">
        <w:trPr>
          <w:trHeight w:val="50"/>
        </w:trPr>
        <w:tc>
          <w:tcPr>
            <w:tcW w:w="2712" w:type="dxa"/>
            <w:tcBorders>
              <w:left w:val="single" w:sz="8" w:space="0" w:color="000000"/>
              <w:bottom w:val="single" w:sz="8" w:space="0" w:color="000000"/>
            </w:tcBorders>
            <w:vAlign w:val="center"/>
          </w:tcPr>
          <w:p w14:paraId="359B811B" w14:textId="77777777" w:rsidR="00824807" w:rsidRPr="008B01FC" w:rsidRDefault="00824807" w:rsidP="00824807">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rPr>
              <w:t>OPCION “D” Oro Plus</w:t>
            </w:r>
          </w:p>
        </w:tc>
        <w:tc>
          <w:tcPr>
            <w:tcW w:w="1015" w:type="dxa"/>
            <w:tcBorders>
              <w:left w:val="single" w:sz="8" w:space="0" w:color="000000"/>
              <w:bottom w:val="single" w:sz="8" w:space="0" w:color="000000"/>
              <w:right w:val="single" w:sz="8" w:space="0" w:color="000000"/>
            </w:tcBorders>
            <w:vAlign w:val="center"/>
          </w:tcPr>
          <w:p w14:paraId="129CDA05" w14:textId="7DE9516E"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1.035</w:t>
            </w:r>
          </w:p>
        </w:tc>
        <w:tc>
          <w:tcPr>
            <w:tcW w:w="771" w:type="dxa"/>
            <w:tcBorders>
              <w:left w:val="single" w:sz="8" w:space="0" w:color="000000"/>
              <w:bottom w:val="single" w:sz="8" w:space="0" w:color="000000"/>
            </w:tcBorders>
            <w:vAlign w:val="center"/>
          </w:tcPr>
          <w:p w14:paraId="2664AE23" w14:textId="7AE5F7C5"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600</w:t>
            </w:r>
          </w:p>
        </w:tc>
        <w:tc>
          <w:tcPr>
            <w:tcW w:w="1015" w:type="dxa"/>
            <w:tcBorders>
              <w:left w:val="single" w:sz="8" w:space="0" w:color="000000"/>
              <w:bottom w:val="single" w:sz="8" w:space="0" w:color="000000"/>
            </w:tcBorders>
            <w:vAlign w:val="center"/>
          </w:tcPr>
          <w:p w14:paraId="674C82DB" w14:textId="0897FFC5"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845</w:t>
            </w:r>
          </w:p>
        </w:tc>
        <w:tc>
          <w:tcPr>
            <w:tcW w:w="771" w:type="dxa"/>
            <w:tcBorders>
              <w:left w:val="single" w:sz="8" w:space="0" w:color="000000"/>
              <w:bottom w:val="single" w:sz="8" w:space="0" w:color="000000"/>
              <w:right w:val="single" w:sz="8" w:space="0" w:color="000000"/>
            </w:tcBorders>
            <w:vAlign w:val="center"/>
          </w:tcPr>
          <w:p w14:paraId="6BABF0DC" w14:textId="4A3BCC88"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485</w:t>
            </w:r>
          </w:p>
        </w:tc>
        <w:tc>
          <w:tcPr>
            <w:tcW w:w="1015" w:type="dxa"/>
            <w:tcBorders>
              <w:left w:val="single" w:sz="8" w:space="0" w:color="000000"/>
              <w:bottom w:val="single" w:sz="8" w:space="0" w:color="000000"/>
            </w:tcBorders>
            <w:vAlign w:val="center"/>
          </w:tcPr>
          <w:p w14:paraId="3E44061B" w14:textId="7560261C"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700</w:t>
            </w:r>
          </w:p>
        </w:tc>
        <w:tc>
          <w:tcPr>
            <w:tcW w:w="771" w:type="dxa"/>
            <w:tcBorders>
              <w:left w:val="single" w:sz="8" w:space="0" w:color="000000"/>
              <w:bottom w:val="single" w:sz="8" w:space="0" w:color="000000"/>
            </w:tcBorders>
            <w:vAlign w:val="center"/>
          </w:tcPr>
          <w:p w14:paraId="7D450610" w14:textId="04A2E794"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395</w:t>
            </w:r>
          </w:p>
        </w:tc>
        <w:tc>
          <w:tcPr>
            <w:tcW w:w="956" w:type="dxa"/>
            <w:tcBorders>
              <w:top w:val="single" w:sz="8" w:space="0" w:color="000000"/>
              <w:left w:val="single" w:sz="8" w:space="0" w:color="000000"/>
              <w:bottom w:val="single" w:sz="8" w:space="0" w:color="000000"/>
            </w:tcBorders>
            <w:vAlign w:val="center"/>
          </w:tcPr>
          <w:p w14:paraId="034F5071" w14:textId="575D1AFA"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755</w:t>
            </w:r>
          </w:p>
        </w:tc>
        <w:tc>
          <w:tcPr>
            <w:tcW w:w="774" w:type="dxa"/>
            <w:tcBorders>
              <w:top w:val="single" w:sz="8" w:space="0" w:color="000000"/>
              <w:left w:val="single" w:sz="8" w:space="0" w:color="000000"/>
              <w:bottom w:val="single" w:sz="8" w:space="0" w:color="000000"/>
              <w:right w:val="single" w:sz="4" w:space="0" w:color="auto"/>
            </w:tcBorders>
            <w:vAlign w:val="center"/>
          </w:tcPr>
          <w:p w14:paraId="14CDBEBE" w14:textId="29E0C7AE" w:rsidR="00824807" w:rsidRPr="008B01FC" w:rsidRDefault="00824807" w:rsidP="00F754A9">
            <w:pPr>
              <w:snapToGrid w:val="0"/>
              <w:jc w:val="center"/>
              <w:rPr>
                <w:rFonts w:asciiTheme="minorHAnsi" w:hAnsiTheme="minorHAnsi" w:cstheme="minorHAnsi"/>
                <w:color w:val="000000" w:themeColor="text1"/>
                <w:sz w:val="18"/>
                <w:szCs w:val="18"/>
              </w:rPr>
            </w:pPr>
            <w:r w:rsidRPr="008B01FC">
              <w:rPr>
                <w:rFonts w:asciiTheme="minorHAnsi" w:hAnsiTheme="minorHAnsi" w:cstheme="minorHAnsi"/>
              </w:rPr>
              <w:t>425</w:t>
            </w:r>
          </w:p>
        </w:tc>
      </w:tr>
      <w:tr w:rsidR="00F754A9" w:rsidRPr="008B01FC" w14:paraId="4CAD956F" w14:textId="77777777" w:rsidTr="00F754A9">
        <w:trPr>
          <w:trHeight w:val="50"/>
        </w:trPr>
        <w:tc>
          <w:tcPr>
            <w:tcW w:w="2712" w:type="dxa"/>
            <w:tcBorders>
              <w:left w:val="single" w:sz="8" w:space="0" w:color="000000"/>
              <w:bottom w:val="single" w:sz="8" w:space="0" w:color="000000"/>
            </w:tcBorders>
            <w:vAlign w:val="center"/>
          </w:tcPr>
          <w:p w14:paraId="14B1E70E" w14:textId="77777777" w:rsidR="00F754A9" w:rsidRPr="008B01FC" w:rsidRDefault="00F754A9" w:rsidP="00F754A9">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rPr>
              <w:t>OPCION “E” Platino</w:t>
            </w:r>
          </w:p>
        </w:tc>
        <w:tc>
          <w:tcPr>
            <w:tcW w:w="1015" w:type="dxa"/>
            <w:tcBorders>
              <w:left w:val="single" w:sz="8" w:space="0" w:color="000000"/>
              <w:bottom w:val="single" w:sz="8" w:space="0" w:color="000000"/>
              <w:right w:val="single" w:sz="8" w:space="0" w:color="000000"/>
            </w:tcBorders>
            <w:vAlign w:val="center"/>
          </w:tcPr>
          <w:p w14:paraId="12517D7F" w14:textId="264A6498"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1.400</w:t>
            </w:r>
          </w:p>
        </w:tc>
        <w:tc>
          <w:tcPr>
            <w:tcW w:w="771" w:type="dxa"/>
            <w:tcBorders>
              <w:left w:val="single" w:sz="8" w:space="0" w:color="000000"/>
              <w:bottom w:val="single" w:sz="8" w:space="0" w:color="000000"/>
            </w:tcBorders>
            <w:vAlign w:val="center"/>
          </w:tcPr>
          <w:p w14:paraId="5B4827FC" w14:textId="0F01F283"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1.085</w:t>
            </w:r>
          </w:p>
        </w:tc>
        <w:tc>
          <w:tcPr>
            <w:tcW w:w="1015" w:type="dxa"/>
            <w:tcBorders>
              <w:left w:val="single" w:sz="8" w:space="0" w:color="000000"/>
              <w:bottom w:val="single" w:sz="8" w:space="0" w:color="000000"/>
            </w:tcBorders>
            <w:vAlign w:val="center"/>
          </w:tcPr>
          <w:p w14:paraId="0904D23A" w14:textId="1AC1CB41"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1.315</w:t>
            </w:r>
          </w:p>
        </w:tc>
        <w:tc>
          <w:tcPr>
            <w:tcW w:w="771" w:type="dxa"/>
            <w:tcBorders>
              <w:left w:val="single" w:sz="8" w:space="0" w:color="000000"/>
              <w:bottom w:val="single" w:sz="8" w:space="0" w:color="000000"/>
              <w:right w:val="single" w:sz="8" w:space="0" w:color="000000"/>
            </w:tcBorders>
            <w:vAlign w:val="center"/>
          </w:tcPr>
          <w:p w14:paraId="382C4F81" w14:textId="179F2A79"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1.050</w:t>
            </w:r>
          </w:p>
        </w:tc>
        <w:tc>
          <w:tcPr>
            <w:tcW w:w="1015" w:type="dxa"/>
            <w:tcBorders>
              <w:left w:val="single" w:sz="8" w:space="0" w:color="000000"/>
              <w:bottom w:val="single" w:sz="8" w:space="0" w:color="000000"/>
            </w:tcBorders>
            <w:vAlign w:val="center"/>
          </w:tcPr>
          <w:p w14:paraId="16F2CAA1" w14:textId="19E1A0C3"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1.280</w:t>
            </w:r>
          </w:p>
        </w:tc>
        <w:tc>
          <w:tcPr>
            <w:tcW w:w="771" w:type="dxa"/>
            <w:tcBorders>
              <w:left w:val="single" w:sz="8" w:space="0" w:color="000000"/>
              <w:bottom w:val="single" w:sz="8" w:space="0" w:color="000000"/>
            </w:tcBorders>
            <w:vAlign w:val="center"/>
          </w:tcPr>
          <w:p w14:paraId="1901B3F2" w14:textId="7FE1299C"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985</w:t>
            </w:r>
          </w:p>
        </w:tc>
        <w:tc>
          <w:tcPr>
            <w:tcW w:w="956" w:type="dxa"/>
            <w:tcBorders>
              <w:top w:val="single" w:sz="8" w:space="0" w:color="000000"/>
              <w:left w:val="single" w:sz="8" w:space="0" w:color="000000"/>
              <w:bottom w:val="single" w:sz="8" w:space="0" w:color="000000"/>
            </w:tcBorders>
            <w:vAlign w:val="center"/>
          </w:tcPr>
          <w:p w14:paraId="3045BCED" w14:textId="55D9EA23"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1.315</w:t>
            </w:r>
          </w:p>
        </w:tc>
        <w:tc>
          <w:tcPr>
            <w:tcW w:w="774" w:type="dxa"/>
            <w:tcBorders>
              <w:top w:val="single" w:sz="8" w:space="0" w:color="000000"/>
              <w:left w:val="single" w:sz="8" w:space="0" w:color="000000"/>
              <w:bottom w:val="single" w:sz="8" w:space="0" w:color="000000"/>
              <w:right w:val="single" w:sz="4" w:space="0" w:color="auto"/>
            </w:tcBorders>
            <w:vAlign w:val="center"/>
          </w:tcPr>
          <w:p w14:paraId="7E6D9301" w14:textId="23F8177C" w:rsidR="00F754A9" w:rsidRPr="008B01FC" w:rsidRDefault="00F754A9" w:rsidP="00F754A9">
            <w:pPr>
              <w:snapToGrid w:val="0"/>
              <w:jc w:val="center"/>
              <w:rPr>
                <w:rFonts w:asciiTheme="minorHAnsi" w:eastAsia="SimSun" w:hAnsiTheme="minorHAnsi" w:cstheme="minorHAnsi"/>
                <w:color w:val="000000" w:themeColor="text1"/>
                <w:sz w:val="18"/>
                <w:szCs w:val="18"/>
                <w:lang w:val="en-US"/>
              </w:rPr>
            </w:pPr>
            <w:r w:rsidRPr="008B01FC">
              <w:rPr>
                <w:rFonts w:asciiTheme="minorHAnsi" w:hAnsiTheme="minorHAnsi" w:cstheme="minorHAnsi"/>
              </w:rPr>
              <w:t>1.050</w:t>
            </w:r>
          </w:p>
        </w:tc>
      </w:tr>
    </w:tbl>
    <w:p w14:paraId="3622F3CB" w14:textId="0E6AB2E9" w:rsidR="005F001B" w:rsidRPr="008B01FC" w:rsidRDefault="00DF1131" w:rsidP="00DF1131">
      <w:pPr>
        <w:rPr>
          <w:rFonts w:ascii="Calibri" w:hAnsi="Calibri" w:cs="Calibri"/>
          <w:color w:val="000000" w:themeColor="text1"/>
          <w:lang w:val="en-US"/>
        </w:rPr>
      </w:pPr>
      <w:bookmarkStart w:id="2" w:name="_Hlk42682523"/>
      <w:r w:rsidRPr="008B01FC">
        <w:rPr>
          <w:rFonts w:ascii="Calibri" w:hAnsi="Calibri" w:cs="Calibri"/>
          <w:b/>
          <w:color w:val="119CA3" w:themeColor="accent1"/>
          <w:lang w:val="en-US"/>
        </w:rPr>
        <w:t>Temp. 1:</w:t>
      </w:r>
      <w:r w:rsidRPr="008B01FC">
        <w:rPr>
          <w:rFonts w:ascii="Calibri" w:hAnsi="Calibri" w:cs="Calibri"/>
          <w:color w:val="119CA3" w:themeColor="accent1"/>
          <w:lang w:val="en-US"/>
        </w:rPr>
        <w:t xml:space="preserve"> </w:t>
      </w:r>
      <w:r w:rsidR="008D278A" w:rsidRPr="008B01FC">
        <w:rPr>
          <w:rFonts w:ascii="Calibri" w:hAnsi="Calibri" w:cs="Calibri"/>
          <w:color w:val="000000" w:themeColor="text1"/>
          <w:lang w:val="en-US"/>
        </w:rPr>
        <w:t>01-</w:t>
      </w:r>
      <w:r w:rsidR="00DE2301" w:rsidRPr="008B01FC">
        <w:rPr>
          <w:rFonts w:ascii="Calibri" w:hAnsi="Calibri" w:cs="Calibri"/>
          <w:color w:val="000000" w:themeColor="text1"/>
          <w:lang w:val="en-US"/>
        </w:rPr>
        <w:t>06</w:t>
      </w:r>
      <w:r w:rsidR="008D278A" w:rsidRPr="008B01FC">
        <w:rPr>
          <w:rFonts w:ascii="Calibri" w:hAnsi="Calibri" w:cs="Calibri"/>
          <w:color w:val="000000" w:themeColor="text1"/>
          <w:lang w:val="en-US"/>
        </w:rPr>
        <w:t xml:space="preserve">/Abr + </w:t>
      </w:r>
      <w:r w:rsidR="0064319A" w:rsidRPr="008B01FC">
        <w:rPr>
          <w:rFonts w:ascii="Calibri" w:hAnsi="Calibri" w:cs="Calibri"/>
          <w:color w:val="000000" w:themeColor="text1"/>
          <w:lang w:val="en-US"/>
        </w:rPr>
        <w:t>1</w:t>
      </w:r>
      <w:r w:rsidR="002F1BB6" w:rsidRPr="008B01FC">
        <w:rPr>
          <w:rFonts w:ascii="Calibri" w:hAnsi="Calibri" w:cs="Calibri"/>
          <w:color w:val="000000" w:themeColor="text1"/>
          <w:lang w:val="en-US"/>
        </w:rPr>
        <w:t>7</w:t>
      </w:r>
      <w:r w:rsidR="0064319A" w:rsidRPr="008B01FC">
        <w:rPr>
          <w:rFonts w:ascii="Calibri" w:hAnsi="Calibri" w:cs="Calibri"/>
          <w:color w:val="000000" w:themeColor="text1"/>
          <w:lang w:val="en-US"/>
        </w:rPr>
        <w:t>/</w:t>
      </w:r>
      <w:r w:rsidR="008D278A" w:rsidRPr="008B01FC">
        <w:rPr>
          <w:rFonts w:ascii="Calibri" w:hAnsi="Calibri" w:cs="Calibri"/>
          <w:color w:val="000000" w:themeColor="text1"/>
          <w:lang w:val="en-US"/>
        </w:rPr>
        <w:t>Dic</w:t>
      </w:r>
      <w:r w:rsidR="002F1BB6" w:rsidRPr="008B01FC">
        <w:rPr>
          <w:rFonts w:ascii="Calibri" w:hAnsi="Calibri" w:cs="Calibri"/>
          <w:color w:val="000000" w:themeColor="text1"/>
          <w:lang w:val="en-US"/>
        </w:rPr>
        <w:t>-06/Ene</w:t>
      </w:r>
      <w:r w:rsidR="0064319A" w:rsidRPr="008B01FC">
        <w:rPr>
          <w:rFonts w:ascii="Calibri" w:hAnsi="Calibri" w:cs="Calibri"/>
          <w:color w:val="000000" w:themeColor="text1"/>
          <w:lang w:val="en-US"/>
        </w:rPr>
        <w:t xml:space="preserve"> + </w:t>
      </w:r>
      <w:r w:rsidR="003E014A" w:rsidRPr="008B01FC">
        <w:rPr>
          <w:rFonts w:ascii="Calibri" w:hAnsi="Calibri" w:cs="Calibri"/>
          <w:color w:val="000000" w:themeColor="text1"/>
          <w:lang w:val="en-US"/>
        </w:rPr>
        <w:t>13-31/Mar</w:t>
      </w:r>
      <w:r w:rsidR="008D278A" w:rsidRPr="008B01FC">
        <w:rPr>
          <w:rFonts w:ascii="Calibri" w:hAnsi="Calibri" w:cs="Calibri"/>
          <w:color w:val="000000" w:themeColor="text1"/>
          <w:lang w:val="en-US"/>
        </w:rPr>
        <w:t xml:space="preserve">  </w:t>
      </w:r>
      <w:r w:rsidRPr="008B01FC">
        <w:rPr>
          <w:rFonts w:ascii="Calibri" w:hAnsi="Calibri" w:cs="Calibri"/>
          <w:b/>
          <w:color w:val="119CA3" w:themeColor="accent1"/>
          <w:lang w:val="en-US"/>
        </w:rPr>
        <w:t>Temp. 2:</w:t>
      </w:r>
      <w:r w:rsidRPr="008B01FC">
        <w:rPr>
          <w:rFonts w:ascii="Calibri" w:hAnsi="Calibri" w:cs="Calibri"/>
          <w:b/>
          <w:color w:val="000000" w:themeColor="text1"/>
          <w:lang w:val="en-US"/>
        </w:rPr>
        <w:t xml:space="preserve"> </w:t>
      </w:r>
      <w:r w:rsidRPr="008B01FC">
        <w:rPr>
          <w:rFonts w:ascii="Calibri" w:hAnsi="Calibri" w:cs="Calibri"/>
          <w:color w:val="000000" w:themeColor="text1"/>
          <w:lang w:val="en-US"/>
        </w:rPr>
        <w:t>0</w:t>
      </w:r>
      <w:r w:rsidR="003E014A" w:rsidRPr="008B01FC">
        <w:rPr>
          <w:rFonts w:ascii="Calibri" w:hAnsi="Calibri" w:cs="Calibri"/>
          <w:color w:val="000000" w:themeColor="text1"/>
          <w:lang w:val="en-US"/>
        </w:rPr>
        <w:t>7-</w:t>
      </w:r>
      <w:r w:rsidR="00D05351" w:rsidRPr="008B01FC">
        <w:rPr>
          <w:rFonts w:ascii="Calibri" w:hAnsi="Calibri" w:cs="Calibri"/>
          <w:color w:val="000000" w:themeColor="text1"/>
          <w:lang w:val="en-US"/>
        </w:rPr>
        <w:t>30/Abr + 01/Nov-16/Dic + 07/Ene-12/Mar</w:t>
      </w:r>
      <w:r w:rsidR="005F001B" w:rsidRPr="008B01FC">
        <w:rPr>
          <w:rFonts w:ascii="Calibri" w:hAnsi="Calibri" w:cs="Calibri"/>
          <w:color w:val="000000" w:themeColor="text1"/>
          <w:lang w:val="en-US"/>
        </w:rPr>
        <w:t xml:space="preserve">    </w:t>
      </w:r>
    </w:p>
    <w:p w14:paraId="7E41573F" w14:textId="0AB79FC1" w:rsidR="005F001B" w:rsidRPr="00157492" w:rsidRDefault="005F001B" w:rsidP="005F001B">
      <w:pPr>
        <w:rPr>
          <w:rFonts w:ascii="Calibri" w:hAnsi="Calibri" w:cs="Calibri"/>
          <w:b/>
          <w:color w:val="000000" w:themeColor="text1"/>
          <w:lang w:val="en-US"/>
        </w:rPr>
      </w:pPr>
      <w:r w:rsidRPr="008B01FC">
        <w:rPr>
          <w:rFonts w:ascii="Calibri" w:hAnsi="Calibri" w:cs="Calibri"/>
          <w:b/>
          <w:color w:val="119CA3" w:themeColor="accent1"/>
          <w:lang w:val="en-US"/>
        </w:rPr>
        <w:t>Temp. 3:</w:t>
      </w:r>
      <w:r w:rsidRPr="008B01FC">
        <w:rPr>
          <w:rFonts w:ascii="Calibri" w:hAnsi="Calibri" w:cs="Calibri"/>
          <w:color w:val="119CA3" w:themeColor="accent1"/>
          <w:lang w:val="en-US"/>
        </w:rPr>
        <w:t xml:space="preserve"> </w:t>
      </w:r>
      <w:r w:rsidR="00CB5E2C" w:rsidRPr="008B01FC">
        <w:rPr>
          <w:rFonts w:ascii="Calibri" w:hAnsi="Calibri" w:cs="Calibri"/>
          <w:color w:val="000000" w:themeColor="text1"/>
          <w:lang w:val="en-US"/>
        </w:rPr>
        <w:t xml:space="preserve">01/May-28/Sep </w:t>
      </w:r>
      <w:r w:rsidRPr="008B01FC">
        <w:rPr>
          <w:rFonts w:ascii="Calibri" w:hAnsi="Calibri" w:cs="Calibri"/>
          <w:color w:val="000000" w:themeColor="text1"/>
          <w:lang w:val="en-US"/>
        </w:rPr>
        <w:t xml:space="preserve"> </w:t>
      </w:r>
      <w:r w:rsidRPr="008B01FC">
        <w:rPr>
          <w:rFonts w:ascii="Calibri" w:hAnsi="Calibri" w:cs="Calibri"/>
          <w:b/>
          <w:color w:val="119CA3" w:themeColor="accent1"/>
          <w:lang w:val="en-US"/>
        </w:rPr>
        <w:t>Temp. 4</w:t>
      </w:r>
      <w:r w:rsidRPr="008B01FC">
        <w:rPr>
          <w:rFonts w:ascii="Calibri" w:hAnsi="Calibri" w:cs="Calibri"/>
          <w:b/>
          <w:bCs/>
          <w:color w:val="119CA3" w:themeColor="accent1"/>
          <w:lang w:val="en-US"/>
        </w:rPr>
        <w:t>:</w:t>
      </w:r>
      <w:r w:rsidRPr="008B01FC">
        <w:rPr>
          <w:rFonts w:ascii="Calibri" w:hAnsi="Calibri" w:cs="Calibri"/>
          <w:color w:val="000000" w:themeColor="text1"/>
          <w:lang w:val="en-US"/>
        </w:rPr>
        <w:t xml:space="preserve"> </w:t>
      </w:r>
      <w:r w:rsidR="00CB5E2C" w:rsidRPr="008B01FC">
        <w:rPr>
          <w:rFonts w:ascii="Calibri" w:hAnsi="Calibri" w:cs="Calibri"/>
          <w:color w:val="000000" w:themeColor="text1"/>
          <w:lang w:val="en-US"/>
        </w:rPr>
        <w:t>29/Sep-</w:t>
      </w:r>
      <w:r w:rsidR="00357F7B" w:rsidRPr="008B01FC">
        <w:rPr>
          <w:rFonts w:ascii="Calibri" w:hAnsi="Calibri" w:cs="Calibri"/>
          <w:color w:val="000000" w:themeColor="text1"/>
          <w:lang w:val="en-US"/>
        </w:rPr>
        <w:t>31/Oct</w:t>
      </w:r>
      <w:r w:rsidRPr="00157492">
        <w:rPr>
          <w:rFonts w:ascii="Calibri" w:hAnsi="Calibri" w:cs="Calibri"/>
          <w:color w:val="000000" w:themeColor="text1"/>
          <w:lang w:val="en-US"/>
        </w:rPr>
        <w:t xml:space="preserve">   </w:t>
      </w:r>
    </w:p>
    <w:p w14:paraId="512B56EA" w14:textId="77777777" w:rsidR="005F001B" w:rsidRPr="00157492" w:rsidRDefault="005F001B" w:rsidP="00DF1131">
      <w:pPr>
        <w:rPr>
          <w:rFonts w:ascii="Calibri" w:hAnsi="Calibri" w:cs="Calibri"/>
          <w:b/>
          <w:color w:val="000000" w:themeColor="text1"/>
          <w:lang w:val="en-US"/>
        </w:rPr>
      </w:pPr>
    </w:p>
    <w:bookmarkEnd w:id="2"/>
    <w:p w14:paraId="5FCC2486" w14:textId="77777777" w:rsidR="0038008B" w:rsidRPr="00157492" w:rsidRDefault="0038008B" w:rsidP="00EB0641">
      <w:pPr>
        <w:rPr>
          <w:rFonts w:ascii="Calibri" w:hAnsi="Calibri" w:cs="Calibri"/>
          <w:b/>
          <w:color w:val="000000" w:themeColor="text1"/>
          <w:lang w:val="en-US"/>
        </w:rPr>
      </w:pPr>
    </w:p>
    <w:bookmarkEnd w:id="1"/>
    <w:p w14:paraId="1CD9FFC0" w14:textId="77777777" w:rsidR="00235D27" w:rsidRPr="003A5B39" w:rsidRDefault="00235D27" w:rsidP="00AB719C">
      <w:pPr>
        <w:pStyle w:val="Ttulo"/>
      </w:pPr>
      <w:r w:rsidRPr="00157492">
        <w:t>El precio incluye</w:t>
      </w:r>
      <w:r w:rsidR="00E142A1" w:rsidRPr="00157492">
        <w:t>:</w:t>
      </w:r>
    </w:p>
    <w:p w14:paraId="72351DB9" w14:textId="77777777" w:rsidR="00235D27" w:rsidRPr="003A5B39" w:rsidRDefault="00E142A1" w:rsidP="00E142A1">
      <w:pPr>
        <w:rPr>
          <w:rFonts w:ascii="Calibri" w:hAnsi="Calibri" w:cs="Calibri"/>
          <w:color w:val="000000" w:themeColor="text1"/>
          <w:sz w:val="18"/>
          <w:szCs w:val="18"/>
        </w:rPr>
      </w:pPr>
      <w:r w:rsidRPr="003A5B39">
        <w:rPr>
          <w:rFonts w:ascii="Calibri" w:hAnsi="Calibri" w:cs="Calibri"/>
          <w:color w:val="000000" w:themeColor="text1"/>
          <w:sz w:val="18"/>
          <w:szCs w:val="18"/>
        </w:rPr>
        <w:t xml:space="preserve">- </w:t>
      </w:r>
      <w:r w:rsidR="00235D27" w:rsidRPr="003A5B39">
        <w:rPr>
          <w:rFonts w:ascii="Calibri" w:hAnsi="Calibri" w:cs="Calibri"/>
          <w:color w:val="000000" w:themeColor="text1"/>
          <w:sz w:val="18"/>
          <w:szCs w:val="18"/>
        </w:rPr>
        <w:t xml:space="preserve">Traslados </w:t>
      </w:r>
      <w:r w:rsidR="00F72648" w:rsidRPr="003A5B39">
        <w:rPr>
          <w:rFonts w:ascii="Calibri" w:hAnsi="Calibri" w:cs="Calibri"/>
          <w:color w:val="000000" w:themeColor="text1"/>
          <w:sz w:val="18"/>
          <w:szCs w:val="18"/>
        </w:rPr>
        <w:t>indicados en programa</w:t>
      </w:r>
      <w:r w:rsidR="00F74106" w:rsidRPr="003A5B39">
        <w:rPr>
          <w:rFonts w:ascii="Calibri" w:hAnsi="Calibri" w:cs="Calibri"/>
          <w:color w:val="000000" w:themeColor="text1"/>
          <w:sz w:val="18"/>
          <w:szCs w:val="18"/>
        </w:rPr>
        <w:t>.</w:t>
      </w:r>
    </w:p>
    <w:p w14:paraId="7AC22C27" w14:textId="77777777" w:rsidR="00235D27" w:rsidRPr="003A5B39" w:rsidRDefault="00E142A1" w:rsidP="00E142A1">
      <w:pPr>
        <w:rPr>
          <w:rFonts w:ascii="Calibri" w:hAnsi="Calibri" w:cs="Calibri"/>
          <w:color w:val="000000" w:themeColor="text1"/>
          <w:sz w:val="18"/>
          <w:szCs w:val="18"/>
        </w:rPr>
      </w:pPr>
      <w:r w:rsidRPr="003A5B39">
        <w:rPr>
          <w:rFonts w:ascii="Calibri" w:hAnsi="Calibri" w:cs="Calibri"/>
          <w:color w:val="000000" w:themeColor="text1"/>
          <w:sz w:val="18"/>
          <w:szCs w:val="18"/>
        </w:rPr>
        <w:t xml:space="preserve">- </w:t>
      </w:r>
      <w:r w:rsidR="00235D27" w:rsidRPr="003A5B39">
        <w:rPr>
          <w:rFonts w:ascii="Calibri" w:hAnsi="Calibri" w:cs="Calibri"/>
          <w:color w:val="000000" w:themeColor="text1"/>
          <w:sz w:val="18"/>
          <w:szCs w:val="18"/>
        </w:rPr>
        <w:t>Visi</w:t>
      </w:r>
      <w:r w:rsidR="005817F0" w:rsidRPr="003A5B39">
        <w:rPr>
          <w:rFonts w:ascii="Calibri" w:hAnsi="Calibri" w:cs="Calibri"/>
          <w:color w:val="000000" w:themeColor="text1"/>
          <w:sz w:val="18"/>
          <w:szCs w:val="18"/>
        </w:rPr>
        <w:t>ta de medio d</w:t>
      </w:r>
      <w:r w:rsidR="007F6A1E" w:rsidRPr="003A5B39">
        <w:rPr>
          <w:rFonts w:ascii="Calibri" w:hAnsi="Calibri" w:cs="Calibri"/>
          <w:color w:val="000000" w:themeColor="text1"/>
          <w:sz w:val="18"/>
          <w:szCs w:val="18"/>
        </w:rPr>
        <w:t>ía a las Pirámides con guía local de habla hispana.</w:t>
      </w:r>
    </w:p>
    <w:p w14:paraId="0624CE61" w14:textId="77777777" w:rsidR="00235D27" w:rsidRPr="003A5B39" w:rsidRDefault="00E142A1" w:rsidP="00E142A1">
      <w:pPr>
        <w:rPr>
          <w:rFonts w:ascii="Calibri" w:hAnsi="Calibri" w:cs="Calibri"/>
          <w:color w:val="000000" w:themeColor="text1"/>
          <w:sz w:val="18"/>
          <w:szCs w:val="18"/>
        </w:rPr>
      </w:pPr>
      <w:r w:rsidRPr="003A5B39">
        <w:rPr>
          <w:rFonts w:ascii="Calibri" w:hAnsi="Calibri" w:cs="Calibri"/>
          <w:color w:val="000000" w:themeColor="text1"/>
          <w:sz w:val="18"/>
          <w:szCs w:val="18"/>
        </w:rPr>
        <w:t xml:space="preserve">- </w:t>
      </w:r>
      <w:r w:rsidR="00235D27" w:rsidRPr="003A5B39">
        <w:rPr>
          <w:rFonts w:ascii="Calibri" w:hAnsi="Calibri" w:cs="Calibri"/>
          <w:color w:val="000000" w:themeColor="text1"/>
          <w:sz w:val="18"/>
          <w:szCs w:val="18"/>
        </w:rPr>
        <w:t xml:space="preserve">3 noches en alojamiento y desayuno </w:t>
      </w:r>
      <w:r w:rsidR="005817F0" w:rsidRPr="003A5B39">
        <w:rPr>
          <w:rFonts w:ascii="Calibri" w:hAnsi="Calibri" w:cs="Calibri"/>
          <w:color w:val="000000" w:themeColor="text1"/>
          <w:sz w:val="18"/>
          <w:szCs w:val="18"/>
        </w:rPr>
        <w:t>b</w:t>
      </w:r>
      <w:r w:rsidR="00235D27" w:rsidRPr="003A5B39">
        <w:rPr>
          <w:rFonts w:ascii="Calibri" w:hAnsi="Calibri" w:cs="Calibri"/>
          <w:color w:val="000000" w:themeColor="text1"/>
          <w:sz w:val="18"/>
          <w:szCs w:val="18"/>
        </w:rPr>
        <w:t>uffet en El Cairo.</w:t>
      </w:r>
    </w:p>
    <w:p w14:paraId="4D0E1C9B" w14:textId="77777777" w:rsidR="00235D27" w:rsidRPr="003A5B39" w:rsidRDefault="00E142A1" w:rsidP="00E142A1">
      <w:pPr>
        <w:rPr>
          <w:rFonts w:ascii="Calibri" w:hAnsi="Calibri" w:cs="Calibri"/>
          <w:color w:val="000000" w:themeColor="text1"/>
          <w:sz w:val="18"/>
          <w:szCs w:val="18"/>
        </w:rPr>
      </w:pPr>
      <w:r w:rsidRPr="51C70804">
        <w:rPr>
          <w:rFonts w:ascii="Calibri" w:hAnsi="Calibri" w:cs="Calibri"/>
          <w:color w:val="000000" w:themeColor="text1"/>
          <w:sz w:val="18"/>
          <w:szCs w:val="18"/>
        </w:rPr>
        <w:t xml:space="preserve">- </w:t>
      </w:r>
      <w:r w:rsidR="00235D27" w:rsidRPr="51C70804">
        <w:rPr>
          <w:rFonts w:ascii="Calibri" w:hAnsi="Calibri" w:cs="Calibri"/>
          <w:color w:val="000000" w:themeColor="text1"/>
          <w:sz w:val="18"/>
          <w:szCs w:val="18"/>
        </w:rPr>
        <w:t>Cena con espectáculo de danza de</w:t>
      </w:r>
      <w:r w:rsidR="00D70D5B" w:rsidRPr="51C70804">
        <w:rPr>
          <w:rFonts w:ascii="Calibri" w:hAnsi="Calibri" w:cs="Calibri"/>
          <w:color w:val="000000" w:themeColor="text1"/>
          <w:sz w:val="18"/>
          <w:szCs w:val="18"/>
        </w:rPr>
        <w:t>l vientre en un barco</w:t>
      </w:r>
      <w:r w:rsidR="00F04DCB" w:rsidRPr="51C70804">
        <w:rPr>
          <w:rFonts w:ascii="Calibri" w:hAnsi="Calibri" w:cs="Calibri"/>
          <w:color w:val="000000" w:themeColor="text1"/>
          <w:sz w:val="18"/>
          <w:szCs w:val="18"/>
        </w:rPr>
        <w:t xml:space="preserve"> por el Nilo.</w:t>
      </w:r>
    </w:p>
    <w:p w14:paraId="213EFB22" w14:textId="2E609C73" w:rsidR="2616BDCA" w:rsidRDefault="2616BDCA" w:rsidP="51C70804">
      <w:pPr>
        <w:rPr>
          <w:rFonts w:ascii="Calibri" w:eastAsia="Calibri" w:hAnsi="Calibri" w:cs="Calibri"/>
          <w:sz w:val="18"/>
          <w:szCs w:val="18"/>
        </w:rPr>
      </w:pPr>
      <w:r w:rsidRPr="51C70804">
        <w:rPr>
          <w:rFonts w:ascii="Calibri" w:eastAsia="Calibri" w:hAnsi="Calibri" w:cs="Calibri"/>
          <w:color w:val="000000" w:themeColor="text1"/>
          <w:sz w:val="18"/>
          <w:szCs w:val="18"/>
        </w:rPr>
        <w:t>- Cuota de servicios (propinas de restaurantes, hoteles, maleteros…)</w:t>
      </w:r>
    </w:p>
    <w:p w14:paraId="176C72C9" w14:textId="49560F8C" w:rsidR="00BC15B6" w:rsidRPr="003A5B39" w:rsidRDefault="00BC15B6" w:rsidP="00BD7E18">
      <w:pPr>
        <w:rPr>
          <w:rFonts w:ascii="Calibri" w:hAnsi="Calibri" w:cs="Calibri"/>
          <w:color w:val="000000" w:themeColor="text1"/>
          <w:sz w:val="18"/>
          <w:szCs w:val="18"/>
        </w:rPr>
      </w:pPr>
      <w:r w:rsidRPr="51C70804">
        <w:rPr>
          <w:rFonts w:ascii="Calibri" w:hAnsi="Calibri" w:cs="Calibri"/>
          <w:color w:val="000000" w:themeColor="text1"/>
          <w:sz w:val="18"/>
          <w:szCs w:val="18"/>
        </w:rPr>
        <w:t>- Seguro de Viaje</w:t>
      </w:r>
    </w:p>
    <w:p w14:paraId="1D4280E2" w14:textId="77777777" w:rsidR="00BD7E18" w:rsidRDefault="00BD7E18" w:rsidP="00BD7E18">
      <w:pPr>
        <w:rPr>
          <w:rFonts w:ascii="Calibri" w:hAnsi="Calibri" w:cs="Calibri"/>
          <w:color w:val="000000" w:themeColor="text1"/>
          <w:sz w:val="18"/>
          <w:szCs w:val="18"/>
        </w:rPr>
      </w:pPr>
    </w:p>
    <w:p w14:paraId="6BB7899E" w14:textId="77777777" w:rsidR="007D4152" w:rsidRDefault="007D4152" w:rsidP="00BD7E18">
      <w:pPr>
        <w:rPr>
          <w:rFonts w:ascii="Calibri" w:hAnsi="Calibri" w:cs="Calibri"/>
          <w:color w:val="000000" w:themeColor="text1"/>
          <w:sz w:val="18"/>
          <w:szCs w:val="18"/>
        </w:rPr>
      </w:pPr>
    </w:p>
    <w:p w14:paraId="339DCD1B" w14:textId="77777777" w:rsidR="007D4152" w:rsidRDefault="007D4152" w:rsidP="00BD7E18">
      <w:pPr>
        <w:rPr>
          <w:rFonts w:ascii="Calibri" w:hAnsi="Calibri" w:cs="Calibri"/>
          <w:color w:val="000000" w:themeColor="text1"/>
          <w:sz w:val="18"/>
          <w:szCs w:val="18"/>
        </w:rPr>
      </w:pPr>
    </w:p>
    <w:p w14:paraId="6CA8566C" w14:textId="77777777" w:rsidR="007D4152" w:rsidRDefault="007D4152" w:rsidP="00BD7E18">
      <w:pPr>
        <w:rPr>
          <w:rFonts w:ascii="Calibri" w:hAnsi="Calibri" w:cs="Calibri"/>
          <w:color w:val="000000" w:themeColor="text1"/>
          <w:sz w:val="18"/>
          <w:szCs w:val="18"/>
        </w:rPr>
      </w:pPr>
    </w:p>
    <w:p w14:paraId="09A0875B" w14:textId="77777777" w:rsidR="007D4152" w:rsidRPr="003A5B39" w:rsidRDefault="007D4152" w:rsidP="00BD7E18">
      <w:pPr>
        <w:rPr>
          <w:rFonts w:ascii="Calibri" w:hAnsi="Calibri" w:cs="Calibri"/>
          <w:color w:val="000000" w:themeColor="text1"/>
          <w:sz w:val="18"/>
          <w:szCs w:val="18"/>
        </w:rPr>
      </w:pPr>
    </w:p>
    <w:p w14:paraId="1B5729EE" w14:textId="77777777" w:rsidR="00BD7E18" w:rsidRPr="003A5B39" w:rsidRDefault="00BD7E18" w:rsidP="00BD7E18">
      <w:pPr>
        <w:pStyle w:val="Ttulo"/>
      </w:pPr>
      <w:r w:rsidRPr="003A5B39">
        <w:t>El precio no incluye:</w:t>
      </w:r>
    </w:p>
    <w:p w14:paraId="79F06267" w14:textId="74796A37" w:rsidR="00BD7E18" w:rsidRPr="00B55BC5" w:rsidRDefault="00BD7E18" w:rsidP="51C70804">
      <w:pPr>
        <w:rPr>
          <w:rFonts w:ascii="Calibri" w:hAnsi="Calibri" w:cs="Calibri"/>
          <w:color w:val="000000" w:themeColor="text1"/>
          <w:sz w:val="18"/>
          <w:szCs w:val="18"/>
        </w:rPr>
      </w:pPr>
      <w:r w:rsidRPr="51C70804">
        <w:rPr>
          <w:rFonts w:ascii="Calibri" w:hAnsi="Calibri" w:cs="Calibri"/>
          <w:color w:val="000000" w:themeColor="text1"/>
          <w:sz w:val="18"/>
          <w:szCs w:val="18"/>
        </w:rPr>
        <w:t xml:space="preserve">- </w:t>
      </w:r>
      <w:r w:rsidR="31AF8027" w:rsidRPr="51C70804">
        <w:rPr>
          <w:rFonts w:ascii="Calibri" w:eastAsia="Calibri" w:hAnsi="Calibri" w:cs="Calibri"/>
          <w:color w:val="000000" w:themeColor="text1"/>
          <w:sz w:val="18"/>
          <w:szCs w:val="18"/>
        </w:rPr>
        <w:t>Propinas chofer y guía (voluntarias)</w:t>
      </w:r>
      <w:r w:rsidR="4313421E" w:rsidRPr="51C70804">
        <w:rPr>
          <w:rFonts w:ascii="Calibri" w:eastAsia="Calibri" w:hAnsi="Calibri" w:cs="Calibri"/>
          <w:color w:val="000000" w:themeColor="text1"/>
          <w:sz w:val="18"/>
          <w:szCs w:val="18"/>
        </w:rPr>
        <w:t>.</w:t>
      </w:r>
      <w:r w:rsidR="31AF8027" w:rsidRPr="51C70804">
        <w:rPr>
          <w:rFonts w:ascii="Calibri" w:eastAsia="Calibri" w:hAnsi="Calibri" w:cs="Calibri"/>
          <w:color w:val="000000" w:themeColor="text1"/>
          <w:sz w:val="18"/>
          <w:szCs w:val="18"/>
        </w:rPr>
        <w:t xml:space="preserve">   </w:t>
      </w:r>
      <w:r w:rsidR="31AF8027" w:rsidRPr="51C70804">
        <w:rPr>
          <w:rFonts w:ascii="Calibri" w:eastAsia="Calibri" w:hAnsi="Calibri" w:cs="Calibri"/>
          <w:sz w:val="18"/>
          <w:szCs w:val="18"/>
        </w:rPr>
        <w:t xml:space="preserve"> </w:t>
      </w:r>
    </w:p>
    <w:p w14:paraId="0D3E2C14" w14:textId="77777777" w:rsidR="00E142A1" w:rsidRPr="00D0337E" w:rsidRDefault="00E142A1" w:rsidP="00E142A1">
      <w:pPr>
        <w:rPr>
          <w:rFonts w:ascii="Calibri" w:hAnsi="Calibri" w:cs="Calibri"/>
          <w:color w:val="000000" w:themeColor="text1"/>
          <w:sz w:val="18"/>
          <w:szCs w:val="18"/>
        </w:rPr>
      </w:pPr>
      <w:r w:rsidRPr="00D0337E">
        <w:rPr>
          <w:rFonts w:ascii="Calibri" w:hAnsi="Calibri" w:cs="Calibri"/>
          <w:color w:val="000000" w:themeColor="text1"/>
          <w:sz w:val="18"/>
          <w:szCs w:val="18"/>
        </w:rPr>
        <w:t>- Bebidas.</w:t>
      </w:r>
    </w:p>
    <w:p w14:paraId="252DA0A8" w14:textId="1136B047" w:rsidR="00686C09" w:rsidRPr="00D0337E" w:rsidRDefault="00686C09" w:rsidP="00E142A1">
      <w:pPr>
        <w:rPr>
          <w:rFonts w:ascii="Calibri" w:hAnsi="Calibri" w:cs="Calibri"/>
          <w:color w:val="000000" w:themeColor="text1"/>
          <w:sz w:val="18"/>
          <w:szCs w:val="18"/>
        </w:rPr>
      </w:pPr>
      <w:r w:rsidRPr="00D0337E">
        <w:rPr>
          <w:rFonts w:ascii="Calibri" w:hAnsi="Calibri" w:cs="Calibri"/>
          <w:color w:val="000000" w:themeColor="text1"/>
          <w:sz w:val="18"/>
          <w:szCs w:val="18"/>
        </w:rPr>
        <w:t>- Visados</w:t>
      </w:r>
      <w:r w:rsidR="00CD0BFB">
        <w:rPr>
          <w:rFonts w:ascii="Calibri" w:hAnsi="Calibri" w:cs="Calibri"/>
          <w:color w:val="000000" w:themeColor="text1"/>
          <w:sz w:val="18"/>
          <w:szCs w:val="18"/>
        </w:rPr>
        <w:t>.</w:t>
      </w:r>
    </w:p>
    <w:p w14:paraId="62791902" w14:textId="77777777" w:rsidR="00F80BC3" w:rsidRPr="00D0337E" w:rsidRDefault="00F80BC3" w:rsidP="00E142A1">
      <w:pPr>
        <w:rPr>
          <w:rFonts w:ascii="Calibri" w:hAnsi="Calibri" w:cs="Calibri"/>
          <w:color w:val="000000" w:themeColor="text1"/>
          <w:sz w:val="18"/>
          <w:szCs w:val="18"/>
        </w:rPr>
      </w:pPr>
    </w:p>
    <w:p w14:paraId="5AC1429C" w14:textId="77777777" w:rsidR="003D5B60" w:rsidRPr="00D0337E" w:rsidRDefault="003D5B60" w:rsidP="00E142A1">
      <w:pPr>
        <w:rPr>
          <w:rFonts w:ascii="Calibri" w:hAnsi="Calibri" w:cs="Calibri"/>
          <w:color w:val="000000" w:themeColor="text1"/>
          <w:sz w:val="18"/>
          <w:szCs w:val="18"/>
        </w:rPr>
      </w:pPr>
    </w:p>
    <w:p w14:paraId="57248AFE" w14:textId="77777777" w:rsidR="00AB3C85" w:rsidRPr="00D0337E" w:rsidRDefault="00AB3C85" w:rsidP="00C875F6">
      <w:pPr>
        <w:rPr>
          <w:rFonts w:ascii="Calibri" w:hAnsi="Calibri" w:cs="Calibri"/>
          <w:b/>
          <w:bCs/>
          <w:color w:val="000000" w:themeColor="text1"/>
          <w:sz w:val="18"/>
          <w:szCs w:val="18"/>
          <w:u w:val="single"/>
          <w:lang w:val="pt-BR"/>
        </w:rPr>
      </w:pPr>
    </w:p>
    <w:p w14:paraId="43252F31" w14:textId="4DBE00A5" w:rsidR="00C875F6" w:rsidRPr="008B01FC" w:rsidRDefault="00C875F6" w:rsidP="00AB719C">
      <w:pPr>
        <w:pStyle w:val="Ttulo"/>
      </w:pPr>
      <w:r w:rsidRPr="008B01FC">
        <w:t>Hoteles previstos (o similares)</w:t>
      </w:r>
      <w:r w:rsidR="00CD0BFB" w:rsidRPr="008B01FC">
        <w:t>:</w:t>
      </w:r>
    </w:p>
    <w:tbl>
      <w:tblPr>
        <w:tblW w:w="0" w:type="auto"/>
        <w:tblInd w:w="47" w:type="dxa"/>
        <w:tblLayout w:type="fixed"/>
        <w:tblLook w:val="0000" w:firstRow="0" w:lastRow="0" w:firstColumn="0" w:lastColumn="0" w:noHBand="0" w:noVBand="0"/>
      </w:tblPr>
      <w:tblGrid>
        <w:gridCol w:w="2070"/>
        <w:gridCol w:w="4298"/>
      </w:tblGrid>
      <w:tr w:rsidR="00D0337E" w:rsidRPr="008B01FC" w14:paraId="38BC5BC3" w14:textId="77777777" w:rsidTr="00E64F86">
        <w:tc>
          <w:tcPr>
            <w:tcW w:w="2070" w:type="dxa"/>
            <w:tcBorders>
              <w:top w:val="single" w:sz="8" w:space="0" w:color="000000"/>
              <w:left w:val="single" w:sz="8" w:space="0" w:color="000000"/>
              <w:bottom w:val="single" w:sz="8" w:space="0" w:color="000000"/>
            </w:tcBorders>
            <w:vAlign w:val="center"/>
          </w:tcPr>
          <w:p w14:paraId="04904073" w14:textId="77777777" w:rsidR="00C875F6" w:rsidRPr="008B01FC" w:rsidRDefault="001658F8" w:rsidP="0074172D">
            <w:pPr>
              <w:snapToGrid w:val="0"/>
              <w:rPr>
                <w:rFonts w:ascii="Calibri" w:hAnsi="Calibri" w:cs="Calibri"/>
                <w:b/>
                <w:bCs/>
                <w:color w:val="000000" w:themeColor="text1"/>
              </w:rPr>
            </w:pPr>
            <w:r w:rsidRPr="008B01FC">
              <w:rPr>
                <w:rFonts w:ascii="Calibri" w:hAnsi="Calibri" w:cs="Calibri"/>
                <w:b/>
                <w:bCs/>
                <w:color w:val="000000" w:themeColor="text1"/>
              </w:rPr>
              <w:t xml:space="preserve">Opc. / </w:t>
            </w:r>
            <w:r w:rsidR="00C875F6" w:rsidRPr="008B01FC">
              <w:rPr>
                <w:rFonts w:ascii="Calibri" w:hAnsi="Calibri" w:cs="Calibri"/>
                <w:b/>
                <w:bCs/>
                <w:color w:val="000000" w:themeColor="text1"/>
              </w:rPr>
              <w:t>Cat.</w:t>
            </w:r>
          </w:p>
        </w:tc>
        <w:tc>
          <w:tcPr>
            <w:tcW w:w="4298" w:type="dxa"/>
            <w:tcBorders>
              <w:top w:val="single" w:sz="8" w:space="0" w:color="000000"/>
              <w:left w:val="single" w:sz="8" w:space="0" w:color="000000"/>
              <w:bottom w:val="single" w:sz="8" w:space="0" w:color="000000"/>
              <w:right w:val="single" w:sz="8" w:space="0" w:color="000000"/>
            </w:tcBorders>
            <w:vAlign w:val="center"/>
          </w:tcPr>
          <w:p w14:paraId="2D05207E" w14:textId="77777777" w:rsidR="00C875F6" w:rsidRPr="008B01FC" w:rsidRDefault="00C875F6" w:rsidP="0074172D">
            <w:pPr>
              <w:snapToGrid w:val="0"/>
              <w:rPr>
                <w:rFonts w:ascii="Calibri" w:hAnsi="Calibri" w:cs="Calibri"/>
                <w:b/>
                <w:bCs/>
                <w:color w:val="000000" w:themeColor="text1"/>
              </w:rPr>
            </w:pPr>
            <w:r w:rsidRPr="008B01FC">
              <w:rPr>
                <w:rFonts w:ascii="Calibri" w:hAnsi="Calibri" w:cs="Calibri"/>
                <w:b/>
                <w:bCs/>
                <w:color w:val="000000" w:themeColor="text1"/>
              </w:rPr>
              <w:t xml:space="preserve">Hotel </w:t>
            </w:r>
          </w:p>
        </w:tc>
      </w:tr>
      <w:tr w:rsidR="00AF76FC" w:rsidRPr="008B01FC" w14:paraId="7E6D4E12" w14:textId="77777777" w:rsidTr="00E64F86">
        <w:tc>
          <w:tcPr>
            <w:tcW w:w="2070" w:type="dxa"/>
            <w:tcBorders>
              <w:left w:val="single" w:sz="8" w:space="0" w:color="000000"/>
              <w:bottom w:val="single" w:sz="8" w:space="0" w:color="000000"/>
            </w:tcBorders>
            <w:vAlign w:val="center"/>
          </w:tcPr>
          <w:p w14:paraId="2D192773" w14:textId="77777777" w:rsidR="00AF76FC" w:rsidRPr="008B01FC" w:rsidRDefault="00AF76FC" w:rsidP="00AF76FC">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rPr>
              <w:t xml:space="preserve"> “B” - Plata</w:t>
            </w:r>
          </w:p>
        </w:tc>
        <w:tc>
          <w:tcPr>
            <w:tcW w:w="4298" w:type="dxa"/>
            <w:tcBorders>
              <w:left w:val="single" w:sz="8" w:space="0" w:color="000000"/>
              <w:bottom w:val="single" w:sz="8" w:space="0" w:color="000000"/>
              <w:right w:val="single" w:sz="8" w:space="0" w:color="000000"/>
            </w:tcBorders>
            <w:vAlign w:val="center"/>
          </w:tcPr>
          <w:p w14:paraId="390B37ED" w14:textId="6895DCEE" w:rsidR="00AF76FC" w:rsidRPr="008B01FC" w:rsidRDefault="0075227A" w:rsidP="00AF76FC">
            <w:pPr>
              <w:snapToGrid w:val="0"/>
              <w:rPr>
                <w:rFonts w:ascii="Calibri" w:hAnsi="Calibri" w:cs="Calibri"/>
                <w:color w:val="000000" w:themeColor="text1"/>
                <w:sz w:val="18"/>
                <w:szCs w:val="18"/>
                <w:lang w:val="en-US"/>
              </w:rPr>
            </w:pPr>
            <w:r w:rsidRPr="008B01FC">
              <w:rPr>
                <w:rFonts w:ascii="Calibri" w:hAnsi="Calibri" w:cs="Calibri"/>
                <w:color w:val="000000" w:themeColor="text1"/>
                <w:sz w:val="18"/>
                <w:szCs w:val="18"/>
                <w:lang w:val="en-US"/>
              </w:rPr>
              <w:t>Jaz Pyramids / Triumph Plaza</w:t>
            </w:r>
            <w:r w:rsidR="00AF76FC" w:rsidRPr="008B01FC">
              <w:rPr>
                <w:rFonts w:ascii="Calibri" w:hAnsi="Calibri" w:cs="Calibri"/>
                <w:color w:val="000000" w:themeColor="text1"/>
                <w:sz w:val="18"/>
                <w:szCs w:val="18"/>
                <w:lang w:val="en-US"/>
              </w:rPr>
              <w:t xml:space="preserve"> </w:t>
            </w:r>
            <w:r w:rsidR="007D4152" w:rsidRPr="008B01FC">
              <w:rPr>
                <w:rFonts w:ascii="Calibri" w:hAnsi="Calibri" w:cs="Calibri"/>
                <w:color w:val="000000" w:themeColor="text1"/>
                <w:sz w:val="18"/>
                <w:szCs w:val="18"/>
                <w:lang w:val="en-US"/>
              </w:rPr>
              <w:t>4*</w:t>
            </w:r>
          </w:p>
        </w:tc>
      </w:tr>
      <w:tr w:rsidR="00AF76FC" w:rsidRPr="00BB64DC" w14:paraId="6B64EAC1" w14:textId="77777777" w:rsidTr="00E64F86">
        <w:tc>
          <w:tcPr>
            <w:tcW w:w="2070" w:type="dxa"/>
            <w:tcBorders>
              <w:left w:val="single" w:sz="8" w:space="0" w:color="000000"/>
              <w:bottom w:val="single" w:sz="8" w:space="0" w:color="000000"/>
            </w:tcBorders>
            <w:vAlign w:val="center"/>
          </w:tcPr>
          <w:p w14:paraId="4258F39D" w14:textId="77777777" w:rsidR="00AF76FC" w:rsidRPr="008B01FC" w:rsidRDefault="00AF76FC" w:rsidP="00AF76FC">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lang w:val="en-US"/>
              </w:rPr>
              <w:t xml:space="preserve"> </w:t>
            </w:r>
            <w:r w:rsidRPr="008B01FC">
              <w:rPr>
                <w:rFonts w:ascii="Calibri" w:hAnsi="Calibri" w:cs="Calibri"/>
                <w:b/>
                <w:bCs/>
                <w:color w:val="000000" w:themeColor="text1"/>
                <w:sz w:val="24"/>
                <w:szCs w:val="24"/>
              </w:rPr>
              <w:t>“C” - Oro</w:t>
            </w:r>
          </w:p>
        </w:tc>
        <w:tc>
          <w:tcPr>
            <w:tcW w:w="4298" w:type="dxa"/>
            <w:tcBorders>
              <w:left w:val="single" w:sz="8" w:space="0" w:color="000000"/>
              <w:bottom w:val="single" w:sz="8" w:space="0" w:color="000000"/>
              <w:right w:val="single" w:sz="8" w:space="0" w:color="000000"/>
            </w:tcBorders>
            <w:vAlign w:val="center"/>
          </w:tcPr>
          <w:p w14:paraId="6986973D" w14:textId="5A6D9810" w:rsidR="00AF76FC" w:rsidRPr="008B01FC" w:rsidRDefault="00AF76FC" w:rsidP="00AF76FC">
            <w:pPr>
              <w:snapToGrid w:val="0"/>
              <w:rPr>
                <w:rFonts w:ascii="Calibri" w:hAnsi="Calibri" w:cs="Calibri"/>
                <w:color w:val="000000" w:themeColor="text1"/>
                <w:sz w:val="18"/>
                <w:szCs w:val="18"/>
                <w:lang w:val="pt-BR"/>
              </w:rPr>
            </w:pPr>
            <w:r w:rsidRPr="008B01FC">
              <w:rPr>
                <w:rFonts w:ascii="Calibri" w:hAnsi="Calibri" w:cs="Calibri"/>
                <w:color w:val="000000" w:themeColor="text1"/>
                <w:sz w:val="18"/>
                <w:szCs w:val="18"/>
                <w:lang w:val="pt-BR"/>
              </w:rPr>
              <w:t xml:space="preserve">Ramses Hilton / </w:t>
            </w:r>
            <w:r w:rsidR="00B957D5" w:rsidRPr="008B01FC">
              <w:rPr>
                <w:rFonts w:ascii="Calibri" w:hAnsi="Calibri" w:cs="Calibri"/>
                <w:color w:val="000000" w:themeColor="text1"/>
                <w:sz w:val="18"/>
                <w:szCs w:val="18"/>
                <w:lang w:val="pt-BR"/>
              </w:rPr>
              <w:t>Pyramisa Cairo</w:t>
            </w:r>
            <w:r w:rsidRPr="008B01FC">
              <w:rPr>
                <w:rFonts w:ascii="Calibri" w:hAnsi="Calibri" w:cs="Calibri"/>
                <w:color w:val="000000" w:themeColor="text1"/>
                <w:sz w:val="18"/>
                <w:szCs w:val="18"/>
                <w:lang w:val="pt-BR"/>
              </w:rPr>
              <w:t xml:space="preserve"> 5* </w:t>
            </w:r>
            <w:r w:rsidR="007A0FC2" w:rsidRPr="008B01FC">
              <w:rPr>
                <w:rFonts w:ascii="Calibri" w:hAnsi="Calibri" w:cs="Calibri"/>
                <w:color w:val="000000" w:themeColor="text1"/>
                <w:sz w:val="18"/>
                <w:szCs w:val="18"/>
                <w:lang w:val="pt-BR"/>
              </w:rPr>
              <w:t>Std.</w:t>
            </w:r>
          </w:p>
        </w:tc>
      </w:tr>
      <w:tr w:rsidR="00AF76FC" w:rsidRPr="008B01FC" w14:paraId="21569887" w14:textId="77777777" w:rsidTr="00E64F86">
        <w:tc>
          <w:tcPr>
            <w:tcW w:w="2070" w:type="dxa"/>
            <w:tcBorders>
              <w:left w:val="single" w:sz="8" w:space="0" w:color="000000"/>
              <w:bottom w:val="single" w:sz="8" w:space="0" w:color="000000"/>
            </w:tcBorders>
            <w:vAlign w:val="center"/>
          </w:tcPr>
          <w:p w14:paraId="198EE806" w14:textId="77777777" w:rsidR="00AF76FC" w:rsidRPr="008B01FC" w:rsidRDefault="00AF76FC" w:rsidP="00AF76FC">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lang w:val="pt-BR"/>
              </w:rPr>
              <w:t xml:space="preserve"> </w:t>
            </w:r>
            <w:r w:rsidRPr="008B01FC">
              <w:rPr>
                <w:rFonts w:ascii="Calibri" w:hAnsi="Calibri" w:cs="Calibri"/>
                <w:b/>
                <w:bCs/>
                <w:color w:val="000000" w:themeColor="text1"/>
                <w:sz w:val="24"/>
                <w:szCs w:val="24"/>
              </w:rPr>
              <w:t>“D” - Oro Plus</w:t>
            </w:r>
          </w:p>
        </w:tc>
        <w:tc>
          <w:tcPr>
            <w:tcW w:w="4298" w:type="dxa"/>
            <w:tcBorders>
              <w:left w:val="single" w:sz="8" w:space="0" w:color="000000"/>
              <w:bottom w:val="single" w:sz="8" w:space="0" w:color="000000"/>
              <w:right w:val="single" w:sz="8" w:space="0" w:color="000000"/>
            </w:tcBorders>
            <w:vAlign w:val="center"/>
          </w:tcPr>
          <w:p w14:paraId="1A67F60A" w14:textId="05DAC17F" w:rsidR="00AF76FC" w:rsidRPr="008B01FC" w:rsidRDefault="00AF76FC" w:rsidP="00AF76FC">
            <w:pPr>
              <w:snapToGrid w:val="0"/>
              <w:rPr>
                <w:rFonts w:ascii="Calibri" w:hAnsi="Calibri" w:cs="Calibri"/>
                <w:color w:val="000000" w:themeColor="text1"/>
                <w:sz w:val="18"/>
                <w:szCs w:val="18"/>
                <w:lang w:val="fr-FR"/>
              </w:rPr>
            </w:pPr>
            <w:r w:rsidRPr="008B01FC">
              <w:rPr>
                <w:rFonts w:ascii="Calibri" w:hAnsi="Calibri" w:cs="Calibri"/>
                <w:color w:val="000000" w:themeColor="text1"/>
                <w:sz w:val="18"/>
                <w:szCs w:val="18"/>
                <w:lang w:val="fr-FR"/>
              </w:rPr>
              <w:t xml:space="preserve">Sheraton Cairo / </w:t>
            </w:r>
            <w:r w:rsidR="00B957D5" w:rsidRPr="008B01FC">
              <w:rPr>
                <w:rFonts w:ascii="Calibri" w:hAnsi="Calibri" w:cs="Calibri"/>
                <w:color w:val="000000" w:themeColor="text1"/>
                <w:sz w:val="18"/>
                <w:szCs w:val="18"/>
                <w:lang w:val="fr-FR"/>
              </w:rPr>
              <w:t xml:space="preserve">Triumph </w:t>
            </w:r>
            <w:r w:rsidR="007A0FC2" w:rsidRPr="008B01FC">
              <w:rPr>
                <w:rFonts w:ascii="Calibri" w:hAnsi="Calibri" w:cs="Calibri"/>
                <w:color w:val="000000" w:themeColor="text1"/>
                <w:sz w:val="18"/>
                <w:szCs w:val="18"/>
                <w:lang w:val="fr-FR"/>
              </w:rPr>
              <w:t>Luxury</w:t>
            </w:r>
            <w:r w:rsidRPr="008B01FC">
              <w:rPr>
                <w:rFonts w:ascii="Calibri" w:hAnsi="Calibri" w:cs="Calibri"/>
                <w:color w:val="000000" w:themeColor="text1"/>
                <w:sz w:val="18"/>
                <w:szCs w:val="18"/>
                <w:lang w:val="fr-FR"/>
              </w:rPr>
              <w:t xml:space="preserve"> 5* </w:t>
            </w:r>
          </w:p>
        </w:tc>
      </w:tr>
      <w:tr w:rsidR="00AF76FC" w:rsidRPr="00BB64DC" w14:paraId="4ED2F538" w14:textId="77777777" w:rsidTr="00E64F86">
        <w:tc>
          <w:tcPr>
            <w:tcW w:w="2070" w:type="dxa"/>
            <w:tcBorders>
              <w:left w:val="single" w:sz="8" w:space="0" w:color="000000"/>
              <w:bottom w:val="single" w:sz="8" w:space="0" w:color="000000"/>
            </w:tcBorders>
            <w:vAlign w:val="center"/>
          </w:tcPr>
          <w:p w14:paraId="1226440B" w14:textId="77777777" w:rsidR="00AF76FC" w:rsidRPr="008B01FC" w:rsidRDefault="00AF76FC" w:rsidP="00AF76FC">
            <w:pPr>
              <w:snapToGrid w:val="0"/>
              <w:rPr>
                <w:rFonts w:ascii="Calibri" w:hAnsi="Calibri" w:cs="Calibri"/>
                <w:b/>
                <w:bCs/>
                <w:color w:val="000000" w:themeColor="text1"/>
                <w:sz w:val="24"/>
                <w:szCs w:val="24"/>
              </w:rPr>
            </w:pPr>
            <w:r w:rsidRPr="008B01FC">
              <w:rPr>
                <w:rFonts w:ascii="Calibri" w:hAnsi="Calibri" w:cs="Calibri"/>
                <w:b/>
                <w:bCs/>
                <w:color w:val="000000" w:themeColor="text1"/>
                <w:sz w:val="24"/>
                <w:szCs w:val="24"/>
                <w:lang w:val="en-US"/>
              </w:rPr>
              <w:t xml:space="preserve"> </w:t>
            </w:r>
            <w:r w:rsidRPr="008B01FC">
              <w:rPr>
                <w:rFonts w:ascii="Calibri" w:hAnsi="Calibri" w:cs="Calibri"/>
                <w:b/>
                <w:bCs/>
                <w:color w:val="000000" w:themeColor="text1"/>
                <w:sz w:val="24"/>
                <w:szCs w:val="24"/>
              </w:rPr>
              <w:t>“E” - Platino</w:t>
            </w:r>
          </w:p>
        </w:tc>
        <w:tc>
          <w:tcPr>
            <w:tcW w:w="4298" w:type="dxa"/>
            <w:tcBorders>
              <w:left w:val="single" w:sz="8" w:space="0" w:color="000000"/>
              <w:bottom w:val="single" w:sz="8" w:space="0" w:color="000000"/>
              <w:right w:val="single" w:sz="8" w:space="0" w:color="000000"/>
            </w:tcBorders>
            <w:vAlign w:val="center"/>
          </w:tcPr>
          <w:p w14:paraId="610D1B08" w14:textId="1FBFDDFE" w:rsidR="00AF76FC" w:rsidRPr="008B01FC" w:rsidRDefault="00AF76FC" w:rsidP="00AF76FC">
            <w:pPr>
              <w:snapToGrid w:val="0"/>
              <w:rPr>
                <w:rFonts w:ascii="Calibri" w:hAnsi="Calibri" w:cs="Calibri"/>
                <w:color w:val="000000" w:themeColor="text1"/>
                <w:sz w:val="18"/>
                <w:szCs w:val="18"/>
                <w:lang w:val="fr-FR"/>
              </w:rPr>
            </w:pPr>
            <w:r w:rsidRPr="008B01FC">
              <w:rPr>
                <w:rFonts w:ascii="Calibri" w:hAnsi="Calibri" w:cs="Calibri"/>
                <w:color w:val="000000" w:themeColor="text1"/>
                <w:sz w:val="18"/>
                <w:szCs w:val="18"/>
                <w:lang w:val="fr-FR"/>
              </w:rPr>
              <w:t xml:space="preserve">Four Seasons First Residence 5* </w:t>
            </w:r>
            <w:r w:rsidR="00DC5829" w:rsidRPr="008B01FC">
              <w:rPr>
                <w:rFonts w:ascii="Calibri" w:hAnsi="Calibri" w:cs="Calibri"/>
                <w:color w:val="000000" w:themeColor="text1"/>
                <w:sz w:val="18"/>
                <w:szCs w:val="18"/>
                <w:lang w:val="fr-FR"/>
              </w:rPr>
              <w:t>Sup.</w:t>
            </w:r>
          </w:p>
        </w:tc>
      </w:tr>
    </w:tbl>
    <w:p w14:paraId="0E165417" w14:textId="77777777" w:rsidR="00C875F6" w:rsidRPr="008B01FC" w:rsidRDefault="00C875F6" w:rsidP="00C875F6">
      <w:pPr>
        <w:ind w:left="476" w:right="270"/>
        <w:jc w:val="center"/>
        <w:rPr>
          <w:rFonts w:ascii="Calibri" w:hAnsi="Calibri" w:cs="Calibri"/>
          <w:color w:val="000000" w:themeColor="text1"/>
          <w:sz w:val="18"/>
          <w:szCs w:val="18"/>
          <w:lang w:val="en-US"/>
        </w:rPr>
      </w:pPr>
    </w:p>
    <w:p w14:paraId="09A4BBAB" w14:textId="0D2B97FB" w:rsidR="00E37B74" w:rsidRPr="008B01FC" w:rsidRDefault="00E37B74" w:rsidP="00AB719C">
      <w:pPr>
        <w:pStyle w:val="Ttulo"/>
      </w:pPr>
      <w:r w:rsidRPr="008B01FC">
        <w:t>Notas importantes</w:t>
      </w:r>
      <w:r w:rsidR="00CD0BFB" w:rsidRPr="008B01FC">
        <w:t>:</w:t>
      </w:r>
    </w:p>
    <w:p w14:paraId="1E630F8C" w14:textId="5AA7B64C" w:rsidR="002449C9" w:rsidRPr="008B01FC" w:rsidRDefault="002449C9" w:rsidP="00E37B74">
      <w:pPr>
        <w:rPr>
          <w:rFonts w:ascii="Calibri" w:hAnsi="Calibri" w:cs="Calibri"/>
          <w:color w:val="000000" w:themeColor="text1"/>
          <w:sz w:val="18"/>
          <w:szCs w:val="18"/>
        </w:rPr>
      </w:pPr>
      <w:r w:rsidRPr="008B01FC">
        <w:rPr>
          <w:rFonts w:ascii="Calibri" w:hAnsi="Calibri" w:cs="Calibri"/>
          <w:color w:val="000000" w:themeColor="text1"/>
          <w:sz w:val="18"/>
          <w:szCs w:val="18"/>
        </w:rPr>
        <w:t xml:space="preserve">- </w:t>
      </w:r>
      <w:r w:rsidR="00F74005" w:rsidRPr="008B01FC">
        <w:rPr>
          <w:rFonts w:ascii="Calibri" w:hAnsi="Calibri" w:cs="Calibri"/>
          <w:color w:val="000000" w:themeColor="text1"/>
          <w:sz w:val="18"/>
          <w:szCs w:val="18"/>
        </w:rPr>
        <w:t>El precio indicado se puede ver incrementado por la subida del precio de las entradas en los monumentos indicados.</w:t>
      </w:r>
    </w:p>
    <w:p w14:paraId="0FC04346" w14:textId="72F0E3E0" w:rsidR="00E37B74" w:rsidRPr="008B01FC" w:rsidRDefault="00E37B74" w:rsidP="00E37B74">
      <w:pPr>
        <w:rPr>
          <w:rFonts w:ascii="Calibri" w:hAnsi="Calibri" w:cs="Calibri"/>
          <w:color w:val="000000" w:themeColor="text1"/>
          <w:sz w:val="18"/>
          <w:szCs w:val="18"/>
        </w:rPr>
      </w:pPr>
      <w:r w:rsidRPr="008B01FC">
        <w:rPr>
          <w:rFonts w:ascii="Calibri" w:hAnsi="Calibri" w:cs="Calibri"/>
          <w:color w:val="000000" w:themeColor="text1"/>
          <w:sz w:val="18"/>
          <w:szCs w:val="18"/>
        </w:rPr>
        <w:t>- Favor consultar suplemento obligatorio por cenas de gala los días 24 y 31 de diciembre.</w:t>
      </w:r>
    </w:p>
    <w:p w14:paraId="5DE19817" w14:textId="77777777" w:rsidR="00E37B74" w:rsidRPr="008B01FC" w:rsidRDefault="00E37B74" w:rsidP="00E37B74">
      <w:pPr>
        <w:rPr>
          <w:rFonts w:ascii="Calibri" w:hAnsi="Calibri" w:cs="Calibri"/>
          <w:color w:val="000000" w:themeColor="text1"/>
          <w:sz w:val="18"/>
          <w:szCs w:val="18"/>
        </w:rPr>
      </w:pPr>
      <w:r w:rsidRPr="008B01FC">
        <w:rPr>
          <w:rFonts w:ascii="Calibri" w:hAnsi="Calibri" w:cs="Calibri"/>
          <w:color w:val="000000" w:themeColor="text1"/>
          <w:sz w:val="18"/>
          <w:szCs w:val="18"/>
        </w:rPr>
        <w:t>- Durante el mes del Ramadán, no habrá espectáculo de la danza del vientre en la cena + crucero por el Nilo.</w:t>
      </w:r>
    </w:p>
    <w:p w14:paraId="32948505" w14:textId="77777777" w:rsidR="00E37B74" w:rsidRDefault="00E37B74" w:rsidP="00E37B74">
      <w:pPr>
        <w:autoSpaceDE w:val="0"/>
        <w:jc w:val="both"/>
        <w:rPr>
          <w:rFonts w:ascii="Calibri" w:hAnsi="Calibri" w:cs="Calibri"/>
          <w:bCs/>
          <w:color w:val="000000" w:themeColor="text1"/>
          <w:sz w:val="18"/>
          <w:szCs w:val="18"/>
        </w:rPr>
      </w:pPr>
      <w:r w:rsidRPr="008B01FC">
        <w:rPr>
          <w:rFonts w:ascii="Calibri" w:hAnsi="Calibri" w:cs="Calibri"/>
          <w:bCs/>
          <w:color w:val="000000" w:themeColor="text1"/>
          <w:sz w:val="18"/>
          <w:szCs w:val="18"/>
        </w:rPr>
        <w:t>- Se ruega enviar la copia del pasaporte para la confirmación</w:t>
      </w:r>
      <w:r w:rsidRPr="00D0337E">
        <w:rPr>
          <w:rFonts w:ascii="Calibri" w:hAnsi="Calibri" w:cs="Calibri"/>
          <w:bCs/>
          <w:color w:val="000000" w:themeColor="text1"/>
          <w:sz w:val="18"/>
          <w:szCs w:val="18"/>
        </w:rPr>
        <w:t xml:space="preserve"> de la reserva.</w:t>
      </w:r>
    </w:p>
    <w:p w14:paraId="0ACF4E1B" w14:textId="77777777" w:rsidR="00BB64DC" w:rsidRPr="00BB64DC" w:rsidRDefault="00BB64DC" w:rsidP="00BB64DC">
      <w:pPr>
        <w:autoSpaceDE w:val="0"/>
        <w:jc w:val="both"/>
        <w:rPr>
          <w:rFonts w:ascii="Calibri" w:hAnsi="Calibri" w:cs="Calibri"/>
          <w:bCs/>
          <w:color w:val="000000" w:themeColor="text1"/>
          <w:sz w:val="18"/>
          <w:szCs w:val="18"/>
          <w:lang w:val="es-ES_tradnl"/>
        </w:rPr>
      </w:pPr>
      <w:r w:rsidRPr="00BB64DC">
        <w:rPr>
          <w:rFonts w:ascii="Calibri" w:hAnsi="Calibri" w:cs="Calibri"/>
          <w:bCs/>
          <w:color w:val="000000" w:themeColor="text1"/>
          <w:sz w:val="18"/>
          <w:szCs w:val="18"/>
          <w:lang w:val="es-ES_tradnl"/>
        </w:rPr>
        <w:t>- Las autoridades migratorias de Egipto exigen como requisito obligatorio la vacuna contra la fiebre amarilla y la presentación del Certificado Internacional de Vacunación para pasajeros de los siguientes países: Argentina, Colombia, Ecuador, Perú, Bolivia, Paraguay, Venezuela y Panamá.</w:t>
      </w:r>
    </w:p>
    <w:p w14:paraId="269B0459" w14:textId="379175C7" w:rsidR="00196A0B" w:rsidRPr="009167A6" w:rsidRDefault="00196A0B" w:rsidP="00196A0B">
      <w:pPr>
        <w:autoSpaceDE w:val="0"/>
        <w:jc w:val="both"/>
        <w:rPr>
          <w:rFonts w:ascii="Calibri" w:hAnsi="Calibri" w:cs="Calibri"/>
          <w:bCs/>
          <w:color w:val="000000" w:themeColor="text1"/>
          <w:sz w:val="18"/>
          <w:szCs w:val="18"/>
          <w:lang w:eastAsia="es-ES"/>
        </w:rPr>
      </w:pPr>
      <w:r w:rsidRPr="009C623C">
        <w:rPr>
          <w:rFonts w:ascii="Calibri" w:hAnsi="Calibri" w:cs="Calibri"/>
          <w:b/>
          <w:color w:val="000000" w:themeColor="text1"/>
          <w:sz w:val="18"/>
          <w:szCs w:val="18"/>
          <w:lang w:eastAsia="es-ES"/>
        </w:rPr>
        <w:t>- Gastos cancelación</w:t>
      </w:r>
      <w:r w:rsidRPr="009167A6">
        <w:rPr>
          <w:rFonts w:ascii="Calibri" w:hAnsi="Calibri" w:cs="Calibri"/>
          <w:bCs/>
          <w:color w:val="000000" w:themeColor="text1"/>
          <w:sz w:val="18"/>
          <w:szCs w:val="18"/>
          <w:lang w:eastAsia="es-ES"/>
        </w:rPr>
        <w:t xml:space="preserve">: de 16 a 12 días 10%; de 11 a 7 </w:t>
      </w:r>
      <w:r w:rsidR="00215D6A" w:rsidRPr="009167A6">
        <w:rPr>
          <w:rFonts w:ascii="Calibri" w:hAnsi="Calibri" w:cs="Calibri"/>
          <w:bCs/>
          <w:color w:val="000000" w:themeColor="text1"/>
          <w:sz w:val="18"/>
          <w:szCs w:val="18"/>
          <w:lang w:eastAsia="es-ES"/>
        </w:rPr>
        <w:t>días</w:t>
      </w:r>
      <w:r w:rsidRPr="009167A6">
        <w:rPr>
          <w:rFonts w:ascii="Calibri" w:hAnsi="Calibri" w:cs="Calibri"/>
          <w:bCs/>
          <w:color w:val="000000" w:themeColor="text1"/>
          <w:sz w:val="18"/>
          <w:szCs w:val="18"/>
          <w:lang w:eastAsia="es-ES"/>
        </w:rPr>
        <w:t xml:space="preserve"> 25%; de 6 a 4 días 75%; de 3 días al inicio del tour 100% de gastos.  </w:t>
      </w:r>
    </w:p>
    <w:p w14:paraId="79A81565" w14:textId="77777777" w:rsidR="00196A0B" w:rsidRPr="00D0337E" w:rsidRDefault="00196A0B" w:rsidP="00E37B74">
      <w:pPr>
        <w:autoSpaceDE w:val="0"/>
        <w:jc w:val="both"/>
        <w:rPr>
          <w:rFonts w:ascii="Calibri" w:hAnsi="Calibri" w:cs="Calibri"/>
          <w:bCs/>
          <w:color w:val="000000" w:themeColor="text1"/>
          <w:sz w:val="18"/>
          <w:szCs w:val="18"/>
          <w:lang w:eastAsia="es-ES"/>
        </w:rPr>
      </w:pPr>
    </w:p>
    <w:sectPr w:rsidR="00196A0B" w:rsidRPr="00D0337E" w:rsidSect="004071B0">
      <w:headerReference w:type="default" r:id="rId10"/>
      <w:pgSz w:w="12240" w:h="15840"/>
      <w:pgMar w:top="426" w:right="758"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B63F3" w14:textId="77777777" w:rsidR="00C26792" w:rsidRDefault="00C26792" w:rsidP="001E4B39">
      <w:r>
        <w:separator/>
      </w:r>
    </w:p>
  </w:endnote>
  <w:endnote w:type="continuationSeparator" w:id="0">
    <w:p w14:paraId="1868665F" w14:textId="77777777" w:rsidR="00C26792" w:rsidRDefault="00C26792" w:rsidP="001E4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A1284" w14:textId="77777777" w:rsidR="00C26792" w:rsidRDefault="00C26792" w:rsidP="001E4B39">
      <w:r>
        <w:separator/>
      </w:r>
    </w:p>
  </w:footnote>
  <w:footnote w:type="continuationSeparator" w:id="0">
    <w:p w14:paraId="516C0C02" w14:textId="77777777" w:rsidR="00C26792" w:rsidRDefault="00C26792" w:rsidP="001E4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4572" w14:textId="68848D3A" w:rsidR="001E4B39" w:rsidRPr="006C60E3" w:rsidRDefault="006C60E3" w:rsidP="006C60E3">
    <w:pPr>
      <w:pStyle w:val="Encabezado"/>
    </w:pPr>
    <w:r>
      <w:rPr>
        <w:rFonts w:ascii="Calibri" w:hAnsi="Calibri" w:cs="Calibri"/>
        <w:b/>
        <w:bCs/>
        <w:iCs/>
        <w:noProof/>
        <w:color w:val="008000"/>
        <w:sz w:val="80"/>
        <w:szCs w:val="80"/>
      </w:rPr>
      <w:drawing>
        <wp:anchor distT="0" distB="0" distL="114300" distR="114300" simplePos="0" relativeHeight="251658240" behindDoc="0" locked="0" layoutInCell="1" allowOverlap="1" wp14:anchorId="402AD8BD" wp14:editId="5044F439">
          <wp:simplePos x="0" y="0"/>
          <wp:positionH relativeFrom="column">
            <wp:posOffset>5145405</wp:posOffset>
          </wp:positionH>
          <wp:positionV relativeFrom="paragraph">
            <wp:posOffset>-201295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2FC67F2F"/>
    <w:multiLevelType w:val="hybridMultilevel"/>
    <w:tmpl w:val="61E62D86"/>
    <w:lvl w:ilvl="0" w:tplc="1B529812">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CE74409"/>
    <w:multiLevelType w:val="hybridMultilevel"/>
    <w:tmpl w:val="B21437BE"/>
    <w:lvl w:ilvl="0" w:tplc="C798893E">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AC22DDB"/>
    <w:multiLevelType w:val="hybridMultilevel"/>
    <w:tmpl w:val="D0D40E50"/>
    <w:lvl w:ilvl="0" w:tplc="FBC2F88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40027195">
    <w:abstractNumId w:val="0"/>
  </w:num>
  <w:num w:numId="2" w16cid:durableId="1349990210">
    <w:abstractNumId w:val="1"/>
  </w:num>
  <w:num w:numId="3" w16cid:durableId="453326621">
    <w:abstractNumId w:val="2"/>
  </w:num>
  <w:num w:numId="4" w16cid:durableId="518937094">
    <w:abstractNumId w:val="4"/>
  </w:num>
  <w:num w:numId="5" w16cid:durableId="1729646049">
    <w:abstractNumId w:val="5"/>
  </w:num>
  <w:num w:numId="6" w16cid:durableId="1885098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pt-BR"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8C6"/>
    <w:rsid w:val="0001142C"/>
    <w:rsid w:val="000159FF"/>
    <w:rsid w:val="00024EE9"/>
    <w:rsid w:val="0005134B"/>
    <w:rsid w:val="00080FE5"/>
    <w:rsid w:val="000939A8"/>
    <w:rsid w:val="000939B0"/>
    <w:rsid w:val="000D1E71"/>
    <w:rsid w:val="000E4216"/>
    <w:rsid w:val="000F6677"/>
    <w:rsid w:val="0010559D"/>
    <w:rsid w:val="00105730"/>
    <w:rsid w:val="00112C95"/>
    <w:rsid w:val="00116F68"/>
    <w:rsid w:val="00153D79"/>
    <w:rsid w:val="00157492"/>
    <w:rsid w:val="001658F8"/>
    <w:rsid w:val="00166C29"/>
    <w:rsid w:val="00193074"/>
    <w:rsid w:val="00196A0B"/>
    <w:rsid w:val="001C0786"/>
    <w:rsid w:val="001E4B39"/>
    <w:rsid w:val="00204185"/>
    <w:rsid w:val="00215D6A"/>
    <w:rsid w:val="002166F8"/>
    <w:rsid w:val="00221DBF"/>
    <w:rsid w:val="00230881"/>
    <w:rsid w:val="00235D27"/>
    <w:rsid w:val="002449C9"/>
    <w:rsid w:val="0025148A"/>
    <w:rsid w:val="00265738"/>
    <w:rsid w:val="002724ED"/>
    <w:rsid w:val="002733A1"/>
    <w:rsid w:val="002C0989"/>
    <w:rsid w:val="002C302F"/>
    <w:rsid w:val="002C53C5"/>
    <w:rsid w:val="002E4E4A"/>
    <w:rsid w:val="002F1BB6"/>
    <w:rsid w:val="002F502C"/>
    <w:rsid w:val="003178F5"/>
    <w:rsid w:val="003347AF"/>
    <w:rsid w:val="00357F7B"/>
    <w:rsid w:val="00361526"/>
    <w:rsid w:val="0038008B"/>
    <w:rsid w:val="00381C46"/>
    <w:rsid w:val="003857AA"/>
    <w:rsid w:val="003925CD"/>
    <w:rsid w:val="003A433B"/>
    <w:rsid w:val="003A5B39"/>
    <w:rsid w:val="003D5B60"/>
    <w:rsid w:val="003E014A"/>
    <w:rsid w:val="004071B0"/>
    <w:rsid w:val="00416870"/>
    <w:rsid w:val="0043086B"/>
    <w:rsid w:val="004358EC"/>
    <w:rsid w:val="004377CA"/>
    <w:rsid w:val="00456320"/>
    <w:rsid w:val="00460327"/>
    <w:rsid w:val="004647DD"/>
    <w:rsid w:val="004856DD"/>
    <w:rsid w:val="004964C8"/>
    <w:rsid w:val="004A2E4B"/>
    <w:rsid w:val="004A5178"/>
    <w:rsid w:val="004A63AD"/>
    <w:rsid w:val="004B3099"/>
    <w:rsid w:val="004C0427"/>
    <w:rsid w:val="004D4E93"/>
    <w:rsid w:val="004F65EE"/>
    <w:rsid w:val="005369CD"/>
    <w:rsid w:val="00537854"/>
    <w:rsid w:val="00552171"/>
    <w:rsid w:val="00554A14"/>
    <w:rsid w:val="005665A5"/>
    <w:rsid w:val="0058037B"/>
    <w:rsid w:val="0058039D"/>
    <w:rsid w:val="005817F0"/>
    <w:rsid w:val="005B6F76"/>
    <w:rsid w:val="005C025A"/>
    <w:rsid w:val="005C46D1"/>
    <w:rsid w:val="005D0E24"/>
    <w:rsid w:val="005D64EB"/>
    <w:rsid w:val="005D6E63"/>
    <w:rsid w:val="005F001B"/>
    <w:rsid w:val="00601CE9"/>
    <w:rsid w:val="0060605B"/>
    <w:rsid w:val="006149E8"/>
    <w:rsid w:val="00614F3E"/>
    <w:rsid w:val="006249A6"/>
    <w:rsid w:val="006367D8"/>
    <w:rsid w:val="0064319A"/>
    <w:rsid w:val="00654B26"/>
    <w:rsid w:val="00665CEE"/>
    <w:rsid w:val="00673066"/>
    <w:rsid w:val="006741E2"/>
    <w:rsid w:val="00676BC6"/>
    <w:rsid w:val="00677B48"/>
    <w:rsid w:val="00686C09"/>
    <w:rsid w:val="00693ADF"/>
    <w:rsid w:val="006A561C"/>
    <w:rsid w:val="006C60E3"/>
    <w:rsid w:val="006D48C9"/>
    <w:rsid w:val="006E48DB"/>
    <w:rsid w:val="006F3392"/>
    <w:rsid w:val="00702A1D"/>
    <w:rsid w:val="00711B6F"/>
    <w:rsid w:val="0072328A"/>
    <w:rsid w:val="00734938"/>
    <w:rsid w:val="0073515E"/>
    <w:rsid w:val="0074172D"/>
    <w:rsid w:val="00747CFC"/>
    <w:rsid w:val="0075227A"/>
    <w:rsid w:val="00752678"/>
    <w:rsid w:val="00756C60"/>
    <w:rsid w:val="007572C9"/>
    <w:rsid w:val="007607B1"/>
    <w:rsid w:val="00760F5F"/>
    <w:rsid w:val="00766EC6"/>
    <w:rsid w:val="0077293B"/>
    <w:rsid w:val="00784B81"/>
    <w:rsid w:val="00785AF3"/>
    <w:rsid w:val="007903D4"/>
    <w:rsid w:val="007A0FC2"/>
    <w:rsid w:val="007A3BF9"/>
    <w:rsid w:val="007B35D5"/>
    <w:rsid w:val="007C278C"/>
    <w:rsid w:val="007D03DD"/>
    <w:rsid w:val="007D26DE"/>
    <w:rsid w:val="007D3E0C"/>
    <w:rsid w:val="007D4152"/>
    <w:rsid w:val="007F6A1E"/>
    <w:rsid w:val="00801B42"/>
    <w:rsid w:val="008029A1"/>
    <w:rsid w:val="00817D83"/>
    <w:rsid w:val="00824807"/>
    <w:rsid w:val="0083330A"/>
    <w:rsid w:val="008412DE"/>
    <w:rsid w:val="00845F01"/>
    <w:rsid w:val="008559EE"/>
    <w:rsid w:val="008649C8"/>
    <w:rsid w:val="00885EAE"/>
    <w:rsid w:val="00890F7E"/>
    <w:rsid w:val="008929DA"/>
    <w:rsid w:val="008A5F1D"/>
    <w:rsid w:val="008A7C9F"/>
    <w:rsid w:val="008B01FC"/>
    <w:rsid w:val="008B2AA1"/>
    <w:rsid w:val="008D278A"/>
    <w:rsid w:val="00907080"/>
    <w:rsid w:val="009074C7"/>
    <w:rsid w:val="009167A6"/>
    <w:rsid w:val="0093562D"/>
    <w:rsid w:val="00942DB9"/>
    <w:rsid w:val="00975752"/>
    <w:rsid w:val="00984EF3"/>
    <w:rsid w:val="009C623C"/>
    <w:rsid w:val="009E2174"/>
    <w:rsid w:val="009E7259"/>
    <w:rsid w:val="009F2214"/>
    <w:rsid w:val="009F3389"/>
    <w:rsid w:val="00A01C29"/>
    <w:rsid w:val="00A10E62"/>
    <w:rsid w:val="00A2734E"/>
    <w:rsid w:val="00A34025"/>
    <w:rsid w:val="00A4133B"/>
    <w:rsid w:val="00A517A2"/>
    <w:rsid w:val="00A729D9"/>
    <w:rsid w:val="00A82F59"/>
    <w:rsid w:val="00A96E90"/>
    <w:rsid w:val="00AA1888"/>
    <w:rsid w:val="00AB3C85"/>
    <w:rsid w:val="00AB719C"/>
    <w:rsid w:val="00AD32F9"/>
    <w:rsid w:val="00AF5F97"/>
    <w:rsid w:val="00AF6910"/>
    <w:rsid w:val="00AF76FC"/>
    <w:rsid w:val="00B0700E"/>
    <w:rsid w:val="00B2662F"/>
    <w:rsid w:val="00B45954"/>
    <w:rsid w:val="00B64B6E"/>
    <w:rsid w:val="00B64B78"/>
    <w:rsid w:val="00B71631"/>
    <w:rsid w:val="00B82887"/>
    <w:rsid w:val="00B83A0C"/>
    <w:rsid w:val="00B85392"/>
    <w:rsid w:val="00B878C6"/>
    <w:rsid w:val="00B957D5"/>
    <w:rsid w:val="00B973EA"/>
    <w:rsid w:val="00BB2155"/>
    <w:rsid w:val="00BB31B4"/>
    <w:rsid w:val="00BB64DC"/>
    <w:rsid w:val="00BC15B6"/>
    <w:rsid w:val="00BD4C46"/>
    <w:rsid w:val="00BD7E18"/>
    <w:rsid w:val="00C05CE7"/>
    <w:rsid w:val="00C125A7"/>
    <w:rsid w:val="00C26792"/>
    <w:rsid w:val="00C3712C"/>
    <w:rsid w:val="00C843A5"/>
    <w:rsid w:val="00C875F6"/>
    <w:rsid w:val="00C93DB6"/>
    <w:rsid w:val="00CA1A88"/>
    <w:rsid w:val="00CB4B52"/>
    <w:rsid w:val="00CB5E2C"/>
    <w:rsid w:val="00CC6720"/>
    <w:rsid w:val="00CD0BFB"/>
    <w:rsid w:val="00CD1CF3"/>
    <w:rsid w:val="00CD7D5D"/>
    <w:rsid w:val="00CE1329"/>
    <w:rsid w:val="00CE6AE6"/>
    <w:rsid w:val="00D00B52"/>
    <w:rsid w:val="00D0337E"/>
    <w:rsid w:val="00D05351"/>
    <w:rsid w:val="00D70D5B"/>
    <w:rsid w:val="00D74419"/>
    <w:rsid w:val="00D768D1"/>
    <w:rsid w:val="00D8550E"/>
    <w:rsid w:val="00D9133A"/>
    <w:rsid w:val="00DA3929"/>
    <w:rsid w:val="00DB042B"/>
    <w:rsid w:val="00DC5829"/>
    <w:rsid w:val="00DD2440"/>
    <w:rsid w:val="00DD24BE"/>
    <w:rsid w:val="00DE2301"/>
    <w:rsid w:val="00DF1131"/>
    <w:rsid w:val="00E000AB"/>
    <w:rsid w:val="00E070D0"/>
    <w:rsid w:val="00E142A1"/>
    <w:rsid w:val="00E15A0C"/>
    <w:rsid w:val="00E26667"/>
    <w:rsid w:val="00E3393F"/>
    <w:rsid w:val="00E37B74"/>
    <w:rsid w:val="00E41DD9"/>
    <w:rsid w:val="00E43BB6"/>
    <w:rsid w:val="00E52FE9"/>
    <w:rsid w:val="00E53A6E"/>
    <w:rsid w:val="00E62506"/>
    <w:rsid w:val="00E64F86"/>
    <w:rsid w:val="00E7036F"/>
    <w:rsid w:val="00E73150"/>
    <w:rsid w:val="00E82759"/>
    <w:rsid w:val="00E840CF"/>
    <w:rsid w:val="00EB018E"/>
    <w:rsid w:val="00EB0641"/>
    <w:rsid w:val="00ED01C8"/>
    <w:rsid w:val="00F04DCB"/>
    <w:rsid w:val="00F209C3"/>
    <w:rsid w:val="00F32DAC"/>
    <w:rsid w:val="00F4466B"/>
    <w:rsid w:val="00F52D9F"/>
    <w:rsid w:val="00F72648"/>
    <w:rsid w:val="00F72E2C"/>
    <w:rsid w:val="00F74005"/>
    <w:rsid w:val="00F74106"/>
    <w:rsid w:val="00F7510C"/>
    <w:rsid w:val="00F754A9"/>
    <w:rsid w:val="00F80BC3"/>
    <w:rsid w:val="00F907BE"/>
    <w:rsid w:val="00FA12AE"/>
    <w:rsid w:val="00FA5363"/>
    <w:rsid w:val="00FF26FA"/>
    <w:rsid w:val="00FF7190"/>
    <w:rsid w:val="00FF7DB7"/>
    <w:rsid w:val="2616BDCA"/>
    <w:rsid w:val="31AF8027"/>
    <w:rsid w:val="4313421E"/>
    <w:rsid w:val="51C70804"/>
    <w:rsid w:val="6C139B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EC386AD"/>
  <w15:chartTrackingRefBased/>
  <w15:docId w15:val="{593F75EC-3B8A-4243-96DC-037BFDB6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lang w:eastAsia="ar-SA"/>
    </w:rPr>
  </w:style>
  <w:style w:type="paragraph" w:styleId="Ttulo1">
    <w:name w:val="heading 1"/>
    <w:basedOn w:val="Normal"/>
    <w:next w:val="Normal"/>
    <w:link w:val="Ttulo1Car"/>
    <w:uiPriority w:val="9"/>
    <w:qFormat/>
    <w:rsid w:val="00D0337E"/>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numPr>
        <w:ilvl w:val="1"/>
        <w:numId w:val="1"/>
      </w:numPr>
      <w:outlineLvl w:val="1"/>
    </w:pPr>
    <w:rPr>
      <w:rFonts w:ascii="Times" w:hAnsi="Times"/>
      <w:b/>
      <w:i/>
      <w:sz w:val="24"/>
      <w:lang w:val="es-ES_tradnl"/>
    </w:rPr>
  </w:style>
  <w:style w:type="paragraph" w:styleId="Ttulo3">
    <w:name w:val="heading 3"/>
    <w:basedOn w:val="Normal"/>
    <w:next w:val="Normal"/>
    <w:pPr>
      <w:keepNext/>
      <w:numPr>
        <w:ilvl w:val="2"/>
        <w:numId w:val="1"/>
      </w:numPr>
      <w:outlineLvl w:val="2"/>
    </w:pPr>
    <w:rPr>
      <w:rFonts w:ascii="Times" w:hAnsi="Times"/>
      <w:b/>
      <w:lang w:val="es-ES_tradnl"/>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Times" w:hAnsi="Times"/>
      <w:b/>
      <w:sz w:val="24"/>
      <w:lang w:val="es-ES_tradnl"/>
    </w:rPr>
  </w:style>
  <w:style w:type="paragraph" w:styleId="Ttulo7">
    <w:name w:val="heading 7"/>
    <w:basedOn w:val="Normal"/>
    <w:next w:val="Normal"/>
    <w:pPr>
      <w:keepNext/>
      <w:numPr>
        <w:ilvl w:val="6"/>
        <w:numId w:val="1"/>
      </w:numPr>
      <w:jc w:val="both"/>
      <w:outlineLvl w:val="6"/>
    </w:pPr>
    <w:rPr>
      <w:rFonts w:ascii="Garamond" w:hAnsi="Garamond"/>
      <w:b/>
      <w:sz w:val="24"/>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paragraph" w:styleId="Ttulo9">
    <w:name w:val="heading 9"/>
    <w:basedOn w:val="Normal"/>
    <w:next w:val="Normal"/>
    <w:pPr>
      <w:keepNext/>
      <w:numPr>
        <w:ilvl w:val="8"/>
        <w:numId w:val="1"/>
      </w:numPr>
      <w:jc w:val="both"/>
      <w:outlineLvl w:val="8"/>
    </w:pPr>
    <w:rPr>
      <w:b/>
      <w:i/>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Fuentedeprrafopredeter2">
    <w:name w:val="Fuente de párrafo predeter.2"/>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8Num2z0">
    <w:name w:val="WW8Num2z0"/>
    <w:rPr>
      <w:rFonts w:ascii="Symbol" w:hAnsi="Symbol"/>
    </w:rPr>
  </w:style>
  <w:style w:type="character" w:customStyle="1" w:styleId="WW8Num4z0">
    <w:name w:val="WW8Num4z0"/>
    <w:rPr>
      <w:rFonts w:ascii="Wingdings" w:hAnsi="Wingdings"/>
    </w:rPr>
  </w:style>
  <w:style w:type="character" w:customStyle="1" w:styleId="WW8Num5z0">
    <w:name w:val="WW8Num5z0"/>
    <w:rPr>
      <w:rFonts w:ascii="Symbol" w:hAnsi="Symbol"/>
    </w:rPr>
  </w:style>
  <w:style w:type="character" w:customStyle="1" w:styleId="WW8Num6z0">
    <w:name w:val="WW8Num6z0"/>
    <w:rPr>
      <w:rFonts w:ascii="Symbol" w:eastAsia="Times New Roman" w:hAnsi="Symbol" w:cs="Aria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eastAsia="Times New Roman" w:hAnsi="Symbol" w:cs="Aria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color w:val="FF000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Textoindependiente21">
    <w:name w:val="Texto independiente 21"/>
    <w:basedOn w:val="Normal"/>
    <w:rPr>
      <w:rFonts w:ascii="Arial" w:hAnsi="Arial"/>
      <w:i/>
      <w:sz w:val="16"/>
    </w:rPr>
  </w:style>
  <w:style w:type="paragraph" w:customStyle="1" w:styleId="Textoindependiente31">
    <w:name w:val="Texto independiente 31"/>
    <w:basedOn w:val="Normal"/>
    <w:rPr>
      <w:rFonts w:ascii="Arial" w:hAnsi="Arial" w:cs="Arial"/>
      <w:iCs/>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Encabezado">
    <w:name w:val="header"/>
    <w:basedOn w:val="Normal"/>
    <w:link w:val="EncabezadoCar"/>
    <w:uiPriority w:val="99"/>
    <w:unhideWhenUsed/>
    <w:rsid w:val="001E4B39"/>
    <w:pPr>
      <w:tabs>
        <w:tab w:val="center" w:pos="4252"/>
        <w:tab w:val="right" w:pos="8504"/>
      </w:tabs>
    </w:pPr>
  </w:style>
  <w:style w:type="character" w:customStyle="1" w:styleId="EncabezadoCar">
    <w:name w:val="Encabezado Car"/>
    <w:basedOn w:val="Fuentedeprrafopredeter"/>
    <w:link w:val="Encabezado"/>
    <w:uiPriority w:val="99"/>
    <w:rsid w:val="001E4B39"/>
    <w:rPr>
      <w:lang w:eastAsia="ar-SA"/>
    </w:rPr>
  </w:style>
  <w:style w:type="paragraph" w:styleId="Piedepgina">
    <w:name w:val="footer"/>
    <w:basedOn w:val="Normal"/>
    <w:link w:val="PiedepginaCar"/>
    <w:uiPriority w:val="99"/>
    <w:unhideWhenUsed/>
    <w:rsid w:val="001E4B39"/>
    <w:pPr>
      <w:tabs>
        <w:tab w:val="center" w:pos="4252"/>
        <w:tab w:val="right" w:pos="8504"/>
      </w:tabs>
    </w:pPr>
  </w:style>
  <w:style w:type="character" w:customStyle="1" w:styleId="PiedepginaCar">
    <w:name w:val="Pie de página Car"/>
    <w:basedOn w:val="Fuentedeprrafopredeter"/>
    <w:link w:val="Piedepgina"/>
    <w:uiPriority w:val="99"/>
    <w:rsid w:val="001E4B39"/>
    <w:rPr>
      <w:lang w:eastAsia="ar-SA"/>
    </w:rPr>
  </w:style>
  <w:style w:type="paragraph" w:customStyle="1" w:styleId="TITULOVA">
    <w:name w:val="TITULO VA"/>
    <w:basedOn w:val="Sinespaciado"/>
    <w:qFormat/>
    <w:rsid w:val="00D0337E"/>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D0337E"/>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D0337E"/>
    <w:pPr>
      <w:shd w:val="clear" w:color="auto" w:fill="119CA3" w:themeFill="accent1"/>
    </w:pPr>
    <w:rPr>
      <w:lang w:val="pt-BR"/>
    </w:rPr>
  </w:style>
  <w:style w:type="paragraph" w:customStyle="1" w:styleId="Precio">
    <w:name w:val="Precio"/>
    <w:basedOn w:val="Normal"/>
    <w:link w:val="PrecioCar"/>
    <w:autoRedefine/>
    <w:qFormat/>
    <w:rsid w:val="00157492"/>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157492"/>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D0337E"/>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D0337E"/>
    <w:pPr>
      <w:spacing w:after="120"/>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D0337E"/>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D0337E"/>
    <w:pPr>
      <w:numPr>
        <w:ilvl w:val="1"/>
      </w:numPr>
    </w:pPr>
    <w:rPr>
      <w:rFonts w:asciiTheme="minorHAnsi" w:eastAsiaTheme="minorEastAsia" w:hAnsiTheme="minorHAnsi" w:cstheme="minorBidi"/>
      <w:b/>
      <w:szCs w:val="22"/>
    </w:rPr>
  </w:style>
  <w:style w:type="character" w:customStyle="1" w:styleId="SubttuloCar">
    <w:name w:val="Subtítulo Car"/>
    <w:aliases w:val="Días iti Car"/>
    <w:basedOn w:val="Fuentedeprrafopredeter"/>
    <w:link w:val="Subttulo"/>
    <w:uiPriority w:val="11"/>
    <w:rsid w:val="00D0337E"/>
    <w:rPr>
      <w:rFonts w:asciiTheme="minorHAnsi" w:eastAsiaTheme="minorEastAsia" w:hAnsiTheme="minorHAnsi" w:cstheme="minorBidi"/>
      <w:b/>
      <w:szCs w:val="22"/>
      <w:lang w:eastAsia="ar-SA"/>
    </w:rPr>
  </w:style>
  <w:style w:type="character" w:styleId="Fuerte">
    <w:name w:val="Strong"/>
    <w:aliases w:val="Opcionales"/>
    <w:qFormat/>
    <w:rsid w:val="00D0337E"/>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D0337E"/>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4225">
      <w:bodyDiv w:val="1"/>
      <w:marLeft w:val="0"/>
      <w:marRight w:val="0"/>
      <w:marTop w:val="0"/>
      <w:marBottom w:val="0"/>
      <w:divBdr>
        <w:top w:val="none" w:sz="0" w:space="0" w:color="auto"/>
        <w:left w:val="none" w:sz="0" w:space="0" w:color="auto"/>
        <w:bottom w:val="none" w:sz="0" w:space="0" w:color="auto"/>
        <w:right w:val="none" w:sz="0" w:space="0" w:color="auto"/>
      </w:divBdr>
    </w:div>
    <w:div w:id="828134464">
      <w:bodyDiv w:val="1"/>
      <w:marLeft w:val="0"/>
      <w:marRight w:val="0"/>
      <w:marTop w:val="0"/>
      <w:marBottom w:val="0"/>
      <w:divBdr>
        <w:top w:val="none" w:sz="0" w:space="0" w:color="auto"/>
        <w:left w:val="none" w:sz="0" w:space="0" w:color="auto"/>
        <w:bottom w:val="none" w:sz="0" w:space="0" w:color="auto"/>
        <w:right w:val="none" w:sz="0" w:space="0" w:color="auto"/>
      </w:divBdr>
    </w:div>
    <w:div w:id="885409326">
      <w:bodyDiv w:val="1"/>
      <w:marLeft w:val="0"/>
      <w:marRight w:val="0"/>
      <w:marTop w:val="0"/>
      <w:marBottom w:val="0"/>
      <w:divBdr>
        <w:top w:val="none" w:sz="0" w:space="0" w:color="auto"/>
        <w:left w:val="none" w:sz="0" w:space="0" w:color="auto"/>
        <w:bottom w:val="none" w:sz="0" w:space="0" w:color="auto"/>
        <w:right w:val="none" w:sz="0" w:space="0" w:color="auto"/>
      </w:divBdr>
    </w:div>
    <w:div w:id="17788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8995A7-CF5B-4EBB-A3DF-12A503D0A6E4}"/>
</file>

<file path=customXml/itemProps2.xml><?xml version="1.0" encoding="utf-8"?>
<ds:datastoreItem xmlns:ds="http://schemas.openxmlformats.org/officeDocument/2006/customXml" ds:itemID="{61243743-2CDE-426C-8D82-EF649570E42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C7000FC8-6ADF-425C-95D7-A7EC87484B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664</Words>
  <Characters>3654</Characters>
  <Application>Microsoft Office Word</Application>
  <DocSecurity>0</DocSecurity>
  <Lines>30</Lines>
  <Paragraphs>8</Paragraphs>
  <ScaleCrop>false</ScaleCrop>
  <Company>surland</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EGIPTO SUPER OFERTA</dc:title>
  <dc:subject/>
  <dc:creator>María del Carmen Cases Egido</dc:creator>
  <cp:keywords/>
  <cp:lastModifiedBy>Sonia Rey</cp:lastModifiedBy>
  <cp:revision>94</cp:revision>
  <cp:lastPrinted>2010-12-13T12:09:00Z</cp:lastPrinted>
  <dcterms:created xsi:type="dcterms:W3CDTF">2022-10-19T10:13:00Z</dcterms:created>
  <dcterms:modified xsi:type="dcterms:W3CDTF">2026-02-26T10:38:00Z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0x0101001BB11B07748D1940A9CB3C216290E136</vt:lpwstr>
  </property>
</Properties>
</file>