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26CF5" w14:textId="646FECB2" w:rsidR="00507EAA" w:rsidRPr="0084440C" w:rsidRDefault="00507EAA" w:rsidP="008B1D89">
      <w:pPr>
        <w:pStyle w:val="Ttulo1"/>
        <w:spacing w:before="0"/>
        <w:rPr>
          <w:lang w:val="pt-BR"/>
        </w:rPr>
      </w:pPr>
      <w:r w:rsidRPr="0084440C">
        <w:rPr>
          <w:lang w:val="pt-BR"/>
        </w:rPr>
        <w:t xml:space="preserve">Egito </w:t>
      </w:r>
      <w:r w:rsidR="006A6C86" w:rsidRPr="0084440C">
        <w:rPr>
          <w:lang w:val="pt-BR"/>
        </w:rPr>
        <w:t>e Duba</w:t>
      </w:r>
      <w:r w:rsidRPr="0084440C">
        <w:rPr>
          <w:lang w:val="pt-BR"/>
        </w:rPr>
        <w:t xml:space="preserve">i </w:t>
      </w:r>
      <w:r w:rsidR="00A23DBB" w:rsidRPr="0084440C">
        <w:rPr>
          <w:lang w:val="pt-BR"/>
        </w:rPr>
        <w:t xml:space="preserve">                     </w:t>
      </w:r>
    </w:p>
    <w:p w14:paraId="63ED9D6A" w14:textId="749C87D8" w:rsidR="008B1D89" w:rsidRPr="0084440C" w:rsidRDefault="005B413E" w:rsidP="008B1D89">
      <w:pPr>
        <w:pStyle w:val="Ttulo"/>
        <w:spacing w:after="0"/>
        <w:rPr>
          <w:lang w:val="pt-BR"/>
        </w:rPr>
      </w:pPr>
      <w:r>
        <w:rPr>
          <w:rFonts w:ascii="Calibri" w:hAnsi="Calibri" w:cs="Calibri"/>
          <w:noProof/>
          <w:sz w:val="19"/>
          <w:szCs w:val="19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2D1592A" wp14:editId="28853225">
                <wp:simplePos x="0" y="0"/>
                <wp:positionH relativeFrom="column">
                  <wp:posOffset>2668905</wp:posOffset>
                </wp:positionH>
                <wp:positionV relativeFrom="paragraph">
                  <wp:posOffset>93980</wp:posOffset>
                </wp:positionV>
                <wp:extent cx="1917700" cy="895350"/>
                <wp:effectExtent l="0" t="0" r="25400" b="19050"/>
                <wp:wrapNone/>
                <wp:docPr id="1346528616" name="Elipse 13465286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7700" cy="89535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F6B7C8" w14:textId="397013B9" w:rsidR="005B413E" w:rsidRPr="00CC7EB0" w:rsidRDefault="005B413E" w:rsidP="005B413E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CC7EB0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¡¡ABU SIMBEL e ABU DHABI                   Inclu</w:t>
                            </w:r>
                            <w:r w:rsidR="00700D87" w:rsidRPr="00CC7EB0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í</w:t>
                            </w:r>
                            <w:r w:rsidRPr="00CC7EB0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dos!!</w:t>
                            </w:r>
                          </w:p>
                          <w:p w14:paraId="2DF56001" w14:textId="77777777" w:rsidR="005B413E" w:rsidRPr="00CC7EB0" w:rsidRDefault="005B413E" w:rsidP="005B413E">
                            <w:pPr>
                              <w:jc w:val="center"/>
                              <w:rPr>
                                <w:rFonts w:ascii="VAGRundschriftDLig" w:hAnsi="VAGRundschriftDLig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2D1592A" id="Elipse 1346528616" o:spid="_x0000_s1026" style="position:absolute;margin-left:210.15pt;margin-top:7.4pt;width:151pt;height:7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" fillcolor="white [3212]" strokecolor="#119ca3 [3204]" strokeweight="1.5pt">
                <v:stroke joinstyle="miter"/>
                <v:textbox>
                  <w:txbxContent>
                    <w:p w14:paraId="62F6B7C8" w14:textId="397013B9" w:rsidR="005B413E" w:rsidRPr="00CC7EB0" w:rsidRDefault="005B413E" w:rsidP="005B413E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r w:rsidRPr="00CC7EB0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¡¡ABU SIMBEL e ABU DHABI                   Inclu</w:t>
                      </w:r>
                      <w:r w:rsidR="00700D87" w:rsidRPr="00CC7EB0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í</w:t>
                      </w:r>
                      <w:r w:rsidRPr="00CC7EB0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dos!!</w:t>
                      </w:r>
                    </w:p>
                    <w:p w14:paraId="2DF56001" w14:textId="77777777" w:rsidR="005B413E" w:rsidRPr="00CC7EB0" w:rsidRDefault="005B413E" w:rsidP="005B413E">
                      <w:pPr>
                        <w:jc w:val="center"/>
                        <w:rPr>
                          <w:rFonts w:ascii="VAGRundschriftDLig" w:hAnsi="VAGRundschriftDLig"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14:paraId="561AE1AC" w14:textId="399D2F2B" w:rsidR="00507EAA" w:rsidRDefault="0062753A" w:rsidP="008B1D89">
      <w:pPr>
        <w:pStyle w:val="Ttulo"/>
        <w:spacing w:after="0"/>
        <w:rPr>
          <w:lang w:val="pt-BR"/>
        </w:rPr>
      </w:pPr>
      <w:proofErr w:type="spellStart"/>
      <w:r w:rsidRPr="008B1D89">
        <w:rPr>
          <w:lang w:val="pt-BR"/>
        </w:rPr>
        <w:t>Ref</w:t>
      </w:r>
      <w:proofErr w:type="spellEnd"/>
      <w:r w:rsidRPr="008B1D89">
        <w:rPr>
          <w:lang w:val="pt-BR"/>
        </w:rPr>
        <w:t>: C</w:t>
      </w:r>
      <w:r w:rsidR="00507EAA" w:rsidRPr="008B1D89">
        <w:rPr>
          <w:lang w:val="pt-BR"/>
        </w:rPr>
        <w:t xml:space="preserve"> 3182</w:t>
      </w:r>
    </w:p>
    <w:p w14:paraId="3E74682A" w14:textId="54FDC6EC" w:rsidR="008B1D89" w:rsidRPr="008B1D89" w:rsidRDefault="008B1D89" w:rsidP="008B1D89">
      <w:pPr>
        <w:rPr>
          <w:lang w:val="pt-BR"/>
        </w:rPr>
      </w:pPr>
    </w:p>
    <w:p w14:paraId="07BCB7F2" w14:textId="26E8D03A" w:rsidR="00507EAA" w:rsidRPr="00405A66" w:rsidRDefault="00507EAA" w:rsidP="008B1D89">
      <w:pPr>
        <w:pStyle w:val="Precio"/>
        <w:spacing w:after="0"/>
        <w:rPr>
          <w:lang w:val="pt-BR"/>
        </w:rPr>
      </w:pPr>
      <w:r w:rsidRPr="008B1D89">
        <w:rPr>
          <w:lang w:val="pt-BR"/>
        </w:rPr>
        <w:t xml:space="preserve">12 </w:t>
      </w:r>
      <w:r w:rsidR="006A6C86" w:rsidRPr="008B1D89">
        <w:rPr>
          <w:lang w:val="pt-BR"/>
        </w:rPr>
        <w:t xml:space="preserve">dias a partir </w:t>
      </w:r>
      <w:r w:rsidR="006A6C86" w:rsidRPr="00405A66">
        <w:rPr>
          <w:lang w:val="pt-BR"/>
        </w:rPr>
        <w:t xml:space="preserve">de </w:t>
      </w:r>
      <w:r w:rsidR="001756A4" w:rsidRPr="00405A66">
        <w:rPr>
          <w:lang w:val="pt-BR"/>
        </w:rPr>
        <w:t>1.</w:t>
      </w:r>
      <w:r w:rsidR="002073EC" w:rsidRPr="00405A66">
        <w:rPr>
          <w:lang w:val="pt-BR"/>
        </w:rPr>
        <w:t>9</w:t>
      </w:r>
      <w:r w:rsidR="00242C47" w:rsidRPr="00405A66">
        <w:rPr>
          <w:lang w:val="pt-BR"/>
        </w:rPr>
        <w:t>80</w:t>
      </w:r>
      <w:r w:rsidRPr="00405A66">
        <w:rPr>
          <w:lang w:val="pt-BR"/>
        </w:rPr>
        <w:t xml:space="preserve"> </w:t>
      </w:r>
      <w:r w:rsidR="0018064C" w:rsidRPr="00405A66">
        <w:rPr>
          <w:lang w:val="pt-BR"/>
        </w:rPr>
        <w:t>$</w:t>
      </w:r>
    </w:p>
    <w:p w14:paraId="6DE97E13" w14:textId="59BAF6D7" w:rsidR="0012721D" w:rsidRPr="008B1D89" w:rsidRDefault="0012721D" w:rsidP="00EF31A2">
      <w:pPr>
        <w:jc w:val="center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3196A3D4" w14:textId="1F3692CD" w:rsidR="00186361" w:rsidRPr="0084440C" w:rsidRDefault="006A6C86" w:rsidP="00D7016C">
      <w:pPr>
        <w:pStyle w:val="Subttulo"/>
        <w:rPr>
          <w:lang w:val="pt-BR"/>
        </w:rPr>
      </w:pPr>
      <w:r w:rsidRPr="0084440C">
        <w:rPr>
          <w:lang w:val="pt-BR"/>
        </w:rPr>
        <w:t xml:space="preserve">Dia 01 - </w:t>
      </w:r>
      <w:r w:rsidR="00186361" w:rsidRPr="0084440C">
        <w:rPr>
          <w:lang w:val="pt-BR"/>
        </w:rPr>
        <w:t>Cairo</w:t>
      </w:r>
    </w:p>
    <w:p w14:paraId="04A45556" w14:textId="77777777" w:rsidR="006A6C86" w:rsidRPr="008B1D89" w:rsidRDefault="006A6C86" w:rsidP="006A6C8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Cairo. Recepção no aeroporto e 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580D36ED" w14:textId="77777777" w:rsidR="00186361" w:rsidRPr="008B1D89" w:rsidRDefault="00186361" w:rsidP="0018636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E00FFD6" w14:textId="4F0B8D69" w:rsidR="0016399E" w:rsidRPr="0084440C" w:rsidRDefault="006A6C86" w:rsidP="00D7016C">
      <w:pPr>
        <w:pStyle w:val="Subttulo"/>
        <w:rPr>
          <w:lang w:val="pt-BR"/>
        </w:rPr>
      </w:pPr>
      <w:bookmarkStart w:id="0" w:name="_Hlk26862766"/>
      <w:r w:rsidRPr="0084440C">
        <w:rPr>
          <w:lang w:val="pt-BR"/>
        </w:rPr>
        <w:t xml:space="preserve">Dia 02 - </w:t>
      </w:r>
      <w:r w:rsidR="0016399E" w:rsidRPr="0084440C">
        <w:rPr>
          <w:lang w:val="pt-BR"/>
        </w:rPr>
        <w:t>Cairo</w:t>
      </w:r>
    </w:p>
    <w:bookmarkEnd w:id="0"/>
    <w:p w14:paraId="0C6F3AB3" w14:textId="77777777" w:rsidR="00FA3216" w:rsidRPr="00DD3104" w:rsidRDefault="00FA3216" w:rsidP="00FA3216">
      <w:pPr>
        <w:ind w:left="9" w:right="-1"/>
        <w:rPr>
          <w:rFonts w:ascii="Calibri" w:hAnsi="Calibri" w:cs="Calibri"/>
          <w:bCs/>
          <w:sz w:val="18"/>
          <w:szCs w:val="18"/>
          <w:lang w:val="pt-BR"/>
        </w:rPr>
      </w:pPr>
      <w:r w:rsidRPr="00405A66">
        <w:rPr>
          <w:rFonts w:ascii="Calibri" w:hAnsi="Calibri" w:cs="Calibri"/>
          <w:b/>
          <w:sz w:val="18"/>
          <w:szCs w:val="18"/>
          <w:lang w:val="pt-BR"/>
        </w:rPr>
        <w:t>Café da manhã</w:t>
      </w:r>
      <w:r w:rsidRPr="00405A66">
        <w:rPr>
          <w:rFonts w:ascii="Calibri" w:hAnsi="Calibri" w:cs="Calibri"/>
          <w:bCs/>
          <w:sz w:val="18"/>
          <w:szCs w:val="18"/>
          <w:lang w:val="pt-BR"/>
        </w:rPr>
        <w:t xml:space="preserve">. Hoje começaremos com a </w:t>
      </w:r>
      <w:r w:rsidRPr="00405A66">
        <w:rPr>
          <w:rFonts w:ascii="Calibri" w:hAnsi="Calibri" w:cs="Calibri"/>
          <w:b/>
          <w:sz w:val="18"/>
          <w:szCs w:val="18"/>
          <w:lang w:val="pt-BR"/>
        </w:rPr>
        <w:t>visita</w:t>
      </w:r>
      <w:r w:rsidRPr="00405A66">
        <w:rPr>
          <w:rFonts w:ascii="Calibri" w:hAnsi="Calibri" w:cs="Calibri"/>
          <w:bCs/>
          <w:sz w:val="18"/>
          <w:szCs w:val="18"/>
          <w:lang w:val="pt-BR"/>
        </w:rPr>
        <w:t xml:space="preserve"> a Gizé às três pirâmides de Quéops, </w:t>
      </w:r>
      <w:proofErr w:type="spellStart"/>
      <w:r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Kefren</w:t>
      </w:r>
      <w:proofErr w:type="spellEnd"/>
      <w:r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405A66">
        <w:rPr>
          <w:rFonts w:ascii="Calibri" w:hAnsi="Calibri" w:cs="Calibri"/>
          <w:bCs/>
          <w:sz w:val="18"/>
          <w:szCs w:val="18"/>
          <w:lang w:val="pt-BR"/>
        </w:rPr>
        <w:t xml:space="preserve">e </w:t>
      </w:r>
      <w:proofErr w:type="spellStart"/>
      <w:r w:rsidRPr="00405A66">
        <w:rPr>
          <w:rFonts w:ascii="Calibri" w:hAnsi="Calibri" w:cs="Calibri"/>
          <w:bCs/>
          <w:sz w:val="18"/>
          <w:szCs w:val="18"/>
          <w:lang w:val="pt-BR"/>
        </w:rPr>
        <w:t>Miquerinos</w:t>
      </w:r>
      <w:proofErr w:type="spellEnd"/>
      <w:r w:rsidRPr="00405A66">
        <w:rPr>
          <w:rFonts w:ascii="Calibri" w:hAnsi="Calibri" w:cs="Calibri"/>
          <w:bCs/>
          <w:sz w:val="18"/>
          <w:szCs w:val="18"/>
          <w:lang w:val="pt-BR"/>
        </w:rPr>
        <w:t xml:space="preserve">, construídas há mais de 4.500 anos, com a Esfinge e o Templo do Vale. </w:t>
      </w:r>
      <w:r w:rsidRPr="00405A66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Seguiremos </w:t>
      </w:r>
      <w:r w:rsidRPr="00405A66">
        <w:rPr>
          <w:rFonts w:ascii="Calibri" w:hAnsi="Calibri" w:cs="Calibri"/>
          <w:bCs/>
          <w:sz w:val="18"/>
          <w:szCs w:val="18"/>
          <w:lang w:val="pt-BR"/>
        </w:rPr>
        <w:t xml:space="preserve">com a </w:t>
      </w:r>
      <w:r w:rsidRPr="00405A66">
        <w:rPr>
          <w:rFonts w:ascii="Calibri" w:hAnsi="Calibri" w:cs="Calibri"/>
          <w:b/>
          <w:sz w:val="18"/>
          <w:szCs w:val="18"/>
          <w:lang w:val="pt-BR"/>
        </w:rPr>
        <w:t>visita</w:t>
      </w:r>
      <w:r w:rsidRPr="00405A66">
        <w:rPr>
          <w:rFonts w:ascii="Calibri" w:hAnsi="Calibri" w:cs="Calibri"/>
          <w:bCs/>
          <w:sz w:val="18"/>
          <w:szCs w:val="18"/>
          <w:lang w:val="pt-BR"/>
        </w:rPr>
        <w:t xml:space="preserve"> ao Grande Museu Egípcio para conhecer a história antiga do Egito. Este museu oferece uma compreensão profunda da civilização egípcia. Terminaremos com um </w:t>
      </w:r>
      <w:r w:rsidRPr="00405A66">
        <w:rPr>
          <w:rFonts w:ascii="Calibri" w:hAnsi="Calibri" w:cs="Calibri"/>
          <w:b/>
          <w:sz w:val="18"/>
          <w:szCs w:val="18"/>
          <w:lang w:val="pt-BR"/>
        </w:rPr>
        <w:t>passeio</w:t>
      </w:r>
      <w:r w:rsidRPr="00405A66">
        <w:rPr>
          <w:rFonts w:ascii="Calibri" w:hAnsi="Calibri" w:cs="Calibri"/>
          <w:bCs/>
          <w:sz w:val="18"/>
          <w:szCs w:val="18"/>
          <w:lang w:val="pt-BR"/>
        </w:rPr>
        <w:t xml:space="preserve"> pelo mercado de Khan </w:t>
      </w:r>
      <w:proofErr w:type="spellStart"/>
      <w:r w:rsidRPr="00405A66">
        <w:rPr>
          <w:rFonts w:ascii="Calibri" w:hAnsi="Calibri" w:cs="Calibri"/>
          <w:bCs/>
          <w:sz w:val="18"/>
          <w:szCs w:val="18"/>
          <w:lang w:val="pt-BR"/>
        </w:rPr>
        <w:t>el</w:t>
      </w:r>
      <w:proofErr w:type="spellEnd"/>
      <w:r w:rsidRPr="00405A66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proofErr w:type="spellStart"/>
      <w:r w:rsidRPr="00405A66">
        <w:rPr>
          <w:rFonts w:ascii="Calibri" w:hAnsi="Calibri" w:cs="Calibri"/>
          <w:bCs/>
          <w:sz w:val="18"/>
          <w:szCs w:val="18"/>
          <w:lang w:val="pt-BR"/>
        </w:rPr>
        <w:t>Khalili</w:t>
      </w:r>
      <w:proofErr w:type="spellEnd"/>
      <w:r w:rsidRPr="00405A66">
        <w:rPr>
          <w:rFonts w:ascii="Calibri" w:hAnsi="Calibri" w:cs="Calibri"/>
          <w:bCs/>
          <w:sz w:val="18"/>
          <w:szCs w:val="18"/>
          <w:lang w:val="pt-BR"/>
        </w:rPr>
        <w:t xml:space="preserve">. Retorno ao hotel. </w:t>
      </w:r>
      <w:r w:rsidRPr="00405A6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405A66">
        <w:rPr>
          <w:rFonts w:ascii="Calibri" w:hAnsi="Calibri" w:cs="Calibri"/>
          <w:bCs/>
          <w:sz w:val="18"/>
          <w:szCs w:val="18"/>
          <w:lang w:val="pt-BR"/>
        </w:rPr>
        <w:t>.</w:t>
      </w:r>
    </w:p>
    <w:p w14:paraId="1CF80EA1" w14:textId="77777777" w:rsidR="0016399E" w:rsidRPr="008B1D89" w:rsidRDefault="0016399E" w:rsidP="00186361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355F1D4" w14:textId="48E3C39E" w:rsidR="00186361" w:rsidRPr="0084440C" w:rsidRDefault="006A6C86" w:rsidP="00D7016C">
      <w:pPr>
        <w:pStyle w:val="Subttulo"/>
        <w:rPr>
          <w:lang w:val="pt-BR"/>
        </w:rPr>
      </w:pPr>
      <w:r w:rsidRPr="0084440C">
        <w:rPr>
          <w:lang w:val="pt-BR"/>
        </w:rPr>
        <w:t xml:space="preserve">Dia </w:t>
      </w:r>
      <w:r w:rsidR="00186361" w:rsidRPr="0084440C">
        <w:rPr>
          <w:lang w:val="pt-BR"/>
        </w:rPr>
        <w:t>0</w:t>
      </w:r>
      <w:r w:rsidR="0016399E" w:rsidRPr="0084440C">
        <w:rPr>
          <w:lang w:val="pt-BR"/>
        </w:rPr>
        <w:t>3</w:t>
      </w:r>
      <w:r w:rsidRPr="0084440C">
        <w:rPr>
          <w:lang w:val="pt-BR"/>
        </w:rPr>
        <w:t xml:space="preserve"> - </w:t>
      </w:r>
      <w:r w:rsidR="00186361" w:rsidRPr="0084440C">
        <w:rPr>
          <w:lang w:val="pt-BR"/>
        </w:rPr>
        <w:t>Cairo – Luxor</w:t>
      </w:r>
      <w:r w:rsidR="0016399E" w:rsidRPr="0084440C">
        <w:rPr>
          <w:lang w:val="pt-BR"/>
        </w:rPr>
        <w:t xml:space="preserve"> (</w:t>
      </w:r>
      <w:r w:rsidR="00521F89" w:rsidRPr="0084440C">
        <w:rPr>
          <w:lang w:val="pt-BR"/>
        </w:rPr>
        <w:t>sábado</w:t>
      </w:r>
      <w:r w:rsidR="0016399E" w:rsidRPr="0084440C">
        <w:rPr>
          <w:lang w:val="pt-BR"/>
        </w:rPr>
        <w:t xml:space="preserve"> o</w:t>
      </w:r>
      <w:r w:rsidRPr="0084440C">
        <w:rPr>
          <w:lang w:val="pt-BR"/>
        </w:rPr>
        <w:t>u</w:t>
      </w:r>
      <w:r w:rsidR="0016399E" w:rsidRPr="0084440C">
        <w:rPr>
          <w:lang w:val="pt-BR"/>
        </w:rPr>
        <w:t xml:space="preserve"> </w:t>
      </w:r>
      <w:r w:rsidRPr="0084440C">
        <w:rPr>
          <w:lang w:val="pt-BR"/>
        </w:rPr>
        <w:t>segunda-feira</w:t>
      </w:r>
      <w:r w:rsidR="0016399E" w:rsidRPr="0084440C">
        <w:rPr>
          <w:lang w:val="pt-BR"/>
        </w:rPr>
        <w:t>)</w:t>
      </w:r>
    </w:p>
    <w:p w14:paraId="71A42918" w14:textId="77777777" w:rsidR="006A6C86" w:rsidRPr="008B1D89" w:rsidRDefault="006A6C86" w:rsidP="006A6C86">
      <w:pPr>
        <w:ind w:left="-1" w:right="-1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8B1D89">
        <w:rPr>
          <w:rFonts w:ascii="Calibri" w:eastAsia="CalifornianFB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Traslado 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ao aeroporto para embarcar em um voo com destino a Luxor (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não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e 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porto fluvial para embarque no 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cruzeiro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pelo Nilo em 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Pensão Completa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Neste mesmo dia 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margem oriental do Nilo, onde poderá visitar o Templo de Karnak e Luxor. </w:t>
      </w:r>
      <w:r w:rsidRPr="008B1D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8B1D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6F2F0966" w14:textId="77777777" w:rsidR="00186361" w:rsidRPr="008B1D89" w:rsidRDefault="00186361" w:rsidP="00186361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A888A95" w14:textId="01B51062" w:rsidR="00186361" w:rsidRPr="0084440C" w:rsidRDefault="006A6C86" w:rsidP="00D7016C">
      <w:pPr>
        <w:pStyle w:val="Subttulo"/>
        <w:rPr>
          <w:lang w:val="pt-BR"/>
        </w:rPr>
      </w:pPr>
      <w:r w:rsidRPr="0084440C">
        <w:rPr>
          <w:lang w:val="pt-BR"/>
        </w:rPr>
        <w:t xml:space="preserve">Dia </w:t>
      </w:r>
      <w:r w:rsidR="0016399E" w:rsidRPr="0084440C">
        <w:rPr>
          <w:lang w:val="pt-BR"/>
        </w:rPr>
        <w:t>04</w:t>
      </w:r>
      <w:r w:rsidR="00186361" w:rsidRPr="0084440C">
        <w:rPr>
          <w:lang w:val="pt-BR"/>
        </w:rPr>
        <w:t xml:space="preserve"> – Luxor - </w:t>
      </w:r>
      <w:proofErr w:type="spellStart"/>
      <w:r w:rsidR="00186361" w:rsidRPr="0084440C">
        <w:rPr>
          <w:lang w:val="pt-BR"/>
        </w:rPr>
        <w:t>Edfu</w:t>
      </w:r>
      <w:proofErr w:type="spellEnd"/>
    </w:p>
    <w:p w14:paraId="6E1C2252" w14:textId="347B8CA8" w:rsidR="006A6C86" w:rsidRPr="008B1D89" w:rsidRDefault="006A6C86" w:rsidP="006A6C8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 completa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a bordo.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CC7EB0" w:rsidRPr="00CC7EB0">
        <w:rPr>
          <w:rFonts w:ascii="Calibri" w:hAnsi="Calibri" w:cs="Calibri"/>
          <w:color w:val="000000" w:themeColor="text1"/>
          <w:sz w:val="18"/>
          <w:szCs w:val="18"/>
          <w:lang w:val="pt-BR"/>
        </w:rPr>
        <w:t>Opcionalmente, teremos a possibilidade de fazer um passeio de balão de ar quente em Luxor.</w:t>
      </w:r>
      <w:r w:rsidR="007C528D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Necrópole de Tebas, incluindo o famoso Vale dos Reis, a vista panorâmica do Templo da Rainha </w:t>
      </w:r>
      <w:proofErr w:type="spellStart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Hatshepsut</w:t>
      </w:r>
      <w:proofErr w:type="spellEnd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Deir Al </w:t>
      </w:r>
      <w:proofErr w:type="spellStart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Bahari</w:t>
      </w:r>
      <w:proofErr w:type="spellEnd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único por seus grandes terraços escalonados; o Templo </w:t>
      </w:r>
      <w:proofErr w:type="spellStart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Medinet</w:t>
      </w:r>
      <w:proofErr w:type="spellEnd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Habu</w:t>
      </w:r>
      <w:proofErr w:type="spellEnd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Ramsés III e os Colossos de </w:t>
      </w:r>
      <w:proofErr w:type="spellStart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Memnon</w:t>
      </w:r>
      <w:proofErr w:type="spellEnd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que guardavam a entrada do templo funerário do Rei </w:t>
      </w:r>
      <w:proofErr w:type="spellStart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Amenophis</w:t>
      </w:r>
      <w:proofErr w:type="spellEnd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III.  Volta ao barco. </w:t>
      </w:r>
      <w:r w:rsidRPr="008B1D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8B1D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2DDC73DF" w14:textId="77777777" w:rsidR="00186361" w:rsidRPr="008B1D89" w:rsidRDefault="00186361" w:rsidP="00186361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7D55EC9A" w14:textId="77584754" w:rsidR="00186361" w:rsidRPr="0084440C" w:rsidRDefault="006A6C86" w:rsidP="00D7016C">
      <w:pPr>
        <w:pStyle w:val="Subttulo"/>
        <w:rPr>
          <w:lang w:val="pt-BR"/>
        </w:rPr>
      </w:pPr>
      <w:r w:rsidRPr="0084440C">
        <w:rPr>
          <w:lang w:val="pt-BR"/>
        </w:rPr>
        <w:t xml:space="preserve">Dia </w:t>
      </w:r>
      <w:r w:rsidR="00186361" w:rsidRPr="0084440C">
        <w:rPr>
          <w:lang w:val="pt-BR"/>
        </w:rPr>
        <w:t>0</w:t>
      </w:r>
      <w:r w:rsidR="0016399E" w:rsidRPr="0084440C">
        <w:rPr>
          <w:lang w:val="pt-BR"/>
        </w:rPr>
        <w:t>5</w:t>
      </w:r>
      <w:r w:rsidR="00186361" w:rsidRPr="0084440C">
        <w:rPr>
          <w:lang w:val="pt-BR"/>
        </w:rPr>
        <w:t xml:space="preserve"> – </w:t>
      </w:r>
      <w:proofErr w:type="spellStart"/>
      <w:r w:rsidR="00186361" w:rsidRPr="0084440C">
        <w:rPr>
          <w:lang w:val="pt-BR"/>
        </w:rPr>
        <w:t>Edfu</w:t>
      </w:r>
      <w:proofErr w:type="spellEnd"/>
      <w:r w:rsidR="00186361" w:rsidRPr="0084440C">
        <w:rPr>
          <w:lang w:val="pt-BR"/>
        </w:rPr>
        <w:t xml:space="preserve"> – Kom </w:t>
      </w:r>
      <w:proofErr w:type="spellStart"/>
      <w:r w:rsidR="00186361" w:rsidRPr="0084440C">
        <w:rPr>
          <w:lang w:val="pt-BR"/>
        </w:rPr>
        <w:t>Ombo</w:t>
      </w:r>
      <w:proofErr w:type="spellEnd"/>
      <w:r w:rsidR="00186361" w:rsidRPr="0084440C">
        <w:rPr>
          <w:lang w:val="pt-BR"/>
        </w:rPr>
        <w:t xml:space="preserve"> - </w:t>
      </w:r>
      <w:proofErr w:type="spellStart"/>
      <w:r w:rsidR="00186361" w:rsidRPr="0084440C">
        <w:rPr>
          <w:lang w:val="pt-BR"/>
        </w:rPr>
        <w:t>Aswan</w:t>
      </w:r>
      <w:proofErr w:type="spellEnd"/>
    </w:p>
    <w:p w14:paraId="74B11A72" w14:textId="77777777" w:rsidR="006A6C86" w:rsidRPr="008B1D89" w:rsidRDefault="006A6C86" w:rsidP="006A6C86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 completa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a bordo. Visita 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do templo do </w:t>
      </w:r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Deus Hórus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Navegação para Kom </w:t>
      </w:r>
      <w:proofErr w:type="spellStart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Ombo</w:t>
      </w:r>
      <w:proofErr w:type="spellEnd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8B1D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templo dos deuses Sobek e </w:t>
      </w:r>
      <w:proofErr w:type="spellStart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Horaris</w:t>
      </w:r>
      <w:proofErr w:type="spellEnd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Também poderemos observar o </w:t>
      </w:r>
      <w:proofErr w:type="spellStart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Nilômetro</w:t>
      </w:r>
      <w:proofErr w:type="spellEnd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usado pelos antigos egípcios para medir o nível da água no Nilo. Continuação para </w:t>
      </w:r>
      <w:proofErr w:type="spellStart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Aswan</w:t>
      </w:r>
      <w:proofErr w:type="spellEnd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8B1D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8B1D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3E1750B5" w14:textId="77777777" w:rsidR="00186361" w:rsidRPr="008B1D89" w:rsidRDefault="00186361" w:rsidP="00186361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1F80022D" w14:textId="15D50B3D" w:rsidR="00186361" w:rsidRPr="0084440C" w:rsidRDefault="006A6C86" w:rsidP="00D7016C">
      <w:pPr>
        <w:pStyle w:val="Subttulo"/>
        <w:rPr>
          <w:lang w:val="pt-BR"/>
        </w:rPr>
      </w:pPr>
      <w:r w:rsidRPr="0084440C">
        <w:rPr>
          <w:lang w:val="pt-BR"/>
        </w:rPr>
        <w:t xml:space="preserve">Dia </w:t>
      </w:r>
      <w:r w:rsidR="00186361" w:rsidRPr="0084440C">
        <w:rPr>
          <w:lang w:val="pt-BR"/>
        </w:rPr>
        <w:t>0</w:t>
      </w:r>
      <w:r w:rsidR="0016399E" w:rsidRPr="0084440C">
        <w:rPr>
          <w:lang w:val="pt-BR"/>
        </w:rPr>
        <w:t>6</w:t>
      </w:r>
      <w:r w:rsidR="00186361" w:rsidRPr="0084440C">
        <w:rPr>
          <w:lang w:val="pt-BR"/>
        </w:rPr>
        <w:t xml:space="preserve"> - </w:t>
      </w:r>
      <w:proofErr w:type="spellStart"/>
      <w:r w:rsidR="00186361" w:rsidRPr="0084440C">
        <w:rPr>
          <w:lang w:val="pt-BR"/>
        </w:rPr>
        <w:t>Aswan</w:t>
      </w:r>
      <w:proofErr w:type="spellEnd"/>
    </w:p>
    <w:p w14:paraId="2198E345" w14:textId="77777777" w:rsidR="006A6C86" w:rsidRPr="008B1D89" w:rsidRDefault="006A6C86" w:rsidP="006A6C86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Pensão completa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a bordo. </w:t>
      </w:r>
      <w:r w:rsidRPr="008B1D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 incluída </w:t>
      </w:r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a Abu </w:t>
      </w:r>
      <w:proofErr w:type="spellStart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Simbel</w:t>
      </w:r>
      <w:proofErr w:type="spellEnd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ônibus, onde veremos os templos esculpidos no penhasco ocidental do deserto por Ramsés II e dedicados a </w:t>
      </w:r>
      <w:proofErr w:type="spellStart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Amom-Ra</w:t>
      </w:r>
      <w:proofErr w:type="spellEnd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Também veremos o Templo de </w:t>
      </w:r>
      <w:proofErr w:type="spellStart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Nefertari</w:t>
      </w:r>
      <w:proofErr w:type="spellEnd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dedicado à deusa </w:t>
      </w:r>
      <w:proofErr w:type="spellStart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Hathor</w:t>
      </w:r>
      <w:proofErr w:type="spellEnd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8B1D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Visitaremos </w:t>
      </w:r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também à Barragem Alta, uma grande obra de engenharia que retém as águas do Rio Nilo, formando o Lago Nasser. </w:t>
      </w:r>
      <w:r w:rsidRPr="008B1D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 Pedreira de Granito Vermelho, onde está localizado o famoso obelisco inacabado de 41m de altura. À tarde, 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navegaremos em </w:t>
      </w:r>
      <w:proofErr w:type="spellStart"/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felucca</w:t>
      </w:r>
      <w:proofErr w:type="spellEnd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uma embarcação típica de pescadores, para </w:t>
      </w:r>
      <w:r w:rsidRPr="008B1D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 exteriormente</w:t>
      </w:r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Jardim Botânico, a Ilha </w:t>
      </w:r>
      <w:proofErr w:type="spellStart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Elefantina</w:t>
      </w:r>
      <w:proofErr w:type="spellEnd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o Mausoléu de </w:t>
      </w:r>
      <w:proofErr w:type="spellStart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Agha</w:t>
      </w:r>
      <w:proofErr w:type="spellEnd"/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Khan. </w:t>
      </w:r>
      <w:r w:rsidRPr="008B1D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Pernoite</w:t>
      </w:r>
      <w:r w:rsidRPr="008B1D8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8B1D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 bordo.</w:t>
      </w:r>
    </w:p>
    <w:p w14:paraId="139E5A0C" w14:textId="77777777" w:rsidR="00186361" w:rsidRPr="008B1D89" w:rsidRDefault="00186361" w:rsidP="00186361">
      <w:pPr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14:paraId="3CF1277F" w14:textId="2D54CB6A" w:rsidR="00186361" w:rsidRPr="0084440C" w:rsidRDefault="006A6C86" w:rsidP="00D7016C">
      <w:pPr>
        <w:pStyle w:val="Subttulo"/>
        <w:rPr>
          <w:lang w:val="pt-BR"/>
        </w:rPr>
      </w:pPr>
      <w:r w:rsidRPr="0084440C">
        <w:rPr>
          <w:lang w:val="pt-BR"/>
        </w:rPr>
        <w:t xml:space="preserve">Dia </w:t>
      </w:r>
      <w:r w:rsidR="00186361" w:rsidRPr="0084440C">
        <w:rPr>
          <w:lang w:val="pt-BR"/>
        </w:rPr>
        <w:t>0</w:t>
      </w:r>
      <w:r w:rsidR="0016399E" w:rsidRPr="0084440C">
        <w:rPr>
          <w:lang w:val="pt-BR"/>
        </w:rPr>
        <w:t>7</w:t>
      </w:r>
      <w:r w:rsidRPr="0084440C">
        <w:rPr>
          <w:lang w:val="pt-BR"/>
        </w:rPr>
        <w:t xml:space="preserve"> – </w:t>
      </w:r>
      <w:proofErr w:type="spellStart"/>
      <w:r w:rsidRPr="0084440C">
        <w:rPr>
          <w:lang w:val="pt-BR"/>
        </w:rPr>
        <w:t>Aswan</w:t>
      </w:r>
      <w:proofErr w:type="spellEnd"/>
      <w:r w:rsidRPr="0084440C">
        <w:rPr>
          <w:lang w:val="pt-BR"/>
        </w:rPr>
        <w:t xml:space="preserve"> – </w:t>
      </w:r>
      <w:r w:rsidR="00186361" w:rsidRPr="0084440C">
        <w:rPr>
          <w:lang w:val="pt-BR"/>
        </w:rPr>
        <w:t>Cairo</w:t>
      </w:r>
    </w:p>
    <w:p w14:paraId="7DB5B10D" w14:textId="77777777" w:rsidR="006A6C86" w:rsidRPr="008B1D89" w:rsidRDefault="006A6C86" w:rsidP="006A6C8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Traslado 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ao aeroporto para embarcar em um voo com destino ao Cairo (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não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e 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2BB496FD" w14:textId="77777777" w:rsidR="00186361" w:rsidRPr="008B1D89" w:rsidRDefault="00186361" w:rsidP="00186361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A1128CC" w14:textId="47687203" w:rsidR="00186361" w:rsidRPr="0084440C" w:rsidRDefault="006A6C86" w:rsidP="00D7016C">
      <w:pPr>
        <w:pStyle w:val="Subttulo"/>
        <w:rPr>
          <w:lang w:val="pt-BR"/>
        </w:rPr>
      </w:pPr>
      <w:r w:rsidRPr="0084440C">
        <w:rPr>
          <w:lang w:val="pt-BR"/>
        </w:rPr>
        <w:t xml:space="preserve">Dia 08 - </w:t>
      </w:r>
      <w:r w:rsidR="007C7921" w:rsidRPr="0084440C">
        <w:rPr>
          <w:lang w:val="pt-BR"/>
        </w:rPr>
        <w:t>Cairo – Duba</w:t>
      </w:r>
      <w:r w:rsidR="00186361" w:rsidRPr="0084440C">
        <w:rPr>
          <w:lang w:val="pt-BR"/>
        </w:rPr>
        <w:t>i</w:t>
      </w:r>
    </w:p>
    <w:p w14:paraId="1DF049FE" w14:textId="0D2CF728" w:rsidR="006A6C86" w:rsidRPr="008B1D89" w:rsidRDefault="006A6C86" w:rsidP="006A6C8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Café da manhã. 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No horário indicado,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traslado 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ao aeroporto para embarcar em um voo com destino a Dubai (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não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Chegada e assistência no aeroporto. 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Hospedagem.</w:t>
      </w:r>
    </w:p>
    <w:p w14:paraId="17942F09" w14:textId="77777777" w:rsidR="004E6C9F" w:rsidRPr="008B1D89" w:rsidRDefault="004E6C9F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2ADD30D5" w14:textId="1756386B" w:rsidR="00186361" w:rsidRDefault="006A6C86" w:rsidP="00D7016C">
      <w:pPr>
        <w:pStyle w:val="Subttulo"/>
        <w:rPr>
          <w:lang w:val="pt-BR"/>
        </w:rPr>
      </w:pPr>
      <w:r w:rsidRPr="0084440C">
        <w:rPr>
          <w:lang w:val="pt-BR"/>
        </w:rPr>
        <w:t xml:space="preserve">Dia </w:t>
      </w:r>
      <w:r w:rsidR="00186361" w:rsidRPr="0084440C">
        <w:rPr>
          <w:lang w:val="pt-BR"/>
        </w:rPr>
        <w:t xml:space="preserve">09 - Dubai </w:t>
      </w:r>
    </w:p>
    <w:p w14:paraId="3E24CB48" w14:textId="77777777" w:rsidR="00AB0377" w:rsidRPr="00405A66" w:rsidRDefault="00AB0377" w:rsidP="00AB0377">
      <w:pPr>
        <w:jc w:val="both"/>
        <w:rPr>
          <w:rFonts w:ascii="Calibri" w:hAnsi="Calibri" w:cs="Calibri"/>
          <w:bCs/>
          <w:sz w:val="18"/>
          <w:szCs w:val="18"/>
          <w:lang w:val="pt-BR"/>
        </w:rPr>
      </w:pPr>
      <w:r w:rsidRPr="00405A66">
        <w:rPr>
          <w:rFonts w:ascii="Calibri" w:hAnsi="Calibri" w:cs="Calibri"/>
          <w:b/>
          <w:bCs/>
          <w:sz w:val="18"/>
          <w:szCs w:val="18"/>
          <w:lang w:val="pt-BR"/>
        </w:rPr>
        <w:t>Café da manhã. Visita da cidade de dia inteiro.</w:t>
      </w:r>
      <w:r w:rsidRPr="00405A66">
        <w:rPr>
          <w:rFonts w:ascii="Calibri" w:hAnsi="Calibri" w:cs="Calibri"/>
          <w:sz w:val="18"/>
          <w:szCs w:val="18"/>
          <w:lang w:val="pt-BR"/>
        </w:rPr>
        <w:t xml:space="preserve">  Começamos</w:t>
      </w:r>
      <w:r w:rsidRPr="00405A66">
        <w:rPr>
          <w:rFonts w:ascii="Calibri" w:hAnsi="Calibri" w:cs="Calibri"/>
          <w:bCs/>
          <w:sz w:val="18"/>
          <w:szCs w:val="18"/>
          <w:lang w:val="pt-BR"/>
        </w:rPr>
        <w:t xml:space="preserve"> pela Dubai Marina, um dos bairros mais famosos de Dubai, com um canal de 7 km, mais de mil iates e algumas das torres mais altas de Dubai. Continuaremos até a ilha artificial da Palmeira (Palm </w:t>
      </w:r>
      <w:proofErr w:type="spellStart"/>
      <w:r w:rsidRPr="00405A66">
        <w:rPr>
          <w:rFonts w:ascii="Calibri" w:hAnsi="Calibri" w:cs="Calibri"/>
          <w:bCs/>
          <w:sz w:val="18"/>
          <w:szCs w:val="18"/>
          <w:lang w:val="pt-BR"/>
        </w:rPr>
        <w:t>Jumeirah</w:t>
      </w:r>
      <w:proofErr w:type="spellEnd"/>
      <w:r w:rsidRPr="00405A66">
        <w:rPr>
          <w:rFonts w:ascii="Calibri" w:hAnsi="Calibri" w:cs="Calibri"/>
          <w:bCs/>
          <w:sz w:val="18"/>
          <w:szCs w:val="18"/>
          <w:lang w:val="pt-BR"/>
        </w:rPr>
        <w:t xml:space="preserve">), onde teremos tempo para visitar The Pointe, com vista para o famoso hotel Atlantis. Depois, nos dirigiremos ao nosso primeiro mercado do dia, </w:t>
      </w:r>
      <w:proofErr w:type="spellStart"/>
      <w:r w:rsidRPr="00405A66">
        <w:rPr>
          <w:rFonts w:ascii="Calibri" w:hAnsi="Calibri" w:cs="Calibri"/>
          <w:bCs/>
          <w:sz w:val="18"/>
          <w:szCs w:val="18"/>
          <w:lang w:val="pt-BR"/>
        </w:rPr>
        <w:t>Souk</w:t>
      </w:r>
      <w:proofErr w:type="spellEnd"/>
      <w:r w:rsidRPr="00405A66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proofErr w:type="spellStart"/>
      <w:r w:rsidRPr="00405A66">
        <w:rPr>
          <w:rFonts w:ascii="Calibri" w:hAnsi="Calibri" w:cs="Calibri"/>
          <w:bCs/>
          <w:sz w:val="18"/>
          <w:szCs w:val="18"/>
          <w:lang w:val="pt-BR"/>
        </w:rPr>
        <w:t>Madinat</w:t>
      </w:r>
      <w:proofErr w:type="spellEnd"/>
      <w:r w:rsidRPr="00405A66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proofErr w:type="spellStart"/>
      <w:r w:rsidRPr="00405A66">
        <w:rPr>
          <w:rFonts w:ascii="Calibri" w:hAnsi="Calibri" w:cs="Calibri"/>
          <w:bCs/>
          <w:sz w:val="18"/>
          <w:szCs w:val="18"/>
          <w:lang w:val="pt-BR"/>
        </w:rPr>
        <w:t>Jumeirah</w:t>
      </w:r>
      <w:proofErr w:type="spellEnd"/>
      <w:r w:rsidRPr="00405A66">
        <w:rPr>
          <w:rFonts w:ascii="Calibri" w:hAnsi="Calibri" w:cs="Calibri"/>
          <w:bCs/>
          <w:sz w:val="18"/>
          <w:szCs w:val="18"/>
          <w:lang w:val="pt-BR"/>
        </w:rPr>
        <w:t xml:space="preserve">. Construído no formato de um antigo bazar, o mercado conta com várias lojas que vendem souvenirs, roupas, bolsas e muito mais. Daqui, poderemos tirar as melhores fotos do único hotel 7*, o Burj Al </w:t>
      </w:r>
      <w:proofErr w:type="spellStart"/>
      <w:r w:rsidRPr="00405A66">
        <w:rPr>
          <w:rFonts w:ascii="Calibri" w:hAnsi="Calibri" w:cs="Calibri"/>
          <w:bCs/>
          <w:sz w:val="18"/>
          <w:szCs w:val="18"/>
          <w:lang w:val="pt-BR"/>
        </w:rPr>
        <w:t>Arab</w:t>
      </w:r>
      <w:proofErr w:type="spellEnd"/>
      <w:r w:rsidRPr="00405A66">
        <w:rPr>
          <w:rFonts w:ascii="Calibri" w:hAnsi="Calibri" w:cs="Calibri"/>
          <w:bCs/>
          <w:sz w:val="18"/>
          <w:szCs w:val="18"/>
          <w:lang w:val="pt-BR"/>
        </w:rPr>
        <w:t xml:space="preserve">, considerado o símbolo da cidade. Em seguida, iremos para a parte antiga da cidade, começando pelo distrito Histórico Al </w:t>
      </w:r>
      <w:proofErr w:type="spellStart"/>
      <w:r w:rsidRPr="00405A66">
        <w:rPr>
          <w:rFonts w:ascii="Calibri" w:hAnsi="Calibri" w:cs="Calibri"/>
          <w:bCs/>
          <w:sz w:val="18"/>
          <w:szCs w:val="18"/>
          <w:lang w:val="pt-BR"/>
        </w:rPr>
        <w:t>Fahidi</w:t>
      </w:r>
      <w:proofErr w:type="spellEnd"/>
      <w:r w:rsidRPr="00405A66">
        <w:rPr>
          <w:rFonts w:ascii="Calibri" w:hAnsi="Calibri" w:cs="Calibri"/>
          <w:bCs/>
          <w:sz w:val="18"/>
          <w:szCs w:val="18"/>
          <w:lang w:val="pt-BR"/>
        </w:rPr>
        <w:t xml:space="preserve">, e a partir daí, cruzaremos o antigo canal Dubai Creek para chegar aos mercados de Ouro e Especiarias. Tempo livre para compras. O passeio termina no Dubai Mall, onde poderemos almoçar por conta própria, visitar o Aquário de Dubai </w:t>
      </w:r>
      <w:proofErr w:type="gramStart"/>
      <w:r w:rsidRPr="00405A66">
        <w:rPr>
          <w:rFonts w:ascii="Calibri" w:hAnsi="Calibri" w:cs="Calibri"/>
          <w:bCs/>
          <w:sz w:val="18"/>
          <w:szCs w:val="18"/>
          <w:lang w:val="pt-BR"/>
        </w:rPr>
        <w:t>e também</w:t>
      </w:r>
      <w:proofErr w:type="gramEnd"/>
      <w:r w:rsidRPr="00405A66">
        <w:rPr>
          <w:rFonts w:ascii="Calibri" w:hAnsi="Calibri" w:cs="Calibri"/>
          <w:bCs/>
          <w:sz w:val="18"/>
          <w:szCs w:val="18"/>
          <w:lang w:val="pt-BR"/>
        </w:rPr>
        <w:t xml:space="preserve"> tirar uma foto da torre mais alta do mundo, o Burj Khalifa. Os clientes têm a opção de voltar ao hotel ou permanecer no Dubai Mall para compras e retornar ao hotel por conta própria. </w:t>
      </w:r>
      <w:r w:rsidRPr="00405A66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405A66">
        <w:rPr>
          <w:rFonts w:ascii="Calibri" w:hAnsi="Calibri" w:cs="Calibri"/>
          <w:bCs/>
          <w:sz w:val="18"/>
          <w:szCs w:val="18"/>
          <w:lang w:val="pt-BR"/>
        </w:rPr>
        <w:t>.</w:t>
      </w:r>
    </w:p>
    <w:p w14:paraId="0D25189F" w14:textId="77777777" w:rsidR="00333703" w:rsidRPr="00333703" w:rsidRDefault="00333703" w:rsidP="00333703">
      <w:pPr>
        <w:rPr>
          <w:lang w:val="pt-BR"/>
        </w:rPr>
      </w:pPr>
    </w:p>
    <w:p w14:paraId="7BB0808F" w14:textId="7B82003B" w:rsidR="00186361" w:rsidRDefault="006A6C86" w:rsidP="00D7016C">
      <w:pPr>
        <w:pStyle w:val="Subttulo"/>
        <w:rPr>
          <w:lang w:val="pt-BR"/>
        </w:rPr>
      </w:pPr>
      <w:r w:rsidRPr="0084440C">
        <w:rPr>
          <w:lang w:val="pt-BR"/>
        </w:rPr>
        <w:t xml:space="preserve">Dia </w:t>
      </w:r>
      <w:r w:rsidR="00186361" w:rsidRPr="0084440C">
        <w:rPr>
          <w:lang w:val="pt-BR"/>
        </w:rPr>
        <w:t xml:space="preserve">10 – Dubai </w:t>
      </w:r>
    </w:p>
    <w:p w14:paraId="009E3B32" w14:textId="77777777" w:rsidR="00CF6CE3" w:rsidRPr="003F6D3A" w:rsidRDefault="00CF6CE3" w:rsidP="00CF6CE3">
      <w:pPr>
        <w:jc w:val="both"/>
        <w:rPr>
          <w:rFonts w:ascii="Calibri" w:hAnsi="Calibri" w:cs="Calibri"/>
          <w:b/>
          <w:bCs/>
          <w:sz w:val="18"/>
          <w:szCs w:val="18"/>
          <w:highlight w:val="yellow"/>
          <w:lang w:val="pt-BR"/>
        </w:rPr>
      </w:pPr>
      <w:r w:rsidRPr="00CF6CE3">
        <w:rPr>
          <w:rFonts w:ascii="Calibri" w:hAnsi="Calibri" w:cs="Calibri"/>
          <w:b/>
          <w:bCs/>
          <w:sz w:val="18"/>
          <w:szCs w:val="18"/>
          <w:lang w:val="pt-BR"/>
        </w:rPr>
        <w:t xml:space="preserve">Café da manhã. </w:t>
      </w:r>
      <w:r w:rsidRPr="00CF6CE3">
        <w:rPr>
          <w:rFonts w:ascii="Calibri" w:hAnsi="Calibri" w:cs="Calibri"/>
          <w:bCs/>
          <w:sz w:val="18"/>
          <w:szCs w:val="18"/>
          <w:lang w:val="pt-BR"/>
        </w:rPr>
        <w:t>Manhã livre. À tarde, faremos um</w:t>
      </w:r>
      <w:r w:rsidRPr="00CF6CE3">
        <w:rPr>
          <w:rFonts w:ascii="Calibri" w:hAnsi="Calibri" w:cs="Calibri"/>
          <w:b/>
          <w:bCs/>
          <w:sz w:val="18"/>
          <w:szCs w:val="18"/>
          <w:lang w:val="pt-BR"/>
        </w:rPr>
        <w:t xml:space="preserve"> Safári no Deserto </w:t>
      </w:r>
      <w:r w:rsidRPr="00CF6CE3">
        <w:rPr>
          <w:rFonts w:ascii="Calibri" w:hAnsi="Calibri" w:cs="Calibri"/>
          <w:bCs/>
          <w:sz w:val="18"/>
          <w:szCs w:val="18"/>
          <w:lang w:val="pt-BR"/>
        </w:rPr>
        <w:t xml:space="preserve">em veículos 4x4 (6 pessoas por veículo). </w:t>
      </w:r>
      <w:r w:rsidRPr="0092489C">
        <w:rPr>
          <w:rFonts w:ascii="Calibri" w:hAnsi="Calibri" w:cs="Calibri"/>
          <w:bCs/>
          <w:sz w:val="18"/>
          <w:szCs w:val="18"/>
          <w:lang w:val="pt-BR"/>
        </w:rPr>
        <w:t xml:space="preserve">Começaremos com um passeio pelas dunas, conhecidas como “ondas de areia”. Onde podemos ver os camelos descansando no seu acampamento </w:t>
      </w:r>
      <w:proofErr w:type="gramStart"/>
      <w:r w:rsidRPr="0092489C">
        <w:rPr>
          <w:rFonts w:ascii="Calibri" w:hAnsi="Calibri" w:cs="Calibri"/>
          <w:bCs/>
          <w:sz w:val="18"/>
          <w:szCs w:val="18"/>
          <w:lang w:val="pt-BR"/>
        </w:rPr>
        <w:t>e também</w:t>
      </w:r>
      <w:proofErr w:type="gramEnd"/>
      <w:r w:rsidRPr="0092489C">
        <w:rPr>
          <w:rFonts w:ascii="Calibri" w:hAnsi="Calibri" w:cs="Calibri"/>
          <w:bCs/>
          <w:sz w:val="18"/>
          <w:szCs w:val="18"/>
          <w:lang w:val="pt-BR"/>
        </w:rPr>
        <w:t xml:space="preserve"> podemos admirar o pôr do sol do alto das dunas, apreciando a evolução do sol e a mudança de tom até que gradualmente fique laranja, refletido na areia, criando um efeito único. No nosso tradicional acampamento árabe podemos relaxar nas típicas e confortáveis ​​tendas beduínas, onde desfrutaremos de um </w:t>
      </w:r>
      <w:r w:rsidRPr="0092489C">
        <w:rPr>
          <w:rFonts w:ascii="Calibri" w:hAnsi="Calibri" w:cs="Calibri"/>
          <w:b/>
          <w:bCs/>
          <w:sz w:val="18"/>
          <w:szCs w:val="18"/>
          <w:lang w:val="pt-BR"/>
        </w:rPr>
        <w:t>jantar com show.</w:t>
      </w:r>
      <w:r w:rsidRPr="0092489C">
        <w:rPr>
          <w:rFonts w:ascii="Calibri" w:hAnsi="Calibri" w:cs="Calibri"/>
          <w:bCs/>
          <w:sz w:val="18"/>
          <w:szCs w:val="18"/>
          <w:lang w:val="pt-BR"/>
        </w:rPr>
        <w:t xml:space="preserve"> </w:t>
      </w:r>
      <w:r w:rsidRPr="0092489C">
        <w:rPr>
          <w:rFonts w:ascii="Calibri" w:hAnsi="Calibri" w:cs="Calibri"/>
          <w:bCs/>
          <w:sz w:val="18"/>
          <w:szCs w:val="18"/>
          <w:lang w:val="pt-BR"/>
        </w:rPr>
        <w:lastRenderedPageBreak/>
        <w:t xml:space="preserve">Poderá fazer uma tatuagem de henna, andar de camelo, saborear o famoso </w:t>
      </w:r>
      <w:proofErr w:type="spellStart"/>
      <w:r w:rsidRPr="0092489C">
        <w:rPr>
          <w:rFonts w:ascii="Calibri" w:hAnsi="Calibri" w:cs="Calibri"/>
          <w:bCs/>
          <w:sz w:val="18"/>
          <w:szCs w:val="18"/>
          <w:lang w:val="pt-BR"/>
        </w:rPr>
        <w:t>Shisha</w:t>
      </w:r>
      <w:proofErr w:type="spellEnd"/>
      <w:r w:rsidRPr="0092489C">
        <w:rPr>
          <w:rFonts w:ascii="Calibri" w:hAnsi="Calibri" w:cs="Calibri"/>
          <w:bCs/>
          <w:sz w:val="18"/>
          <w:szCs w:val="18"/>
          <w:lang w:val="pt-BR"/>
        </w:rPr>
        <w:t xml:space="preserve"> Árabe ou </w:t>
      </w:r>
      <w:proofErr w:type="spellStart"/>
      <w:r w:rsidRPr="0092489C">
        <w:rPr>
          <w:rFonts w:ascii="Calibri" w:hAnsi="Calibri" w:cs="Calibri"/>
          <w:bCs/>
          <w:sz w:val="18"/>
          <w:szCs w:val="18"/>
          <w:lang w:val="pt-BR"/>
        </w:rPr>
        <w:t>Narguile</w:t>
      </w:r>
      <w:proofErr w:type="spellEnd"/>
      <w:r w:rsidRPr="0092489C">
        <w:rPr>
          <w:rFonts w:ascii="Calibri" w:hAnsi="Calibri" w:cs="Calibri"/>
          <w:bCs/>
          <w:sz w:val="18"/>
          <w:szCs w:val="18"/>
          <w:lang w:val="pt-BR"/>
        </w:rPr>
        <w:t xml:space="preserve">, enquanto uma dançarina nos mostra a antiga arte da dança do ventre. </w:t>
      </w:r>
      <w:r w:rsidRPr="003F6D3A">
        <w:rPr>
          <w:rFonts w:ascii="Calibri" w:hAnsi="Calibri" w:cs="Calibri"/>
          <w:bCs/>
          <w:sz w:val="18"/>
          <w:szCs w:val="18"/>
          <w:lang w:val="pt-BR"/>
        </w:rPr>
        <w:t xml:space="preserve">No final, retorno ao hotel e </w:t>
      </w:r>
      <w:r w:rsidRPr="003F6D3A">
        <w:rPr>
          <w:rFonts w:ascii="Calibri" w:hAnsi="Calibri" w:cs="Calibri"/>
          <w:b/>
          <w:sz w:val="18"/>
          <w:szCs w:val="18"/>
          <w:lang w:val="pt-BR"/>
        </w:rPr>
        <w:t>hospedagem</w:t>
      </w:r>
      <w:r w:rsidRPr="003F6D3A">
        <w:rPr>
          <w:rFonts w:ascii="Calibri" w:hAnsi="Calibri" w:cs="Calibri"/>
          <w:bCs/>
          <w:sz w:val="18"/>
          <w:szCs w:val="18"/>
          <w:lang w:val="pt-BR"/>
        </w:rPr>
        <w:t>.</w:t>
      </w:r>
    </w:p>
    <w:p w14:paraId="776F3702" w14:textId="77777777" w:rsidR="00CF6CE3" w:rsidRPr="00CF6CE3" w:rsidRDefault="00CF6CE3" w:rsidP="00CF6CE3">
      <w:pPr>
        <w:rPr>
          <w:lang w:val="pt-BR"/>
        </w:rPr>
      </w:pPr>
    </w:p>
    <w:p w14:paraId="1463314B" w14:textId="46FD4717" w:rsidR="00186361" w:rsidRDefault="006A6C86" w:rsidP="00D7016C">
      <w:pPr>
        <w:pStyle w:val="Subttulo"/>
        <w:rPr>
          <w:lang w:val="pt-BR"/>
        </w:rPr>
      </w:pPr>
      <w:r w:rsidRPr="00D7016C">
        <w:rPr>
          <w:lang w:val="pt-BR"/>
        </w:rPr>
        <w:t xml:space="preserve">Dia </w:t>
      </w:r>
      <w:r w:rsidR="00186361" w:rsidRPr="00D7016C">
        <w:rPr>
          <w:lang w:val="pt-BR"/>
        </w:rPr>
        <w:t xml:space="preserve">11 - Dubai – Abu Dhabi </w:t>
      </w:r>
      <w:r w:rsidR="001D43EA">
        <w:rPr>
          <w:lang w:val="pt-BR"/>
        </w:rPr>
        <w:t>–</w:t>
      </w:r>
      <w:r w:rsidR="00186361" w:rsidRPr="00D7016C">
        <w:rPr>
          <w:lang w:val="pt-BR"/>
        </w:rPr>
        <w:t xml:space="preserve"> Dub</w:t>
      </w:r>
      <w:r w:rsidR="007C7921" w:rsidRPr="00D7016C">
        <w:rPr>
          <w:lang w:val="pt-BR"/>
        </w:rPr>
        <w:t>a</w:t>
      </w:r>
      <w:r w:rsidR="00186361" w:rsidRPr="00D7016C">
        <w:rPr>
          <w:lang w:val="pt-BR"/>
        </w:rPr>
        <w:t>i</w:t>
      </w:r>
    </w:p>
    <w:p w14:paraId="63A54DA0" w14:textId="77777777" w:rsidR="001D43EA" w:rsidRPr="00405A66" w:rsidRDefault="001D43EA" w:rsidP="001D43EA">
      <w:pPr>
        <w:keepNext/>
        <w:keepLines/>
        <w:numPr>
          <w:ilvl w:val="0"/>
          <w:numId w:val="1"/>
        </w:numPr>
        <w:tabs>
          <w:tab w:val="clear" w:pos="432"/>
        </w:tabs>
        <w:spacing w:line="276" w:lineRule="auto"/>
        <w:ind w:left="0" w:firstLine="0"/>
        <w:jc w:val="both"/>
        <w:outlineLvl w:val="7"/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</w:pPr>
      <w:r w:rsidRPr="00405A66">
        <w:rPr>
          <w:rFonts w:ascii="Calibri" w:eastAsiaTheme="majorEastAsia" w:hAnsi="Calibri" w:cs="Calibri"/>
          <w:b/>
          <w:bCs/>
          <w:color w:val="000000" w:themeColor="text1"/>
          <w:kern w:val="1"/>
          <w:sz w:val="18"/>
          <w:szCs w:val="18"/>
          <w:lang w:val="pt-BR"/>
        </w:rPr>
        <w:t>Café da manhã</w:t>
      </w:r>
      <w:r w:rsidRPr="00405A66"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  <w:t xml:space="preserve">. A visita de hoje nos levará de Dubai, passando pelo porto de </w:t>
      </w:r>
      <w:proofErr w:type="spellStart"/>
      <w:r w:rsidRPr="00405A66"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  <w:t>Jebel</w:t>
      </w:r>
      <w:proofErr w:type="spellEnd"/>
      <w:r w:rsidRPr="00405A66"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  <w:t xml:space="preserve"> Ali, até a capital dos Emirados Árabes Unidos: Abu Dhabi. </w:t>
      </w:r>
      <w:r w:rsidRPr="00405A66">
        <w:rPr>
          <w:rFonts w:ascii="Calibri" w:eastAsiaTheme="majorEastAsia" w:hAnsi="Calibri" w:cs="Calibri"/>
          <w:b/>
          <w:bCs/>
          <w:color w:val="000000" w:themeColor="text1"/>
          <w:kern w:val="1"/>
          <w:sz w:val="18"/>
          <w:szCs w:val="18"/>
          <w:lang w:val="pt-BR"/>
        </w:rPr>
        <w:t>Visita</w:t>
      </w:r>
      <w:r w:rsidRPr="00405A66">
        <w:rPr>
          <w:rFonts w:ascii="Calibri" w:eastAsiaTheme="majorEastAsia" w:hAnsi="Calibri" w:cs="Calibri"/>
          <w:bCs/>
          <w:color w:val="000000" w:themeColor="text1"/>
          <w:kern w:val="1"/>
          <w:sz w:val="18"/>
          <w:szCs w:val="18"/>
          <w:lang w:val="pt-BR"/>
        </w:rPr>
        <w:t xml:space="preserve"> à Mesquita </w:t>
      </w:r>
      <w:proofErr w:type="spellStart"/>
      <w:r w:rsidRPr="00405A66">
        <w:rPr>
          <w:rFonts w:ascii="Calibri" w:eastAsiaTheme="majorEastAsia" w:hAnsi="Calibri" w:cs="Calibri"/>
          <w:bCs/>
          <w:color w:val="000000" w:themeColor="text1"/>
          <w:kern w:val="1"/>
          <w:sz w:val="18"/>
          <w:szCs w:val="18"/>
          <w:lang w:val="pt-BR"/>
        </w:rPr>
        <w:t>Shaikh</w:t>
      </w:r>
      <w:proofErr w:type="spellEnd"/>
      <w:r w:rsidRPr="00405A66">
        <w:rPr>
          <w:rFonts w:ascii="Calibri" w:eastAsiaTheme="majorEastAsia" w:hAnsi="Calibri" w:cs="Calibri"/>
          <w:bCs/>
          <w:color w:val="000000" w:themeColor="text1"/>
          <w:kern w:val="1"/>
          <w:sz w:val="18"/>
          <w:szCs w:val="18"/>
          <w:lang w:val="pt-BR"/>
        </w:rPr>
        <w:t xml:space="preserve"> Zayed</w:t>
      </w:r>
      <w:r w:rsidRPr="00405A66"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  <w:t xml:space="preserve">, uma das maiores e mais belas mesquitas do mundo. Após a mesquita, fazemos um passeio panorâmico pela cidade com paradas para fotos em alguns dos principais pontos, como o luxuoso hotel Emirates Palace e as icônicas </w:t>
      </w:r>
      <w:proofErr w:type="spellStart"/>
      <w:r w:rsidRPr="00405A66"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  <w:t>Etihad</w:t>
      </w:r>
      <w:proofErr w:type="spellEnd"/>
      <w:r w:rsidRPr="00405A66"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  <w:t xml:space="preserve"> </w:t>
      </w:r>
      <w:proofErr w:type="spellStart"/>
      <w:r w:rsidRPr="00405A66"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  <w:t>Towers</w:t>
      </w:r>
      <w:proofErr w:type="spellEnd"/>
      <w:r w:rsidRPr="00405A66"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  <w:t xml:space="preserve">, antes de conhecer o Palácio Presidencial, </w:t>
      </w:r>
      <w:proofErr w:type="spellStart"/>
      <w:r w:rsidRPr="00405A66"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  <w:t>Qasr</w:t>
      </w:r>
      <w:proofErr w:type="spellEnd"/>
      <w:r w:rsidRPr="00405A66"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  <w:t xml:space="preserve"> al </w:t>
      </w:r>
      <w:proofErr w:type="spellStart"/>
      <w:r w:rsidRPr="00405A66"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  <w:t>Watan</w:t>
      </w:r>
      <w:proofErr w:type="spellEnd"/>
      <w:r w:rsidRPr="00405A66"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  <w:t xml:space="preserve">. </w:t>
      </w:r>
      <w:r w:rsidRPr="00405A66">
        <w:rPr>
          <w:rFonts w:ascii="Calibri" w:eastAsiaTheme="majorEastAsia" w:hAnsi="Calibri" w:cs="Calibri"/>
          <w:b/>
          <w:bCs/>
          <w:color w:val="000000" w:themeColor="text1"/>
          <w:kern w:val="1"/>
          <w:sz w:val="18"/>
          <w:szCs w:val="18"/>
          <w:lang w:val="pt-BR"/>
        </w:rPr>
        <w:t>Almoço</w:t>
      </w:r>
      <w:r w:rsidRPr="00405A66"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  <w:t xml:space="preserve"> em restaurante local. No trajeto final visitamos 2 das ilhas mais importantes de Abu Dhabi. Primeiro, a ilha </w:t>
      </w:r>
      <w:proofErr w:type="spellStart"/>
      <w:r w:rsidRPr="00405A66"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  <w:t>Saadiyat</w:t>
      </w:r>
      <w:proofErr w:type="spellEnd"/>
      <w:r w:rsidRPr="00405A66"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  <w:t xml:space="preserve">, onde se encontra o distrito cultural da cidade. E, finalmente, a ilha de </w:t>
      </w:r>
      <w:proofErr w:type="spellStart"/>
      <w:r w:rsidRPr="00405A66"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  <w:t>Yas</w:t>
      </w:r>
      <w:proofErr w:type="spellEnd"/>
      <w:r w:rsidRPr="00405A66"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  <w:t xml:space="preserve">, que se tornou um destino global, com seus parques temáticos, áreas de entretenimento, resorts e muito mais. </w:t>
      </w:r>
      <w:r w:rsidRPr="00405A66">
        <w:rPr>
          <w:rFonts w:ascii="Calibri" w:eastAsiaTheme="majorEastAsia" w:hAnsi="Calibri" w:cs="Calibri"/>
          <w:bCs/>
          <w:color w:val="000000" w:themeColor="text1"/>
          <w:kern w:val="1"/>
          <w:sz w:val="18"/>
          <w:szCs w:val="18"/>
          <w:lang w:val="pt-BR"/>
        </w:rPr>
        <w:t xml:space="preserve">Regresso </w:t>
      </w:r>
      <w:r w:rsidRPr="00405A66"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  <w:t xml:space="preserve">a Dubai. </w:t>
      </w:r>
      <w:r w:rsidRPr="00405A66">
        <w:rPr>
          <w:rFonts w:ascii="Calibri" w:eastAsiaTheme="majorEastAsia" w:hAnsi="Calibri" w:cs="Calibri"/>
          <w:b/>
          <w:bCs/>
          <w:color w:val="000000" w:themeColor="text1"/>
          <w:kern w:val="1"/>
          <w:sz w:val="18"/>
          <w:szCs w:val="18"/>
          <w:lang w:val="pt-BR"/>
        </w:rPr>
        <w:t>Hospedagem</w:t>
      </w:r>
      <w:r w:rsidRPr="00405A66">
        <w:rPr>
          <w:rFonts w:ascii="Calibri" w:eastAsiaTheme="majorEastAsia" w:hAnsi="Calibri" w:cs="Calibri"/>
          <w:color w:val="000000" w:themeColor="text1"/>
          <w:kern w:val="1"/>
          <w:sz w:val="18"/>
          <w:szCs w:val="18"/>
          <w:lang w:val="pt-BR"/>
        </w:rPr>
        <w:t>.</w:t>
      </w:r>
    </w:p>
    <w:p w14:paraId="69A4E0F6" w14:textId="77777777" w:rsidR="001D43EA" w:rsidRDefault="001D43EA" w:rsidP="00D7016C">
      <w:pPr>
        <w:pStyle w:val="Subttulo"/>
        <w:rPr>
          <w:lang w:val="pt-BR"/>
        </w:rPr>
      </w:pPr>
    </w:p>
    <w:p w14:paraId="6BC48074" w14:textId="476ADCC9" w:rsidR="00186361" w:rsidRPr="0084440C" w:rsidRDefault="006A6C86" w:rsidP="00D7016C">
      <w:pPr>
        <w:pStyle w:val="Subttulo"/>
        <w:rPr>
          <w:lang w:val="pt-BR"/>
        </w:rPr>
      </w:pPr>
      <w:r w:rsidRPr="0084440C">
        <w:rPr>
          <w:lang w:val="pt-BR"/>
        </w:rPr>
        <w:t xml:space="preserve">Dia </w:t>
      </w:r>
      <w:r w:rsidR="00186361" w:rsidRPr="0084440C">
        <w:rPr>
          <w:lang w:val="pt-BR"/>
        </w:rPr>
        <w:t>12 - Dubai</w:t>
      </w:r>
    </w:p>
    <w:p w14:paraId="108B3318" w14:textId="77777777" w:rsidR="006A6C86" w:rsidRPr="008B1D89" w:rsidRDefault="006A6C86" w:rsidP="006A6C86">
      <w:pPr>
        <w:pStyle w:val="Ttulo3"/>
        <w:numPr>
          <w:ilvl w:val="0"/>
          <w:numId w:val="0"/>
        </w:numPr>
        <w:ind w:left="720" w:hanging="72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Café da manhã. </w:t>
      </w:r>
      <w:r w:rsidRPr="008B1D89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 xml:space="preserve">No </w:t>
      </w:r>
      <w:proofErr w:type="spellStart"/>
      <w:r w:rsidRPr="008B1D89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horario</w:t>
      </w:r>
      <w:proofErr w:type="spellEnd"/>
      <w:r w:rsidRPr="008B1D89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 xml:space="preserve"> indicado,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traslado </w:t>
      </w:r>
      <w:r w:rsidRPr="008B1D89">
        <w:rPr>
          <w:rFonts w:ascii="Calibri" w:hAnsi="Calibri" w:cs="Calibri"/>
          <w:b w:val="0"/>
          <w:color w:val="000000" w:themeColor="text1"/>
          <w:sz w:val="18"/>
          <w:szCs w:val="18"/>
          <w:lang w:val="pt-BR"/>
        </w:rPr>
        <w:t>ao aeroporto. Fim dos nossos serviços.</w:t>
      </w:r>
    </w:p>
    <w:p w14:paraId="2807D540" w14:textId="77777777" w:rsidR="00B235F1" w:rsidRPr="008B1D89" w:rsidRDefault="00B235F1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D4BD97F" w14:textId="77777777" w:rsidR="004663D4" w:rsidRPr="0084440C" w:rsidRDefault="004663D4" w:rsidP="00D7016C">
      <w:pPr>
        <w:pStyle w:val="Ttulo"/>
        <w:rPr>
          <w:lang w:val="pt-BR"/>
        </w:rPr>
      </w:pPr>
    </w:p>
    <w:p w14:paraId="2B7EC839" w14:textId="6E381FC6" w:rsidR="006A6C86" w:rsidRPr="0084440C" w:rsidRDefault="006A6C86" w:rsidP="00D7016C">
      <w:pPr>
        <w:pStyle w:val="Ttulo"/>
        <w:rPr>
          <w:lang w:val="pt-BR"/>
        </w:rPr>
      </w:pPr>
      <w:r w:rsidRPr="0084440C">
        <w:rPr>
          <w:lang w:val="pt-BR"/>
        </w:rPr>
        <w:t xml:space="preserve">Datas de </w:t>
      </w:r>
      <w:r w:rsidR="003F6D3A" w:rsidRPr="0084440C">
        <w:rPr>
          <w:lang w:val="pt-BR"/>
        </w:rPr>
        <w:t>início</w:t>
      </w:r>
      <w:r w:rsidR="002F00EF" w:rsidRPr="0084440C">
        <w:rPr>
          <w:lang w:val="pt-BR"/>
        </w:rPr>
        <w:t>:</w:t>
      </w:r>
    </w:p>
    <w:p w14:paraId="673F5B37" w14:textId="60AF5BB5" w:rsidR="00CF2C18" w:rsidRPr="002E25B7" w:rsidRDefault="006A6C86" w:rsidP="00486FBC">
      <w:pPr>
        <w:rPr>
          <w:rFonts w:ascii="Calibri" w:hAnsi="Calibri" w:cs="Calibri"/>
          <w:b/>
          <w:color w:val="000000" w:themeColor="text1"/>
          <w:sz w:val="20"/>
          <w:lang w:val="pt-BR"/>
        </w:rPr>
      </w:pPr>
      <w:r w:rsidRPr="002E25B7">
        <w:rPr>
          <w:rFonts w:ascii="Calibri" w:hAnsi="Calibri" w:cs="Calibri"/>
          <w:b/>
          <w:color w:val="000000" w:themeColor="text1"/>
          <w:sz w:val="20"/>
          <w:lang w:val="pt-BR"/>
        </w:rPr>
        <w:t>Quinta</w:t>
      </w:r>
      <w:r w:rsidR="00F41AED" w:rsidRPr="002E25B7">
        <w:rPr>
          <w:rFonts w:ascii="Calibri" w:hAnsi="Calibri" w:cs="Calibri"/>
          <w:b/>
          <w:color w:val="000000" w:themeColor="text1"/>
          <w:sz w:val="20"/>
          <w:lang w:val="pt-BR"/>
        </w:rPr>
        <w:t>s</w:t>
      </w:r>
      <w:r w:rsidRPr="002E25B7">
        <w:rPr>
          <w:rFonts w:ascii="Calibri" w:hAnsi="Calibri" w:cs="Calibri"/>
          <w:b/>
          <w:color w:val="000000" w:themeColor="text1"/>
          <w:sz w:val="20"/>
          <w:lang w:val="pt-BR"/>
        </w:rPr>
        <w:t>-feira</w:t>
      </w:r>
      <w:r w:rsidR="00F41AED" w:rsidRPr="002E25B7">
        <w:rPr>
          <w:rFonts w:ascii="Calibri" w:hAnsi="Calibri" w:cs="Calibri"/>
          <w:b/>
          <w:color w:val="000000" w:themeColor="text1"/>
          <w:sz w:val="20"/>
          <w:lang w:val="pt-BR"/>
        </w:rPr>
        <w:t>s</w:t>
      </w:r>
      <w:r w:rsidR="00CF2C18" w:rsidRPr="002E25B7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, </w:t>
      </w:r>
      <w:r w:rsidRPr="002E25B7">
        <w:rPr>
          <w:rFonts w:ascii="Calibri" w:hAnsi="Calibri" w:cs="Calibri"/>
          <w:b/>
          <w:color w:val="000000" w:themeColor="text1"/>
          <w:sz w:val="20"/>
          <w:lang w:val="pt-BR"/>
        </w:rPr>
        <w:t>sexta</w:t>
      </w:r>
      <w:r w:rsidR="00F41AED" w:rsidRPr="002E25B7">
        <w:rPr>
          <w:rFonts w:ascii="Calibri" w:hAnsi="Calibri" w:cs="Calibri"/>
          <w:b/>
          <w:color w:val="000000" w:themeColor="text1"/>
          <w:sz w:val="20"/>
          <w:lang w:val="pt-BR"/>
        </w:rPr>
        <w:t>s</w:t>
      </w:r>
      <w:r w:rsidRPr="002E25B7">
        <w:rPr>
          <w:rFonts w:ascii="Calibri" w:hAnsi="Calibri" w:cs="Calibri"/>
          <w:b/>
          <w:color w:val="000000" w:themeColor="text1"/>
          <w:sz w:val="20"/>
          <w:lang w:val="pt-BR"/>
        </w:rPr>
        <w:t>-feira</w:t>
      </w:r>
      <w:r w:rsidR="00F41AED" w:rsidRPr="002E25B7">
        <w:rPr>
          <w:rFonts w:ascii="Calibri" w:hAnsi="Calibri" w:cs="Calibri"/>
          <w:b/>
          <w:color w:val="000000" w:themeColor="text1"/>
          <w:sz w:val="20"/>
          <w:lang w:val="pt-BR"/>
        </w:rPr>
        <w:t>s</w:t>
      </w:r>
      <w:r w:rsidR="00CF2C18" w:rsidRPr="002E25B7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, </w:t>
      </w:r>
      <w:r w:rsidR="00521F89" w:rsidRPr="002E25B7">
        <w:rPr>
          <w:rFonts w:ascii="Calibri" w:hAnsi="Calibri" w:cs="Calibri"/>
          <w:b/>
          <w:color w:val="000000" w:themeColor="text1"/>
          <w:sz w:val="20"/>
          <w:lang w:val="pt-BR"/>
        </w:rPr>
        <w:t>sábado</w:t>
      </w:r>
      <w:r w:rsidR="00F41AED" w:rsidRPr="002E25B7">
        <w:rPr>
          <w:rFonts w:ascii="Calibri" w:hAnsi="Calibri" w:cs="Calibri"/>
          <w:b/>
          <w:color w:val="000000" w:themeColor="text1"/>
          <w:sz w:val="20"/>
          <w:lang w:val="pt-BR"/>
        </w:rPr>
        <w:t>s</w:t>
      </w:r>
      <w:r w:rsidR="00CF2C18" w:rsidRPr="002E25B7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</w:t>
      </w:r>
      <w:r w:rsidRPr="002E25B7">
        <w:rPr>
          <w:rFonts w:ascii="Calibri" w:hAnsi="Calibri" w:cs="Calibri"/>
          <w:b/>
          <w:color w:val="000000" w:themeColor="text1"/>
          <w:sz w:val="20"/>
          <w:lang w:val="pt-BR"/>
        </w:rPr>
        <w:t>e</w:t>
      </w:r>
      <w:r w:rsidR="00CF2C18" w:rsidRPr="002E25B7">
        <w:rPr>
          <w:rFonts w:ascii="Calibri" w:hAnsi="Calibri" w:cs="Calibri"/>
          <w:b/>
          <w:color w:val="000000" w:themeColor="text1"/>
          <w:sz w:val="20"/>
          <w:lang w:val="pt-BR"/>
        </w:rPr>
        <w:t xml:space="preserve"> Domingos</w:t>
      </w:r>
    </w:p>
    <w:p w14:paraId="049B4B17" w14:textId="0E97DDB6" w:rsidR="00486FBC" w:rsidRPr="0055617E" w:rsidRDefault="006A6C86" w:rsidP="00486FBC">
      <w:pPr>
        <w:rPr>
          <w:rFonts w:ascii="Calibri" w:hAnsi="Calibri" w:cs="Calibri"/>
          <w:color w:val="000000" w:themeColor="text1"/>
          <w:sz w:val="20"/>
          <w:u w:val="single"/>
          <w:lang w:val="pt-BR" w:eastAsia="en-US"/>
        </w:rPr>
      </w:pPr>
      <w:r w:rsidRPr="00405A66">
        <w:rPr>
          <w:rFonts w:ascii="Calibri" w:hAnsi="Calibri" w:cs="Calibri"/>
          <w:color w:val="000000" w:themeColor="text1"/>
          <w:sz w:val="20"/>
          <w:u w:val="single"/>
          <w:lang w:val="pt-BR"/>
        </w:rPr>
        <w:t>De</w:t>
      </w:r>
      <w:r w:rsidR="00486FBC" w:rsidRPr="00405A66">
        <w:rPr>
          <w:rFonts w:ascii="Calibri" w:hAnsi="Calibri" w:cs="Calibri"/>
          <w:color w:val="000000" w:themeColor="text1"/>
          <w:sz w:val="20"/>
          <w:u w:val="single"/>
          <w:lang w:val="pt-BR"/>
        </w:rPr>
        <w:t xml:space="preserve"> </w:t>
      </w:r>
      <w:r w:rsidR="00FC48D1" w:rsidRPr="00405A66">
        <w:rPr>
          <w:rFonts w:ascii="Calibri" w:hAnsi="Calibri" w:cs="Calibri"/>
          <w:color w:val="000000" w:themeColor="text1"/>
          <w:sz w:val="20"/>
          <w:u w:val="single"/>
          <w:lang w:val="pt-BR"/>
        </w:rPr>
        <w:t>2</w:t>
      </w:r>
      <w:r w:rsidR="00D3623D" w:rsidRPr="00405A66">
        <w:rPr>
          <w:rFonts w:ascii="Calibri" w:hAnsi="Calibri" w:cs="Calibri"/>
          <w:color w:val="000000" w:themeColor="text1"/>
          <w:sz w:val="20"/>
          <w:u w:val="single"/>
          <w:lang w:val="pt-BR"/>
        </w:rPr>
        <w:t>2</w:t>
      </w:r>
      <w:r w:rsidR="00486FBC" w:rsidRPr="00405A66">
        <w:rPr>
          <w:rFonts w:ascii="Calibri" w:hAnsi="Calibri" w:cs="Calibri"/>
          <w:color w:val="000000" w:themeColor="text1"/>
          <w:sz w:val="20"/>
          <w:u w:val="single"/>
          <w:lang w:val="pt-BR"/>
        </w:rPr>
        <w:t>/</w:t>
      </w:r>
      <w:r w:rsidR="00FC48D1" w:rsidRPr="00405A66">
        <w:rPr>
          <w:rFonts w:ascii="Calibri" w:hAnsi="Calibri" w:cs="Calibri"/>
          <w:color w:val="000000" w:themeColor="text1"/>
          <w:sz w:val="20"/>
          <w:u w:val="single"/>
          <w:lang w:val="pt-BR"/>
        </w:rPr>
        <w:t>Mar</w:t>
      </w:r>
      <w:r w:rsidR="00486FBC" w:rsidRPr="00405A66">
        <w:rPr>
          <w:rFonts w:ascii="Calibri" w:hAnsi="Calibri" w:cs="Calibri"/>
          <w:color w:val="000000" w:themeColor="text1"/>
          <w:sz w:val="20"/>
          <w:u w:val="single"/>
          <w:lang w:val="pt-BR"/>
        </w:rPr>
        <w:t>/202</w:t>
      </w:r>
      <w:r w:rsidR="00855049" w:rsidRPr="00405A66">
        <w:rPr>
          <w:rFonts w:ascii="Calibri" w:hAnsi="Calibri" w:cs="Calibri"/>
          <w:color w:val="000000" w:themeColor="text1"/>
          <w:sz w:val="20"/>
          <w:u w:val="single"/>
          <w:lang w:val="pt-BR"/>
        </w:rPr>
        <w:t>6</w:t>
      </w:r>
      <w:r w:rsidRPr="00405A66">
        <w:rPr>
          <w:rFonts w:ascii="Calibri" w:hAnsi="Calibri" w:cs="Calibri"/>
          <w:color w:val="000000" w:themeColor="text1"/>
          <w:sz w:val="20"/>
          <w:u w:val="single"/>
          <w:lang w:val="pt-BR"/>
        </w:rPr>
        <w:t xml:space="preserve"> a</w:t>
      </w:r>
      <w:r w:rsidR="00486FBC" w:rsidRPr="00405A66">
        <w:rPr>
          <w:rFonts w:ascii="Calibri" w:hAnsi="Calibri" w:cs="Calibri"/>
          <w:color w:val="000000" w:themeColor="text1"/>
          <w:sz w:val="20"/>
          <w:u w:val="single"/>
          <w:lang w:val="pt-BR"/>
        </w:rPr>
        <w:t xml:space="preserve"> 2</w:t>
      </w:r>
      <w:r w:rsidR="00D3623D" w:rsidRPr="00405A66">
        <w:rPr>
          <w:rFonts w:ascii="Calibri" w:hAnsi="Calibri" w:cs="Calibri"/>
          <w:color w:val="000000" w:themeColor="text1"/>
          <w:sz w:val="20"/>
          <w:u w:val="single"/>
          <w:lang w:val="pt-BR"/>
        </w:rPr>
        <w:t>1</w:t>
      </w:r>
      <w:r w:rsidR="00486FBC" w:rsidRPr="00405A66">
        <w:rPr>
          <w:rFonts w:ascii="Calibri" w:hAnsi="Calibri" w:cs="Calibri"/>
          <w:color w:val="000000" w:themeColor="text1"/>
          <w:sz w:val="20"/>
          <w:u w:val="single"/>
          <w:lang w:val="pt-BR"/>
        </w:rPr>
        <w:t>/Mar/202</w:t>
      </w:r>
      <w:r w:rsidR="00855049" w:rsidRPr="00405A66">
        <w:rPr>
          <w:rFonts w:ascii="Calibri" w:hAnsi="Calibri" w:cs="Calibri"/>
          <w:color w:val="000000" w:themeColor="text1"/>
          <w:sz w:val="20"/>
          <w:u w:val="single"/>
          <w:lang w:val="pt-BR"/>
        </w:rPr>
        <w:t>7</w:t>
      </w:r>
    </w:p>
    <w:p w14:paraId="0F58A191" w14:textId="4CF2DCF2" w:rsidR="005659C9" w:rsidRPr="00DD4776" w:rsidRDefault="00DD4776" w:rsidP="005659C9">
      <w:pPr>
        <w:rPr>
          <w:rFonts w:ascii="Calibri" w:hAnsi="Calibri" w:cs="Calibri"/>
          <w:b/>
          <w:bCs/>
          <w:color w:val="000000" w:themeColor="text1"/>
          <w:sz w:val="20"/>
          <w:lang w:val="pt-BR"/>
        </w:rPr>
      </w:pPr>
      <w:r w:rsidRPr="0055617E">
        <w:rPr>
          <w:rFonts w:ascii="Calibri" w:hAnsi="Calibri" w:cs="Calibri"/>
          <w:b/>
          <w:bCs/>
          <w:color w:val="000000" w:themeColor="text1"/>
          <w:sz w:val="20"/>
          <w:lang w:val="pt-BR"/>
        </w:rPr>
        <w:t>(</w:t>
      </w:r>
      <w:r w:rsidR="005659C9" w:rsidRPr="0055617E">
        <w:rPr>
          <w:rFonts w:ascii="Calibri" w:hAnsi="Calibri" w:cs="Calibri"/>
          <w:b/>
          <w:bCs/>
          <w:color w:val="000000" w:themeColor="text1"/>
          <w:sz w:val="20"/>
          <w:lang w:val="pt-BR"/>
        </w:rPr>
        <w:t>O itinerário publicado corresponde a chegadas no Cairo na quinta-feira e sábado.</w:t>
      </w:r>
      <w:r w:rsidRPr="0055617E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 </w:t>
      </w:r>
      <w:r w:rsidR="005659C9" w:rsidRPr="0055617E">
        <w:rPr>
          <w:rFonts w:ascii="Calibri" w:hAnsi="Calibri" w:cs="Calibri"/>
          <w:b/>
          <w:bCs/>
          <w:color w:val="000000" w:themeColor="text1"/>
          <w:sz w:val="20"/>
          <w:lang w:val="pt-BR"/>
        </w:rPr>
        <w:t>Em caso de chegar sexta-feira ou domingo, será 1 noite no Cairo no início e 2 noites no final</w:t>
      </w:r>
      <w:r w:rsidR="00EB43EA" w:rsidRPr="0055617E">
        <w:rPr>
          <w:rFonts w:ascii="Calibri" w:hAnsi="Calibri" w:cs="Calibri"/>
          <w:b/>
          <w:bCs/>
          <w:color w:val="000000" w:themeColor="text1"/>
          <w:sz w:val="20"/>
          <w:lang w:val="pt-BR"/>
        </w:rPr>
        <w:t>, f</w:t>
      </w:r>
      <w:r w:rsidR="005659C9" w:rsidRPr="0055617E">
        <w:rPr>
          <w:rFonts w:ascii="Calibri" w:hAnsi="Calibri" w:cs="Calibri"/>
          <w:b/>
          <w:bCs/>
          <w:color w:val="000000" w:themeColor="text1"/>
          <w:sz w:val="20"/>
          <w:lang w:val="pt-BR"/>
        </w:rPr>
        <w:t>aremos a visita da cidade</w:t>
      </w:r>
      <w:r w:rsidR="00EB43EA" w:rsidRPr="0055617E">
        <w:rPr>
          <w:rFonts w:ascii="Calibri" w:hAnsi="Calibri" w:cs="Calibri"/>
          <w:b/>
          <w:bCs/>
          <w:color w:val="000000" w:themeColor="text1"/>
          <w:sz w:val="20"/>
          <w:lang w:val="pt-BR"/>
        </w:rPr>
        <w:t xml:space="preserve"> na segunda estadia</w:t>
      </w:r>
      <w:r w:rsidR="005659C9" w:rsidRPr="0055617E">
        <w:rPr>
          <w:rFonts w:ascii="Calibri" w:hAnsi="Calibri" w:cs="Calibri"/>
          <w:b/>
          <w:bCs/>
          <w:color w:val="000000" w:themeColor="text1"/>
          <w:sz w:val="20"/>
          <w:lang w:val="pt-BR"/>
        </w:rPr>
        <w:t>).</w:t>
      </w:r>
    </w:p>
    <w:p w14:paraId="0D1D44D7" w14:textId="77777777" w:rsidR="0099646F" w:rsidRPr="00DD4776" w:rsidRDefault="0099646F">
      <w:pPr>
        <w:rPr>
          <w:rFonts w:ascii="Calibri" w:hAnsi="Calibri" w:cs="Calibri"/>
          <w:color w:val="000000" w:themeColor="text1"/>
          <w:sz w:val="20"/>
          <w:highlight w:val="yellow"/>
          <w:u w:val="single"/>
          <w:lang w:val="pt-BR"/>
        </w:rPr>
      </w:pPr>
    </w:p>
    <w:p w14:paraId="36E6AFD7" w14:textId="203F87B1" w:rsidR="00893483" w:rsidRPr="005659C9" w:rsidRDefault="00687BC0" w:rsidP="00893483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5659C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5659C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tbl>
      <w:tblPr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77"/>
        <w:gridCol w:w="993"/>
        <w:gridCol w:w="850"/>
        <w:gridCol w:w="851"/>
        <w:gridCol w:w="850"/>
        <w:gridCol w:w="992"/>
        <w:gridCol w:w="851"/>
        <w:gridCol w:w="992"/>
        <w:gridCol w:w="879"/>
      </w:tblGrid>
      <w:tr w:rsidR="008B1D89" w:rsidRPr="008B1D89" w14:paraId="63018F50" w14:textId="77777777" w:rsidTr="00E6298C">
        <w:tc>
          <w:tcPr>
            <w:tcW w:w="4077" w:type="dxa"/>
            <w:vMerge w:val="restart"/>
            <w:vAlign w:val="center"/>
          </w:tcPr>
          <w:p w14:paraId="4AF4ACBD" w14:textId="462374D5" w:rsidR="00687BC0" w:rsidRPr="00465E63" w:rsidRDefault="00687BC0" w:rsidP="00D7016C">
            <w:pPr>
              <w:pStyle w:val="Ttulo"/>
              <w:rPr>
                <w:lang w:val="pt-BR"/>
              </w:rPr>
            </w:pPr>
            <w:r w:rsidRPr="00465E63">
              <w:rPr>
                <w:lang w:val="pt-BR"/>
              </w:rPr>
              <w:t>Preços por pessoa em USD</w:t>
            </w:r>
          </w:p>
        </w:tc>
        <w:tc>
          <w:tcPr>
            <w:tcW w:w="1843" w:type="dxa"/>
            <w:gridSpan w:val="2"/>
            <w:vAlign w:val="center"/>
          </w:tcPr>
          <w:p w14:paraId="27939C23" w14:textId="78BCE062" w:rsidR="00687BC0" w:rsidRPr="003E5010" w:rsidRDefault="00687BC0" w:rsidP="00604D6E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</w:rPr>
            </w:pPr>
            <w:proofErr w:type="spellStart"/>
            <w:r w:rsidRPr="003E5010">
              <w:rPr>
                <w:rFonts w:ascii="Calibri" w:hAnsi="Calibri" w:cs="Calibri"/>
                <w:b/>
                <w:color w:val="000000" w:themeColor="text1"/>
                <w:szCs w:val="24"/>
              </w:rPr>
              <w:t>Opção</w:t>
            </w:r>
            <w:proofErr w:type="spellEnd"/>
            <w:r w:rsidRPr="003E5010">
              <w:rPr>
                <w:rFonts w:ascii="Calibri" w:hAnsi="Calibri" w:cs="Calibri"/>
                <w:b/>
                <w:color w:val="000000" w:themeColor="text1"/>
                <w:szCs w:val="24"/>
              </w:rPr>
              <w:t xml:space="preserve"> “A”</w:t>
            </w:r>
          </w:p>
        </w:tc>
        <w:tc>
          <w:tcPr>
            <w:tcW w:w="1701" w:type="dxa"/>
            <w:gridSpan w:val="2"/>
            <w:vAlign w:val="center"/>
          </w:tcPr>
          <w:p w14:paraId="64D9BD82" w14:textId="58E913D0" w:rsidR="00687BC0" w:rsidRPr="003E5010" w:rsidRDefault="00687BC0" w:rsidP="00604D6E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</w:rPr>
            </w:pPr>
            <w:proofErr w:type="spellStart"/>
            <w:r w:rsidRPr="003E5010">
              <w:rPr>
                <w:rFonts w:ascii="Calibri" w:hAnsi="Calibri" w:cs="Calibri"/>
                <w:b/>
                <w:color w:val="000000" w:themeColor="text1"/>
                <w:szCs w:val="24"/>
              </w:rPr>
              <w:t>Opção</w:t>
            </w:r>
            <w:proofErr w:type="spellEnd"/>
            <w:r w:rsidRPr="003E5010">
              <w:rPr>
                <w:rFonts w:ascii="Calibri" w:hAnsi="Calibri" w:cs="Calibri"/>
                <w:b/>
                <w:color w:val="000000" w:themeColor="text1"/>
                <w:szCs w:val="24"/>
              </w:rPr>
              <w:t xml:space="preserve"> “B”</w:t>
            </w:r>
          </w:p>
        </w:tc>
        <w:tc>
          <w:tcPr>
            <w:tcW w:w="1843" w:type="dxa"/>
            <w:gridSpan w:val="2"/>
            <w:vAlign w:val="center"/>
          </w:tcPr>
          <w:p w14:paraId="1048196B" w14:textId="11F5FC0F" w:rsidR="00687BC0" w:rsidRPr="003E5010" w:rsidRDefault="00687BC0" w:rsidP="00604D6E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</w:rPr>
            </w:pPr>
            <w:proofErr w:type="spellStart"/>
            <w:r w:rsidRPr="003E5010">
              <w:rPr>
                <w:rFonts w:ascii="Calibri" w:hAnsi="Calibri" w:cs="Calibri"/>
                <w:b/>
                <w:color w:val="000000" w:themeColor="text1"/>
                <w:szCs w:val="24"/>
              </w:rPr>
              <w:t>Opção</w:t>
            </w:r>
            <w:proofErr w:type="spellEnd"/>
            <w:r w:rsidRPr="003E5010">
              <w:rPr>
                <w:rFonts w:ascii="Calibri" w:hAnsi="Calibri" w:cs="Calibri"/>
                <w:b/>
                <w:color w:val="000000" w:themeColor="text1"/>
                <w:szCs w:val="24"/>
              </w:rPr>
              <w:t xml:space="preserve"> “C”</w:t>
            </w:r>
          </w:p>
        </w:tc>
        <w:tc>
          <w:tcPr>
            <w:tcW w:w="1871" w:type="dxa"/>
            <w:gridSpan w:val="2"/>
            <w:vAlign w:val="center"/>
          </w:tcPr>
          <w:p w14:paraId="3903D4A5" w14:textId="6176DEBC" w:rsidR="00687BC0" w:rsidRPr="003E5010" w:rsidRDefault="00687BC0" w:rsidP="00604D6E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</w:rPr>
            </w:pPr>
            <w:proofErr w:type="spellStart"/>
            <w:r w:rsidRPr="003E5010">
              <w:rPr>
                <w:rFonts w:ascii="Calibri" w:hAnsi="Calibri" w:cs="Calibri"/>
                <w:b/>
                <w:color w:val="000000" w:themeColor="text1"/>
                <w:szCs w:val="24"/>
              </w:rPr>
              <w:t>Opção</w:t>
            </w:r>
            <w:proofErr w:type="spellEnd"/>
            <w:r w:rsidRPr="003E5010">
              <w:rPr>
                <w:rFonts w:ascii="Calibri" w:hAnsi="Calibri" w:cs="Calibri"/>
                <w:b/>
                <w:color w:val="000000" w:themeColor="text1"/>
                <w:szCs w:val="24"/>
              </w:rPr>
              <w:t xml:space="preserve"> “D”</w:t>
            </w:r>
          </w:p>
        </w:tc>
      </w:tr>
      <w:tr w:rsidR="008B1D89" w:rsidRPr="008B1D89" w14:paraId="44731A2D" w14:textId="77777777" w:rsidTr="00E6298C">
        <w:tc>
          <w:tcPr>
            <w:tcW w:w="4077" w:type="dxa"/>
            <w:vMerge/>
          </w:tcPr>
          <w:p w14:paraId="4DE3D3F1" w14:textId="77777777" w:rsidR="00687BC0" w:rsidRPr="008B1D89" w:rsidRDefault="00687BC0" w:rsidP="00DC639C">
            <w:pPr>
              <w:rPr>
                <w:rFonts w:ascii="Calibri" w:hAnsi="Calibri" w:cs="Calibri"/>
                <w:color w:val="000000" w:themeColor="text1"/>
                <w:sz w:val="18"/>
                <w:szCs w:val="18"/>
                <w:highlight w:val="yellow"/>
              </w:rPr>
            </w:pPr>
          </w:p>
        </w:tc>
        <w:tc>
          <w:tcPr>
            <w:tcW w:w="993" w:type="dxa"/>
            <w:vAlign w:val="center"/>
          </w:tcPr>
          <w:p w14:paraId="3846A343" w14:textId="13661A67" w:rsidR="00687BC0" w:rsidRPr="008B1D89" w:rsidRDefault="00687BC0" w:rsidP="00687BC0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gramStart"/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Em duplo</w:t>
            </w:r>
            <w:proofErr w:type="gramEnd"/>
          </w:p>
        </w:tc>
        <w:tc>
          <w:tcPr>
            <w:tcW w:w="850" w:type="dxa"/>
            <w:vAlign w:val="center"/>
          </w:tcPr>
          <w:p w14:paraId="08F20B99" w14:textId="77777777" w:rsidR="00687BC0" w:rsidRPr="008B1D89" w:rsidRDefault="00687BC0" w:rsidP="00604D6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 xml:space="preserve">S. </w:t>
            </w:r>
            <w:proofErr w:type="spellStart"/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Sgl</w:t>
            </w:r>
            <w:proofErr w:type="spellEnd"/>
          </w:p>
        </w:tc>
        <w:tc>
          <w:tcPr>
            <w:tcW w:w="851" w:type="dxa"/>
            <w:vAlign w:val="center"/>
          </w:tcPr>
          <w:p w14:paraId="48B3A048" w14:textId="74EA61DA" w:rsidR="00687BC0" w:rsidRPr="008B1D89" w:rsidRDefault="00687BC0" w:rsidP="00604D6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gramStart"/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Em duplo</w:t>
            </w:r>
            <w:proofErr w:type="gramEnd"/>
          </w:p>
        </w:tc>
        <w:tc>
          <w:tcPr>
            <w:tcW w:w="850" w:type="dxa"/>
            <w:vAlign w:val="center"/>
          </w:tcPr>
          <w:p w14:paraId="2E18D0BC" w14:textId="77777777" w:rsidR="00687BC0" w:rsidRPr="008B1D89" w:rsidRDefault="00687BC0" w:rsidP="00604D6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 xml:space="preserve">S. </w:t>
            </w:r>
            <w:proofErr w:type="spellStart"/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Sgl</w:t>
            </w:r>
            <w:proofErr w:type="spellEnd"/>
          </w:p>
        </w:tc>
        <w:tc>
          <w:tcPr>
            <w:tcW w:w="992" w:type="dxa"/>
            <w:vAlign w:val="center"/>
          </w:tcPr>
          <w:p w14:paraId="090C8954" w14:textId="7B4283AF" w:rsidR="00687BC0" w:rsidRPr="008B1D89" w:rsidRDefault="00687BC0" w:rsidP="00604D6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gramStart"/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Em duplo</w:t>
            </w:r>
            <w:proofErr w:type="gramEnd"/>
          </w:p>
        </w:tc>
        <w:tc>
          <w:tcPr>
            <w:tcW w:w="851" w:type="dxa"/>
            <w:vAlign w:val="center"/>
          </w:tcPr>
          <w:p w14:paraId="40FD0480" w14:textId="77777777" w:rsidR="00687BC0" w:rsidRPr="008B1D89" w:rsidRDefault="00687BC0" w:rsidP="00604D6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 xml:space="preserve">S. </w:t>
            </w:r>
            <w:proofErr w:type="spellStart"/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Sgl</w:t>
            </w:r>
            <w:proofErr w:type="spellEnd"/>
          </w:p>
        </w:tc>
        <w:tc>
          <w:tcPr>
            <w:tcW w:w="992" w:type="dxa"/>
            <w:vAlign w:val="center"/>
          </w:tcPr>
          <w:p w14:paraId="45A28A0D" w14:textId="7B74B665" w:rsidR="00687BC0" w:rsidRPr="008B1D89" w:rsidRDefault="00687BC0" w:rsidP="00604D6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gramStart"/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Em duplo</w:t>
            </w:r>
            <w:proofErr w:type="gramEnd"/>
          </w:p>
        </w:tc>
        <w:tc>
          <w:tcPr>
            <w:tcW w:w="879" w:type="dxa"/>
            <w:vAlign w:val="center"/>
          </w:tcPr>
          <w:p w14:paraId="0796EF9D" w14:textId="77777777" w:rsidR="00687BC0" w:rsidRPr="008B1D89" w:rsidRDefault="00687BC0" w:rsidP="00604D6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 xml:space="preserve">S. </w:t>
            </w:r>
            <w:proofErr w:type="spellStart"/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Sgl</w:t>
            </w:r>
            <w:proofErr w:type="spellEnd"/>
          </w:p>
        </w:tc>
      </w:tr>
      <w:tr w:rsidR="0052764D" w:rsidRPr="008B1D89" w14:paraId="6AD77B8E" w14:textId="77777777" w:rsidTr="00E6298C">
        <w:tc>
          <w:tcPr>
            <w:tcW w:w="4077" w:type="dxa"/>
            <w:vAlign w:val="bottom"/>
          </w:tcPr>
          <w:p w14:paraId="3E626F06" w14:textId="404F25BB" w:rsidR="0052764D" w:rsidRPr="00405A66" w:rsidRDefault="0052764D" w:rsidP="0052764D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22/Mar-05/</w:t>
            </w:r>
            <w:proofErr w:type="spellStart"/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Abr</w:t>
            </w:r>
            <w:proofErr w:type="spellEnd"/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+ 31/D</w:t>
            </w:r>
            <w:r w:rsidR="00C85E4A"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ez</w:t>
            </w: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-03/</w:t>
            </w:r>
            <w:r w:rsidR="00C85E4A"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Jan</w:t>
            </w: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+ 13-21/Mar</w:t>
            </w:r>
          </w:p>
        </w:tc>
        <w:tc>
          <w:tcPr>
            <w:tcW w:w="993" w:type="dxa"/>
            <w:vAlign w:val="bottom"/>
          </w:tcPr>
          <w:p w14:paraId="614A1E42" w14:textId="01657AF0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2.655</w:t>
            </w:r>
          </w:p>
        </w:tc>
        <w:tc>
          <w:tcPr>
            <w:tcW w:w="850" w:type="dxa"/>
            <w:vAlign w:val="bottom"/>
          </w:tcPr>
          <w:p w14:paraId="7377A516" w14:textId="3E367E49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1.405</w:t>
            </w:r>
          </w:p>
        </w:tc>
        <w:tc>
          <w:tcPr>
            <w:tcW w:w="851" w:type="dxa"/>
            <w:vAlign w:val="bottom"/>
          </w:tcPr>
          <w:p w14:paraId="50053866" w14:textId="106E9C4A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2.755</w:t>
            </w:r>
          </w:p>
        </w:tc>
        <w:tc>
          <w:tcPr>
            <w:tcW w:w="850" w:type="dxa"/>
            <w:vAlign w:val="bottom"/>
          </w:tcPr>
          <w:p w14:paraId="7351812F" w14:textId="6E46BE86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1.495</w:t>
            </w:r>
          </w:p>
        </w:tc>
        <w:tc>
          <w:tcPr>
            <w:tcW w:w="992" w:type="dxa"/>
            <w:vAlign w:val="bottom"/>
          </w:tcPr>
          <w:p w14:paraId="18D5EA01" w14:textId="6E1C42F4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3.085</w:t>
            </w:r>
          </w:p>
        </w:tc>
        <w:tc>
          <w:tcPr>
            <w:tcW w:w="851" w:type="dxa"/>
            <w:vAlign w:val="bottom"/>
          </w:tcPr>
          <w:p w14:paraId="617EDAA3" w14:textId="64928825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1.715</w:t>
            </w:r>
          </w:p>
        </w:tc>
        <w:tc>
          <w:tcPr>
            <w:tcW w:w="992" w:type="dxa"/>
            <w:vAlign w:val="bottom"/>
          </w:tcPr>
          <w:p w14:paraId="5A969AD8" w14:textId="4C219355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sz w:val="18"/>
                <w:szCs w:val="18"/>
              </w:rPr>
              <w:t>3.450</w:t>
            </w:r>
          </w:p>
        </w:tc>
        <w:tc>
          <w:tcPr>
            <w:tcW w:w="879" w:type="dxa"/>
            <w:vAlign w:val="bottom"/>
          </w:tcPr>
          <w:p w14:paraId="5EBF456E" w14:textId="7D8FA285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sz w:val="18"/>
                <w:szCs w:val="18"/>
              </w:rPr>
              <w:t>1.980</w:t>
            </w:r>
          </w:p>
        </w:tc>
      </w:tr>
      <w:tr w:rsidR="0052764D" w:rsidRPr="008B1D89" w14:paraId="5AF732A0" w14:textId="77777777" w:rsidTr="00E6298C">
        <w:tc>
          <w:tcPr>
            <w:tcW w:w="4077" w:type="dxa"/>
            <w:vAlign w:val="bottom"/>
          </w:tcPr>
          <w:p w14:paraId="3EF51F6A" w14:textId="239DC87F" w:rsidR="0052764D" w:rsidRPr="00405A66" w:rsidRDefault="0052764D" w:rsidP="00181051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26-30/</w:t>
            </w:r>
            <w:proofErr w:type="spellStart"/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Abr</w:t>
            </w:r>
            <w:proofErr w:type="spellEnd"/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+29/Nov-05/D</w:t>
            </w:r>
            <w:r w:rsidR="00C85E4A"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ez</w:t>
            </w: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+ </w:t>
            </w:r>
            <w:r w:rsidR="0054555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04-05/</w:t>
            </w:r>
            <w:proofErr w:type="spellStart"/>
            <w:r w:rsidR="0054555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Fev</w:t>
            </w:r>
            <w:proofErr w:type="spellEnd"/>
            <w:r w:rsidR="00545555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+11-12/Mar</w:t>
            </w:r>
          </w:p>
        </w:tc>
        <w:tc>
          <w:tcPr>
            <w:tcW w:w="993" w:type="dxa"/>
            <w:vAlign w:val="bottom"/>
          </w:tcPr>
          <w:p w14:paraId="5CC2F77A" w14:textId="6404032D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2.490</w:t>
            </w:r>
          </w:p>
        </w:tc>
        <w:tc>
          <w:tcPr>
            <w:tcW w:w="850" w:type="dxa"/>
            <w:vAlign w:val="bottom"/>
          </w:tcPr>
          <w:p w14:paraId="3E9CF895" w14:textId="1627DEB4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1.380</w:t>
            </w:r>
          </w:p>
        </w:tc>
        <w:tc>
          <w:tcPr>
            <w:tcW w:w="851" w:type="dxa"/>
            <w:vAlign w:val="bottom"/>
          </w:tcPr>
          <w:p w14:paraId="26F9503C" w14:textId="5574DC3D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2.645</w:t>
            </w:r>
          </w:p>
        </w:tc>
        <w:tc>
          <w:tcPr>
            <w:tcW w:w="850" w:type="dxa"/>
            <w:vAlign w:val="bottom"/>
          </w:tcPr>
          <w:p w14:paraId="4587DB0C" w14:textId="3904B282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1.530</w:t>
            </w:r>
          </w:p>
        </w:tc>
        <w:tc>
          <w:tcPr>
            <w:tcW w:w="992" w:type="dxa"/>
            <w:vAlign w:val="bottom"/>
          </w:tcPr>
          <w:p w14:paraId="07EB3F9E" w14:textId="4CA87F4C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2.885</w:t>
            </w:r>
          </w:p>
        </w:tc>
        <w:tc>
          <w:tcPr>
            <w:tcW w:w="851" w:type="dxa"/>
            <w:vAlign w:val="bottom"/>
          </w:tcPr>
          <w:p w14:paraId="66F44539" w14:textId="614E415D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1.705</w:t>
            </w:r>
          </w:p>
        </w:tc>
        <w:tc>
          <w:tcPr>
            <w:tcW w:w="992" w:type="dxa"/>
            <w:vAlign w:val="bottom"/>
          </w:tcPr>
          <w:p w14:paraId="441077B8" w14:textId="1C31B69F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sz w:val="18"/>
                <w:szCs w:val="18"/>
              </w:rPr>
              <w:t>3.270</w:t>
            </w:r>
          </w:p>
        </w:tc>
        <w:tc>
          <w:tcPr>
            <w:tcW w:w="879" w:type="dxa"/>
            <w:vAlign w:val="bottom"/>
          </w:tcPr>
          <w:p w14:paraId="46CDA9C8" w14:textId="083773E2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sz w:val="18"/>
                <w:szCs w:val="18"/>
              </w:rPr>
              <w:t>1.995</w:t>
            </w:r>
          </w:p>
        </w:tc>
      </w:tr>
      <w:tr w:rsidR="0052764D" w:rsidRPr="008B1D89" w14:paraId="57288376" w14:textId="77777777" w:rsidTr="00E6298C">
        <w:tc>
          <w:tcPr>
            <w:tcW w:w="4077" w:type="dxa"/>
            <w:vAlign w:val="bottom"/>
          </w:tcPr>
          <w:p w14:paraId="50E4E6C9" w14:textId="453CC290" w:rsidR="0052764D" w:rsidRPr="00405A66" w:rsidRDefault="0052764D" w:rsidP="0052764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20-27/Se</w:t>
            </w:r>
            <w:r w:rsidR="008B5390"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t</w:t>
            </w:r>
          </w:p>
        </w:tc>
        <w:tc>
          <w:tcPr>
            <w:tcW w:w="993" w:type="dxa"/>
            <w:vAlign w:val="bottom"/>
          </w:tcPr>
          <w:p w14:paraId="787686B5" w14:textId="5A11B39D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2.065 </w:t>
            </w:r>
          </w:p>
        </w:tc>
        <w:tc>
          <w:tcPr>
            <w:tcW w:w="850" w:type="dxa"/>
            <w:vAlign w:val="bottom"/>
          </w:tcPr>
          <w:p w14:paraId="761AB7D9" w14:textId="361EB21D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1.055</w:t>
            </w:r>
          </w:p>
        </w:tc>
        <w:tc>
          <w:tcPr>
            <w:tcW w:w="851" w:type="dxa"/>
            <w:vAlign w:val="bottom"/>
          </w:tcPr>
          <w:p w14:paraId="7A0C07D3" w14:textId="7213AE83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2.165</w:t>
            </w:r>
          </w:p>
        </w:tc>
        <w:tc>
          <w:tcPr>
            <w:tcW w:w="850" w:type="dxa"/>
            <w:vAlign w:val="bottom"/>
          </w:tcPr>
          <w:p w14:paraId="3A951D91" w14:textId="3679B3A7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1.145</w:t>
            </w:r>
          </w:p>
        </w:tc>
        <w:tc>
          <w:tcPr>
            <w:tcW w:w="992" w:type="dxa"/>
            <w:vAlign w:val="bottom"/>
          </w:tcPr>
          <w:p w14:paraId="059C1D85" w14:textId="414A89BF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2.335</w:t>
            </w:r>
          </w:p>
        </w:tc>
        <w:tc>
          <w:tcPr>
            <w:tcW w:w="851" w:type="dxa"/>
            <w:vAlign w:val="bottom"/>
          </w:tcPr>
          <w:p w14:paraId="512522A0" w14:textId="21B31529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1.260</w:t>
            </w:r>
          </w:p>
        </w:tc>
        <w:tc>
          <w:tcPr>
            <w:tcW w:w="992" w:type="dxa"/>
            <w:vAlign w:val="bottom"/>
          </w:tcPr>
          <w:p w14:paraId="18AE2D84" w14:textId="15DAAF45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sz w:val="18"/>
                <w:szCs w:val="18"/>
              </w:rPr>
              <w:t>2.610</w:t>
            </w:r>
          </w:p>
        </w:tc>
        <w:tc>
          <w:tcPr>
            <w:tcW w:w="879" w:type="dxa"/>
            <w:vAlign w:val="bottom"/>
          </w:tcPr>
          <w:p w14:paraId="6D14EF2D" w14:textId="0D7211AF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sz w:val="18"/>
                <w:szCs w:val="18"/>
              </w:rPr>
              <w:t>1.470</w:t>
            </w:r>
          </w:p>
        </w:tc>
      </w:tr>
      <w:tr w:rsidR="0052764D" w:rsidRPr="008B1D89" w14:paraId="393B6BA3" w14:textId="77777777" w:rsidTr="00E6298C">
        <w:tc>
          <w:tcPr>
            <w:tcW w:w="4077" w:type="dxa"/>
            <w:vAlign w:val="bottom"/>
          </w:tcPr>
          <w:p w14:paraId="48483848" w14:textId="66092268" w:rsidR="0052764D" w:rsidRPr="00405A66" w:rsidRDefault="0052764D" w:rsidP="0052764D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07-17/Ma</w:t>
            </w:r>
            <w:r w:rsidR="008B5390"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i</w:t>
            </w: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+ 28/Ma</w:t>
            </w:r>
            <w:r w:rsidR="008B5390"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i</w:t>
            </w: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-03/Se</w:t>
            </w:r>
            <w:r w:rsidR="008B5390"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t</w:t>
            </w:r>
          </w:p>
        </w:tc>
        <w:tc>
          <w:tcPr>
            <w:tcW w:w="993" w:type="dxa"/>
            <w:vAlign w:val="bottom"/>
          </w:tcPr>
          <w:p w14:paraId="15A40A03" w14:textId="28C16783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5A66">
              <w:rPr>
                <w:rFonts w:asciiTheme="minorHAnsi" w:hAnsiTheme="minorHAnsi" w:cstheme="minorHAnsi"/>
                <w:sz w:val="18"/>
                <w:szCs w:val="18"/>
              </w:rPr>
              <w:t>1.980</w:t>
            </w:r>
          </w:p>
        </w:tc>
        <w:tc>
          <w:tcPr>
            <w:tcW w:w="850" w:type="dxa"/>
            <w:vAlign w:val="bottom"/>
          </w:tcPr>
          <w:p w14:paraId="5120BF20" w14:textId="65D24C84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5A66">
              <w:rPr>
                <w:rFonts w:asciiTheme="minorHAnsi" w:hAnsiTheme="minorHAnsi" w:cstheme="minorHAnsi"/>
                <w:sz w:val="18"/>
                <w:szCs w:val="18"/>
              </w:rPr>
              <w:t>1.055</w:t>
            </w:r>
          </w:p>
        </w:tc>
        <w:tc>
          <w:tcPr>
            <w:tcW w:w="851" w:type="dxa"/>
            <w:vAlign w:val="bottom"/>
          </w:tcPr>
          <w:p w14:paraId="705104A4" w14:textId="398F3F1B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2.030</w:t>
            </w:r>
          </w:p>
        </w:tc>
        <w:tc>
          <w:tcPr>
            <w:tcW w:w="850" w:type="dxa"/>
            <w:vAlign w:val="bottom"/>
          </w:tcPr>
          <w:p w14:paraId="6F2BF57F" w14:textId="626B4634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1.145</w:t>
            </w:r>
          </w:p>
        </w:tc>
        <w:tc>
          <w:tcPr>
            <w:tcW w:w="992" w:type="dxa"/>
            <w:vAlign w:val="bottom"/>
          </w:tcPr>
          <w:p w14:paraId="0475F4F6" w14:textId="3915B17F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2.170</w:t>
            </w:r>
          </w:p>
        </w:tc>
        <w:tc>
          <w:tcPr>
            <w:tcW w:w="851" w:type="dxa"/>
            <w:vAlign w:val="bottom"/>
          </w:tcPr>
          <w:p w14:paraId="3C434388" w14:textId="160A3CAF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1.260</w:t>
            </w:r>
          </w:p>
        </w:tc>
        <w:tc>
          <w:tcPr>
            <w:tcW w:w="992" w:type="dxa"/>
            <w:vAlign w:val="bottom"/>
          </w:tcPr>
          <w:p w14:paraId="7B827ACA" w14:textId="627ED952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sz w:val="18"/>
                <w:szCs w:val="18"/>
              </w:rPr>
              <w:t>2.390</w:t>
            </w:r>
          </w:p>
        </w:tc>
        <w:tc>
          <w:tcPr>
            <w:tcW w:w="879" w:type="dxa"/>
            <w:vAlign w:val="bottom"/>
          </w:tcPr>
          <w:p w14:paraId="57AD9509" w14:textId="1345B325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sz w:val="18"/>
                <w:szCs w:val="18"/>
              </w:rPr>
              <w:t>1.470</w:t>
            </w:r>
          </w:p>
        </w:tc>
      </w:tr>
      <w:tr w:rsidR="0052764D" w:rsidRPr="008B1D89" w14:paraId="6717370C" w14:textId="77777777" w:rsidTr="00E6298C">
        <w:tc>
          <w:tcPr>
            <w:tcW w:w="4077" w:type="dxa"/>
            <w:vAlign w:val="bottom"/>
          </w:tcPr>
          <w:p w14:paraId="379D1F3C" w14:textId="1DB4066E" w:rsidR="0052764D" w:rsidRPr="00405A66" w:rsidRDefault="0052764D" w:rsidP="0052764D">
            <w:pPr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01-03/Ma</w:t>
            </w:r>
            <w:r w:rsidR="008B5390"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i</w:t>
            </w: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+ 21-24/Ma</w:t>
            </w:r>
            <w:r w:rsidR="008B5390"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i</w:t>
            </w: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+ 04-19/Se</w:t>
            </w:r>
            <w:r w:rsidR="008B5390"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</w:t>
            </w: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 + 01-31/</w:t>
            </w:r>
            <w:proofErr w:type="spellStart"/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O</w:t>
            </w:r>
            <w:r w:rsidR="008B5390"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u</w:t>
            </w: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ct</w:t>
            </w:r>
            <w:proofErr w:type="spellEnd"/>
          </w:p>
        </w:tc>
        <w:tc>
          <w:tcPr>
            <w:tcW w:w="993" w:type="dxa"/>
            <w:vAlign w:val="bottom"/>
          </w:tcPr>
          <w:p w14:paraId="21C42487" w14:textId="450DA325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2.225</w:t>
            </w:r>
          </w:p>
        </w:tc>
        <w:tc>
          <w:tcPr>
            <w:tcW w:w="850" w:type="dxa"/>
            <w:vAlign w:val="bottom"/>
          </w:tcPr>
          <w:p w14:paraId="7CBA1FD0" w14:textId="0FDC1E56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  <w:lang w:val="en-US"/>
              </w:rPr>
              <w:t>1.145</w:t>
            </w:r>
          </w:p>
        </w:tc>
        <w:tc>
          <w:tcPr>
            <w:tcW w:w="851" w:type="dxa"/>
            <w:vAlign w:val="bottom"/>
          </w:tcPr>
          <w:p w14:paraId="0B63676D" w14:textId="15DA05BA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2.345</w:t>
            </w:r>
          </w:p>
        </w:tc>
        <w:tc>
          <w:tcPr>
            <w:tcW w:w="850" w:type="dxa"/>
            <w:vAlign w:val="bottom"/>
          </w:tcPr>
          <w:p w14:paraId="7F83739F" w14:textId="5AF809F0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1.330</w:t>
            </w:r>
          </w:p>
        </w:tc>
        <w:tc>
          <w:tcPr>
            <w:tcW w:w="992" w:type="dxa"/>
            <w:vAlign w:val="bottom"/>
          </w:tcPr>
          <w:p w14:paraId="70F78F59" w14:textId="0127AEB2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2.540</w:t>
            </w:r>
          </w:p>
        </w:tc>
        <w:tc>
          <w:tcPr>
            <w:tcW w:w="851" w:type="dxa"/>
            <w:vAlign w:val="bottom"/>
          </w:tcPr>
          <w:p w14:paraId="64433B72" w14:textId="574628DA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1.465</w:t>
            </w:r>
          </w:p>
        </w:tc>
        <w:tc>
          <w:tcPr>
            <w:tcW w:w="992" w:type="dxa"/>
            <w:vAlign w:val="bottom"/>
          </w:tcPr>
          <w:p w14:paraId="024C76D5" w14:textId="6845E92B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sz w:val="18"/>
                <w:szCs w:val="18"/>
              </w:rPr>
              <w:t>2.815</w:t>
            </w:r>
          </w:p>
        </w:tc>
        <w:tc>
          <w:tcPr>
            <w:tcW w:w="879" w:type="dxa"/>
            <w:vAlign w:val="bottom"/>
          </w:tcPr>
          <w:p w14:paraId="4A778ADE" w14:textId="257E5EC0" w:rsidR="0052764D" w:rsidRPr="00405A66" w:rsidRDefault="0052764D" w:rsidP="0052764D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sz w:val="18"/>
                <w:szCs w:val="18"/>
              </w:rPr>
              <w:t>1.675</w:t>
            </w:r>
          </w:p>
        </w:tc>
      </w:tr>
      <w:tr w:rsidR="00963048" w:rsidRPr="008B1D89" w14:paraId="17C3026F" w14:textId="77777777" w:rsidTr="00E6298C">
        <w:tc>
          <w:tcPr>
            <w:tcW w:w="4077" w:type="dxa"/>
            <w:vAlign w:val="bottom"/>
          </w:tcPr>
          <w:p w14:paraId="7A672C8F" w14:textId="42957834" w:rsidR="00963048" w:rsidRPr="00405A66" w:rsidRDefault="00963048" w:rsidP="00963048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Resto de datas (Exceto 17-27/Dez*)</w:t>
            </w:r>
          </w:p>
        </w:tc>
        <w:tc>
          <w:tcPr>
            <w:tcW w:w="993" w:type="dxa"/>
            <w:vAlign w:val="bottom"/>
          </w:tcPr>
          <w:p w14:paraId="63256102" w14:textId="4ADB7E37" w:rsidR="00963048" w:rsidRPr="00405A66" w:rsidRDefault="00963048" w:rsidP="0096304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2.310</w:t>
            </w:r>
          </w:p>
        </w:tc>
        <w:tc>
          <w:tcPr>
            <w:tcW w:w="850" w:type="dxa"/>
            <w:vAlign w:val="bottom"/>
          </w:tcPr>
          <w:p w14:paraId="2C077BB2" w14:textId="6AEE6CAE" w:rsidR="00963048" w:rsidRPr="00405A66" w:rsidRDefault="00963048" w:rsidP="0096304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1.200</w:t>
            </w:r>
          </w:p>
        </w:tc>
        <w:tc>
          <w:tcPr>
            <w:tcW w:w="851" w:type="dxa"/>
            <w:vAlign w:val="bottom"/>
          </w:tcPr>
          <w:p w14:paraId="362119B5" w14:textId="4F695CCB" w:rsidR="00963048" w:rsidRPr="00405A66" w:rsidRDefault="00963048" w:rsidP="0096304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2.405</w:t>
            </w:r>
          </w:p>
        </w:tc>
        <w:tc>
          <w:tcPr>
            <w:tcW w:w="850" w:type="dxa"/>
            <w:vAlign w:val="bottom"/>
          </w:tcPr>
          <w:p w14:paraId="2EE3F784" w14:textId="30704E9E" w:rsidR="00963048" w:rsidRPr="00405A66" w:rsidRDefault="00963048" w:rsidP="0096304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1.290</w:t>
            </w:r>
          </w:p>
        </w:tc>
        <w:tc>
          <w:tcPr>
            <w:tcW w:w="992" w:type="dxa"/>
            <w:vAlign w:val="bottom"/>
          </w:tcPr>
          <w:p w14:paraId="7A9B56B8" w14:textId="051FF63E" w:rsidR="00963048" w:rsidRPr="00405A66" w:rsidRDefault="00963048" w:rsidP="0096304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2.600</w:t>
            </w:r>
          </w:p>
        </w:tc>
        <w:tc>
          <w:tcPr>
            <w:tcW w:w="851" w:type="dxa"/>
            <w:vAlign w:val="bottom"/>
          </w:tcPr>
          <w:p w14:paraId="345AD3E5" w14:textId="60EF8117" w:rsidR="00963048" w:rsidRPr="00405A66" w:rsidRDefault="00963048" w:rsidP="0096304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>1.420</w:t>
            </w:r>
          </w:p>
        </w:tc>
        <w:tc>
          <w:tcPr>
            <w:tcW w:w="992" w:type="dxa"/>
            <w:vAlign w:val="bottom"/>
          </w:tcPr>
          <w:p w14:paraId="1B7FC632" w14:textId="09FE446A" w:rsidR="00963048" w:rsidRPr="00405A66" w:rsidRDefault="00963048" w:rsidP="0096304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sz w:val="18"/>
                <w:szCs w:val="18"/>
              </w:rPr>
              <w:t>2.950</w:t>
            </w:r>
          </w:p>
        </w:tc>
        <w:tc>
          <w:tcPr>
            <w:tcW w:w="879" w:type="dxa"/>
            <w:vAlign w:val="bottom"/>
          </w:tcPr>
          <w:p w14:paraId="0FE32304" w14:textId="0186E355" w:rsidR="00963048" w:rsidRPr="00405A66" w:rsidRDefault="00963048" w:rsidP="00963048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405A66">
              <w:rPr>
                <w:rFonts w:asciiTheme="minorHAnsi" w:hAnsiTheme="minorHAnsi" w:cstheme="minorHAnsi"/>
                <w:sz w:val="18"/>
                <w:szCs w:val="18"/>
              </w:rPr>
              <w:t>1.675</w:t>
            </w:r>
          </w:p>
        </w:tc>
      </w:tr>
      <w:tr w:rsidR="00B604D2" w:rsidRPr="008B1D89" w14:paraId="1FA7DD55" w14:textId="77777777" w:rsidTr="00E6298C">
        <w:tc>
          <w:tcPr>
            <w:tcW w:w="4077" w:type="dxa"/>
            <w:vAlign w:val="bottom"/>
          </w:tcPr>
          <w:p w14:paraId="2F4115B8" w14:textId="7F0DC1FE" w:rsidR="00B604D2" w:rsidRPr="00405A66" w:rsidRDefault="00B604D2" w:rsidP="00B604D2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*1</w:t>
            </w:r>
            <w:r w:rsidR="00963048" w:rsidRPr="00405A6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</w:t>
            </w: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-2</w:t>
            </w:r>
            <w:r w:rsidR="00963048" w:rsidRPr="00405A6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7</w:t>
            </w: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/D</w:t>
            </w:r>
            <w:r w:rsidR="00D97167" w:rsidRPr="00405A66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ez</w:t>
            </w:r>
          </w:p>
        </w:tc>
        <w:tc>
          <w:tcPr>
            <w:tcW w:w="993" w:type="dxa"/>
          </w:tcPr>
          <w:p w14:paraId="6EEB12ED" w14:textId="0A661F5E" w:rsidR="00B604D2" w:rsidRPr="0055617E" w:rsidRDefault="00B604D2" w:rsidP="00B604D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5617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On Req.</w:t>
            </w:r>
          </w:p>
        </w:tc>
        <w:tc>
          <w:tcPr>
            <w:tcW w:w="850" w:type="dxa"/>
          </w:tcPr>
          <w:p w14:paraId="4B41FB31" w14:textId="1C79B6CD" w:rsidR="00B604D2" w:rsidRPr="0055617E" w:rsidRDefault="00B604D2" w:rsidP="00B604D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5617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On Req.</w:t>
            </w:r>
          </w:p>
        </w:tc>
        <w:tc>
          <w:tcPr>
            <w:tcW w:w="851" w:type="dxa"/>
          </w:tcPr>
          <w:p w14:paraId="3D4E72A0" w14:textId="6F5C2334" w:rsidR="00B604D2" w:rsidRPr="0055617E" w:rsidRDefault="00B604D2" w:rsidP="00B604D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5617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On Req.</w:t>
            </w:r>
          </w:p>
        </w:tc>
        <w:tc>
          <w:tcPr>
            <w:tcW w:w="850" w:type="dxa"/>
          </w:tcPr>
          <w:p w14:paraId="05902637" w14:textId="15CCD40F" w:rsidR="00B604D2" w:rsidRPr="0055617E" w:rsidRDefault="00B604D2" w:rsidP="00B604D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5617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On Req.</w:t>
            </w:r>
          </w:p>
        </w:tc>
        <w:tc>
          <w:tcPr>
            <w:tcW w:w="992" w:type="dxa"/>
          </w:tcPr>
          <w:p w14:paraId="0616C767" w14:textId="2DE8A558" w:rsidR="00B604D2" w:rsidRPr="0055617E" w:rsidRDefault="00B604D2" w:rsidP="00B604D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5617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On Req.</w:t>
            </w:r>
          </w:p>
        </w:tc>
        <w:tc>
          <w:tcPr>
            <w:tcW w:w="851" w:type="dxa"/>
          </w:tcPr>
          <w:p w14:paraId="32EC6F78" w14:textId="36248EE5" w:rsidR="00B604D2" w:rsidRPr="0055617E" w:rsidRDefault="00B604D2" w:rsidP="00B604D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5617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On Req.</w:t>
            </w:r>
          </w:p>
        </w:tc>
        <w:tc>
          <w:tcPr>
            <w:tcW w:w="992" w:type="dxa"/>
          </w:tcPr>
          <w:p w14:paraId="337D1926" w14:textId="6AA3BE07" w:rsidR="00B604D2" w:rsidRPr="0055617E" w:rsidRDefault="00B604D2" w:rsidP="00B604D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5617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On Req.</w:t>
            </w:r>
          </w:p>
        </w:tc>
        <w:tc>
          <w:tcPr>
            <w:tcW w:w="879" w:type="dxa"/>
          </w:tcPr>
          <w:p w14:paraId="613A9660" w14:textId="62B45425" w:rsidR="00B604D2" w:rsidRPr="0055617E" w:rsidRDefault="00B604D2" w:rsidP="00B604D2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5617E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On Req.</w:t>
            </w:r>
          </w:p>
        </w:tc>
      </w:tr>
      <w:tr w:rsidR="005C4F41" w:rsidRPr="008B1D89" w14:paraId="7B4DB2AE" w14:textId="77777777" w:rsidTr="00E6298C">
        <w:tc>
          <w:tcPr>
            <w:tcW w:w="4077" w:type="dxa"/>
          </w:tcPr>
          <w:p w14:paraId="6FA47122" w14:textId="601CD940" w:rsidR="005C4F41" w:rsidRPr="00EA34EE" w:rsidRDefault="005C4F41" w:rsidP="005C4F41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EA34EE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Tkts</w:t>
            </w:r>
            <w:proofErr w:type="spellEnd"/>
            <w:r w:rsidRPr="00EA34EE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de avião CAI/LXR + ASW/CAI </w:t>
            </w:r>
            <w:r w:rsidRPr="00EA34E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(Neto)</w:t>
            </w:r>
          </w:p>
        </w:tc>
        <w:tc>
          <w:tcPr>
            <w:tcW w:w="7258" w:type="dxa"/>
            <w:gridSpan w:val="8"/>
          </w:tcPr>
          <w:p w14:paraId="12950E2E" w14:textId="7E2109FE" w:rsidR="005C4F41" w:rsidRPr="006D7321" w:rsidRDefault="005C4F41" w:rsidP="005C4F4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2794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350</w:t>
            </w:r>
          </w:p>
        </w:tc>
      </w:tr>
      <w:tr w:rsidR="005C4F41" w:rsidRPr="008B1D89" w14:paraId="063FAE86" w14:textId="77777777" w:rsidTr="00E6298C">
        <w:tc>
          <w:tcPr>
            <w:tcW w:w="4077" w:type="dxa"/>
          </w:tcPr>
          <w:p w14:paraId="6ECCB159" w14:textId="6FEF7D2E" w:rsidR="005C4F41" w:rsidRPr="00EA34EE" w:rsidRDefault="005C4F41" w:rsidP="005C4F41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EA34EE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Visto </w:t>
            </w:r>
            <w:proofErr w:type="spellStart"/>
            <w:r w:rsidRPr="00EA34EE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Dubai</w:t>
            </w:r>
            <w:proofErr w:type="spellEnd"/>
            <w:r w:rsidRPr="00EA34EE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r w:rsidRPr="00EA34EE">
              <w:rPr>
                <w:rFonts w:ascii="Calibri" w:hAnsi="Calibri" w:cs="Calibri"/>
                <w:b/>
                <w:bCs/>
                <w:color w:val="000000" w:themeColor="text1"/>
                <w:sz w:val="18"/>
                <w:szCs w:val="18"/>
                <w:lang w:val="es-ES"/>
              </w:rPr>
              <w:t>(Neto)</w:t>
            </w:r>
            <w:r w:rsidRPr="00EA34EE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r w:rsidRPr="00EA34E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(1)</w:t>
            </w:r>
          </w:p>
        </w:tc>
        <w:tc>
          <w:tcPr>
            <w:tcW w:w="7258" w:type="dxa"/>
            <w:gridSpan w:val="8"/>
          </w:tcPr>
          <w:p w14:paraId="3DBC9227" w14:textId="306AE00E" w:rsidR="005C4F41" w:rsidRPr="006D7321" w:rsidRDefault="005C4F41" w:rsidP="005C4F41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D2794C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135</w:t>
            </w:r>
          </w:p>
        </w:tc>
      </w:tr>
    </w:tbl>
    <w:p w14:paraId="6A1039E9" w14:textId="378C90BB" w:rsidR="00B041E6" w:rsidRPr="00465E63" w:rsidRDefault="00DC639C" w:rsidP="00B041E6">
      <w:pPr>
        <w:rPr>
          <w:rFonts w:ascii="Calibri" w:hAnsi="Calibri" w:cs="Calibri"/>
          <w:bCs/>
          <w:color w:val="000000" w:themeColor="text1"/>
          <w:sz w:val="20"/>
          <w:lang w:val="pt-BR"/>
        </w:rPr>
      </w:pPr>
      <w:r w:rsidRPr="00465E63">
        <w:rPr>
          <w:rFonts w:ascii="Calibri" w:hAnsi="Calibri" w:cs="Calibri"/>
          <w:b/>
          <w:bCs/>
          <w:color w:val="000000" w:themeColor="text1"/>
          <w:sz w:val="20"/>
          <w:lang w:val="pt-BR"/>
        </w:rPr>
        <w:t>(</w:t>
      </w:r>
      <w:r w:rsidR="004C6C34" w:rsidRPr="00465E63">
        <w:rPr>
          <w:rFonts w:ascii="Calibri" w:hAnsi="Calibri" w:cs="Calibri"/>
          <w:b/>
          <w:bCs/>
          <w:color w:val="000000" w:themeColor="text1"/>
          <w:sz w:val="20"/>
          <w:lang w:val="pt-BR"/>
        </w:rPr>
        <w:t>1</w:t>
      </w:r>
      <w:r w:rsidRPr="00465E63">
        <w:rPr>
          <w:rFonts w:ascii="Calibri" w:hAnsi="Calibri" w:cs="Calibri"/>
          <w:b/>
          <w:bCs/>
          <w:color w:val="000000" w:themeColor="text1"/>
          <w:sz w:val="20"/>
          <w:lang w:val="pt-BR"/>
        </w:rPr>
        <w:t>)</w:t>
      </w:r>
      <w:r w:rsidRPr="00465E63">
        <w:rPr>
          <w:rFonts w:ascii="Calibri" w:hAnsi="Calibri" w:cs="Calibri"/>
          <w:color w:val="000000" w:themeColor="text1"/>
          <w:sz w:val="20"/>
          <w:lang w:val="pt-BR"/>
        </w:rPr>
        <w:t xml:space="preserve"> </w:t>
      </w:r>
      <w:r w:rsidR="00B041E6" w:rsidRPr="00465E63">
        <w:rPr>
          <w:rFonts w:ascii="Calibri" w:hAnsi="Calibri" w:cs="Calibri"/>
          <w:bCs/>
          <w:color w:val="000000" w:themeColor="text1"/>
          <w:sz w:val="20"/>
          <w:lang w:val="pt-BR"/>
        </w:rPr>
        <w:t xml:space="preserve">Para o trâmite do visto é necessário receber os detalhes completos dos </w:t>
      </w:r>
      <w:proofErr w:type="spellStart"/>
      <w:r w:rsidR="00B041E6" w:rsidRPr="00465E63">
        <w:rPr>
          <w:rFonts w:ascii="Calibri" w:hAnsi="Calibri" w:cs="Calibri"/>
          <w:bCs/>
          <w:color w:val="000000" w:themeColor="text1"/>
          <w:sz w:val="20"/>
          <w:lang w:val="pt-BR"/>
        </w:rPr>
        <w:t>pasaportes</w:t>
      </w:r>
      <w:proofErr w:type="spellEnd"/>
      <w:r w:rsidR="00B041E6" w:rsidRPr="00465E63">
        <w:rPr>
          <w:rFonts w:ascii="Calibri" w:hAnsi="Calibri" w:cs="Calibri"/>
          <w:bCs/>
          <w:color w:val="000000" w:themeColor="text1"/>
          <w:sz w:val="20"/>
          <w:lang w:val="pt-BR"/>
        </w:rPr>
        <w:t xml:space="preserve"> com mais de 2 semanas antes da chegada em Dubai. Com menos de 2 semanas não garantimos que o trâmite possa ser realizado. </w:t>
      </w:r>
    </w:p>
    <w:p w14:paraId="0B8A8C38" w14:textId="77777777" w:rsidR="00B041E6" w:rsidRPr="008B1D89" w:rsidRDefault="00B041E6" w:rsidP="00DC639C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72A2BE9" w14:textId="77777777" w:rsidR="004C6C34" w:rsidRPr="008B1D89" w:rsidRDefault="004C6C3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A91D936" w14:textId="77777777" w:rsidR="00687BC0" w:rsidRPr="00B01765" w:rsidRDefault="00687BC0" w:rsidP="00D7016C">
      <w:pPr>
        <w:pStyle w:val="Ttulo"/>
        <w:rPr>
          <w:lang w:val="pt-BR"/>
        </w:rPr>
      </w:pPr>
      <w:r w:rsidRPr="00B01765">
        <w:rPr>
          <w:lang w:val="pt-BR"/>
        </w:rPr>
        <w:t>O preço inclui:</w:t>
      </w:r>
    </w:p>
    <w:p w14:paraId="4B43C882" w14:textId="23B23BE7" w:rsidR="00607698" w:rsidRPr="008B1D89" w:rsidRDefault="00B041E6" w:rsidP="00607698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8B1D89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>Egi</w:t>
      </w:r>
      <w:r w:rsidR="00607698" w:rsidRPr="008B1D89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>to</w:t>
      </w:r>
    </w:p>
    <w:p w14:paraId="51697CEA" w14:textId="77777777" w:rsidR="00B041E6" w:rsidRPr="008B1D89" w:rsidRDefault="00B041E6" w:rsidP="00B6549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- Todos os traslados.</w:t>
      </w:r>
    </w:p>
    <w:p w14:paraId="25CCF09B" w14:textId="77777777" w:rsidR="00B041E6" w:rsidRPr="008B1D89" w:rsidRDefault="00B041E6" w:rsidP="00B041E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- 3 noites de hospedagem e café da manhã buffet no Cairo.</w:t>
      </w:r>
    </w:p>
    <w:p w14:paraId="0FE38E0F" w14:textId="15552364" w:rsidR="00B041E6" w:rsidRPr="008B1D89" w:rsidRDefault="00B041E6" w:rsidP="00B041E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- Cruzeiro pelo Nilo de 5 dias/4 noites em Pensão Completa.</w:t>
      </w:r>
    </w:p>
    <w:p w14:paraId="00114AA2" w14:textId="77777777" w:rsidR="004E2531" w:rsidRPr="00742D07" w:rsidRDefault="004E2531" w:rsidP="004E253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 à cidade do Cairo incluindo as Pirâmides, o Grande Museu Egípcio e passeio pelo mercado de Khan </w:t>
      </w:r>
      <w:proofErr w:type="spellStart"/>
      <w:r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el</w:t>
      </w:r>
      <w:proofErr w:type="spellEnd"/>
      <w:r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Khalili</w:t>
      </w:r>
      <w:proofErr w:type="spellEnd"/>
      <w:r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C243154" w14:textId="6B53849D" w:rsidR="00B041E6" w:rsidRPr="008B1D89" w:rsidRDefault="00B041E6" w:rsidP="00B041E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Visitas em Luxor, </w:t>
      </w:r>
      <w:proofErr w:type="spellStart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Edfu</w:t>
      </w:r>
      <w:proofErr w:type="spellEnd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Kom </w:t>
      </w:r>
      <w:proofErr w:type="spellStart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Ombo</w:t>
      </w:r>
      <w:proofErr w:type="spellEnd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</w:t>
      </w:r>
      <w:proofErr w:type="spellStart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Aswan</w:t>
      </w:r>
      <w:proofErr w:type="spellEnd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conforme descrito no roteiro.</w:t>
      </w:r>
    </w:p>
    <w:p w14:paraId="4988E638" w14:textId="77777777" w:rsidR="00B041E6" w:rsidRPr="008B1D89" w:rsidRDefault="00B041E6" w:rsidP="00B041E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 aos Templos de Abu </w:t>
      </w:r>
      <w:proofErr w:type="spellStart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Simbel</w:t>
      </w:r>
      <w:proofErr w:type="spellEnd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ônibus.</w:t>
      </w:r>
    </w:p>
    <w:p w14:paraId="01107B56" w14:textId="77777777" w:rsidR="00B041E6" w:rsidRDefault="00B041E6" w:rsidP="00B041E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Guia local em espanhol. </w:t>
      </w:r>
    </w:p>
    <w:p w14:paraId="1BF5B98C" w14:textId="77777777" w:rsidR="009233FE" w:rsidRDefault="009233FE" w:rsidP="009233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- Quota de serviços</w:t>
      </w:r>
    </w:p>
    <w:p w14:paraId="44110CE8" w14:textId="77777777" w:rsidR="00401542" w:rsidRDefault="00401542" w:rsidP="0040154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633D5C76" w14:textId="77777777" w:rsidR="00401542" w:rsidRPr="008B1D89" w:rsidRDefault="00401542" w:rsidP="00B041E6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57D0DFA" w14:textId="2355EE6B" w:rsidR="006D6801" w:rsidRPr="008B1D89" w:rsidRDefault="006D6801" w:rsidP="006D6801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b/>
          <w:iCs/>
          <w:color w:val="000000" w:themeColor="text1"/>
          <w:sz w:val="18"/>
          <w:szCs w:val="18"/>
          <w:u w:val="single"/>
          <w:lang w:val="pt-BR"/>
        </w:rPr>
        <w:t>Dub</w:t>
      </w:r>
      <w:r w:rsidR="00B041E6" w:rsidRPr="008B1D89">
        <w:rPr>
          <w:rFonts w:ascii="Calibri" w:hAnsi="Calibri" w:cs="Calibri"/>
          <w:b/>
          <w:iCs/>
          <w:color w:val="000000" w:themeColor="text1"/>
          <w:sz w:val="18"/>
          <w:szCs w:val="18"/>
          <w:u w:val="single"/>
          <w:lang w:val="pt-BR"/>
        </w:rPr>
        <w:t>a</w:t>
      </w:r>
      <w:r w:rsidRPr="008B1D89">
        <w:rPr>
          <w:rFonts w:ascii="Calibri" w:hAnsi="Calibri" w:cs="Calibri"/>
          <w:b/>
          <w:iCs/>
          <w:color w:val="000000" w:themeColor="text1"/>
          <w:sz w:val="18"/>
          <w:szCs w:val="18"/>
          <w:u w:val="single"/>
          <w:lang w:val="pt-BR"/>
        </w:rPr>
        <w:t>i</w:t>
      </w:r>
      <w:r w:rsidRPr="008B1D89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:</w:t>
      </w:r>
    </w:p>
    <w:p w14:paraId="0640AC78" w14:textId="77777777" w:rsidR="00B041E6" w:rsidRDefault="00B041E6" w:rsidP="00B041E6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- Traslados com assistência em inglês.</w:t>
      </w:r>
    </w:p>
    <w:p w14:paraId="3C69E36B" w14:textId="77777777" w:rsidR="00D42462" w:rsidRPr="00941704" w:rsidRDefault="00D42462" w:rsidP="00D42462">
      <w:pPr>
        <w:rPr>
          <w:rFonts w:ascii="Calibri" w:hAnsi="Calibri" w:cs="Calibri"/>
          <w:iCs/>
          <w:sz w:val="18"/>
          <w:szCs w:val="18"/>
          <w:lang w:val="pt-BR"/>
        </w:rPr>
      </w:pPr>
      <w:r w:rsidRPr="00405A66">
        <w:rPr>
          <w:rFonts w:ascii="Calibri" w:hAnsi="Calibri" w:cs="Calibri"/>
          <w:iCs/>
          <w:sz w:val="18"/>
          <w:szCs w:val="18"/>
          <w:lang w:val="pt-BR"/>
        </w:rPr>
        <w:t>- Assistência em espanhol no aeroporto de Dubai (Ponto de saída)</w:t>
      </w:r>
    </w:p>
    <w:p w14:paraId="7D9EF278" w14:textId="15362B1A" w:rsidR="00B041E6" w:rsidRPr="008B1D89" w:rsidRDefault="00B041E6" w:rsidP="00B041E6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- 4 noites em regime de hospedagem e café da manhã buffet. </w:t>
      </w:r>
    </w:p>
    <w:p w14:paraId="24C59F9A" w14:textId="77777777" w:rsidR="00B041E6" w:rsidRPr="008B1D89" w:rsidRDefault="00B041E6" w:rsidP="00B041E6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- Transporte durante as visitas indicadas.</w:t>
      </w:r>
    </w:p>
    <w:p w14:paraId="2FAE6654" w14:textId="77777777" w:rsidR="00B041E6" w:rsidRPr="008B1D89" w:rsidRDefault="00B041E6" w:rsidP="00B041E6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- Visita de dia inteiro em Dubai com guia em espanhol.</w:t>
      </w:r>
    </w:p>
    <w:p w14:paraId="00E18C86" w14:textId="52845EC2" w:rsidR="00B041E6" w:rsidRPr="008B1D89" w:rsidRDefault="00B041E6" w:rsidP="00B041E6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- Safári no deserto com jantar</w:t>
      </w:r>
      <w:r w:rsidR="00EE6A63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EE6A63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bb</w:t>
      </w:r>
      <w:r w:rsidR="006765C2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q</w:t>
      </w:r>
      <w:proofErr w:type="spellEnd"/>
      <w:r w:rsidRPr="008B1D89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 xml:space="preserve"> e transporte (motorista em inglês).</w:t>
      </w:r>
    </w:p>
    <w:p w14:paraId="7F1B2D4F" w14:textId="77777777" w:rsidR="00B041E6" w:rsidRPr="008B1D89" w:rsidRDefault="00B041E6" w:rsidP="00B041E6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- Visita de Abu Dhabi com guia em espanhol e almoço.</w:t>
      </w:r>
    </w:p>
    <w:p w14:paraId="141AF090" w14:textId="77777777" w:rsidR="00B041E6" w:rsidRPr="008B1D89" w:rsidRDefault="00B041E6" w:rsidP="00B041E6">
      <w:pPr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iCs/>
          <w:color w:val="000000" w:themeColor="text1"/>
          <w:sz w:val="18"/>
          <w:szCs w:val="18"/>
          <w:lang w:val="pt-BR"/>
        </w:rPr>
        <w:t>- Entradas onde indicado.</w:t>
      </w:r>
    </w:p>
    <w:p w14:paraId="4AB0A5A7" w14:textId="77777777" w:rsidR="00401542" w:rsidRDefault="00401542" w:rsidP="0040154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509205FD" w14:textId="77777777" w:rsidR="00E53E6D" w:rsidRPr="008B1D89" w:rsidRDefault="00E53E6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DD68C93" w14:textId="77777777" w:rsidR="00687BC0" w:rsidRDefault="00687BC0" w:rsidP="00D7016C">
      <w:pPr>
        <w:pStyle w:val="Ttulo"/>
        <w:rPr>
          <w:lang w:val="pt-BR"/>
        </w:rPr>
      </w:pPr>
      <w:bookmarkStart w:id="1" w:name="_Hlk117086085"/>
      <w:r w:rsidRPr="00B01765">
        <w:rPr>
          <w:lang w:val="pt-BR"/>
        </w:rPr>
        <w:t>O preço não inclui:</w:t>
      </w:r>
    </w:p>
    <w:p w14:paraId="60371CE8" w14:textId="77777777" w:rsidR="00CE5DB0" w:rsidRDefault="00CE5DB0" w:rsidP="00CE5DB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7001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>
        <w:rPr>
          <w:rFonts w:ascii="Calibri" w:hAnsi="Calibri" w:cs="Calibri"/>
          <w:color w:val="000000" w:themeColor="text1"/>
          <w:sz w:val="18"/>
          <w:szCs w:val="18"/>
          <w:lang w:val="pt-BR"/>
        </w:rPr>
        <w:t>Gorjetas</w:t>
      </w:r>
      <w:r w:rsidRPr="007001B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motorista e guia em ambos os países (Voluntário)</w:t>
      </w:r>
    </w:p>
    <w:p w14:paraId="000BE82E" w14:textId="2BA2925B" w:rsidR="00687BC0" w:rsidRPr="008B1D89" w:rsidRDefault="00687BC0" w:rsidP="00687BC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2" w:name="_Hlk523826239"/>
      <w:bookmarkEnd w:id="1"/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- Voos internos no Egito (Serão oferecidos separadamente. Preço a reconfirmar no momento da reserva)</w:t>
      </w:r>
      <w:bookmarkEnd w:id="2"/>
      <w:r w:rsidR="00DD366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1AFD5231" w14:textId="44392F5F" w:rsidR="0004452F" w:rsidRPr="008B1D89" w:rsidRDefault="0004452F" w:rsidP="0004452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687BC0"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Voo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</w:t>
      </w:r>
      <w:r w:rsidR="001E6AFC"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ai</w:t>
      </w:r>
      <w:r w:rsidR="00687BC0"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ro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/</w:t>
      </w:r>
      <w:r w:rsidR="00687BC0"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Dubai</w:t>
      </w:r>
      <w:r w:rsidR="00021F55"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4FFF93B3" w14:textId="77777777" w:rsidR="00687BC0" w:rsidRPr="008B1D89" w:rsidRDefault="00687BC0" w:rsidP="00687BC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- Extras e qualquer despesa pessoal.</w:t>
      </w:r>
    </w:p>
    <w:p w14:paraId="1074F437" w14:textId="77777777" w:rsidR="00021F55" w:rsidRPr="008B1D89" w:rsidRDefault="00021F55" w:rsidP="00021F55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Bebidas.</w:t>
      </w:r>
    </w:p>
    <w:p w14:paraId="079753E4" w14:textId="11C26438" w:rsidR="00687BC0" w:rsidRPr="008B1D89" w:rsidRDefault="00687BC0" w:rsidP="00687BC0">
      <w:pPr>
        <w:rPr>
          <w:rFonts w:ascii="Calibri" w:hAnsi="Calibri" w:cs="Calibri"/>
          <w:color w:val="000000" w:themeColor="text1"/>
          <w:sz w:val="18"/>
          <w:szCs w:val="18"/>
        </w:rPr>
      </w:pP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Taxa de acomodação </w:t>
      </w:r>
      <w:r w:rsidRPr="008B1D8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em Dubai</w:t>
      </w: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Pagamento direto pelo cliente ao hotel. </w:t>
      </w:r>
      <w:proofErr w:type="spellStart"/>
      <w:r w:rsidRPr="008B1D89">
        <w:rPr>
          <w:rFonts w:ascii="Calibri" w:hAnsi="Calibri" w:cs="Calibri"/>
          <w:color w:val="000000" w:themeColor="text1"/>
          <w:sz w:val="18"/>
          <w:szCs w:val="18"/>
        </w:rPr>
        <w:t>Preço</w:t>
      </w:r>
      <w:proofErr w:type="spellEnd"/>
      <w:r w:rsidRPr="008B1D89">
        <w:rPr>
          <w:rFonts w:ascii="Calibri" w:hAnsi="Calibri" w:cs="Calibri"/>
          <w:color w:val="000000" w:themeColor="text1"/>
          <w:sz w:val="18"/>
          <w:szCs w:val="18"/>
        </w:rPr>
        <w:t xml:space="preserve"> Neto aproximado por </w:t>
      </w:r>
      <w:proofErr w:type="spellStart"/>
      <w:r w:rsidRPr="008B1D89">
        <w:rPr>
          <w:rFonts w:ascii="Calibri" w:hAnsi="Calibri" w:cs="Calibri"/>
          <w:color w:val="000000" w:themeColor="text1"/>
          <w:sz w:val="18"/>
          <w:szCs w:val="18"/>
        </w:rPr>
        <w:t>pessoa</w:t>
      </w:r>
      <w:proofErr w:type="spellEnd"/>
      <w:r w:rsidRPr="008B1D89">
        <w:rPr>
          <w:rFonts w:ascii="Calibri" w:hAnsi="Calibri" w:cs="Calibri"/>
          <w:color w:val="000000" w:themeColor="text1"/>
          <w:sz w:val="18"/>
          <w:szCs w:val="18"/>
        </w:rPr>
        <w:t xml:space="preserve"> e </w:t>
      </w:r>
      <w:proofErr w:type="spellStart"/>
      <w:r w:rsidRPr="008B1D89">
        <w:rPr>
          <w:rFonts w:ascii="Calibri" w:hAnsi="Calibri" w:cs="Calibri"/>
          <w:color w:val="000000" w:themeColor="text1"/>
          <w:sz w:val="18"/>
          <w:szCs w:val="18"/>
        </w:rPr>
        <w:t>noite</w:t>
      </w:r>
      <w:proofErr w:type="spellEnd"/>
      <w:r w:rsidRPr="008B1D89">
        <w:rPr>
          <w:rFonts w:ascii="Calibri" w:hAnsi="Calibri" w:cs="Calibri"/>
          <w:color w:val="000000" w:themeColor="text1"/>
          <w:sz w:val="18"/>
          <w:szCs w:val="18"/>
        </w:rPr>
        <w:t>:</w:t>
      </w:r>
    </w:p>
    <w:p w14:paraId="5CB1FBCC" w14:textId="77777777" w:rsidR="0085508A" w:rsidRPr="0085508A" w:rsidRDefault="0085508A" w:rsidP="0085508A">
      <w:pPr>
        <w:numPr>
          <w:ilvl w:val="0"/>
          <w:numId w:val="12"/>
        </w:numPr>
        <w:rPr>
          <w:rFonts w:ascii="Calibri" w:hAnsi="Calibri" w:cs="Calibri"/>
          <w:color w:val="000000" w:themeColor="text1"/>
          <w:sz w:val="18"/>
          <w:szCs w:val="18"/>
        </w:rPr>
      </w:pPr>
      <w:r w:rsidRPr="0085508A">
        <w:rPr>
          <w:rFonts w:ascii="Calibri" w:hAnsi="Calibri" w:cs="Calibri"/>
          <w:color w:val="000000" w:themeColor="text1"/>
          <w:sz w:val="18"/>
          <w:szCs w:val="18"/>
        </w:rPr>
        <w:t xml:space="preserve">5* - 20 AED </w:t>
      </w:r>
    </w:p>
    <w:p w14:paraId="3315B087" w14:textId="77777777" w:rsidR="0085508A" w:rsidRPr="0085508A" w:rsidRDefault="0085508A" w:rsidP="0085508A">
      <w:pPr>
        <w:numPr>
          <w:ilvl w:val="0"/>
          <w:numId w:val="12"/>
        </w:numPr>
        <w:rPr>
          <w:rFonts w:ascii="Calibri" w:hAnsi="Calibri" w:cs="Calibri"/>
          <w:color w:val="000000" w:themeColor="text1"/>
          <w:sz w:val="18"/>
          <w:szCs w:val="18"/>
        </w:rPr>
      </w:pPr>
      <w:r w:rsidRPr="0085508A">
        <w:rPr>
          <w:rFonts w:ascii="Calibri" w:hAnsi="Calibri" w:cs="Calibri"/>
          <w:color w:val="000000" w:themeColor="text1"/>
          <w:sz w:val="18"/>
          <w:szCs w:val="18"/>
        </w:rPr>
        <w:t>4* - 15 AED</w:t>
      </w:r>
    </w:p>
    <w:p w14:paraId="622208B4" w14:textId="77777777" w:rsidR="0085508A" w:rsidRPr="0085508A" w:rsidRDefault="0085508A" w:rsidP="0085508A">
      <w:pPr>
        <w:numPr>
          <w:ilvl w:val="0"/>
          <w:numId w:val="12"/>
        </w:numPr>
        <w:rPr>
          <w:rFonts w:ascii="Calibri" w:hAnsi="Calibri" w:cs="Calibri"/>
          <w:color w:val="000000" w:themeColor="text1"/>
          <w:sz w:val="18"/>
          <w:szCs w:val="18"/>
        </w:rPr>
      </w:pPr>
      <w:r w:rsidRPr="0085508A">
        <w:rPr>
          <w:rFonts w:ascii="Calibri" w:hAnsi="Calibri" w:cs="Calibri"/>
          <w:color w:val="000000" w:themeColor="text1"/>
          <w:sz w:val="18"/>
          <w:szCs w:val="18"/>
        </w:rPr>
        <w:t xml:space="preserve">3* - 10 AED </w:t>
      </w:r>
    </w:p>
    <w:p w14:paraId="4EB4BD2D" w14:textId="77777777" w:rsidR="0085508A" w:rsidRPr="0085508A" w:rsidRDefault="0085508A" w:rsidP="0085508A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es-ES"/>
        </w:rPr>
      </w:pPr>
    </w:p>
    <w:p w14:paraId="47EB6C9C" w14:textId="04BCA640" w:rsidR="00687BC0" w:rsidRPr="008B1D89" w:rsidRDefault="00021F55" w:rsidP="00687BC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5617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687BC0" w:rsidRPr="0055617E">
        <w:rPr>
          <w:rFonts w:ascii="Calibri" w:hAnsi="Calibri" w:cs="Calibri"/>
          <w:color w:val="000000" w:themeColor="text1"/>
          <w:sz w:val="18"/>
          <w:szCs w:val="18"/>
          <w:lang w:val="pt-BR"/>
        </w:rPr>
        <w:t>Vistos (para o visto de Dubai, c</w:t>
      </w:r>
      <w:r w:rsidR="00687BC0"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onsulte a tabela de preços onde se indica o valor).</w:t>
      </w:r>
    </w:p>
    <w:p w14:paraId="1BC713C7" w14:textId="77777777" w:rsidR="00687BC0" w:rsidRPr="008B1D89" w:rsidRDefault="00687BC0" w:rsidP="00687BC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3597DADE" w14:textId="77777777" w:rsidR="00633068" w:rsidRPr="008B1D89" w:rsidRDefault="00633068" w:rsidP="00716EF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DB453DD" w14:textId="77777777" w:rsidR="006F1488" w:rsidRPr="008B1D89" w:rsidRDefault="006F1488" w:rsidP="00716EF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43C8D5D" w14:textId="77777777" w:rsidR="00731F98" w:rsidRPr="008B1D89" w:rsidRDefault="00731F98" w:rsidP="00716EF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729FFAF" w14:textId="77777777" w:rsidR="003133AE" w:rsidRPr="008B1D89" w:rsidRDefault="003133AE" w:rsidP="00716EF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BB8CCAC" w14:textId="77777777" w:rsidR="00687BC0" w:rsidRPr="00D7016C" w:rsidRDefault="00687BC0" w:rsidP="00D7016C">
      <w:pPr>
        <w:pStyle w:val="Ttulo"/>
      </w:pPr>
      <w:proofErr w:type="spellStart"/>
      <w:r w:rsidRPr="00D7016C">
        <w:t>Hotéis</w:t>
      </w:r>
      <w:proofErr w:type="spellEnd"/>
      <w:r w:rsidRPr="00D7016C">
        <w:t xml:space="preserve"> previstos (</w:t>
      </w:r>
      <w:proofErr w:type="spellStart"/>
      <w:r w:rsidRPr="00D7016C">
        <w:t>ou</w:t>
      </w:r>
      <w:proofErr w:type="spellEnd"/>
      <w:r w:rsidRPr="00D7016C">
        <w:t xml:space="preserve"> similares):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2129"/>
        <w:gridCol w:w="2551"/>
        <w:gridCol w:w="2694"/>
        <w:gridCol w:w="2801"/>
      </w:tblGrid>
      <w:tr w:rsidR="008B1D89" w:rsidRPr="00886631" w14:paraId="476D9E67" w14:textId="77777777" w:rsidTr="00597702">
        <w:trPr>
          <w:trHeight w:val="170"/>
        </w:trPr>
        <w:tc>
          <w:tcPr>
            <w:tcW w:w="990" w:type="dxa"/>
          </w:tcPr>
          <w:p w14:paraId="43D63ACA" w14:textId="5CAE0282" w:rsidR="00A06540" w:rsidRPr="003E5010" w:rsidRDefault="00687BC0" w:rsidP="00A06540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</w:rPr>
            </w:pPr>
            <w:proofErr w:type="spellStart"/>
            <w:r w:rsidRPr="003E5010">
              <w:rPr>
                <w:rFonts w:ascii="Calibri" w:hAnsi="Calibri" w:cs="Calibri"/>
                <w:b/>
                <w:color w:val="000000" w:themeColor="text1"/>
                <w:szCs w:val="24"/>
              </w:rPr>
              <w:t>Cidade</w:t>
            </w:r>
            <w:proofErr w:type="spellEnd"/>
          </w:p>
        </w:tc>
        <w:tc>
          <w:tcPr>
            <w:tcW w:w="2129" w:type="dxa"/>
          </w:tcPr>
          <w:p w14:paraId="0C9A2670" w14:textId="7007A544" w:rsidR="00A06540" w:rsidRPr="003E5010" w:rsidRDefault="00687BC0" w:rsidP="00A06540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pt-BR"/>
              </w:rPr>
            </w:pPr>
            <w:r w:rsidRPr="003E5010">
              <w:rPr>
                <w:rFonts w:ascii="Calibri" w:hAnsi="Calibri" w:cs="Calibri"/>
                <w:b/>
                <w:color w:val="000000" w:themeColor="text1"/>
                <w:szCs w:val="24"/>
                <w:lang w:val="pt-BR"/>
              </w:rPr>
              <w:t>Opção</w:t>
            </w:r>
            <w:r w:rsidR="00A06540" w:rsidRPr="003E5010">
              <w:rPr>
                <w:rFonts w:ascii="Calibri" w:hAnsi="Calibri" w:cs="Calibri"/>
                <w:b/>
                <w:color w:val="000000" w:themeColor="text1"/>
                <w:szCs w:val="24"/>
                <w:lang w:val="pt-BR"/>
              </w:rPr>
              <w:t xml:space="preserve"> “A”</w:t>
            </w:r>
          </w:p>
          <w:p w14:paraId="10C13C01" w14:textId="30C7EEC1" w:rsidR="00A06540" w:rsidRPr="008B1D89" w:rsidRDefault="00687BC0" w:rsidP="00A06540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</w:pPr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4*</w:t>
            </w:r>
            <w:proofErr w:type="spellStart"/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Std</w:t>
            </w:r>
            <w:proofErr w:type="spellEnd"/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 xml:space="preserve"> Egito e</w:t>
            </w:r>
            <w:r w:rsidR="007B47AF"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r w:rsidR="00A06540"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3*</w:t>
            </w:r>
            <w:r w:rsidR="007B47AF"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 xml:space="preserve"> Dubai</w:t>
            </w:r>
          </w:p>
        </w:tc>
        <w:tc>
          <w:tcPr>
            <w:tcW w:w="2551" w:type="dxa"/>
          </w:tcPr>
          <w:p w14:paraId="6027B75F" w14:textId="441961F9" w:rsidR="00A06540" w:rsidRPr="003E5010" w:rsidRDefault="00687BC0" w:rsidP="00A06540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pt-BR"/>
              </w:rPr>
            </w:pPr>
            <w:r w:rsidRPr="003E5010">
              <w:rPr>
                <w:rFonts w:ascii="Calibri" w:hAnsi="Calibri" w:cs="Calibri"/>
                <w:b/>
                <w:color w:val="000000" w:themeColor="text1"/>
                <w:szCs w:val="24"/>
                <w:lang w:val="pt-BR"/>
              </w:rPr>
              <w:t xml:space="preserve">Opção </w:t>
            </w:r>
            <w:r w:rsidR="00A06540" w:rsidRPr="003E5010">
              <w:rPr>
                <w:rFonts w:ascii="Calibri" w:hAnsi="Calibri" w:cs="Calibri"/>
                <w:b/>
                <w:color w:val="000000" w:themeColor="text1"/>
                <w:szCs w:val="24"/>
                <w:lang w:val="pt-BR"/>
              </w:rPr>
              <w:t>“B”</w:t>
            </w:r>
          </w:p>
          <w:p w14:paraId="6EB29C83" w14:textId="1B3DB702" w:rsidR="00A06540" w:rsidRPr="008B1D89" w:rsidRDefault="00A06540" w:rsidP="00687BC0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</w:pPr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 xml:space="preserve">4* </w:t>
            </w:r>
            <w:proofErr w:type="spellStart"/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Std</w:t>
            </w:r>
            <w:proofErr w:type="spellEnd"/>
            <w:r w:rsidR="00687BC0"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 xml:space="preserve"> Egito e</w:t>
            </w:r>
            <w:r w:rsidR="00E13BE5"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 xml:space="preserve"> Dubai</w:t>
            </w:r>
          </w:p>
        </w:tc>
        <w:tc>
          <w:tcPr>
            <w:tcW w:w="2694" w:type="dxa"/>
          </w:tcPr>
          <w:p w14:paraId="552B4819" w14:textId="7F575FF6" w:rsidR="00A06540" w:rsidRPr="003E5010" w:rsidRDefault="00687BC0" w:rsidP="00A06540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pt-BR"/>
              </w:rPr>
            </w:pPr>
            <w:r w:rsidRPr="003E5010">
              <w:rPr>
                <w:rFonts w:ascii="Calibri" w:hAnsi="Calibri" w:cs="Calibri"/>
                <w:b/>
                <w:color w:val="000000" w:themeColor="text1"/>
                <w:szCs w:val="24"/>
                <w:lang w:val="pt-BR"/>
              </w:rPr>
              <w:t xml:space="preserve">Opção </w:t>
            </w:r>
            <w:r w:rsidR="00A06540" w:rsidRPr="003E5010">
              <w:rPr>
                <w:rFonts w:ascii="Calibri" w:hAnsi="Calibri" w:cs="Calibri"/>
                <w:b/>
                <w:color w:val="000000" w:themeColor="text1"/>
                <w:szCs w:val="24"/>
                <w:lang w:val="pt-BR"/>
              </w:rPr>
              <w:t>“C”</w:t>
            </w:r>
          </w:p>
          <w:p w14:paraId="7879C052" w14:textId="4D1336E7" w:rsidR="00A06540" w:rsidRPr="008B1D89" w:rsidRDefault="00687BC0" w:rsidP="00687BC0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</w:pPr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5*</w:t>
            </w:r>
            <w:proofErr w:type="spellStart"/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Std</w:t>
            </w:r>
            <w:proofErr w:type="spellEnd"/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 xml:space="preserve"> Egi</w:t>
            </w:r>
            <w:r w:rsidR="00A06540"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 xml:space="preserve">to </w:t>
            </w:r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e</w:t>
            </w:r>
            <w:r w:rsidR="00A06540"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 xml:space="preserve"> 4* Dubai</w:t>
            </w:r>
          </w:p>
        </w:tc>
        <w:tc>
          <w:tcPr>
            <w:tcW w:w="2801" w:type="dxa"/>
          </w:tcPr>
          <w:p w14:paraId="71D3F070" w14:textId="428DDE68" w:rsidR="00A06540" w:rsidRPr="003E5010" w:rsidRDefault="00687BC0" w:rsidP="00A06540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pt-BR"/>
              </w:rPr>
            </w:pPr>
            <w:r w:rsidRPr="003E5010">
              <w:rPr>
                <w:rFonts w:ascii="Calibri" w:hAnsi="Calibri" w:cs="Calibri"/>
                <w:b/>
                <w:color w:val="000000" w:themeColor="text1"/>
                <w:szCs w:val="24"/>
                <w:lang w:val="pt-BR"/>
              </w:rPr>
              <w:t xml:space="preserve">Opção </w:t>
            </w:r>
            <w:r w:rsidR="00A06540" w:rsidRPr="003E5010">
              <w:rPr>
                <w:rFonts w:ascii="Calibri" w:hAnsi="Calibri" w:cs="Calibri"/>
                <w:b/>
                <w:color w:val="000000" w:themeColor="text1"/>
                <w:szCs w:val="24"/>
                <w:lang w:val="pt-BR"/>
              </w:rPr>
              <w:t>“D”</w:t>
            </w:r>
          </w:p>
          <w:p w14:paraId="6ABBF331" w14:textId="0CCE2612" w:rsidR="00A06540" w:rsidRPr="008B1D89" w:rsidRDefault="00A06540" w:rsidP="00687BC0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</w:pPr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5*</w:t>
            </w:r>
            <w:proofErr w:type="spellStart"/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S</w:t>
            </w:r>
            <w:r w:rsidR="004231FC"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up</w:t>
            </w:r>
            <w:proofErr w:type="spellEnd"/>
            <w:r w:rsidR="00687BC0"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 xml:space="preserve"> Egi</w:t>
            </w:r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 xml:space="preserve">to </w:t>
            </w:r>
            <w:r w:rsidR="00687BC0"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e</w:t>
            </w:r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 xml:space="preserve"> </w:t>
            </w:r>
            <w:r w:rsidR="004231FC"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 xml:space="preserve">5* </w:t>
            </w:r>
            <w:r w:rsidRPr="008B1D89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  <w:t>Dubai</w:t>
            </w:r>
          </w:p>
        </w:tc>
      </w:tr>
      <w:tr w:rsidR="00C72B0E" w:rsidRPr="0055617E" w14:paraId="45975E1C" w14:textId="77777777" w:rsidTr="00597702">
        <w:trPr>
          <w:trHeight w:val="170"/>
        </w:trPr>
        <w:tc>
          <w:tcPr>
            <w:tcW w:w="990" w:type="dxa"/>
            <w:vAlign w:val="center"/>
          </w:tcPr>
          <w:p w14:paraId="5362BC12" w14:textId="425D770F" w:rsidR="00C72B0E" w:rsidRPr="0055617E" w:rsidRDefault="00C72B0E" w:rsidP="00C72B0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</w:pPr>
            <w:r w:rsidRPr="0055617E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Cairo</w:t>
            </w:r>
          </w:p>
        </w:tc>
        <w:tc>
          <w:tcPr>
            <w:tcW w:w="2129" w:type="dxa"/>
            <w:vAlign w:val="center"/>
          </w:tcPr>
          <w:p w14:paraId="4046FEE2" w14:textId="77777777" w:rsidR="00C72B0E" w:rsidRPr="00405A66" w:rsidRDefault="00C72B0E" w:rsidP="00C72B0E">
            <w:pPr>
              <w:jc w:val="center"/>
              <w:rPr>
                <w:rFonts w:asciiTheme="minorHAnsi" w:hAnsiTheme="minorHAnsi"/>
                <w:iCs/>
                <w:sz w:val="18"/>
                <w:lang w:val="en-US"/>
              </w:rPr>
            </w:pPr>
            <w:r w:rsidRPr="00405A66">
              <w:rPr>
                <w:rFonts w:asciiTheme="minorHAnsi" w:hAnsiTheme="minorHAnsi"/>
                <w:iCs/>
                <w:sz w:val="18"/>
                <w:lang w:val="en-US"/>
              </w:rPr>
              <w:t xml:space="preserve">Jaz Pyramids / </w:t>
            </w:r>
          </w:p>
          <w:p w14:paraId="0DD5D289" w14:textId="7EACED74" w:rsidR="00C72B0E" w:rsidRPr="00405A66" w:rsidRDefault="00C72B0E" w:rsidP="00C72B0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 w:cstheme="minorHAnsi"/>
                <w:sz w:val="18"/>
                <w:szCs w:val="18"/>
                <w:lang w:val="en-US"/>
              </w:rPr>
            </w:pPr>
            <w:r w:rsidRPr="00405A66">
              <w:rPr>
                <w:rFonts w:asciiTheme="minorHAnsi" w:hAnsiTheme="minorHAnsi"/>
                <w:iCs/>
                <w:sz w:val="18"/>
                <w:lang w:val="en-US"/>
              </w:rPr>
              <w:t>Triumph Plaza 4*</w:t>
            </w:r>
            <w:r w:rsidRPr="00405A66">
              <w:rPr>
                <w:rFonts w:asciiTheme="minorHAnsi" w:hAnsiTheme="minorHAnsi"/>
                <w:iCs/>
                <w:sz w:val="18"/>
              </w:rPr>
              <w:t> </w:t>
            </w:r>
          </w:p>
        </w:tc>
        <w:tc>
          <w:tcPr>
            <w:tcW w:w="2551" w:type="dxa"/>
            <w:vAlign w:val="center"/>
          </w:tcPr>
          <w:p w14:paraId="6A6EDC4C" w14:textId="77777777" w:rsidR="00C72B0E" w:rsidRPr="00405A66" w:rsidRDefault="00C72B0E" w:rsidP="00C72B0E">
            <w:pPr>
              <w:jc w:val="center"/>
              <w:rPr>
                <w:rFonts w:asciiTheme="minorHAnsi" w:hAnsiTheme="minorHAnsi"/>
                <w:iCs/>
                <w:sz w:val="18"/>
                <w:lang w:val="en-US"/>
              </w:rPr>
            </w:pPr>
            <w:r w:rsidRPr="00405A66">
              <w:rPr>
                <w:rFonts w:asciiTheme="minorHAnsi" w:hAnsiTheme="minorHAnsi"/>
                <w:iCs/>
                <w:sz w:val="18"/>
                <w:lang w:val="en-US"/>
              </w:rPr>
              <w:t xml:space="preserve">Jaz Pyramids / </w:t>
            </w:r>
          </w:p>
          <w:p w14:paraId="5EFA9CFF" w14:textId="3A064C71" w:rsidR="00C72B0E" w:rsidRPr="00405A66" w:rsidRDefault="00C72B0E" w:rsidP="00C72B0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5A66">
              <w:rPr>
                <w:rFonts w:asciiTheme="minorHAnsi" w:hAnsiTheme="minorHAnsi"/>
                <w:iCs/>
                <w:sz w:val="18"/>
                <w:lang w:val="en-US"/>
              </w:rPr>
              <w:t>Triumph Plaza 4*</w:t>
            </w:r>
            <w:r w:rsidRPr="00405A66">
              <w:rPr>
                <w:rFonts w:asciiTheme="minorHAnsi" w:hAnsiTheme="minorHAnsi"/>
                <w:iCs/>
                <w:sz w:val="18"/>
              </w:rPr>
              <w:t> </w:t>
            </w:r>
          </w:p>
        </w:tc>
        <w:tc>
          <w:tcPr>
            <w:tcW w:w="2694" w:type="dxa"/>
            <w:vAlign w:val="center"/>
          </w:tcPr>
          <w:p w14:paraId="47852A1B" w14:textId="77777777" w:rsidR="00C72B0E" w:rsidRPr="00405A66" w:rsidRDefault="00C72B0E" w:rsidP="00C72B0E">
            <w:pPr>
              <w:snapToGrid w:val="0"/>
              <w:jc w:val="center"/>
              <w:rPr>
                <w:rFonts w:asciiTheme="minorHAnsi" w:hAnsiTheme="minorHAnsi"/>
                <w:iCs/>
                <w:sz w:val="18"/>
                <w:lang w:val="pt-BR"/>
              </w:rPr>
            </w:pPr>
            <w:proofErr w:type="spellStart"/>
            <w:r w:rsidRPr="00405A66">
              <w:rPr>
                <w:rFonts w:asciiTheme="minorHAnsi" w:hAnsiTheme="minorHAnsi"/>
                <w:iCs/>
                <w:sz w:val="18"/>
                <w:lang w:val="pt-BR"/>
              </w:rPr>
              <w:t>Ramses</w:t>
            </w:r>
            <w:proofErr w:type="spellEnd"/>
            <w:r w:rsidRPr="00405A66">
              <w:rPr>
                <w:rFonts w:asciiTheme="minorHAnsi" w:hAnsiTheme="minorHAnsi"/>
                <w:iCs/>
                <w:sz w:val="18"/>
                <w:lang w:val="pt-BR"/>
              </w:rPr>
              <w:t xml:space="preserve"> Hilton / </w:t>
            </w:r>
          </w:p>
          <w:p w14:paraId="4F65CA90" w14:textId="5AAD3189" w:rsidR="00C72B0E" w:rsidRPr="00545555" w:rsidRDefault="00C72B0E" w:rsidP="00C72B0E">
            <w:pPr>
              <w:snapToGrid w:val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PT"/>
              </w:rPr>
            </w:pPr>
            <w:proofErr w:type="spellStart"/>
            <w:r w:rsidRPr="00405A66">
              <w:rPr>
                <w:rFonts w:asciiTheme="minorHAnsi" w:hAnsiTheme="minorHAnsi"/>
                <w:iCs/>
                <w:sz w:val="18"/>
                <w:lang w:val="pt-BR"/>
              </w:rPr>
              <w:t>Pyramisa</w:t>
            </w:r>
            <w:proofErr w:type="spellEnd"/>
            <w:r w:rsidRPr="00405A66">
              <w:rPr>
                <w:rFonts w:asciiTheme="minorHAnsi" w:hAnsiTheme="minorHAnsi"/>
                <w:iCs/>
                <w:sz w:val="18"/>
                <w:lang w:val="pt-BR"/>
              </w:rPr>
              <w:t xml:space="preserve"> Cairo 5* </w:t>
            </w:r>
            <w:proofErr w:type="spellStart"/>
            <w:r w:rsidRPr="00405A66">
              <w:rPr>
                <w:rFonts w:asciiTheme="minorHAnsi" w:hAnsiTheme="minorHAnsi"/>
                <w:iCs/>
                <w:sz w:val="18"/>
                <w:lang w:val="pt-BR"/>
              </w:rPr>
              <w:t>Std</w:t>
            </w:r>
            <w:proofErr w:type="spellEnd"/>
            <w:r w:rsidRPr="00405A66">
              <w:rPr>
                <w:rFonts w:asciiTheme="minorHAnsi" w:hAnsiTheme="minorHAnsi"/>
                <w:iCs/>
                <w:sz w:val="18"/>
                <w:lang w:val="pt-BR"/>
              </w:rPr>
              <w:t>. </w:t>
            </w:r>
          </w:p>
        </w:tc>
        <w:tc>
          <w:tcPr>
            <w:tcW w:w="2801" w:type="dxa"/>
            <w:vAlign w:val="center"/>
          </w:tcPr>
          <w:p w14:paraId="0D36D5C8" w14:textId="77777777" w:rsidR="00C72B0E" w:rsidRPr="00405A66" w:rsidRDefault="00C72B0E" w:rsidP="00C72B0E">
            <w:pPr>
              <w:jc w:val="center"/>
              <w:rPr>
                <w:rFonts w:asciiTheme="minorHAnsi" w:hAnsiTheme="minorHAnsi"/>
                <w:iCs/>
                <w:sz w:val="18"/>
                <w:lang w:val="fr-FR"/>
              </w:rPr>
            </w:pPr>
            <w:r w:rsidRPr="00405A66">
              <w:rPr>
                <w:rFonts w:asciiTheme="minorHAnsi" w:hAnsiTheme="minorHAnsi"/>
                <w:iCs/>
                <w:sz w:val="18"/>
                <w:lang w:val="fr-FR"/>
              </w:rPr>
              <w:t xml:space="preserve">Sheraton Cairo / </w:t>
            </w:r>
          </w:p>
          <w:p w14:paraId="0F18CDAF" w14:textId="0BB40C9C" w:rsidR="00C72B0E" w:rsidRPr="00405A66" w:rsidRDefault="00C72B0E" w:rsidP="00C72B0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5A66">
              <w:rPr>
                <w:rFonts w:asciiTheme="minorHAnsi" w:hAnsiTheme="minorHAnsi"/>
                <w:iCs/>
                <w:sz w:val="18"/>
                <w:lang w:val="fr-FR"/>
              </w:rPr>
              <w:t xml:space="preserve">Triumph </w:t>
            </w:r>
            <w:proofErr w:type="spellStart"/>
            <w:r w:rsidRPr="00405A66">
              <w:rPr>
                <w:rFonts w:asciiTheme="minorHAnsi" w:hAnsiTheme="minorHAnsi"/>
                <w:iCs/>
                <w:sz w:val="18"/>
                <w:lang w:val="fr-FR"/>
              </w:rPr>
              <w:t>Luxury</w:t>
            </w:r>
            <w:proofErr w:type="spellEnd"/>
            <w:r w:rsidRPr="00405A66">
              <w:rPr>
                <w:rFonts w:asciiTheme="minorHAnsi" w:hAnsiTheme="minorHAnsi"/>
                <w:iCs/>
                <w:sz w:val="18"/>
                <w:lang w:val="fr-FR"/>
              </w:rPr>
              <w:t xml:space="preserve"> 5* </w:t>
            </w:r>
            <w:r w:rsidRPr="00405A66">
              <w:rPr>
                <w:rFonts w:asciiTheme="minorHAnsi" w:hAnsiTheme="minorHAnsi"/>
                <w:iCs/>
                <w:sz w:val="18"/>
              </w:rPr>
              <w:t> </w:t>
            </w:r>
          </w:p>
        </w:tc>
      </w:tr>
      <w:tr w:rsidR="00C72B0E" w:rsidRPr="00886631" w14:paraId="3B3922FA" w14:textId="77777777" w:rsidTr="00597702">
        <w:trPr>
          <w:trHeight w:val="170"/>
        </w:trPr>
        <w:tc>
          <w:tcPr>
            <w:tcW w:w="990" w:type="dxa"/>
            <w:vAlign w:val="center"/>
          </w:tcPr>
          <w:p w14:paraId="5B02201A" w14:textId="7C03EF92" w:rsidR="00C72B0E" w:rsidRPr="0055617E" w:rsidRDefault="00C72B0E" w:rsidP="00C72B0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55617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Cruzeiro</w:t>
            </w:r>
          </w:p>
        </w:tc>
        <w:tc>
          <w:tcPr>
            <w:tcW w:w="2129" w:type="dxa"/>
            <w:vAlign w:val="center"/>
          </w:tcPr>
          <w:p w14:paraId="54FA2C5C" w14:textId="66561155" w:rsidR="00C72B0E" w:rsidRPr="00405A66" w:rsidRDefault="00C72B0E" w:rsidP="00C72B0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Emilio 5*</w:t>
            </w:r>
          </w:p>
        </w:tc>
        <w:tc>
          <w:tcPr>
            <w:tcW w:w="2551" w:type="dxa"/>
            <w:vAlign w:val="center"/>
          </w:tcPr>
          <w:p w14:paraId="28FB06B3" w14:textId="5675D1DF" w:rsidR="00C72B0E" w:rsidRPr="00405A66" w:rsidRDefault="00C72B0E" w:rsidP="00C72B0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Emilio 5*</w:t>
            </w:r>
          </w:p>
        </w:tc>
        <w:tc>
          <w:tcPr>
            <w:tcW w:w="2694" w:type="dxa"/>
            <w:vAlign w:val="center"/>
          </w:tcPr>
          <w:p w14:paraId="55749607" w14:textId="282CAF7D" w:rsidR="00C72B0E" w:rsidRPr="00405A66" w:rsidRDefault="00C72B0E" w:rsidP="00C72B0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Crown Empress / Nile Palace 5*L </w:t>
            </w:r>
          </w:p>
        </w:tc>
        <w:tc>
          <w:tcPr>
            <w:tcW w:w="2801" w:type="dxa"/>
            <w:vAlign w:val="center"/>
          </w:tcPr>
          <w:p w14:paraId="16BBBC72" w14:textId="39A379B9" w:rsidR="00C72B0E" w:rsidRPr="00405A66" w:rsidRDefault="00C72B0E" w:rsidP="00C72B0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5A66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Crown Empress / Nile Palace 5*L </w:t>
            </w:r>
          </w:p>
        </w:tc>
      </w:tr>
      <w:tr w:rsidR="00C72B0E" w:rsidRPr="00473C72" w14:paraId="43106F8D" w14:textId="77777777" w:rsidTr="00597702">
        <w:trPr>
          <w:trHeight w:val="70"/>
        </w:trPr>
        <w:tc>
          <w:tcPr>
            <w:tcW w:w="990" w:type="dxa"/>
            <w:vAlign w:val="center"/>
          </w:tcPr>
          <w:p w14:paraId="19FFA830" w14:textId="77777777" w:rsidR="00C72B0E" w:rsidRPr="0055617E" w:rsidRDefault="00C72B0E" w:rsidP="00C72B0E">
            <w:pPr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55617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/>
              </w:rPr>
              <w:t>Dubai</w:t>
            </w:r>
          </w:p>
        </w:tc>
        <w:tc>
          <w:tcPr>
            <w:tcW w:w="2129" w:type="dxa"/>
            <w:vAlign w:val="center"/>
          </w:tcPr>
          <w:p w14:paraId="38F39305" w14:textId="77777777" w:rsidR="00C72B0E" w:rsidRPr="00405A66" w:rsidRDefault="00C72B0E" w:rsidP="00C72B0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Fuerte"/>
                <w:b w:val="0"/>
                <w:bCs w:val="0"/>
                <w:i w:val="0"/>
                <w:iCs/>
                <w:color w:val="auto"/>
                <w:lang w:val="en-US"/>
              </w:rPr>
            </w:pPr>
            <w:r w:rsidRPr="00405A66">
              <w:rPr>
                <w:rStyle w:val="Fuerte"/>
                <w:b w:val="0"/>
                <w:bCs w:val="0"/>
                <w:i w:val="0"/>
                <w:iCs/>
                <w:color w:val="auto"/>
                <w:lang w:val="en-US"/>
              </w:rPr>
              <w:t>Ibis One Central 3* </w:t>
            </w:r>
          </w:p>
          <w:p w14:paraId="7FE40B55" w14:textId="735C0838" w:rsidR="00C72B0E" w:rsidRPr="00405A66" w:rsidRDefault="00C72B0E" w:rsidP="00C72B0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5A66">
              <w:rPr>
                <w:rFonts w:asciiTheme="minorHAnsi" w:hAnsiTheme="minorHAnsi"/>
                <w:sz w:val="18"/>
                <w:lang w:val="en-US"/>
              </w:rPr>
              <w:t xml:space="preserve">Ibis Styles Airport </w:t>
            </w:r>
            <w:r w:rsidRPr="00405A66">
              <w:rPr>
                <w:rStyle w:val="Fuerte"/>
                <w:b w:val="0"/>
                <w:bCs w:val="0"/>
                <w:i w:val="0"/>
                <w:color w:val="auto"/>
                <w:lang w:val="en-US"/>
              </w:rPr>
              <w:t>3* </w:t>
            </w:r>
          </w:p>
        </w:tc>
        <w:tc>
          <w:tcPr>
            <w:tcW w:w="2551" w:type="dxa"/>
            <w:vAlign w:val="center"/>
          </w:tcPr>
          <w:p w14:paraId="1CACDFD1" w14:textId="77777777" w:rsidR="00C72B0E" w:rsidRPr="00405A66" w:rsidRDefault="00C72B0E" w:rsidP="00C72B0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Theme="minorHAnsi" w:hAnsiTheme="minorHAnsi"/>
                <w:iCs/>
                <w:sz w:val="18"/>
                <w:lang w:val="en-US"/>
              </w:rPr>
            </w:pPr>
            <w:r w:rsidRPr="00405A66">
              <w:rPr>
                <w:rFonts w:asciiTheme="minorHAnsi" w:hAnsiTheme="minorHAnsi"/>
                <w:iCs/>
                <w:sz w:val="18"/>
                <w:lang w:val="en-US"/>
              </w:rPr>
              <w:t>Al Khoury Atrium 4*Std </w:t>
            </w:r>
          </w:p>
          <w:p w14:paraId="6A93AA2C" w14:textId="2F13033C" w:rsidR="00C72B0E" w:rsidRPr="00405A66" w:rsidRDefault="00C72B0E" w:rsidP="00C72B0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5A66">
              <w:rPr>
                <w:rStyle w:val="Fuerte"/>
                <w:b w:val="0"/>
                <w:bCs w:val="0"/>
                <w:i w:val="0"/>
                <w:iCs/>
                <w:color w:val="auto"/>
                <w:lang w:val="en-US"/>
              </w:rPr>
              <w:t>Best Western M4 Deira 4*Std </w:t>
            </w:r>
          </w:p>
        </w:tc>
        <w:tc>
          <w:tcPr>
            <w:tcW w:w="2694" w:type="dxa"/>
            <w:vAlign w:val="center"/>
          </w:tcPr>
          <w:p w14:paraId="67D8A649" w14:textId="77777777" w:rsidR="00C72B0E" w:rsidRPr="00405A66" w:rsidRDefault="00C72B0E" w:rsidP="00C72B0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Fuerte"/>
                <w:b w:val="0"/>
                <w:bCs w:val="0"/>
                <w:i w:val="0"/>
                <w:iCs/>
                <w:color w:val="auto"/>
                <w:lang w:val="en-US"/>
              </w:rPr>
            </w:pPr>
            <w:r w:rsidRPr="00405A66">
              <w:rPr>
                <w:rStyle w:val="Fuerte"/>
                <w:b w:val="0"/>
                <w:bCs w:val="0"/>
                <w:i w:val="0"/>
                <w:iCs/>
                <w:color w:val="auto"/>
                <w:lang w:val="en-US"/>
              </w:rPr>
              <w:t>Novotel World Trade Centre 4* </w:t>
            </w:r>
          </w:p>
          <w:p w14:paraId="3DF44236" w14:textId="7D703F9E" w:rsidR="00C72B0E" w:rsidRPr="00405A66" w:rsidRDefault="00C72B0E" w:rsidP="00C72B0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405A66">
              <w:rPr>
                <w:rStyle w:val="Fuerte"/>
                <w:b w:val="0"/>
                <w:bCs w:val="0"/>
                <w:i w:val="0"/>
                <w:iCs/>
                <w:color w:val="auto"/>
                <w:lang w:val="en-US"/>
              </w:rPr>
              <w:t>Novotel Al Barsha 4* </w:t>
            </w:r>
          </w:p>
        </w:tc>
        <w:tc>
          <w:tcPr>
            <w:tcW w:w="2801" w:type="dxa"/>
            <w:vAlign w:val="center"/>
          </w:tcPr>
          <w:p w14:paraId="459857F7" w14:textId="77777777" w:rsidR="00C72B0E" w:rsidRPr="00405A66" w:rsidRDefault="00C72B0E" w:rsidP="00C72B0E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Fuerte"/>
                <w:b w:val="0"/>
                <w:bCs w:val="0"/>
                <w:i w:val="0"/>
                <w:iCs/>
                <w:color w:val="auto"/>
              </w:rPr>
            </w:pPr>
            <w:r w:rsidRPr="00405A66">
              <w:rPr>
                <w:rStyle w:val="Fuerte"/>
                <w:b w:val="0"/>
                <w:bCs w:val="0"/>
                <w:i w:val="0"/>
                <w:iCs/>
                <w:color w:val="auto"/>
              </w:rPr>
              <w:t xml:space="preserve">Media </w:t>
            </w:r>
            <w:proofErr w:type="spellStart"/>
            <w:r w:rsidRPr="00405A66">
              <w:rPr>
                <w:rStyle w:val="Fuerte"/>
                <w:b w:val="0"/>
                <w:bCs w:val="0"/>
                <w:i w:val="0"/>
                <w:iCs/>
                <w:color w:val="auto"/>
              </w:rPr>
              <w:t>Rotana</w:t>
            </w:r>
            <w:proofErr w:type="spellEnd"/>
            <w:r w:rsidRPr="00405A66">
              <w:rPr>
                <w:rStyle w:val="Fuerte"/>
                <w:b w:val="0"/>
                <w:bCs w:val="0"/>
                <w:i w:val="0"/>
                <w:iCs/>
                <w:color w:val="auto"/>
              </w:rPr>
              <w:t xml:space="preserve"> 5* </w:t>
            </w:r>
          </w:p>
          <w:p w14:paraId="5E9CDE7E" w14:textId="00737F64" w:rsidR="00C72B0E" w:rsidRPr="00405A66" w:rsidRDefault="00C72B0E" w:rsidP="00C72B0E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405A66">
              <w:rPr>
                <w:rStyle w:val="Fuerte"/>
                <w:b w:val="0"/>
                <w:bCs w:val="0"/>
                <w:i w:val="0"/>
                <w:iCs/>
                <w:color w:val="auto"/>
              </w:rPr>
              <w:t>Millennium Plaza 5* </w:t>
            </w:r>
          </w:p>
        </w:tc>
      </w:tr>
    </w:tbl>
    <w:p w14:paraId="68943DA6" w14:textId="77777777" w:rsidR="00326E25" w:rsidRPr="00473C72" w:rsidRDefault="00326E25" w:rsidP="002E172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1A0E09CF" w14:textId="77777777" w:rsidR="006F1488" w:rsidRPr="00473C72" w:rsidRDefault="006F1488" w:rsidP="002E1721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279B1162" w14:textId="26FCFBC6" w:rsidR="006F1488" w:rsidRPr="00D7016C" w:rsidRDefault="006F1488" w:rsidP="00D7016C">
      <w:pPr>
        <w:pStyle w:val="Ttulo"/>
      </w:pPr>
      <w:r w:rsidRPr="00473C72">
        <w:t>Notas importantes</w:t>
      </w:r>
      <w:r w:rsidR="006C20AC" w:rsidRPr="00473C72">
        <w:t>:</w:t>
      </w:r>
    </w:p>
    <w:p w14:paraId="11835FC1" w14:textId="77777777" w:rsidR="00D268E0" w:rsidRPr="00405A66" w:rsidRDefault="00AD36ED" w:rsidP="00D268E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- O preço indicado pode ser aumentado devido ao aumento do preço dos ingressos nos monumentos indicados</w:t>
      </w:r>
      <w:r w:rsidR="00D268E0"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ou devido a alguma feira em Dubai. </w:t>
      </w:r>
    </w:p>
    <w:p w14:paraId="09220CAA" w14:textId="29D584EC" w:rsidR="00AD36ED" w:rsidRDefault="00D268E0" w:rsidP="00D268E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- Pedimos aos clientes que não reservem por conta própria nenhum serviço adicional até que tenhamos enviado a confirmação final com a ordem correta das visitas. Não nos responsabilizamos por qualquer reserva que nossos clientes façam por conta própria e que coincida com uma visita confirmada por nós.</w:t>
      </w:r>
      <w:r w:rsidRPr="00D268E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</w:t>
      </w:r>
    </w:p>
    <w:p w14:paraId="0EBDE23D" w14:textId="1D9F0D51" w:rsidR="00687BC0" w:rsidRDefault="00AC34FF" w:rsidP="00AC34F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687BC0"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Consultar suplemento obrigatório para jantares de gala nos dias 24 e 31 de dezembro.</w:t>
      </w:r>
    </w:p>
    <w:p w14:paraId="2CED0716" w14:textId="5DA1F9A5" w:rsidR="006A4328" w:rsidRPr="008B1D89" w:rsidRDefault="006A4328" w:rsidP="00AC34F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A4328">
        <w:rPr>
          <w:rFonts w:ascii="Calibri" w:hAnsi="Calibri" w:cs="Calibri"/>
          <w:color w:val="000000" w:themeColor="text1"/>
          <w:sz w:val="18"/>
          <w:szCs w:val="18"/>
          <w:lang w:val="pt-BR"/>
        </w:rPr>
        <w:t>- A ordem de visitas pode variar dependendo do dia de chegada, mas todos os locais indicados serão sempre visitados.</w:t>
      </w:r>
    </w:p>
    <w:p w14:paraId="1B92F06C" w14:textId="420E7683" w:rsidR="00687BC0" w:rsidRPr="008B1D89" w:rsidRDefault="00AC34FF" w:rsidP="00AC34F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687BC0"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Por favor, envie uma cópia do seu passaporte para poder confirmar a reserva.</w:t>
      </w:r>
    </w:p>
    <w:p w14:paraId="6BE3C030" w14:textId="7728CEF1" w:rsidR="00687BC0" w:rsidRPr="008B1D89" w:rsidRDefault="00AC34FF" w:rsidP="00AC34FF">
      <w:pPr>
        <w:widowControl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687BC0"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Não há habitações triplas em cat. 3*</w:t>
      </w:r>
      <w:r w:rsidR="00387CD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Dubai</w:t>
      </w:r>
      <w:r w:rsidR="00687BC0"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>. Nas demais categorias, a terceira cama é de abrir (cama extra)</w:t>
      </w:r>
      <w:r w:rsidR="00DD3669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300D0B04" w14:textId="53A07ECA" w:rsidR="00687BC0" w:rsidRPr="00405A66" w:rsidRDefault="00AC34FF" w:rsidP="00AC34FF">
      <w:pPr>
        <w:widowControl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687BC0" w:rsidRPr="008B1D8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As habitações com camas </w:t>
      </w:r>
      <w:proofErr w:type="spellStart"/>
      <w:r w:rsidR="00687BC0"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twins</w:t>
      </w:r>
      <w:proofErr w:type="spellEnd"/>
      <w:r w:rsidR="00687BC0"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C4157F"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Dubai </w:t>
      </w:r>
      <w:r w:rsidR="00687BC0"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estão sujeitas à disponibilidade apenas no momento do check-in.</w:t>
      </w:r>
    </w:p>
    <w:p w14:paraId="18C50686" w14:textId="146FE439" w:rsidR="00687BC0" w:rsidRDefault="00AC34FF" w:rsidP="00AC34FF">
      <w:pPr>
        <w:widowControl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687BC0"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Durante o mês do Ramadã não haverá espetáculo de Dança do Ventre.</w:t>
      </w:r>
    </w:p>
    <w:p w14:paraId="5F054CE5" w14:textId="0052D693" w:rsidR="00886631" w:rsidRPr="00886631" w:rsidRDefault="00886631" w:rsidP="00AC34FF">
      <w:pPr>
        <w:widowControl w:val="0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886631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As autoridades migratórias do Egito exigem como requisito obrigatório para entrar no país a vacina contra a febre amarela e a apresentação do Certificado Internacional de Vacinação para passageiros brasileiros.</w:t>
      </w:r>
    </w:p>
    <w:p w14:paraId="3007DBBC" w14:textId="77777777" w:rsidR="00586C03" w:rsidRPr="00405A66" w:rsidRDefault="00D62158" w:rsidP="005C364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05A6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- Gastos de cancelamento:</w:t>
      </w:r>
      <w:r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16 a 12 dias 10%; de 11 a 7 dias 25%; de 6 ao início do tour 100% das despensas. </w:t>
      </w:r>
      <w:r w:rsidR="005C3640"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(Em Dubai, para as datas de </w:t>
      </w:r>
    </w:p>
    <w:p w14:paraId="534ABBDD" w14:textId="396D4BEE" w:rsidR="00D62158" w:rsidRPr="00E04113" w:rsidRDefault="005C3640" w:rsidP="00D6215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23/</w:t>
      </w:r>
      <w:r w:rsidR="00586C03"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D</w:t>
      </w:r>
      <w:r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ez-05/</w:t>
      </w:r>
      <w:r w:rsidR="00586C03"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J</w:t>
      </w:r>
      <w:r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an  menos de 45 dias antes do início da excursão 100</w:t>
      </w:r>
      <w:r w:rsidR="00405A66"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% das</w:t>
      </w:r>
      <w:r w:rsidR="00815A29"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despensas</w:t>
      </w:r>
      <w:r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, e em feiras e festas, menos de 30 dias antes do início da excursão 100% d</w:t>
      </w:r>
      <w:r w:rsidR="00B90F1D"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as despensas</w:t>
      </w:r>
      <w:r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)</w:t>
      </w:r>
      <w:r w:rsidR="00B90F1D"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D62158" w:rsidRPr="00405A66">
        <w:rPr>
          <w:rFonts w:ascii="Calibri" w:hAnsi="Calibri" w:cs="Calibri"/>
          <w:color w:val="000000" w:themeColor="text1"/>
          <w:sz w:val="18"/>
          <w:szCs w:val="18"/>
          <w:lang w:val="pt-BR"/>
        </w:rPr>
        <w:t>  </w:t>
      </w:r>
      <w:r w:rsidR="00D62158" w:rsidRPr="0055617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Se os </w:t>
      </w:r>
      <w:proofErr w:type="spellStart"/>
      <w:r w:rsidR="00D62158" w:rsidRPr="0055617E">
        <w:rPr>
          <w:rFonts w:ascii="Calibri" w:hAnsi="Calibri" w:cs="Calibri"/>
          <w:color w:val="000000" w:themeColor="text1"/>
          <w:sz w:val="18"/>
          <w:szCs w:val="18"/>
          <w:lang w:val="pt-BR"/>
        </w:rPr>
        <w:t>tkts</w:t>
      </w:r>
      <w:proofErr w:type="spellEnd"/>
      <w:r w:rsidR="00D62158" w:rsidRPr="0055617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aéreos estiverem incluídos no momento do cancelamento, os custos serão totais de 100%.</w:t>
      </w:r>
    </w:p>
    <w:p w14:paraId="7515E326" w14:textId="77777777" w:rsidR="00D62158" w:rsidRPr="009C3845" w:rsidRDefault="00D62158" w:rsidP="00D62158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889CEB0" w14:textId="77777777" w:rsidR="00D62158" w:rsidRDefault="00D62158" w:rsidP="00AC34FF">
      <w:pPr>
        <w:widowControl w:val="0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="00D62158" w:rsidSect="00674064">
      <w:headerReference w:type="default" r:id="rId11"/>
      <w:pgSz w:w="12240" w:h="15840"/>
      <w:pgMar w:top="426" w:right="616" w:bottom="284" w:left="567" w:header="737" w:footer="7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0C9FB" w14:textId="77777777" w:rsidR="00DC3FFF" w:rsidRDefault="00DC3FFF" w:rsidP="000D4E86">
      <w:r>
        <w:separator/>
      </w:r>
    </w:p>
  </w:endnote>
  <w:endnote w:type="continuationSeparator" w:id="0">
    <w:p w14:paraId="1B84CB27" w14:textId="77777777" w:rsidR="00DC3FFF" w:rsidRDefault="00DC3FFF" w:rsidP="000D4E86">
      <w:r>
        <w:continuationSeparator/>
      </w:r>
    </w:p>
  </w:endnote>
  <w:endnote w:type="continuationNotice" w:id="1">
    <w:p w14:paraId="4E5B2E72" w14:textId="77777777" w:rsidR="00DC3FFF" w:rsidRDefault="00DC3FF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fornianFB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D59E5" w14:textId="77777777" w:rsidR="00DC3FFF" w:rsidRDefault="00DC3FFF" w:rsidP="000D4E86">
      <w:r>
        <w:separator/>
      </w:r>
    </w:p>
  </w:footnote>
  <w:footnote w:type="continuationSeparator" w:id="0">
    <w:p w14:paraId="516BD068" w14:textId="77777777" w:rsidR="00DC3FFF" w:rsidRDefault="00DC3FFF" w:rsidP="000D4E86">
      <w:r>
        <w:continuationSeparator/>
      </w:r>
    </w:p>
  </w:footnote>
  <w:footnote w:type="continuationNotice" w:id="1">
    <w:p w14:paraId="61D8F790" w14:textId="77777777" w:rsidR="00DC3FFF" w:rsidRDefault="00DC3FF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81152" w14:textId="67004080" w:rsidR="000D4E86" w:rsidRDefault="000D4E86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FB76A0F" wp14:editId="6430CCDE">
          <wp:simplePos x="0" y="0"/>
          <wp:positionH relativeFrom="column">
            <wp:posOffset>5170805</wp:posOffset>
          </wp:positionH>
          <wp:positionV relativeFrom="paragraph">
            <wp:posOffset>-201295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Ttulo4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Ttulo5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Ttulo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3" w15:restartNumberingAfterBreak="0">
    <w:nsid w:val="16FB5373"/>
    <w:multiLevelType w:val="hybridMultilevel"/>
    <w:tmpl w:val="B772105A"/>
    <w:lvl w:ilvl="0" w:tplc="6022572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B2238E"/>
    <w:multiLevelType w:val="hybridMultilevel"/>
    <w:tmpl w:val="647A3BD2"/>
    <w:lvl w:ilvl="0" w:tplc="0000000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025C1B"/>
    <w:multiLevelType w:val="hybridMultilevel"/>
    <w:tmpl w:val="78F013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779BA"/>
    <w:multiLevelType w:val="hybridMultilevel"/>
    <w:tmpl w:val="A01E418E"/>
    <w:lvl w:ilvl="0" w:tplc="D7C64C9E">
      <w:start w:val="1"/>
      <w:numFmt w:val="decimal"/>
      <w:lvlText w:val="(%1)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7" w15:restartNumberingAfterBreak="0">
    <w:nsid w:val="5C2A71F3"/>
    <w:multiLevelType w:val="hybridMultilevel"/>
    <w:tmpl w:val="38F44104"/>
    <w:lvl w:ilvl="0" w:tplc="8084CD66"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13B2D99"/>
    <w:multiLevelType w:val="hybridMultilevel"/>
    <w:tmpl w:val="75F22858"/>
    <w:lvl w:ilvl="0" w:tplc="F67480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70438F9"/>
    <w:multiLevelType w:val="hybridMultilevel"/>
    <w:tmpl w:val="BFB2A146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EDC1676"/>
    <w:multiLevelType w:val="hybridMultilevel"/>
    <w:tmpl w:val="BE7068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080536">
    <w:abstractNumId w:val="0"/>
  </w:num>
  <w:num w:numId="2" w16cid:durableId="2021856877">
    <w:abstractNumId w:val="1"/>
  </w:num>
  <w:num w:numId="3" w16cid:durableId="1473904844">
    <w:abstractNumId w:val="4"/>
  </w:num>
  <w:num w:numId="4" w16cid:durableId="210769952">
    <w:abstractNumId w:val="8"/>
  </w:num>
  <w:num w:numId="5" w16cid:durableId="255677988">
    <w:abstractNumId w:val="9"/>
  </w:num>
  <w:num w:numId="6" w16cid:durableId="291247861">
    <w:abstractNumId w:val="3"/>
  </w:num>
  <w:num w:numId="7" w16cid:durableId="479081044">
    <w:abstractNumId w:val="2"/>
  </w:num>
  <w:num w:numId="8" w16cid:durableId="1164055649">
    <w:abstractNumId w:val="5"/>
  </w:num>
  <w:num w:numId="9" w16cid:durableId="574127524">
    <w:abstractNumId w:val="10"/>
  </w:num>
  <w:num w:numId="10" w16cid:durableId="1467620815">
    <w:abstractNumId w:val="7"/>
  </w:num>
  <w:num w:numId="11" w16cid:durableId="71775665">
    <w:abstractNumId w:val="6"/>
  </w:num>
  <w:num w:numId="12" w16cid:durableId="7991224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2285"/>
    <w:rsid w:val="00002DCF"/>
    <w:rsid w:val="00021F55"/>
    <w:rsid w:val="000236DA"/>
    <w:rsid w:val="00026AAC"/>
    <w:rsid w:val="000326D8"/>
    <w:rsid w:val="00037B88"/>
    <w:rsid w:val="0004452F"/>
    <w:rsid w:val="00064DD5"/>
    <w:rsid w:val="00067309"/>
    <w:rsid w:val="000765A2"/>
    <w:rsid w:val="000809FC"/>
    <w:rsid w:val="000905DB"/>
    <w:rsid w:val="00094375"/>
    <w:rsid w:val="00095C10"/>
    <w:rsid w:val="000B7989"/>
    <w:rsid w:val="000C65B7"/>
    <w:rsid w:val="000C6B57"/>
    <w:rsid w:val="000D4E86"/>
    <w:rsid w:val="0010600E"/>
    <w:rsid w:val="00106AA7"/>
    <w:rsid w:val="00107E9D"/>
    <w:rsid w:val="001255CD"/>
    <w:rsid w:val="00125D54"/>
    <w:rsid w:val="0012721D"/>
    <w:rsid w:val="00127D1A"/>
    <w:rsid w:val="00136949"/>
    <w:rsid w:val="00136E75"/>
    <w:rsid w:val="0016399E"/>
    <w:rsid w:val="00166B78"/>
    <w:rsid w:val="00173DB9"/>
    <w:rsid w:val="001756A4"/>
    <w:rsid w:val="00175FC0"/>
    <w:rsid w:val="0018064C"/>
    <w:rsid w:val="00181051"/>
    <w:rsid w:val="00184E93"/>
    <w:rsid w:val="00186361"/>
    <w:rsid w:val="00194F0D"/>
    <w:rsid w:val="00197B40"/>
    <w:rsid w:val="001A0364"/>
    <w:rsid w:val="001A0779"/>
    <w:rsid w:val="001A26D0"/>
    <w:rsid w:val="001A3106"/>
    <w:rsid w:val="001D0482"/>
    <w:rsid w:val="001D43EA"/>
    <w:rsid w:val="001E43B0"/>
    <w:rsid w:val="001E6AFC"/>
    <w:rsid w:val="00203422"/>
    <w:rsid w:val="002073EC"/>
    <w:rsid w:val="00214D83"/>
    <w:rsid w:val="00214DDB"/>
    <w:rsid w:val="0022158E"/>
    <w:rsid w:val="00227E5C"/>
    <w:rsid w:val="00230FB5"/>
    <w:rsid w:val="00242C47"/>
    <w:rsid w:val="002555DF"/>
    <w:rsid w:val="00257111"/>
    <w:rsid w:val="00262073"/>
    <w:rsid w:val="002834E3"/>
    <w:rsid w:val="002858F7"/>
    <w:rsid w:val="002B4B84"/>
    <w:rsid w:val="002D2272"/>
    <w:rsid w:val="002D25AC"/>
    <w:rsid w:val="002D5C08"/>
    <w:rsid w:val="002E1721"/>
    <w:rsid w:val="002E25B7"/>
    <w:rsid w:val="002F00EF"/>
    <w:rsid w:val="002F0225"/>
    <w:rsid w:val="00302089"/>
    <w:rsid w:val="00306651"/>
    <w:rsid w:val="00306AEC"/>
    <w:rsid w:val="003133AE"/>
    <w:rsid w:val="00314268"/>
    <w:rsid w:val="00326E25"/>
    <w:rsid w:val="00327C81"/>
    <w:rsid w:val="00333703"/>
    <w:rsid w:val="00343EC9"/>
    <w:rsid w:val="003518A5"/>
    <w:rsid w:val="003554FD"/>
    <w:rsid w:val="00374D3B"/>
    <w:rsid w:val="00380282"/>
    <w:rsid w:val="00383D48"/>
    <w:rsid w:val="00387CD8"/>
    <w:rsid w:val="003A2260"/>
    <w:rsid w:val="003B5A81"/>
    <w:rsid w:val="003B746C"/>
    <w:rsid w:val="003C336E"/>
    <w:rsid w:val="003D4077"/>
    <w:rsid w:val="003D7D66"/>
    <w:rsid w:val="003E5010"/>
    <w:rsid w:val="003F56B9"/>
    <w:rsid w:val="003F5DF8"/>
    <w:rsid w:val="003F6D3A"/>
    <w:rsid w:val="00401542"/>
    <w:rsid w:val="00404F7B"/>
    <w:rsid w:val="004058D1"/>
    <w:rsid w:val="004058EF"/>
    <w:rsid w:val="00405A66"/>
    <w:rsid w:val="00410D35"/>
    <w:rsid w:val="004231FC"/>
    <w:rsid w:val="004242DA"/>
    <w:rsid w:val="00443157"/>
    <w:rsid w:val="004554CB"/>
    <w:rsid w:val="0046248B"/>
    <w:rsid w:val="00462B20"/>
    <w:rsid w:val="00465E63"/>
    <w:rsid w:val="004663D4"/>
    <w:rsid w:val="004721D7"/>
    <w:rsid w:val="00473C72"/>
    <w:rsid w:val="00486FBC"/>
    <w:rsid w:val="00490C18"/>
    <w:rsid w:val="00496799"/>
    <w:rsid w:val="004A49DE"/>
    <w:rsid w:val="004A4DF5"/>
    <w:rsid w:val="004C5D30"/>
    <w:rsid w:val="004C6C34"/>
    <w:rsid w:val="004C7AAD"/>
    <w:rsid w:val="004D4424"/>
    <w:rsid w:val="004E2531"/>
    <w:rsid w:val="004E6C9F"/>
    <w:rsid w:val="005059EA"/>
    <w:rsid w:val="00507EAA"/>
    <w:rsid w:val="00521F89"/>
    <w:rsid w:val="0052764D"/>
    <w:rsid w:val="00532F07"/>
    <w:rsid w:val="00533D00"/>
    <w:rsid w:val="0053486E"/>
    <w:rsid w:val="0054431E"/>
    <w:rsid w:val="00545555"/>
    <w:rsid w:val="005459D5"/>
    <w:rsid w:val="00550AF3"/>
    <w:rsid w:val="0055617E"/>
    <w:rsid w:val="005659C9"/>
    <w:rsid w:val="00571F95"/>
    <w:rsid w:val="005743BB"/>
    <w:rsid w:val="00583485"/>
    <w:rsid w:val="00583A11"/>
    <w:rsid w:val="0058494E"/>
    <w:rsid w:val="00586773"/>
    <w:rsid w:val="00586C03"/>
    <w:rsid w:val="00595890"/>
    <w:rsid w:val="00596B84"/>
    <w:rsid w:val="00597702"/>
    <w:rsid w:val="005B413E"/>
    <w:rsid w:val="005C3640"/>
    <w:rsid w:val="005C4F41"/>
    <w:rsid w:val="005C5AE5"/>
    <w:rsid w:val="005E4F8B"/>
    <w:rsid w:val="005F16AB"/>
    <w:rsid w:val="00604D6E"/>
    <w:rsid w:val="00607698"/>
    <w:rsid w:val="006221A2"/>
    <w:rsid w:val="0062753A"/>
    <w:rsid w:val="00631A9B"/>
    <w:rsid w:val="00632FF1"/>
    <w:rsid w:val="00633068"/>
    <w:rsid w:val="00641892"/>
    <w:rsid w:val="00644D56"/>
    <w:rsid w:val="00650940"/>
    <w:rsid w:val="00674064"/>
    <w:rsid w:val="006765C2"/>
    <w:rsid w:val="00683347"/>
    <w:rsid w:val="00687BC0"/>
    <w:rsid w:val="00697F13"/>
    <w:rsid w:val="006A1E42"/>
    <w:rsid w:val="006A4328"/>
    <w:rsid w:val="006A6A54"/>
    <w:rsid w:val="006A6C86"/>
    <w:rsid w:val="006C20AC"/>
    <w:rsid w:val="006C7089"/>
    <w:rsid w:val="006D0176"/>
    <w:rsid w:val="006D602C"/>
    <w:rsid w:val="006D6801"/>
    <w:rsid w:val="006D7321"/>
    <w:rsid w:val="006D74C0"/>
    <w:rsid w:val="006F1488"/>
    <w:rsid w:val="00700D87"/>
    <w:rsid w:val="007052CC"/>
    <w:rsid w:val="00714EDE"/>
    <w:rsid w:val="007154FB"/>
    <w:rsid w:val="00716EF7"/>
    <w:rsid w:val="007256DE"/>
    <w:rsid w:val="00730F68"/>
    <w:rsid w:val="00731F98"/>
    <w:rsid w:val="00735F3E"/>
    <w:rsid w:val="0073675E"/>
    <w:rsid w:val="00751195"/>
    <w:rsid w:val="00751CDF"/>
    <w:rsid w:val="007536A7"/>
    <w:rsid w:val="0075481D"/>
    <w:rsid w:val="00772174"/>
    <w:rsid w:val="00782EF4"/>
    <w:rsid w:val="007940A7"/>
    <w:rsid w:val="007A10B8"/>
    <w:rsid w:val="007A358C"/>
    <w:rsid w:val="007A52F1"/>
    <w:rsid w:val="007B01E0"/>
    <w:rsid w:val="007B276C"/>
    <w:rsid w:val="007B28EE"/>
    <w:rsid w:val="007B47AF"/>
    <w:rsid w:val="007B6AF6"/>
    <w:rsid w:val="007B7DE8"/>
    <w:rsid w:val="007C528D"/>
    <w:rsid w:val="007C7921"/>
    <w:rsid w:val="007D1DFC"/>
    <w:rsid w:val="007D2F3F"/>
    <w:rsid w:val="007D47B0"/>
    <w:rsid w:val="007F07B6"/>
    <w:rsid w:val="00800C54"/>
    <w:rsid w:val="00815A29"/>
    <w:rsid w:val="00816A97"/>
    <w:rsid w:val="0084440C"/>
    <w:rsid w:val="00852A1C"/>
    <w:rsid w:val="00855049"/>
    <w:rsid w:val="0085508A"/>
    <w:rsid w:val="00856C8A"/>
    <w:rsid w:val="0085749C"/>
    <w:rsid w:val="00881DD5"/>
    <w:rsid w:val="00886631"/>
    <w:rsid w:val="00893483"/>
    <w:rsid w:val="00894B85"/>
    <w:rsid w:val="008B1D89"/>
    <w:rsid w:val="008B5390"/>
    <w:rsid w:val="008D7F0D"/>
    <w:rsid w:val="008E328D"/>
    <w:rsid w:val="00906EE8"/>
    <w:rsid w:val="009118AE"/>
    <w:rsid w:val="0091454A"/>
    <w:rsid w:val="009233FE"/>
    <w:rsid w:val="0092489C"/>
    <w:rsid w:val="0093288C"/>
    <w:rsid w:val="009329A7"/>
    <w:rsid w:val="0093605D"/>
    <w:rsid w:val="009475DD"/>
    <w:rsid w:val="009532DC"/>
    <w:rsid w:val="009534F4"/>
    <w:rsid w:val="0096224C"/>
    <w:rsid w:val="00963048"/>
    <w:rsid w:val="00971690"/>
    <w:rsid w:val="00972035"/>
    <w:rsid w:val="009874DD"/>
    <w:rsid w:val="00994D78"/>
    <w:rsid w:val="0099646F"/>
    <w:rsid w:val="009A7C4F"/>
    <w:rsid w:val="009B2504"/>
    <w:rsid w:val="009B2C26"/>
    <w:rsid w:val="009B7F88"/>
    <w:rsid w:val="009C12AE"/>
    <w:rsid w:val="009C78B9"/>
    <w:rsid w:val="009D6396"/>
    <w:rsid w:val="009E0B51"/>
    <w:rsid w:val="00A06540"/>
    <w:rsid w:val="00A177F7"/>
    <w:rsid w:val="00A23DBB"/>
    <w:rsid w:val="00A37746"/>
    <w:rsid w:val="00A42FA7"/>
    <w:rsid w:val="00A615F5"/>
    <w:rsid w:val="00A67EB9"/>
    <w:rsid w:val="00A9499D"/>
    <w:rsid w:val="00A97150"/>
    <w:rsid w:val="00A9789A"/>
    <w:rsid w:val="00AA79A1"/>
    <w:rsid w:val="00AB0377"/>
    <w:rsid w:val="00AB26E7"/>
    <w:rsid w:val="00AC34FF"/>
    <w:rsid w:val="00AD36ED"/>
    <w:rsid w:val="00AD55B1"/>
    <w:rsid w:val="00AD6840"/>
    <w:rsid w:val="00AE2669"/>
    <w:rsid w:val="00AE4BC9"/>
    <w:rsid w:val="00AF3272"/>
    <w:rsid w:val="00AF5ADD"/>
    <w:rsid w:val="00B01765"/>
    <w:rsid w:val="00B02B88"/>
    <w:rsid w:val="00B041E6"/>
    <w:rsid w:val="00B05DEE"/>
    <w:rsid w:val="00B079ED"/>
    <w:rsid w:val="00B15D1A"/>
    <w:rsid w:val="00B235F1"/>
    <w:rsid w:val="00B253BD"/>
    <w:rsid w:val="00B322D8"/>
    <w:rsid w:val="00B604D2"/>
    <w:rsid w:val="00B65493"/>
    <w:rsid w:val="00B80550"/>
    <w:rsid w:val="00B8235C"/>
    <w:rsid w:val="00B90F1D"/>
    <w:rsid w:val="00B912C3"/>
    <w:rsid w:val="00BB2E95"/>
    <w:rsid w:val="00BE2584"/>
    <w:rsid w:val="00BE6E16"/>
    <w:rsid w:val="00BF062A"/>
    <w:rsid w:val="00C07A6D"/>
    <w:rsid w:val="00C14B8A"/>
    <w:rsid w:val="00C279AA"/>
    <w:rsid w:val="00C4157F"/>
    <w:rsid w:val="00C64D19"/>
    <w:rsid w:val="00C72B0E"/>
    <w:rsid w:val="00C75967"/>
    <w:rsid w:val="00C85E4A"/>
    <w:rsid w:val="00CB33B8"/>
    <w:rsid w:val="00CC5F8E"/>
    <w:rsid w:val="00CC7EB0"/>
    <w:rsid w:val="00CD4F15"/>
    <w:rsid w:val="00CD5BDB"/>
    <w:rsid w:val="00CE5DB0"/>
    <w:rsid w:val="00CE7598"/>
    <w:rsid w:val="00CF2C18"/>
    <w:rsid w:val="00CF6CE3"/>
    <w:rsid w:val="00D009FC"/>
    <w:rsid w:val="00D16507"/>
    <w:rsid w:val="00D268E0"/>
    <w:rsid w:val="00D342EB"/>
    <w:rsid w:val="00D3623D"/>
    <w:rsid w:val="00D40431"/>
    <w:rsid w:val="00D42462"/>
    <w:rsid w:val="00D5573D"/>
    <w:rsid w:val="00D62158"/>
    <w:rsid w:val="00D7016C"/>
    <w:rsid w:val="00D84E6B"/>
    <w:rsid w:val="00D94635"/>
    <w:rsid w:val="00D97167"/>
    <w:rsid w:val="00DB233A"/>
    <w:rsid w:val="00DB5E6F"/>
    <w:rsid w:val="00DB7EAA"/>
    <w:rsid w:val="00DC3FFF"/>
    <w:rsid w:val="00DC639C"/>
    <w:rsid w:val="00DD2285"/>
    <w:rsid w:val="00DD3669"/>
    <w:rsid w:val="00DD4776"/>
    <w:rsid w:val="00DE0AF8"/>
    <w:rsid w:val="00DE29B3"/>
    <w:rsid w:val="00DE4E81"/>
    <w:rsid w:val="00E073F6"/>
    <w:rsid w:val="00E07C46"/>
    <w:rsid w:val="00E13BE5"/>
    <w:rsid w:val="00E30132"/>
    <w:rsid w:val="00E30DDE"/>
    <w:rsid w:val="00E313F0"/>
    <w:rsid w:val="00E32B05"/>
    <w:rsid w:val="00E53E6D"/>
    <w:rsid w:val="00E55658"/>
    <w:rsid w:val="00E56682"/>
    <w:rsid w:val="00E56683"/>
    <w:rsid w:val="00E6298C"/>
    <w:rsid w:val="00E72B7A"/>
    <w:rsid w:val="00E7720D"/>
    <w:rsid w:val="00E81BFA"/>
    <w:rsid w:val="00E93D15"/>
    <w:rsid w:val="00EA34EE"/>
    <w:rsid w:val="00EA67FB"/>
    <w:rsid w:val="00EB26C2"/>
    <w:rsid w:val="00EB43EA"/>
    <w:rsid w:val="00EB7C3B"/>
    <w:rsid w:val="00EC21EB"/>
    <w:rsid w:val="00ED42B1"/>
    <w:rsid w:val="00EE1244"/>
    <w:rsid w:val="00EE6A63"/>
    <w:rsid w:val="00EF0735"/>
    <w:rsid w:val="00EF31A2"/>
    <w:rsid w:val="00F02686"/>
    <w:rsid w:val="00F238EF"/>
    <w:rsid w:val="00F25AC6"/>
    <w:rsid w:val="00F34EB9"/>
    <w:rsid w:val="00F35E2E"/>
    <w:rsid w:val="00F371E0"/>
    <w:rsid w:val="00F41AED"/>
    <w:rsid w:val="00F43B88"/>
    <w:rsid w:val="00F66507"/>
    <w:rsid w:val="00F83837"/>
    <w:rsid w:val="00F865DD"/>
    <w:rsid w:val="00FA0671"/>
    <w:rsid w:val="00FA3216"/>
    <w:rsid w:val="00FA493E"/>
    <w:rsid w:val="00FA7A83"/>
    <w:rsid w:val="00FC4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20B3775"/>
  <w15:docId w15:val="{53C39105-EC3D-4289-A41E-A72A5A8EC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262073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numPr>
        <w:ilvl w:val="3"/>
        <w:numId w:val="1"/>
      </w:numPr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numPr>
        <w:ilvl w:val="4"/>
        <w:numId w:val="1"/>
      </w:numPr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qFormat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qFormat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numPr>
        <w:ilvl w:val="7"/>
        <w:numId w:val="1"/>
      </w:numPr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qFormat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62073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62073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9145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rsid w:val="006D6801"/>
    <w:pPr>
      <w:suppressAutoHyphens w:val="0"/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E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0364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1A0364"/>
    <w:rPr>
      <w:rFonts w:ascii="Segoe UI" w:hAnsi="Segoe UI" w:cs="Segoe UI"/>
      <w:sz w:val="18"/>
      <w:szCs w:val="18"/>
      <w:lang w:val="es-ES_tradnl" w:eastAsia="ar-SA"/>
    </w:rPr>
  </w:style>
  <w:style w:type="paragraph" w:styleId="Encabezado">
    <w:name w:val="header"/>
    <w:basedOn w:val="Normal"/>
    <w:link w:val="EncabezadoCar"/>
    <w:uiPriority w:val="99"/>
    <w:unhideWhenUsed/>
    <w:rsid w:val="000D4E8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D4E86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0D4E8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D4E86"/>
    <w:rPr>
      <w:rFonts w:ascii="Times" w:hAnsi="Times" w:cs="Times"/>
      <w:sz w:val="24"/>
      <w:lang w:val="es-ES_tradnl" w:eastAsia="ar-SA"/>
    </w:rPr>
  </w:style>
  <w:style w:type="paragraph" w:customStyle="1" w:styleId="TITULOVA">
    <w:name w:val="TITULO VA"/>
    <w:basedOn w:val="Sinespaciado"/>
    <w:qFormat/>
    <w:rsid w:val="00262073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262073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262073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6207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19"/>
      <w:lang w:val="es-ES"/>
    </w:rPr>
  </w:style>
  <w:style w:type="character" w:customStyle="1" w:styleId="PrecioCar">
    <w:name w:val="Precio Car"/>
    <w:basedOn w:val="Fuentedeprrafopredeter"/>
    <w:link w:val="Precio"/>
    <w:rsid w:val="00262073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19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62073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62073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62073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Fuerte">
    <w:name w:val="Strong"/>
    <w:aliases w:val="Opcionales"/>
    <w:qFormat/>
    <w:rsid w:val="00262073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262073"/>
    <w:rPr>
      <w:rFonts w:asciiTheme="minorHAnsi" w:hAnsiTheme="minorHAnsi"/>
      <w:b/>
      <w:i/>
      <w:iCs/>
      <w:color w:val="000000" w:themeColor="text1"/>
      <w:sz w:val="18"/>
    </w:rPr>
  </w:style>
  <w:style w:type="character" w:customStyle="1" w:styleId="normaltextrun">
    <w:name w:val="normaltextrun"/>
    <w:basedOn w:val="Fuentedeprrafopredeter"/>
    <w:rsid w:val="00C64D19"/>
  </w:style>
  <w:style w:type="character" w:customStyle="1" w:styleId="eop">
    <w:name w:val="eop"/>
    <w:basedOn w:val="Fuentedeprrafopredeter"/>
    <w:rsid w:val="00C64D19"/>
  </w:style>
  <w:style w:type="paragraph" w:customStyle="1" w:styleId="paragraph">
    <w:name w:val="paragraph"/>
    <w:basedOn w:val="Normal"/>
    <w:rsid w:val="00C64D19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2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0227ADE-D0D3-43CD-BC29-4712A73409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74D80E9-6EA1-4155-80F5-0C0FF52E954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4B2ED31-6182-40C2-962A-877E18D122EA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17938023-58CC-4F3C-876D-0C7859EFB31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3</Pages>
  <Words>1665</Words>
  <Characters>9162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LA AVENTURA DORADA</vt:lpstr>
    </vt:vector>
  </TitlesOfParts>
  <Company>surland</Company>
  <LinksUpToDate>false</LinksUpToDate>
  <CharactersWithSpaces>10806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Julio Ramos</dc:creator>
  <cp:lastModifiedBy>Sonia Rey</cp:lastModifiedBy>
  <cp:revision>132</cp:revision>
  <cp:lastPrinted>2019-12-10T15:18:00Z</cp:lastPrinted>
  <dcterms:created xsi:type="dcterms:W3CDTF">2023-02-06T22:03:00Z</dcterms:created>
  <dcterms:modified xsi:type="dcterms:W3CDTF">2026-02-26T13:08:00Z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