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EAD3F" w14:textId="3B3EF3F8" w:rsidR="008311A4" w:rsidRPr="00FE2B17" w:rsidRDefault="00F82DD9" w:rsidP="00AD33C4">
      <w:pPr>
        <w:pStyle w:val="Ttulo1"/>
        <w:spacing w:before="0"/>
        <w:rPr>
          <w:lang w:val="pt-BR"/>
        </w:rPr>
      </w:pPr>
      <w:r w:rsidRPr="00FE2B17">
        <w:rPr>
          <w:lang w:val="pt-BR"/>
        </w:rPr>
        <w:t>Gré</w:t>
      </w:r>
      <w:r w:rsidR="00E90073" w:rsidRPr="00FE2B17">
        <w:rPr>
          <w:lang w:val="pt-BR"/>
        </w:rPr>
        <w:t>cia Clás</w:t>
      </w:r>
      <w:r w:rsidRPr="00FE2B17">
        <w:rPr>
          <w:lang w:val="pt-BR"/>
        </w:rPr>
        <w:t>s</w:t>
      </w:r>
      <w:r w:rsidR="00E90073" w:rsidRPr="00FE2B17">
        <w:rPr>
          <w:lang w:val="pt-BR"/>
        </w:rPr>
        <w:t xml:space="preserve">ica </w:t>
      </w:r>
      <w:r w:rsidRPr="00FE2B17">
        <w:rPr>
          <w:lang w:val="pt-BR"/>
        </w:rPr>
        <w:t>e Egi</w:t>
      </w:r>
      <w:r w:rsidR="00E90073" w:rsidRPr="00FE2B17">
        <w:rPr>
          <w:lang w:val="pt-BR"/>
        </w:rPr>
        <w:t xml:space="preserve">to </w:t>
      </w:r>
      <w:r w:rsidR="008311A4" w:rsidRPr="00FE2B17">
        <w:rPr>
          <w:lang w:val="pt-BR"/>
        </w:rPr>
        <w:t xml:space="preserve">      </w:t>
      </w:r>
    </w:p>
    <w:p w14:paraId="7593E2E0" w14:textId="0868FDD6" w:rsidR="00AA3BD4" w:rsidRPr="00FE2B17" w:rsidRDefault="00E90073" w:rsidP="00AD33C4">
      <w:pPr>
        <w:pStyle w:val="Ttulo1"/>
        <w:spacing w:before="0"/>
        <w:rPr>
          <w:lang w:val="pt-BR"/>
        </w:rPr>
      </w:pPr>
      <w:r w:rsidRPr="00FE2B17">
        <w:rPr>
          <w:lang w:val="pt-BR"/>
        </w:rPr>
        <w:t>co</w:t>
      </w:r>
      <w:r w:rsidR="00F82DD9" w:rsidRPr="00FE2B17">
        <w:rPr>
          <w:lang w:val="pt-BR"/>
        </w:rPr>
        <w:t>m</w:t>
      </w:r>
      <w:r w:rsidRPr="00FE2B17">
        <w:rPr>
          <w:lang w:val="pt-BR"/>
        </w:rPr>
        <w:t xml:space="preserve"> Cru</w:t>
      </w:r>
      <w:r w:rsidR="00F82DD9" w:rsidRPr="00FE2B17">
        <w:rPr>
          <w:lang w:val="pt-BR"/>
        </w:rPr>
        <w:t>zei</w:t>
      </w:r>
      <w:r w:rsidRPr="00FE2B17">
        <w:rPr>
          <w:lang w:val="pt-BR"/>
        </w:rPr>
        <w:t>ro</w:t>
      </w:r>
    </w:p>
    <w:p w14:paraId="07282215" w14:textId="77777777" w:rsidR="00AD33C4" w:rsidRPr="00FE2B17" w:rsidRDefault="00AD33C4" w:rsidP="00AD33C4">
      <w:pPr>
        <w:pStyle w:val="Ttulo"/>
        <w:spacing w:after="0"/>
        <w:rPr>
          <w:lang w:val="pt-BR"/>
        </w:rPr>
      </w:pPr>
    </w:p>
    <w:p w14:paraId="4573970C" w14:textId="034B9F3A" w:rsidR="00CF2047" w:rsidRPr="00FE2B17" w:rsidRDefault="00CF2047" w:rsidP="00AD33C4">
      <w:pPr>
        <w:pStyle w:val="Ttulo"/>
        <w:spacing w:after="0"/>
        <w:rPr>
          <w:lang w:val="pt-BR"/>
        </w:rPr>
      </w:pPr>
      <w:proofErr w:type="spellStart"/>
      <w:r w:rsidRPr="00FE2B17">
        <w:rPr>
          <w:lang w:val="pt-BR"/>
        </w:rPr>
        <w:t>Ref</w:t>
      </w:r>
      <w:proofErr w:type="spellEnd"/>
      <w:r w:rsidRPr="00FE2B17">
        <w:rPr>
          <w:lang w:val="pt-BR"/>
        </w:rPr>
        <w:t xml:space="preserve">:  </w:t>
      </w:r>
      <w:r w:rsidR="00E90073" w:rsidRPr="00FE2B17">
        <w:rPr>
          <w:lang w:val="pt-BR"/>
        </w:rPr>
        <w:t>C 3262</w:t>
      </w:r>
    </w:p>
    <w:p w14:paraId="7E7681F2" w14:textId="77777777" w:rsidR="00CF2047" w:rsidRPr="000409B5" w:rsidRDefault="00CF2047" w:rsidP="00AD33C4">
      <w:pPr>
        <w:rPr>
          <w:rFonts w:ascii="Calibri" w:hAnsi="Calibri" w:cs="Courier New"/>
          <w:b/>
          <w:bCs/>
          <w:i/>
          <w:iCs/>
          <w:color w:val="993366"/>
          <w:sz w:val="12"/>
          <w:lang w:val="pt-BR"/>
        </w:rPr>
      </w:pPr>
    </w:p>
    <w:p w14:paraId="4BC002B4" w14:textId="5EB9CC72" w:rsidR="00EA3737" w:rsidRPr="00365F9B" w:rsidRDefault="00CF2047" w:rsidP="00AD33C4">
      <w:pPr>
        <w:pStyle w:val="Precio"/>
        <w:spacing w:after="0"/>
        <w:rPr>
          <w:lang w:val="pt-BR"/>
        </w:rPr>
      </w:pPr>
      <w:r w:rsidRPr="00FE2B17">
        <w:rPr>
          <w:lang w:val="pt-BR"/>
        </w:rPr>
        <w:t xml:space="preserve">14 </w:t>
      </w:r>
      <w:bookmarkStart w:id="0" w:name="_Hlk54087013"/>
      <w:r w:rsidR="00F82DD9" w:rsidRPr="00FE2B17">
        <w:rPr>
          <w:lang w:val="pt-BR"/>
        </w:rPr>
        <w:t xml:space="preserve">dias a </w:t>
      </w:r>
      <w:r w:rsidR="00F82DD9" w:rsidRPr="00BC10A5">
        <w:rPr>
          <w:lang w:val="pt-BR"/>
        </w:rPr>
        <w:t xml:space="preserve">partir </w:t>
      </w:r>
      <w:r w:rsidR="00F82DD9" w:rsidRPr="00365F9B">
        <w:rPr>
          <w:lang w:val="pt-BR"/>
        </w:rPr>
        <w:t xml:space="preserve">de </w:t>
      </w:r>
      <w:r w:rsidR="00F373C0" w:rsidRPr="00365F9B">
        <w:rPr>
          <w:lang w:val="pt-BR"/>
        </w:rPr>
        <w:t>3</w:t>
      </w:r>
      <w:r w:rsidR="00682464" w:rsidRPr="00365F9B">
        <w:rPr>
          <w:lang w:val="pt-BR"/>
        </w:rPr>
        <w:t>.</w:t>
      </w:r>
      <w:r w:rsidR="00F373C0" w:rsidRPr="00365F9B">
        <w:rPr>
          <w:lang w:val="pt-BR"/>
        </w:rPr>
        <w:t>025</w:t>
      </w:r>
      <w:r w:rsidR="00E90073" w:rsidRPr="00365F9B">
        <w:rPr>
          <w:lang w:val="pt-BR"/>
        </w:rPr>
        <w:t xml:space="preserve"> </w:t>
      </w:r>
      <w:r w:rsidR="006E7FFD" w:rsidRPr="00365F9B">
        <w:rPr>
          <w:lang w:val="pt-BR"/>
        </w:rPr>
        <w:t>$</w:t>
      </w:r>
      <w:bookmarkEnd w:id="0"/>
    </w:p>
    <w:p w14:paraId="510FC7D3" w14:textId="77777777" w:rsidR="00FC76D1" w:rsidRPr="00AD33C4" w:rsidRDefault="00FC76D1">
      <w:pPr>
        <w:rPr>
          <w:rFonts w:ascii="Calibri" w:hAnsi="Calibri" w:cs="Calibri"/>
          <w:b/>
          <w:i/>
          <w:color w:val="000000" w:themeColor="text1"/>
          <w:sz w:val="18"/>
          <w:szCs w:val="18"/>
          <w:u w:val="single"/>
          <w:lang w:val="pt-BR"/>
        </w:rPr>
      </w:pPr>
    </w:p>
    <w:p w14:paraId="6571BB9F" w14:textId="3C49712C" w:rsidR="00166E1A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t xml:space="preserve">Dia </w:t>
      </w:r>
      <w:r w:rsidR="00166E1A" w:rsidRPr="00FE2B17">
        <w:rPr>
          <w:lang w:val="pt-BR"/>
        </w:rPr>
        <w:t xml:space="preserve">01 </w:t>
      </w:r>
      <w:r w:rsidR="00E61DA2" w:rsidRPr="00FE2B17">
        <w:rPr>
          <w:lang w:val="pt-BR"/>
        </w:rPr>
        <w:t>–</w:t>
      </w:r>
      <w:r w:rsidR="00166E1A" w:rsidRPr="00FE2B17">
        <w:rPr>
          <w:lang w:val="pt-BR"/>
        </w:rPr>
        <w:t xml:space="preserve"> Atenas</w:t>
      </w:r>
    </w:p>
    <w:p w14:paraId="19CFF064" w14:textId="5F636DCB" w:rsidR="00F82DD9" w:rsidRPr="00AD33C4" w:rsidRDefault="00F82DD9" w:rsidP="00F82DD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Recepção no aeroporto e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traslado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Restante do dia livre para conhecer a cidade.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F9BA24A" w14:textId="77777777" w:rsidR="00166E1A" w:rsidRPr="00AD33C4" w:rsidRDefault="00166E1A" w:rsidP="00166E1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0AD97C5" w14:textId="3238A965" w:rsidR="00166E1A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t xml:space="preserve">Dia </w:t>
      </w:r>
      <w:r w:rsidR="00166E1A" w:rsidRPr="00FE2B17">
        <w:rPr>
          <w:lang w:val="pt-BR"/>
        </w:rPr>
        <w:t>02 - Atenas</w:t>
      </w:r>
    </w:p>
    <w:p w14:paraId="3FFA1150" w14:textId="03F76049" w:rsidR="005C0D09" w:rsidRPr="00AD33C4" w:rsidRDefault="005C0D09" w:rsidP="005C0D09">
      <w:pPr>
        <w:tabs>
          <w:tab w:val="left" w:pos="2552"/>
        </w:tabs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Começaremos o dia com a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Atenas. Passando pelo </w:t>
      </w:r>
      <w:proofErr w:type="spellStart"/>
      <w:r w:rsidR="00376859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Propileu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Acrópolis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 bela geometria do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Partenón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 desdobrará diante de nossos olhos e depois o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Erecteion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Seguiremos pela Colina de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Filipapos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Arco de Adriano, Parlamento com a Tumba do Soldado Desconhecido e a cidade moderna.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.</w:t>
      </w:r>
    </w:p>
    <w:p w14:paraId="7EF10779" w14:textId="77777777" w:rsidR="00166E1A" w:rsidRPr="00AD33C4" w:rsidRDefault="00166E1A" w:rsidP="00166E1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FB8AF67" w14:textId="2EAD6317" w:rsidR="00166E1A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t xml:space="preserve">Dia </w:t>
      </w:r>
      <w:r w:rsidR="00166E1A" w:rsidRPr="00FE2B17">
        <w:rPr>
          <w:lang w:val="pt-BR"/>
        </w:rPr>
        <w:t>03 - Atenas – Co</w:t>
      </w:r>
      <w:r w:rsidR="005C0D09" w:rsidRPr="00FE2B17">
        <w:rPr>
          <w:lang w:val="pt-BR"/>
        </w:rPr>
        <w:t xml:space="preserve">rinto – </w:t>
      </w:r>
      <w:proofErr w:type="spellStart"/>
      <w:r w:rsidR="005C0D09" w:rsidRPr="00FE2B17">
        <w:rPr>
          <w:lang w:val="pt-BR"/>
        </w:rPr>
        <w:t>Epidauro</w:t>
      </w:r>
      <w:proofErr w:type="spellEnd"/>
      <w:r w:rsidR="005C0D09" w:rsidRPr="00FE2B17">
        <w:rPr>
          <w:lang w:val="pt-BR"/>
        </w:rPr>
        <w:t xml:space="preserve"> – Micenas - Olí</w:t>
      </w:r>
      <w:r w:rsidR="00166E1A" w:rsidRPr="00FE2B17">
        <w:rPr>
          <w:lang w:val="pt-BR"/>
        </w:rPr>
        <w:t>mpia</w:t>
      </w:r>
    </w:p>
    <w:p w14:paraId="747C1D5F" w14:textId="77777777" w:rsidR="005C0D09" w:rsidRPr="00AD33C4" w:rsidRDefault="005C0D09" w:rsidP="005C0D0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em direção ao Canal de Corinto, onde faremos nossa primeira parada. Continuação para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Epidauro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seu teatro e o Museu de Esculápio. Continuaremos para a cidade de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Náuplia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A última parada é em Micenas,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visitando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Acrópole, o Portão dos Leões e a Tumba de Agamenon. Saída para Olímpia.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Jantar e hospedagem.</w:t>
      </w:r>
    </w:p>
    <w:p w14:paraId="60860FBB" w14:textId="77777777" w:rsidR="00166E1A" w:rsidRPr="00AD33C4" w:rsidRDefault="00166E1A" w:rsidP="00166E1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2165553" w14:textId="04A2E477" w:rsidR="00166E1A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t xml:space="preserve">Dia </w:t>
      </w:r>
      <w:r w:rsidR="00166E1A" w:rsidRPr="00FE2B17">
        <w:rPr>
          <w:lang w:val="pt-BR"/>
        </w:rPr>
        <w:t xml:space="preserve">04 – </w:t>
      </w:r>
      <w:r w:rsidR="005C0D09" w:rsidRPr="00FE2B17">
        <w:rPr>
          <w:lang w:val="pt-BR"/>
        </w:rPr>
        <w:t xml:space="preserve">Olímpia </w:t>
      </w:r>
      <w:r w:rsidR="00166E1A" w:rsidRPr="00FE2B17">
        <w:rPr>
          <w:lang w:val="pt-BR"/>
        </w:rPr>
        <w:t>- Delfos</w:t>
      </w:r>
    </w:p>
    <w:p w14:paraId="02D5A686" w14:textId="77777777" w:rsidR="005C0D09" w:rsidRPr="00AD33C4" w:rsidRDefault="005C0D09" w:rsidP="005C0D09">
      <w:pPr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da Antiga Olímpia, local dos Jogos Olímpicos da Antiguidade.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ao Museu Arqueológico. Continuação por estrada a Delfos.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Jantar e hospedagem.</w:t>
      </w:r>
    </w:p>
    <w:p w14:paraId="498BC89E" w14:textId="77777777" w:rsidR="00166E1A" w:rsidRPr="00AD33C4" w:rsidRDefault="00166E1A" w:rsidP="00166E1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29C3070" w14:textId="3216A7EB" w:rsidR="00166E1A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t xml:space="preserve">Dia </w:t>
      </w:r>
      <w:r w:rsidR="00166E1A" w:rsidRPr="00FE2B17">
        <w:rPr>
          <w:lang w:val="pt-BR"/>
        </w:rPr>
        <w:t xml:space="preserve">05 – Delfos - </w:t>
      </w:r>
      <w:proofErr w:type="spellStart"/>
      <w:r w:rsidR="00166E1A" w:rsidRPr="00FE2B17">
        <w:rPr>
          <w:lang w:val="pt-BR"/>
        </w:rPr>
        <w:t>Kalambaka</w:t>
      </w:r>
      <w:proofErr w:type="spellEnd"/>
    </w:p>
    <w:p w14:paraId="2C543A0D" w14:textId="7BB2504A" w:rsidR="005C0D09" w:rsidRPr="00AD33C4" w:rsidRDefault="005C0D09" w:rsidP="005C0D09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Museu de Delfos, com a sua famosa estátua do Auriga de Bronze, e o Museu Arqueológico. Faremos uma parada para tirar fotos da estátua de Leônidas nas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Termópilas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a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Kalambaka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Jantar e hospedagem.</w:t>
      </w:r>
    </w:p>
    <w:p w14:paraId="153F4B06" w14:textId="77777777" w:rsidR="00166E1A" w:rsidRPr="00AD33C4" w:rsidRDefault="00166E1A" w:rsidP="00166E1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82DD309" w14:textId="4062409D" w:rsidR="00166E1A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t xml:space="preserve">Dia </w:t>
      </w:r>
      <w:r w:rsidR="00166E1A" w:rsidRPr="00FE2B17">
        <w:rPr>
          <w:lang w:val="pt-BR"/>
        </w:rPr>
        <w:t xml:space="preserve">06 – </w:t>
      </w:r>
      <w:proofErr w:type="spellStart"/>
      <w:r w:rsidR="00166E1A" w:rsidRPr="00FE2B17">
        <w:rPr>
          <w:lang w:val="pt-BR"/>
        </w:rPr>
        <w:t>Kalambaka</w:t>
      </w:r>
      <w:proofErr w:type="spellEnd"/>
      <w:r w:rsidR="00166E1A" w:rsidRPr="00FE2B17">
        <w:rPr>
          <w:lang w:val="pt-BR"/>
        </w:rPr>
        <w:t xml:space="preserve"> – </w:t>
      </w:r>
      <w:proofErr w:type="spellStart"/>
      <w:r w:rsidR="00166E1A" w:rsidRPr="00FE2B17">
        <w:rPr>
          <w:lang w:val="pt-BR"/>
        </w:rPr>
        <w:t>Meteora</w:t>
      </w:r>
      <w:proofErr w:type="spellEnd"/>
      <w:r w:rsidR="00166E1A" w:rsidRPr="00FE2B17">
        <w:rPr>
          <w:lang w:val="pt-BR"/>
        </w:rPr>
        <w:t xml:space="preserve"> - Atenas</w:t>
      </w:r>
    </w:p>
    <w:p w14:paraId="0A9F03A6" w14:textId="6F39A1A8" w:rsidR="005C0D09" w:rsidRPr="00AD33C4" w:rsidRDefault="005C0D09" w:rsidP="005C0D09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Visita 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tr-TR"/>
        </w:rPr>
        <w:t>dos Monastérios de Meteora, erguidos em enormes pedras de granito. Retorno a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Atenas.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697EAAFA" w14:textId="77777777" w:rsidR="00166E1A" w:rsidRPr="00AD33C4" w:rsidRDefault="00166E1A" w:rsidP="00166E1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B7237AD" w14:textId="7BBB6B03" w:rsidR="00166E1A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t xml:space="preserve">Dia </w:t>
      </w:r>
      <w:r w:rsidR="00166E1A" w:rsidRPr="00FE2B17">
        <w:rPr>
          <w:lang w:val="pt-BR"/>
        </w:rPr>
        <w:t xml:space="preserve">07 </w:t>
      </w:r>
      <w:r w:rsidR="00510A61" w:rsidRPr="00FE2B17">
        <w:rPr>
          <w:lang w:val="pt-BR"/>
        </w:rPr>
        <w:t>–</w:t>
      </w:r>
      <w:r w:rsidR="00166E1A" w:rsidRPr="00FE2B17">
        <w:rPr>
          <w:lang w:val="pt-BR"/>
        </w:rPr>
        <w:t xml:space="preserve"> Atenas</w:t>
      </w:r>
      <w:r w:rsidRPr="00FE2B17">
        <w:rPr>
          <w:lang w:val="pt-BR"/>
        </w:rPr>
        <w:t xml:space="preserve"> – </w:t>
      </w:r>
      <w:r w:rsidR="00510A61" w:rsidRPr="00FE2B17">
        <w:rPr>
          <w:lang w:val="pt-BR"/>
        </w:rPr>
        <w:t>Cairo</w:t>
      </w:r>
    </w:p>
    <w:p w14:paraId="589EB360" w14:textId="184CBAEC" w:rsidR="005C0D09" w:rsidRPr="00AD33C4" w:rsidRDefault="005C0D09" w:rsidP="00166E1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AD33C4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Traslado 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com destino ao Cairo (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3F234E8E" w14:textId="77777777" w:rsidR="00D36A6A" w:rsidRPr="00AD33C4" w:rsidRDefault="00D36A6A" w:rsidP="00633BB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8896511" w14:textId="3B63B309" w:rsidR="00510A61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t xml:space="preserve">Dia 08 - </w:t>
      </w:r>
      <w:r w:rsidR="00510A61" w:rsidRPr="00FE2B17">
        <w:rPr>
          <w:lang w:val="pt-BR"/>
        </w:rPr>
        <w:t>Cairo – Luxor</w:t>
      </w:r>
    </w:p>
    <w:p w14:paraId="5C0A1C41" w14:textId="77777777" w:rsidR="00F82DD9" w:rsidRPr="00AD33C4" w:rsidRDefault="00F82DD9" w:rsidP="00F82DD9">
      <w:pPr>
        <w:ind w:left="-1" w:right="-1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AD33C4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Traslado 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com destino a Luxor (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porto fluvial para embarque no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cruzeiro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 Nilo em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Pensão Completa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Neste mesmo dia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margem oriental do Nilo, onde poderá visitar o Templo de Karnak e Luxor.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78DE733E" w14:textId="77777777" w:rsidR="00510A61" w:rsidRPr="00AD33C4" w:rsidRDefault="00510A61" w:rsidP="00510A61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8F7F70E" w14:textId="1DD4FE99" w:rsidR="00510A61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t xml:space="preserve">Dia </w:t>
      </w:r>
      <w:r w:rsidR="00510A61" w:rsidRPr="00FE2B17">
        <w:rPr>
          <w:lang w:val="pt-BR"/>
        </w:rPr>
        <w:t xml:space="preserve">09 – Luxor - </w:t>
      </w:r>
      <w:proofErr w:type="spellStart"/>
      <w:r w:rsidR="00510A61" w:rsidRPr="00FE2B17">
        <w:rPr>
          <w:lang w:val="pt-BR"/>
        </w:rPr>
        <w:t>Edfu</w:t>
      </w:r>
      <w:proofErr w:type="spellEnd"/>
    </w:p>
    <w:p w14:paraId="17F0980F" w14:textId="4902B90D" w:rsidR="00F82DD9" w:rsidRPr="00AD33C4" w:rsidRDefault="00F82DD9" w:rsidP="00F82DD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bordo.</w:t>
      </w:r>
      <w:r w:rsidR="004B48C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4B48CA" w:rsidRPr="000F030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Opcionalmente, teremos a possibilidade de fazer um passeio de balão de ar quente em Luxor. 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Necrópole de Tebas, incluindo o famoso Vale dos Reis, a vista panorâmica do Templo da Rainha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Hatshepsut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Deir Al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Bahari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único por seus grandes terraços escalonados; o Templo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Medinet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Habu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Ramsés III e os Colossos de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Memnon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que guardavam a entrada do templo funerário do Rei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Amenophis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III.  Volta ao barco.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078E68B6" w14:textId="77777777" w:rsidR="00510A61" w:rsidRPr="00AD33C4" w:rsidRDefault="00510A61" w:rsidP="00510A61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D53C5EF" w14:textId="71CFB7C7" w:rsidR="00510A61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t xml:space="preserve">Dia </w:t>
      </w:r>
      <w:r w:rsidR="00510A61" w:rsidRPr="00FE2B17">
        <w:rPr>
          <w:lang w:val="pt-BR"/>
        </w:rPr>
        <w:t xml:space="preserve">10 – </w:t>
      </w:r>
      <w:proofErr w:type="spellStart"/>
      <w:r w:rsidR="00510A61" w:rsidRPr="00FE2B17">
        <w:rPr>
          <w:lang w:val="pt-BR"/>
        </w:rPr>
        <w:t>Edfu</w:t>
      </w:r>
      <w:proofErr w:type="spellEnd"/>
      <w:r w:rsidR="00510A61" w:rsidRPr="00FE2B17">
        <w:rPr>
          <w:lang w:val="pt-BR"/>
        </w:rPr>
        <w:t xml:space="preserve"> – Kom </w:t>
      </w:r>
      <w:proofErr w:type="spellStart"/>
      <w:r w:rsidR="00510A61" w:rsidRPr="00FE2B17">
        <w:rPr>
          <w:lang w:val="pt-BR"/>
        </w:rPr>
        <w:t>Ombo</w:t>
      </w:r>
      <w:proofErr w:type="spellEnd"/>
      <w:r w:rsidR="00510A61" w:rsidRPr="00FE2B17">
        <w:rPr>
          <w:lang w:val="pt-BR"/>
        </w:rPr>
        <w:t xml:space="preserve"> - </w:t>
      </w:r>
      <w:proofErr w:type="spellStart"/>
      <w:r w:rsidR="00510A61" w:rsidRPr="00FE2B17">
        <w:rPr>
          <w:lang w:val="pt-BR"/>
        </w:rPr>
        <w:t>Aswan</w:t>
      </w:r>
      <w:proofErr w:type="spellEnd"/>
    </w:p>
    <w:p w14:paraId="0A4DB2E8" w14:textId="77777777" w:rsidR="00F82DD9" w:rsidRPr="00AD33C4" w:rsidRDefault="00F82DD9" w:rsidP="00F82DD9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bordo. Visita 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do templo do </w:t>
      </w:r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Deus Hórus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Navegação para Kom </w:t>
      </w:r>
      <w:proofErr w:type="spellStart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Ombo</w:t>
      </w:r>
      <w:proofErr w:type="spellEnd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templo dos deuses Sobek e </w:t>
      </w:r>
      <w:proofErr w:type="spellStart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Horaris</w:t>
      </w:r>
      <w:proofErr w:type="spellEnd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Também poderemos observar o </w:t>
      </w:r>
      <w:proofErr w:type="spellStart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Nilômetro</w:t>
      </w:r>
      <w:proofErr w:type="spellEnd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usado pelos antigos egípcios para medir o nível da água no Nilo. Continuação para </w:t>
      </w:r>
      <w:proofErr w:type="spellStart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Aswan</w:t>
      </w:r>
      <w:proofErr w:type="spellEnd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76E0C2DF" w14:textId="77777777" w:rsidR="00510A61" w:rsidRPr="00AD33C4" w:rsidRDefault="00510A61" w:rsidP="00510A61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7A0EF55" w14:textId="12E98006" w:rsidR="00510A61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t xml:space="preserve">Dia </w:t>
      </w:r>
      <w:r w:rsidR="00510A61" w:rsidRPr="00FE2B17">
        <w:rPr>
          <w:lang w:val="pt-BR"/>
        </w:rPr>
        <w:t xml:space="preserve">11 </w:t>
      </w:r>
      <w:r w:rsidR="0046219E" w:rsidRPr="00FE2B17">
        <w:rPr>
          <w:lang w:val="pt-BR"/>
        </w:rPr>
        <w:t>–</w:t>
      </w:r>
      <w:r w:rsidR="00510A61" w:rsidRPr="00FE2B17">
        <w:rPr>
          <w:lang w:val="pt-BR"/>
        </w:rPr>
        <w:t xml:space="preserve"> </w:t>
      </w:r>
      <w:proofErr w:type="spellStart"/>
      <w:r w:rsidR="00510A61" w:rsidRPr="00FE2B17">
        <w:rPr>
          <w:lang w:val="pt-BR"/>
        </w:rPr>
        <w:t>Aswan</w:t>
      </w:r>
      <w:proofErr w:type="spellEnd"/>
      <w:r w:rsidR="0046219E" w:rsidRPr="00FE2B17">
        <w:rPr>
          <w:lang w:val="pt-BR"/>
        </w:rPr>
        <w:t xml:space="preserve"> – Abu </w:t>
      </w:r>
      <w:proofErr w:type="spellStart"/>
      <w:r w:rsidR="0046219E" w:rsidRPr="00FE2B17">
        <w:rPr>
          <w:lang w:val="pt-BR"/>
        </w:rPr>
        <w:t>Simbel</w:t>
      </w:r>
      <w:proofErr w:type="spellEnd"/>
      <w:r w:rsidR="0046219E" w:rsidRPr="00FE2B17">
        <w:rPr>
          <w:lang w:val="pt-BR"/>
        </w:rPr>
        <w:t xml:space="preserve"> - </w:t>
      </w:r>
      <w:proofErr w:type="spellStart"/>
      <w:r w:rsidR="0046219E" w:rsidRPr="00FE2B17">
        <w:rPr>
          <w:lang w:val="pt-BR"/>
        </w:rPr>
        <w:t>Aswan</w:t>
      </w:r>
      <w:proofErr w:type="spellEnd"/>
    </w:p>
    <w:p w14:paraId="386661BC" w14:textId="77777777" w:rsidR="00F82DD9" w:rsidRDefault="00F82DD9" w:rsidP="00F82DD9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bordo.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incluída </w:t>
      </w:r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Abu </w:t>
      </w:r>
      <w:proofErr w:type="spellStart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Simbel</w:t>
      </w:r>
      <w:proofErr w:type="spellEnd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ônibus, onde veremos os templos esculpidos no penhasco ocidental do deserto por Ramsés II e dedicados a </w:t>
      </w:r>
      <w:proofErr w:type="spellStart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Amom-Ra</w:t>
      </w:r>
      <w:proofErr w:type="spellEnd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Também veremos o Templo de </w:t>
      </w:r>
      <w:proofErr w:type="spellStart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Nefertari</w:t>
      </w:r>
      <w:proofErr w:type="spellEnd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dedicado à deusa </w:t>
      </w:r>
      <w:proofErr w:type="spellStart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Hathor</w:t>
      </w:r>
      <w:proofErr w:type="spellEnd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Visitaremos </w:t>
      </w:r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também à Barragem Alta, uma grande obra de engenharia que retém as águas do Rio Nilo, formando o Lago Nasser.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Pedreira de Granito Vermelho, onde está localizado o famoso obelisco inacabado de 41m de altura. À tarde,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navegaremos em </w:t>
      </w:r>
      <w:proofErr w:type="spellStart"/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felucca</w:t>
      </w:r>
      <w:proofErr w:type="spellEnd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uma embarcação típica de pescadores, para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 exteriormente</w:t>
      </w:r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Jardim Botânico, a Ilha </w:t>
      </w:r>
      <w:proofErr w:type="spellStart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Elefantina</w:t>
      </w:r>
      <w:proofErr w:type="spellEnd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o Mausoléu de </w:t>
      </w:r>
      <w:proofErr w:type="spellStart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Agha</w:t>
      </w:r>
      <w:proofErr w:type="spellEnd"/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Khan.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AD33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AD33C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6984CCD4" w14:textId="2D002467" w:rsidR="00510A61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lastRenderedPageBreak/>
        <w:t xml:space="preserve">Dia 12 – </w:t>
      </w:r>
      <w:proofErr w:type="spellStart"/>
      <w:r w:rsidRPr="00FE2B17">
        <w:rPr>
          <w:lang w:val="pt-BR"/>
        </w:rPr>
        <w:t>Aswan</w:t>
      </w:r>
      <w:proofErr w:type="spellEnd"/>
      <w:r w:rsidRPr="00FE2B17">
        <w:rPr>
          <w:lang w:val="pt-BR"/>
        </w:rPr>
        <w:t xml:space="preserve"> – </w:t>
      </w:r>
      <w:r w:rsidR="00510A61" w:rsidRPr="00FE2B17">
        <w:rPr>
          <w:lang w:val="pt-BR"/>
        </w:rPr>
        <w:t>Cairo</w:t>
      </w:r>
    </w:p>
    <w:p w14:paraId="18FDECF8" w14:textId="77777777" w:rsidR="00F82DD9" w:rsidRPr="00AD33C4" w:rsidRDefault="00F82DD9" w:rsidP="00F82DD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Traslado 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com destino ao Cairo (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78715C71" w14:textId="77777777" w:rsidR="006B284C" w:rsidRPr="00AD33C4" w:rsidRDefault="006B284C" w:rsidP="00510A61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36CCB36" w14:textId="0C1A8DCC" w:rsidR="00510A61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t xml:space="preserve">Dia 13 - </w:t>
      </w:r>
      <w:r w:rsidR="00510A61" w:rsidRPr="00FE2B17">
        <w:rPr>
          <w:lang w:val="pt-BR"/>
        </w:rPr>
        <w:t>Cairo</w:t>
      </w:r>
    </w:p>
    <w:p w14:paraId="63C3CF81" w14:textId="77777777" w:rsidR="00B2765A" w:rsidRPr="00DD3104" w:rsidRDefault="00B2765A" w:rsidP="00B2765A">
      <w:pPr>
        <w:ind w:left="9" w:right="-1"/>
        <w:rPr>
          <w:rFonts w:ascii="Calibri" w:hAnsi="Calibri" w:cs="Calibri"/>
          <w:bCs/>
          <w:sz w:val="18"/>
          <w:szCs w:val="18"/>
          <w:lang w:val="pt-BR"/>
        </w:rPr>
      </w:pPr>
      <w:r w:rsidRPr="00266B0C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266B0C">
        <w:rPr>
          <w:rFonts w:ascii="Calibri" w:hAnsi="Calibri" w:cs="Calibri"/>
          <w:bCs/>
          <w:sz w:val="18"/>
          <w:szCs w:val="18"/>
          <w:lang w:val="pt-BR"/>
        </w:rPr>
        <w:t xml:space="preserve">. Hoje começaremos com a </w:t>
      </w:r>
      <w:r w:rsidRPr="00266B0C">
        <w:rPr>
          <w:rFonts w:ascii="Calibri" w:hAnsi="Calibri" w:cs="Calibri"/>
          <w:b/>
          <w:sz w:val="18"/>
          <w:szCs w:val="18"/>
          <w:lang w:val="pt-BR"/>
        </w:rPr>
        <w:t>visita</w:t>
      </w:r>
      <w:r w:rsidRPr="00266B0C">
        <w:rPr>
          <w:rFonts w:ascii="Calibri" w:hAnsi="Calibri" w:cs="Calibri"/>
          <w:bCs/>
          <w:sz w:val="18"/>
          <w:szCs w:val="18"/>
          <w:lang w:val="pt-BR"/>
        </w:rPr>
        <w:t xml:space="preserve"> a Gizé às três pirâmides de Quéops, </w:t>
      </w:r>
      <w:proofErr w:type="spellStart"/>
      <w:r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>Kefren</w:t>
      </w:r>
      <w:proofErr w:type="spellEnd"/>
      <w:r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66B0C">
        <w:rPr>
          <w:rFonts w:ascii="Calibri" w:hAnsi="Calibri" w:cs="Calibri"/>
          <w:bCs/>
          <w:sz w:val="18"/>
          <w:szCs w:val="18"/>
          <w:lang w:val="pt-BR"/>
        </w:rPr>
        <w:t xml:space="preserve">e </w:t>
      </w:r>
      <w:proofErr w:type="spellStart"/>
      <w:r w:rsidRPr="00266B0C">
        <w:rPr>
          <w:rFonts w:ascii="Calibri" w:hAnsi="Calibri" w:cs="Calibri"/>
          <w:bCs/>
          <w:sz w:val="18"/>
          <w:szCs w:val="18"/>
          <w:lang w:val="pt-BR"/>
        </w:rPr>
        <w:t>Miquerinos</w:t>
      </w:r>
      <w:proofErr w:type="spellEnd"/>
      <w:r w:rsidRPr="00266B0C">
        <w:rPr>
          <w:rFonts w:ascii="Calibri" w:hAnsi="Calibri" w:cs="Calibri"/>
          <w:bCs/>
          <w:sz w:val="18"/>
          <w:szCs w:val="18"/>
          <w:lang w:val="pt-BR"/>
        </w:rPr>
        <w:t xml:space="preserve">, construídas há mais de 4.500 anos, com a Esfinge e o Templo do Vale. </w:t>
      </w:r>
      <w:r w:rsidRPr="00266B0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Seguiremos </w:t>
      </w:r>
      <w:r w:rsidRPr="00266B0C">
        <w:rPr>
          <w:rFonts w:ascii="Calibri" w:hAnsi="Calibri" w:cs="Calibri"/>
          <w:bCs/>
          <w:sz w:val="18"/>
          <w:szCs w:val="18"/>
          <w:lang w:val="pt-BR"/>
        </w:rPr>
        <w:t xml:space="preserve">com a </w:t>
      </w:r>
      <w:r w:rsidRPr="00266B0C">
        <w:rPr>
          <w:rFonts w:ascii="Calibri" w:hAnsi="Calibri" w:cs="Calibri"/>
          <w:b/>
          <w:sz w:val="18"/>
          <w:szCs w:val="18"/>
          <w:lang w:val="pt-BR"/>
        </w:rPr>
        <w:t>visita</w:t>
      </w:r>
      <w:r w:rsidRPr="00266B0C">
        <w:rPr>
          <w:rFonts w:ascii="Calibri" w:hAnsi="Calibri" w:cs="Calibri"/>
          <w:bCs/>
          <w:sz w:val="18"/>
          <w:szCs w:val="18"/>
          <w:lang w:val="pt-BR"/>
        </w:rPr>
        <w:t xml:space="preserve"> ao Grande Museu Egípcio para conhecer a história antiga do Egito. Este museu oferece uma compreensão profunda da civilização egípcia. Terminaremos com um </w:t>
      </w:r>
      <w:r w:rsidRPr="00266B0C">
        <w:rPr>
          <w:rFonts w:ascii="Calibri" w:hAnsi="Calibri" w:cs="Calibri"/>
          <w:b/>
          <w:sz w:val="18"/>
          <w:szCs w:val="18"/>
          <w:lang w:val="pt-BR"/>
        </w:rPr>
        <w:t>passeio</w:t>
      </w:r>
      <w:r w:rsidRPr="00266B0C">
        <w:rPr>
          <w:rFonts w:ascii="Calibri" w:hAnsi="Calibri" w:cs="Calibri"/>
          <w:bCs/>
          <w:sz w:val="18"/>
          <w:szCs w:val="18"/>
          <w:lang w:val="pt-BR"/>
        </w:rPr>
        <w:t xml:space="preserve"> pelo mercado de Khan </w:t>
      </w:r>
      <w:proofErr w:type="spellStart"/>
      <w:r w:rsidRPr="00266B0C">
        <w:rPr>
          <w:rFonts w:ascii="Calibri" w:hAnsi="Calibri" w:cs="Calibri"/>
          <w:bCs/>
          <w:sz w:val="18"/>
          <w:szCs w:val="18"/>
          <w:lang w:val="pt-BR"/>
        </w:rPr>
        <w:t>el</w:t>
      </w:r>
      <w:proofErr w:type="spellEnd"/>
      <w:r w:rsidRPr="00266B0C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proofErr w:type="spellStart"/>
      <w:r w:rsidRPr="00266B0C">
        <w:rPr>
          <w:rFonts w:ascii="Calibri" w:hAnsi="Calibri" w:cs="Calibri"/>
          <w:bCs/>
          <w:sz w:val="18"/>
          <w:szCs w:val="18"/>
          <w:lang w:val="pt-BR"/>
        </w:rPr>
        <w:t>Khalili</w:t>
      </w:r>
      <w:proofErr w:type="spellEnd"/>
      <w:r w:rsidRPr="00266B0C">
        <w:rPr>
          <w:rFonts w:ascii="Calibri" w:hAnsi="Calibri" w:cs="Calibri"/>
          <w:bCs/>
          <w:sz w:val="18"/>
          <w:szCs w:val="18"/>
          <w:lang w:val="pt-BR"/>
        </w:rPr>
        <w:t xml:space="preserve">. Retorno ao hotel. </w:t>
      </w:r>
      <w:r w:rsidRPr="00266B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66B0C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78F79A23" w14:textId="77777777" w:rsidR="00510A61" w:rsidRPr="00AD33C4" w:rsidRDefault="00510A61" w:rsidP="00510A61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DE138EF" w14:textId="50F3467F" w:rsidR="00510A61" w:rsidRPr="00FE2B17" w:rsidRDefault="00F82DD9" w:rsidP="00AD33C4">
      <w:pPr>
        <w:pStyle w:val="Subttulo"/>
        <w:rPr>
          <w:lang w:val="pt-BR"/>
        </w:rPr>
      </w:pPr>
      <w:r w:rsidRPr="00FE2B17">
        <w:rPr>
          <w:lang w:val="pt-BR"/>
        </w:rPr>
        <w:t xml:space="preserve">Dia 14 - </w:t>
      </w:r>
      <w:r w:rsidR="00510A61" w:rsidRPr="00FE2B17">
        <w:rPr>
          <w:lang w:val="pt-BR"/>
        </w:rPr>
        <w:t xml:space="preserve">Cairo – </w:t>
      </w:r>
      <w:r w:rsidRPr="00FE2B17">
        <w:rPr>
          <w:lang w:val="pt-BR"/>
        </w:rPr>
        <w:t>Cidade de origem</w:t>
      </w:r>
    </w:p>
    <w:p w14:paraId="01C91212" w14:textId="29A2FF2C" w:rsidR="00F82DD9" w:rsidRPr="00AD33C4" w:rsidRDefault="00F82DD9" w:rsidP="00F82DD9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No horário indicado,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6A8A766D" w14:textId="77777777" w:rsidR="00A84E32" w:rsidRDefault="00A84E32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2DD0D82" w14:textId="77777777" w:rsidR="00AD33C4" w:rsidRDefault="00AD33C4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AE26E56" w14:textId="77777777" w:rsidR="00AD33C4" w:rsidRPr="00AD33C4" w:rsidRDefault="00AD33C4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0DE1175" w14:textId="77777777" w:rsidR="00376859" w:rsidRPr="00FE2B17" w:rsidRDefault="00376859" w:rsidP="00AD33C4">
      <w:pPr>
        <w:pStyle w:val="Ttulo"/>
        <w:rPr>
          <w:lang w:val="pt-BR"/>
        </w:rPr>
      </w:pPr>
      <w:r w:rsidRPr="00FE2B17">
        <w:rPr>
          <w:lang w:val="pt-BR"/>
        </w:rPr>
        <w:t>Datas de início:</w:t>
      </w:r>
    </w:p>
    <w:p w14:paraId="368E7071" w14:textId="2452E380" w:rsidR="005E192F" w:rsidRPr="00CA4077" w:rsidRDefault="00376859" w:rsidP="00436B49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CA4077">
        <w:rPr>
          <w:rFonts w:ascii="Calibri" w:hAnsi="Calibri" w:cs="Calibri"/>
          <w:b/>
          <w:color w:val="000000" w:themeColor="text1"/>
          <w:sz w:val="20"/>
          <w:lang w:val="pt-BR"/>
        </w:rPr>
        <w:t>Segunda-feira</w:t>
      </w:r>
      <w:r w:rsidR="009F532F" w:rsidRPr="00CA4077">
        <w:rPr>
          <w:rFonts w:ascii="Calibri" w:hAnsi="Calibri" w:cs="Calibri"/>
          <w:color w:val="000000" w:themeColor="text1"/>
          <w:sz w:val="20"/>
          <w:lang w:val="pt-BR"/>
        </w:rPr>
        <w:tab/>
      </w:r>
    </w:p>
    <w:p w14:paraId="117C784B" w14:textId="1743E79B" w:rsidR="009F2FEA" w:rsidRPr="00CA4077" w:rsidRDefault="00376859" w:rsidP="009F2FEA">
      <w:pPr>
        <w:rPr>
          <w:rFonts w:ascii="Calibri" w:hAnsi="Calibri" w:cs="Calibri"/>
          <w:color w:val="000000" w:themeColor="text1"/>
          <w:sz w:val="20"/>
          <w:lang w:val="pt-BR"/>
        </w:rPr>
      </w:pPr>
      <w:bookmarkStart w:id="1" w:name="_Hlk54087110"/>
      <w:r w:rsidRPr="00266B0C">
        <w:rPr>
          <w:rFonts w:ascii="Calibri" w:hAnsi="Calibri" w:cs="Calibri"/>
          <w:color w:val="000000" w:themeColor="text1"/>
          <w:sz w:val="20"/>
          <w:lang w:val="pt-BR"/>
        </w:rPr>
        <w:t>De</w:t>
      </w:r>
      <w:r w:rsidR="002726AB" w:rsidRPr="00266B0C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CD5B04" w:rsidRPr="00266B0C">
        <w:rPr>
          <w:rFonts w:ascii="Calibri" w:hAnsi="Calibri" w:cs="Calibri"/>
          <w:color w:val="000000" w:themeColor="text1"/>
          <w:sz w:val="20"/>
          <w:lang w:val="pt-BR"/>
        </w:rPr>
        <w:t>3</w:t>
      </w:r>
      <w:r w:rsidR="006C7C27" w:rsidRPr="00266B0C">
        <w:rPr>
          <w:rFonts w:ascii="Calibri" w:hAnsi="Calibri" w:cs="Calibri"/>
          <w:color w:val="000000" w:themeColor="text1"/>
          <w:sz w:val="20"/>
          <w:lang w:val="pt-BR"/>
        </w:rPr>
        <w:t>0</w:t>
      </w:r>
      <w:r w:rsidR="008B3BCA" w:rsidRPr="00266B0C">
        <w:rPr>
          <w:rFonts w:ascii="Calibri" w:hAnsi="Calibri" w:cs="Calibri"/>
          <w:color w:val="000000" w:themeColor="text1"/>
          <w:sz w:val="20"/>
          <w:lang w:val="pt-BR"/>
        </w:rPr>
        <w:t>/</w:t>
      </w:r>
      <w:r w:rsidR="00CD5B04" w:rsidRPr="00266B0C">
        <w:rPr>
          <w:rFonts w:ascii="Calibri" w:hAnsi="Calibri" w:cs="Calibri"/>
          <w:color w:val="000000" w:themeColor="text1"/>
          <w:sz w:val="20"/>
          <w:lang w:val="pt-BR"/>
        </w:rPr>
        <w:t>Mar</w:t>
      </w:r>
      <w:r w:rsidR="009B435B" w:rsidRPr="00266B0C">
        <w:rPr>
          <w:rFonts w:ascii="Calibri" w:hAnsi="Calibri" w:cs="Calibri"/>
          <w:color w:val="000000" w:themeColor="text1"/>
          <w:sz w:val="20"/>
          <w:lang w:val="pt-BR"/>
        </w:rPr>
        <w:t>/202</w:t>
      </w:r>
      <w:r w:rsidR="006C7C27" w:rsidRPr="00266B0C">
        <w:rPr>
          <w:rFonts w:ascii="Calibri" w:hAnsi="Calibri" w:cs="Calibri"/>
          <w:color w:val="000000" w:themeColor="text1"/>
          <w:sz w:val="20"/>
          <w:lang w:val="pt-BR"/>
        </w:rPr>
        <w:t>6</w:t>
      </w:r>
      <w:r w:rsidR="009B435B" w:rsidRPr="00266B0C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Pr="00266B0C">
        <w:rPr>
          <w:rFonts w:ascii="Calibri" w:hAnsi="Calibri" w:cs="Calibri"/>
          <w:color w:val="000000" w:themeColor="text1"/>
          <w:sz w:val="20"/>
          <w:lang w:val="pt-BR"/>
        </w:rPr>
        <w:t>a</w:t>
      </w:r>
      <w:r w:rsidR="009F2FEA" w:rsidRPr="00266B0C">
        <w:rPr>
          <w:rFonts w:ascii="Calibri" w:hAnsi="Calibri" w:cs="Calibri"/>
          <w:color w:val="000000" w:themeColor="text1"/>
          <w:sz w:val="20"/>
          <w:lang w:val="pt-BR"/>
        </w:rPr>
        <w:t xml:space="preserve"> 2</w:t>
      </w:r>
      <w:r w:rsidR="00414E71" w:rsidRPr="00266B0C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9F2FEA" w:rsidRPr="00266B0C">
        <w:rPr>
          <w:rFonts w:ascii="Calibri" w:hAnsi="Calibri" w:cs="Calibri"/>
          <w:color w:val="000000" w:themeColor="text1"/>
          <w:sz w:val="20"/>
          <w:lang w:val="pt-BR"/>
        </w:rPr>
        <w:t>/Mar/202</w:t>
      </w:r>
      <w:r w:rsidR="00414E71" w:rsidRPr="00266B0C">
        <w:rPr>
          <w:rFonts w:ascii="Calibri" w:hAnsi="Calibri" w:cs="Calibri"/>
          <w:color w:val="000000" w:themeColor="text1"/>
          <w:sz w:val="20"/>
          <w:lang w:val="pt-BR"/>
        </w:rPr>
        <w:t>7</w:t>
      </w:r>
    </w:p>
    <w:bookmarkEnd w:id="1"/>
    <w:p w14:paraId="6F1F9588" w14:textId="77777777" w:rsidR="006570F2" w:rsidRPr="00CA4077" w:rsidRDefault="006570F2" w:rsidP="00436B4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8723EA" w14:textId="77777777" w:rsidR="006F2239" w:rsidRPr="00AD33C4" w:rsidRDefault="006F2239" w:rsidP="00436B49">
      <w:pPr>
        <w:rPr>
          <w:rFonts w:ascii="Calibri" w:hAnsi="Calibri" w:cs="Calibri"/>
          <w:color w:val="000000" w:themeColor="text1"/>
          <w:sz w:val="18"/>
          <w:szCs w:val="18"/>
          <w:highlight w:val="yellow"/>
          <w:lang w:val="pt-BR"/>
        </w:rPr>
      </w:pPr>
    </w:p>
    <w:p w14:paraId="56F35941" w14:textId="47ECB149" w:rsidR="00376859" w:rsidRDefault="00376859" w:rsidP="00376859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bookmarkStart w:id="2" w:name="_Hlk25332328"/>
      <w:r w:rsidRPr="005455C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5455C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134"/>
        <w:gridCol w:w="1134"/>
        <w:gridCol w:w="1276"/>
        <w:gridCol w:w="1134"/>
      </w:tblGrid>
      <w:tr w:rsidR="00E010A9" w:rsidRPr="00111DCB" w14:paraId="6FD6C63C" w14:textId="77777777" w:rsidTr="00E74BB8">
        <w:tc>
          <w:tcPr>
            <w:tcW w:w="4644" w:type="dxa"/>
            <w:vMerge w:val="restart"/>
            <w:vAlign w:val="center"/>
          </w:tcPr>
          <w:p w14:paraId="72B6A4E6" w14:textId="6BAB5637" w:rsidR="00E010A9" w:rsidRPr="00816ACC" w:rsidRDefault="00E010A9" w:rsidP="00E010A9">
            <w:pPr>
              <w:pStyle w:val="Ttulo"/>
              <w:rPr>
                <w:lang w:val="pt-BR"/>
              </w:rPr>
            </w:pPr>
            <w:r w:rsidRPr="006F2239">
              <w:rPr>
                <w:lang w:val="pt-BR"/>
              </w:rPr>
              <w:t>Preços por pessoa em USD</w:t>
            </w:r>
          </w:p>
        </w:tc>
        <w:tc>
          <w:tcPr>
            <w:tcW w:w="2268" w:type="dxa"/>
            <w:gridSpan w:val="2"/>
          </w:tcPr>
          <w:p w14:paraId="63E0ED7C" w14:textId="038BD0E4" w:rsidR="00E010A9" w:rsidRPr="00714384" w:rsidRDefault="00E010A9" w:rsidP="00E010A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714384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</w:t>
            </w:r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r</w:t>
            </w:r>
            <w:r w:rsidRPr="00714384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ata</w:t>
            </w:r>
          </w:p>
        </w:tc>
        <w:tc>
          <w:tcPr>
            <w:tcW w:w="2410" w:type="dxa"/>
            <w:gridSpan w:val="2"/>
          </w:tcPr>
          <w:p w14:paraId="47039779" w14:textId="38673018" w:rsidR="00E010A9" w:rsidRPr="00714384" w:rsidRDefault="00E010A9" w:rsidP="00E010A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714384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</w:t>
            </w:r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Ouro</w:t>
            </w:r>
          </w:p>
        </w:tc>
      </w:tr>
      <w:tr w:rsidR="002866DE" w:rsidRPr="00643271" w14:paraId="39C20D35" w14:textId="77777777" w:rsidTr="00E74BB8">
        <w:tc>
          <w:tcPr>
            <w:tcW w:w="4644" w:type="dxa"/>
            <w:vMerge/>
            <w:hideMark/>
          </w:tcPr>
          <w:p w14:paraId="1D7FDE5D" w14:textId="77777777" w:rsidR="002866DE" w:rsidRPr="00643271" w:rsidRDefault="002866DE" w:rsidP="002866DE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1134" w:type="dxa"/>
          </w:tcPr>
          <w:p w14:paraId="1E7470A5" w14:textId="2C965567" w:rsidR="002866DE" w:rsidRPr="00643271" w:rsidRDefault="002866DE" w:rsidP="002866D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Dpl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/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Tpl</w:t>
            </w:r>
            <w:proofErr w:type="spellEnd"/>
          </w:p>
        </w:tc>
        <w:tc>
          <w:tcPr>
            <w:tcW w:w="1134" w:type="dxa"/>
            <w:vAlign w:val="center"/>
          </w:tcPr>
          <w:p w14:paraId="74123C96" w14:textId="3B2639E7" w:rsidR="002866DE" w:rsidRPr="00643271" w:rsidRDefault="002866DE" w:rsidP="002866DE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64327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64327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gramStart"/>
            <w:r w:rsidRPr="0064327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single</w:t>
            </w:r>
            <w:proofErr w:type="gramEnd"/>
          </w:p>
        </w:tc>
        <w:tc>
          <w:tcPr>
            <w:tcW w:w="1276" w:type="dxa"/>
          </w:tcPr>
          <w:p w14:paraId="1406B78E" w14:textId="7A6D0663" w:rsidR="002866DE" w:rsidRPr="00643271" w:rsidRDefault="002866DE" w:rsidP="002866D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Dpl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/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Tpl</w:t>
            </w:r>
            <w:proofErr w:type="spellEnd"/>
          </w:p>
        </w:tc>
        <w:tc>
          <w:tcPr>
            <w:tcW w:w="1134" w:type="dxa"/>
            <w:vAlign w:val="center"/>
          </w:tcPr>
          <w:p w14:paraId="60BC7ADB" w14:textId="0158C9E3" w:rsidR="002866DE" w:rsidRPr="00643271" w:rsidRDefault="002866DE" w:rsidP="002866D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64327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64327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. single</w:t>
            </w:r>
          </w:p>
        </w:tc>
      </w:tr>
      <w:tr w:rsidR="00E53C4F" w:rsidRPr="00643271" w14:paraId="75E098E9" w14:textId="77777777" w:rsidTr="00E74BB8">
        <w:tc>
          <w:tcPr>
            <w:tcW w:w="4644" w:type="dxa"/>
          </w:tcPr>
          <w:p w14:paraId="64818870" w14:textId="15DDE8E3" w:rsidR="00E53C4F" w:rsidRPr="00266B0C" w:rsidRDefault="00E53C4F" w:rsidP="00E53C4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30/Mar </w:t>
            </w:r>
          </w:p>
        </w:tc>
        <w:tc>
          <w:tcPr>
            <w:tcW w:w="1134" w:type="dxa"/>
            <w:vAlign w:val="bottom"/>
          </w:tcPr>
          <w:p w14:paraId="5FE6F960" w14:textId="02F3256C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3.620 </w:t>
            </w:r>
          </w:p>
        </w:tc>
        <w:tc>
          <w:tcPr>
            <w:tcW w:w="1134" w:type="dxa"/>
            <w:vAlign w:val="bottom"/>
          </w:tcPr>
          <w:p w14:paraId="3AF9BBD4" w14:textId="2E766741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1.935 </w:t>
            </w:r>
          </w:p>
        </w:tc>
        <w:tc>
          <w:tcPr>
            <w:tcW w:w="1276" w:type="dxa"/>
            <w:vAlign w:val="bottom"/>
          </w:tcPr>
          <w:p w14:paraId="4DC007CC" w14:textId="0AF58B5C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4.140 </w:t>
            </w:r>
          </w:p>
        </w:tc>
        <w:tc>
          <w:tcPr>
            <w:tcW w:w="1134" w:type="dxa"/>
            <w:vAlign w:val="bottom"/>
          </w:tcPr>
          <w:p w14:paraId="5AF7F78C" w14:textId="7951DBB7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2.280 </w:t>
            </w:r>
          </w:p>
        </w:tc>
      </w:tr>
      <w:tr w:rsidR="00E53C4F" w:rsidRPr="00643271" w14:paraId="4D090F61" w14:textId="77777777" w:rsidTr="00E74BB8">
        <w:tc>
          <w:tcPr>
            <w:tcW w:w="4644" w:type="dxa"/>
          </w:tcPr>
          <w:p w14:paraId="445727CB" w14:textId="05051128" w:rsidR="00E53C4F" w:rsidRPr="00266B0C" w:rsidRDefault="00E53C4F" w:rsidP="00E53C4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06-20/</w:t>
            </w:r>
            <w:proofErr w:type="spellStart"/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Abr</w:t>
            </w:r>
            <w:proofErr w:type="spellEnd"/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+ 26/O</w:t>
            </w:r>
            <w:r w:rsidR="00CB0196"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u</w:t>
            </w: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</w:t>
            </w:r>
          </w:p>
        </w:tc>
        <w:tc>
          <w:tcPr>
            <w:tcW w:w="1134" w:type="dxa"/>
            <w:vAlign w:val="bottom"/>
          </w:tcPr>
          <w:p w14:paraId="7E0A4AE7" w14:textId="369CD63E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3.270 </w:t>
            </w:r>
          </w:p>
        </w:tc>
        <w:tc>
          <w:tcPr>
            <w:tcW w:w="1134" w:type="dxa"/>
            <w:vAlign w:val="bottom"/>
          </w:tcPr>
          <w:p w14:paraId="6BE8891C" w14:textId="0FF64317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1.730 </w:t>
            </w:r>
          </w:p>
        </w:tc>
        <w:tc>
          <w:tcPr>
            <w:tcW w:w="1276" w:type="dxa"/>
            <w:vAlign w:val="bottom"/>
          </w:tcPr>
          <w:p w14:paraId="191D8B0B" w14:textId="2C39D374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3.655 </w:t>
            </w:r>
          </w:p>
        </w:tc>
        <w:tc>
          <w:tcPr>
            <w:tcW w:w="1134" w:type="dxa"/>
            <w:vAlign w:val="bottom"/>
          </w:tcPr>
          <w:p w14:paraId="1D6BD64D" w14:textId="4968457E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1.985 </w:t>
            </w:r>
          </w:p>
        </w:tc>
      </w:tr>
      <w:tr w:rsidR="00E53C4F" w:rsidRPr="00643271" w14:paraId="5AA1032C" w14:textId="77777777" w:rsidTr="00E74BB8">
        <w:tc>
          <w:tcPr>
            <w:tcW w:w="4644" w:type="dxa"/>
          </w:tcPr>
          <w:p w14:paraId="6F9FDA0C" w14:textId="120C5106" w:rsidR="00E53C4F" w:rsidRPr="00266B0C" w:rsidRDefault="00E53C4F" w:rsidP="00E53C4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27/Abr-21/Se</w:t>
            </w:r>
            <w:r w:rsidR="00CB0196"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t</w:t>
            </w:r>
          </w:p>
        </w:tc>
        <w:tc>
          <w:tcPr>
            <w:tcW w:w="1134" w:type="dxa"/>
            <w:vAlign w:val="bottom"/>
          </w:tcPr>
          <w:p w14:paraId="6CE052DB" w14:textId="727836F1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3.025 </w:t>
            </w:r>
          </w:p>
        </w:tc>
        <w:tc>
          <w:tcPr>
            <w:tcW w:w="1134" w:type="dxa"/>
            <w:vAlign w:val="bottom"/>
          </w:tcPr>
          <w:p w14:paraId="74D7849B" w14:textId="2D6AD113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1.585 </w:t>
            </w:r>
          </w:p>
        </w:tc>
        <w:tc>
          <w:tcPr>
            <w:tcW w:w="1276" w:type="dxa"/>
            <w:vAlign w:val="bottom"/>
          </w:tcPr>
          <w:p w14:paraId="2BA1BF95" w14:textId="34215F7D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3.390 </w:t>
            </w:r>
          </w:p>
        </w:tc>
        <w:tc>
          <w:tcPr>
            <w:tcW w:w="1134" w:type="dxa"/>
            <w:vAlign w:val="bottom"/>
          </w:tcPr>
          <w:p w14:paraId="773F8367" w14:textId="14440C1F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1.825 </w:t>
            </w:r>
          </w:p>
        </w:tc>
      </w:tr>
      <w:tr w:rsidR="00E53C4F" w:rsidRPr="00643271" w14:paraId="438B78A5" w14:textId="77777777" w:rsidTr="00E74BB8">
        <w:tc>
          <w:tcPr>
            <w:tcW w:w="4644" w:type="dxa"/>
          </w:tcPr>
          <w:p w14:paraId="6E039974" w14:textId="72656B2A" w:rsidR="00E53C4F" w:rsidRPr="00266B0C" w:rsidRDefault="00E53C4F" w:rsidP="00E53C4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28/Se</w:t>
            </w:r>
            <w:r w:rsidR="00CB0196"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t</w:t>
            </w: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-19/</w:t>
            </w:r>
            <w:proofErr w:type="spellStart"/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</w:t>
            </w:r>
            <w:r w:rsidR="00CB0196"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u</w:t>
            </w: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t</w:t>
            </w:r>
            <w:proofErr w:type="spellEnd"/>
          </w:p>
        </w:tc>
        <w:tc>
          <w:tcPr>
            <w:tcW w:w="1134" w:type="dxa"/>
            <w:vAlign w:val="bottom"/>
          </w:tcPr>
          <w:p w14:paraId="281B9545" w14:textId="76BB1D80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3.185 </w:t>
            </w:r>
          </w:p>
        </w:tc>
        <w:tc>
          <w:tcPr>
            <w:tcW w:w="1134" w:type="dxa"/>
            <w:vAlign w:val="bottom"/>
          </w:tcPr>
          <w:p w14:paraId="453A4CBC" w14:textId="3C474E6A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1.680 </w:t>
            </w:r>
          </w:p>
        </w:tc>
        <w:tc>
          <w:tcPr>
            <w:tcW w:w="1276" w:type="dxa"/>
            <w:vAlign w:val="bottom"/>
          </w:tcPr>
          <w:p w14:paraId="2A349993" w14:textId="6346CF07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3.570 </w:t>
            </w:r>
          </w:p>
        </w:tc>
        <w:tc>
          <w:tcPr>
            <w:tcW w:w="1134" w:type="dxa"/>
            <w:vAlign w:val="bottom"/>
          </w:tcPr>
          <w:p w14:paraId="3EF47724" w14:textId="2CB15401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1.940 </w:t>
            </w:r>
          </w:p>
        </w:tc>
      </w:tr>
      <w:tr w:rsidR="00E53C4F" w:rsidRPr="00643271" w14:paraId="512876A7" w14:textId="77777777" w:rsidTr="00E74BB8">
        <w:tc>
          <w:tcPr>
            <w:tcW w:w="4644" w:type="dxa"/>
          </w:tcPr>
          <w:p w14:paraId="58A0203E" w14:textId="26C8D2FA" w:rsidR="00E53C4F" w:rsidRPr="00266B0C" w:rsidRDefault="00E53C4F" w:rsidP="00E53C4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02/Nov-07/D</w:t>
            </w:r>
            <w:r w:rsidR="00CB0196"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ez</w:t>
            </w: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+ 04/</w:t>
            </w:r>
            <w:r w:rsidR="00CB0196"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Jan</w:t>
            </w: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-01/Mar</w:t>
            </w:r>
          </w:p>
        </w:tc>
        <w:tc>
          <w:tcPr>
            <w:tcW w:w="1134" w:type="dxa"/>
            <w:vAlign w:val="bottom"/>
          </w:tcPr>
          <w:p w14:paraId="67C5E1BE" w14:textId="4DFBAEF0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3.145 </w:t>
            </w:r>
          </w:p>
        </w:tc>
        <w:tc>
          <w:tcPr>
            <w:tcW w:w="1134" w:type="dxa"/>
            <w:vAlign w:val="bottom"/>
          </w:tcPr>
          <w:p w14:paraId="2D721748" w14:textId="179960F1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1.570 </w:t>
            </w:r>
          </w:p>
        </w:tc>
        <w:tc>
          <w:tcPr>
            <w:tcW w:w="1276" w:type="dxa"/>
            <w:vAlign w:val="bottom"/>
          </w:tcPr>
          <w:p w14:paraId="06371D93" w14:textId="1EC2E3B7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3.440 </w:t>
            </w:r>
          </w:p>
        </w:tc>
        <w:tc>
          <w:tcPr>
            <w:tcW w:w="1134" w:type="dxa"/>
            <w:vAlign w:val="bottom"/>
          </w:tcPr>
          <w:p w14:paraId="0B7636FE" w14:textId="5755547F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1.850 </w:t>
            </w:r>
          </w:p>
        </w:tc>
      </w:tr>
      <w:tr w:rsidR="00E53C4F" w:rsidRPr="00643271" w14:paraId="422F19A9" w14:textId="77777777" w:rsidTr="00E74BB8">
        <w:tc>
          <w:tcPr>
            <w:tcW w:w="4644" w:type="dxa"/>
          </w:tcPr>
          <w:p w14:paraId="185CD058" w14:textId="49A8E48D" w:rsidR="00E53C4F" w:rsidRPr="00266B0C" w:rsidRDefault="00E53C4F" w:rsidP="00E53C4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14-28/D</w:t>
            </w:r>
            <w:r w:rsidR="00CB0196"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ez</w:t>
            </w: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+ 08-22/Mar</w:t>
            </w:r>
          </w:p>
        </w:tc>
        <w:tc>
          <w:tcPr>
            <w:tcW w:w="1134" w:type="dxa"/>
            <w:vAlign w:val="bottom"/>
          </w:tcPr>
          <w:p w14:paraId="21C08CED" w14:textId="69F50998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3.495 </w:t>
            </w:r>
          </w:p>
        </w:tc>
        <w:tc>
          <w:tcPr>
            <w:tcW w:w="1134" w:type="dxa"/>
            <w:vAlign w:val="bottom"/>
          </w:tcPr>
          <w:p w14:paraId="72EB1465" w14:textId="12B8AA90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1.775 </w:t>
            </w:r>
          </w:p>
        </w:tc>
        <w:tc>
          <w:tcPr>
            <w:tcW w:w="1276" w:type="dxa"/>
            <w:vAlign w:val="bottom"/>
          </w:tcPr>
          <w:p w14:paraId="548DFF2A" w14:textId="6B242200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3.925 </w:t>
            </w:r>
          </w:p>
        </w:tc>
        <w:tc>
          <w:tcPr>
            <w:tcW w:w="1134" w:type="dxa"/>
            <w:vAlign w:val="bottom"/>
          </w:tcPr>
          <w:p w14:paraId="6682C792" w14:textId="06DED34C" w:rsidR="00E53C4F" w:rsidRPr="00266B0C" w:rsidRDefault="00E53C4F" w:rsidP="00E53C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6B0C">
              <w:rPr>
                <w:rFonts w:asciiTheme="minorHAnsi" w:hAnsiTheme="minorHAnsi" w:cstheme="minorHAnsi"/>
                <w:sz w:val="18"/>
                <w:szCs w:val="18"/>
              </w:rPr>
              <w:t xml:space="preserve">2.145 </w:t>
            </w:r>
          </w:p>
        </w:tc>
      </w:tr>
      <w:tr w:rsidR="00E53C4F" w:rsidRPr="008213AA" w14:paraId="3E225318" w14:textId="77777777" w:rsidTr="00E74BB8">
        <w:tc>
          <w:tcPr>
            <w:tcW w:w="4644" w:type="dxa"/>
          </w:tcPr>
          <w:p w14:paraId="18ADA564" w14:textId="4E4A9691" w:rsidR="00E53C4F" w:rsidRPr="00266B0C" w:rsidRDefault="008213AA" w:rsidP="00E010A9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Supl.para</w:t>
            </w:r>
            <w:proofErr w:type="spellEnd"/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tra</w:t>
            </w:r>
            <w:r w:rsidR="005068DB"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slados </w:t>
            </w: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noturn</w:t>
            </w:r>
            <w:r w:rsidR="005068DB"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o</w:t>
            </w: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 em Atenas (22h00/06h00)</w:t>
            </w:r>
          </w:p>
        </w:tc>
        <w:tc>
          <w:tcPr>
            <w:tcW w:w="4678" w:type="dxa"/>
            <w:gridSpan w:val="4"/>
          </w:tcPr>
          <w:p w14:paraId="58AE9F4E" w14:textId="00AF9C05" w:rsidR="00E53C4F" w:rsidRPr="00266B0C" w:rsidRDefault="00AF02A7" w:rsidP="00E010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266B0C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20</w:t>
            </w:r>
          </w:p>
        </w:tc>
      </w:tr>
      <w:tr w:rsidR="00E010A9" w:rsidRPr="00643271" w14:paraId="24E90300" w14:textId="77777777" w:rsidTr="00E74BB8">
        <w:tc>
          <w:tcPr>
            <w:tcW w:w="4644" w:type="dxa"/>
          </w:tcPr>
          <w:p w14:paraId="15EE12F1" w14:textId="49760475" w:rsidR="00E010A9" w:rsidRPr="00643271" w:rsidRDefault="00E010A9" w:rsidP="00E010A9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64327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Tkt</w:t>
            </w:r>
            <w:proofErr w:type="spellEnd"/>
            <w:r w:rsidRPr="0064327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de avião CAI/LXR + ASW/CAI </w:t>
            </w:r>
            <w:r w:rsidRPr="00B17A0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4678" w:type="dxa"/>
            <w:gridSpan w:val="4"/>
          </w:tcPr>
          <w:p w14:paraId="695960F2" w14:textId="366F3DB8" w:rsidR="00E010A9" w:rsidRPr="00643271" w:rsidRDefault="00E010A9" w:rsidP="00E010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4327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350</w:t>
            </w:r>
          </w:p>
        </w:tc>
      </w:tr>
    </w:tbl>
    <w:p w14:paraId="64B637DE" w14:textId="1645332D" w:rsidR="0092424E" w:rsidRPr="00E74BB8" w:rsidRDefault="00376859" w:rsidP="0092424E">
      <w:pPr>
        <w:rPr>
          <w:rFonts w:ascii="Calibri" w:hAnsi="Calibri" w:cs="Calibri"/>
          <w:bCs/>
          <w:color w:val="000000" w:themeColor="text1"/>
          <w:sz w:val="20"/>
          <w:lang w:val="pt-BR"/>
        </w:rPr>
      </w:pPr>
      <w:bookmarkStart w:id="3" w:name="_Hlk503343999"/>
      <w:bookmarkEnd w:id="2"/>
      <w:r w:rsidRPr="00643271">
        <w:rPr>
          <w:rFonts w:ascii="Calibri" w:hAnsi="Calibri" w:cs="Calibri"/>
          <w:b/>
          <w:color w:val="000000" w:themeColor="text1"/>
          <w:sz w:val="20"/>
          <w:lang w:val="pt-BR"/>
        </w:rPr>
        <w:t>(1</w:t>
      </w:r>
      <w:r w:rsidRPr="00E74BB8">
        <w:rPr>
          <w:rFonts w:ascii="Calibri" w:hAnsi="Calibri" w:cs="Calibri"/>
          <w:b/>
          <w:color w:val="000000" w:themeColor="text1"/>
          <w:sz w:val="20"/>
          <w:lang w:val="pt-BR"/>
        </w:rPr>
        <w:t>)</w:t>
      </w:r>
      <w:r w:rsidRPr="00E74BB8">
        <w:rPr>
          <w:rFonts w:ascii="Calibri" w:hAnsi="Calibri" w:cs="Calibri"/>
          <w:bCs/>
          <w:color w:val="000000" w:themeColor="text1"/>
          <w:sz w:val="20"/>
          <w:lang w:val="pt-BR"/>
        </w:rPr>
        <w:t xml:space="preserve"> Preç</w:t>
      </w:r>
      <w:r w:rsidR="0092424E" w:rsidRPr="00E74BB8">
        <w:rPr>
          <w:rFonts w:ascii="Calibri" w:hAnsi="Calibri" w:cs="Calibri"/>
          <w:bCs/>
          <w:color w:val="000000" w:themeColor="text1"/>
          <w:sz w:val="20"/>
          <w:lang w:val="pt-BR"/>
        </w:rPr>
        <w:t xml:space="preserve">o neto a reconfirmar </w:t>
      </w:r>
      <w:r w:rsidRPr="00E74BB8">
        <w:rPr>
          <w:rFonts w:ascii="Calibri" w:hAnsi="Calibri" w:cs="Calibri"/>
          <w:bCs/>
          <w:color w:val="000000" w:themeColor="text1"/>
          <w:sz w:val="20"/>
          <w:lang w:val="pt-BR"/>
        </w:rPr>
        <w:t>no momento d</w:t>
      </w:r>
      <w:r w:rsidR="0092424E" w:rsidRPr="00E74BB8">
        <w:rPr>
          <w:rFonts w:ascii="Calibri" w:hAnsi="Calibri" w:cs="Calibri"/>
          <w:bCs/>
          <w:color w:val="000000" w:themeColor="text1"/>
          <w:sz w:val="20"/>
          <w:lang w:val="pt-BR"/>
        </w:rPr>
        <w:t>a reserva</w:t>
      </w:r>
      <w:r w:rsidRPr="00E74BB8">
        <w:rPr>
          <w:rFonts w:ascii="Calibri" w:hAnsi="Calibri" w:cs="Calibri"/>
          <w:bCs/>
          <w:color w:val="000000" w:themeColor="text1"/>
          <w:sz w:val="20"/>
          <w:lang w:val="pt-BR"/>
        </w:rPr>
        <w:t>.</w:t>
      </w:r>
    </w:p>
    <w:p w14:paraId="0F50E598" w14:textId="77777777" w:rsidR="00A1780C" w:rsidRPr="00BE0C77" w:rsidRDefault="00A1780C" w:rsidP="0092424E">
      <w:pPr>
        <w:rPr>
          <w:rFonts w:ascii="Calibri" w:hAnsi="Calibri" w:cs="Calibri"/>
          <w:b/>
          <w:color w:val="000000" w:themeColor="text1"/>
          <w:sz w:val="20"/>
          <w:lang w:val="pt-BR"/>
        </w:rPr>
      </w:pPr>
    </w:p>
    <w:bookmarkEnd w:id="3"/>
    <w:p w14:paraId="3D8A3AE8" w14:textId="77777777" w:rsidR="0092424E" w:rsidRPr="00AD33C4" w:rsidRDefault="0092424E" w:rsidP="00436B4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8C06007" w14:textId="36B95B7A" w:rsidR="00376859" w:rsidRPr="00FE2B17" w:rsidRDefault="00376859" w:rsidP="00AD33C4">
      <w:pPr>
        <w:pStyle w:val="Ttulo"/>
        <w:rPr>
          <w:lang w:val="pt-BR"/>
        </w:rPr>
      </w:pPr>
      <w:r w:rsidRPr="00FE2B17">
        <w:rPr>
          <w:lang w:val="pt-BR"/>
        </w:rPr>
        <w:t>O preço inclui:</w:t>
      </w:r>
    </w:p>
    <w:p w14:paraId="7EA3B15A" w14:textId="2A90ACC6" w:rsidR="00E61DA2" w:rsidRPr="00AD33C4" w:rsidRDefault="00056599" w:rsidP="00E61D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Todos </w:t>
      </w:r>
      <w:r w:rsidR="00E61DA2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os traslados.</w:t>
      </w:r>
    </w:p>
    <w:p w14:paraId="56A0433D" w14:textId="77777777" w:rsidR="00056599" w:rsidRDefault="00056599" w:rsidP="0005659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539C1872" w14:textId="77777777" w:rsidR="007A0307" w:rsidRPr="00AD33C4" w:rsidRDefault="007A0307" w:rsidP="0005659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0035441" w14:textId="10BF548A" w:rsidR="00E90073" w:rsidRPr="00AD33C4" w:rsidRDefault="00056599" w:rsidP="006F7957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  <w:t>GRÉ</w:t>
      </w:r>
      <w:r w:rsidR="00E90073" w:rsidRPr="00AD33C4"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  <w:t>CIA</w:t>
      </w:r>
    </w:p>
    <w:p w14:paraId="087B4057" w14:textId="3784078B" w:rsidR="00056599" w:rsidRPr="00AD33C4" w:rsidRDefault="00056599" w:rsidP="0005659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- 3 noites de hospedagem e café da manhã em Atenas.</w:t>
      </w:r>
    </w:p>
    <w:p w14:paraId="3F1E087E" w14:textId="656929E4" w:rsidR="00056599" w:rsidRPr="00AD33C4" w:rsidRDefault="00056599" w:rsidP="0005659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de meio dia da cidade de Atenas, incluindo entradas a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Acrópolis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8CDEC9C" w14:textId="253D6228" w:rsidR="00056599" w:rsidRPr="00AD33C4" w:rsidRDefault="00E90073" w:rsidP="00E900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- Circuito Clá</w:t>
      </w:r>
      <w:r w:rsidR="00056599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ssico de 4 di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as/3 </w:t>
      </w:r>
      <w:r w:rsidR="00056599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noites em regime de meia pensão, com guia em espanhol durante todo o circuito.</w:t>
      </w:r>
    </w:p>
    <w:p w14:paraId="38D0FAE6" w14:textId="7D4C2A53" w:rsidR="00E90073" w:rsidRPr="00AD33C4" w:rsidRDefault="00056599" w:rsidP="00E90073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  <w:t>EGI</w:t>
      </w:r>
      <w:r w:rsidR="00E90073" w:rsidRPr="00AD33C4"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  <w:t>TO</w:t>
      </w:r>
    </w:p>
    <w:p w14:paraId="68870414" w14:textId="2B4244C6" w:rsidR="00056599" w:rsidRPr="00AD33C4" w:rsidRDefault="00056599" w:rsidP="0005659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- 3 noites de hospedagem e café da manhã no Cairo.</w:t>
      </w:r>
    </w:p>
    <w:p w14:paraId="15664980" w14:textId="77777777" w:rsidR="00391282" w:rsidRPr="00742D07" w:rsidRDefault="00391282" w:rsidP="0039128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à cidade do Cairo incluindo as Pirâmides, o Grande Museu Egípcio e passeio pelo mercado de Khan </w:t>
      </w:r>
      <w:proofErr w:type="spellStart"/>
      <w:r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proofErr w:type="spellEnd"/>
      <w:r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>Khalili</w:t>
      </w:r>
      <w:proofErr w:type="spellEnd"/>
      <w:r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0D19AD4" w14:textId="60828952" w:rsidR="00056599" w:rsidRPr="00AD33C4" w:rsidRDefault="00056599" w:rsidP="00056599">
      <w:pPr>
        <w:tabs>
          <w:tab w:val="left" w:pos="2708"/>
        </w:tabs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local em espanhol.</w:t>
      </w:r>
    </w:p>
    <w:p w14:paraId="78ED0270" w14:textId="5D9DFBD2" w:rsidR="00056599" w:rsidRPr="00AD33C4" w:rsidRDefault="00056599" w:rsidP="0005659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- Cruzeiro pelo Nilo de 5 dias/4 noites em Pensão Completa.</w:t>
      </w:r>
    </w:p>
    <w:p w14:paraId="510ECBBE" w14:textId="5C3F1057" w:rsidR="00E90073" w:rsidRPr="00AD33C4" w:rsidRDefault="00E90073" w:rsidP="00E900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e</w:t>
      </w:r>
      <w:r w:rsidR="00056599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Luxor,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Edfu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, Kom</w:t>
      </w:r>
      <w:r w:rsidR="008B68CC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8B68CC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mbo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56599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Aswan</w:t>
      </w:r>
      <w:proofErr w:type="spellEnd"/>
      <w:r w:rsidR="00056599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56599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 mencionado no roteiro.</w:t>
      </w:r>
    </w:p>
    <w:p w14:paraId="375CF028" w14:textId="77777777" w:rsidR="00056599" w:rsidRPr="00AD33C4" w:rsidRDefault="00056599" w:rsidP="0005659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aos Templos de Abu </w:t>
      </w:r>
      <w:proofErr w:type="spellStart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Simbel</w:t>
      </w:r>
      <w:proofErr w:type="spellEnd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ônibus.</w:t>
      </w:r>
    </w:p>
    <w:p w14:paraId="34D06E54" w14:textId="77777777" w:rsidR="00D50D0F" w:rsidRDefault="00D50D0F" w:rsidP="00D50D0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- Quota de serviços</w:t>
      </w:r>
    </w:p>
    <w:p w14:paraId="1F5DAE08" w14:textId="38396D71" w:rsidR="00E90073" w:rsidRPr="00AD33C4" w:rsidRDefault="00E90073" w:rsidP="00E9007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DF39786" w14:textId="77777777" w:rsidR="00376859" w:rsidRPr="00FE2B17" w:rsidRDefault="00376859" w:rsidP="00AD33C4">
      <w:pPr>
        <w:pStyle w:val="Ttulo"/>
        <w:rPr>
          <w:lang w:val="pt-BR"/>
        </w:rPr>
      </w:pPr>
      <w:r w:rsidRPr="00FE2B17">
        <w:rPr>
          <w:lang w:val="pt-BR"/>
        </w:rPr>
        <w:t>O preço não inclui:</w:t>
      </w:r>
    </w:p>
    <w:p w14:paraId="7E88029A" w14:textId="0FC43FA8" w:rsidR="00376859" w:rsidRPr="00AD33C4" w:rsidRDefault="00376859" w:rsidP="0037685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Bebidas </w:t>
      </w:r>
      <w:r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durante </w:t>
      </w:r>
      <w:r w:rsidR="00A31414"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almoços </w:t>
      </w:r>
      <w:r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>e jantares indicados no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roteiro.</w:t>
      </w:r>
    </w:p>
    <w:p w14:paraId="383F18D4" w14:textId="13BD7C44" w:rsidR="00056599" w:rsidRPr="00AD33C4" w:rsidRDefault="00056599" w:rsidP="0005659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- Na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Grécia</w:t>
      </w:r>
      <w:r w:rsidR="001B3EA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e </w:t>
      </w:r>
      <w:r w:rsidR="00AF3C2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no </w:t>
      </w:r>
      <w:r w:rsidR="001B3EA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Egito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as gorjetas ao guia e motorista são voluntárias.</w:t>
      </w:r>
    </w:p>
    <w:p w14:paraId="377164EC" w14:textId="7D93CF8E" w:rsidR="00376859" w:rsidRPr="00AD33C4" w:rsidRDefault="00376859" w:rsidP="00376859">
      <w:pPr>
        <w:suppressAutoHyphens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F16C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Taxa turística local de hospedagem na Grécia</w:t>
      </w:r>
      <w:r w:rsidRPr="00CE4035">
        <w:rPr>
          <w:rFonts w:ascii="Calibri" w:hAnsi="Calibri" w:cs="Calibri"/>
          <w:color w:val="000000" w:themeColor="text1"/>
          <w:sz w:val="18"/>
          <w:szCs w:val="18"/>
          <w:lang w:val="pt-BR"/>
        </w:rPr>
        <w:t>, por habitação e noite</w:t>
      </w:r>
      <w:r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3* = </w:t>
      </w:r>
      <w:r w:rsidR="009151DB"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>5</w:t>
      </w:r>
      <w:r w:rsidR="00E60B51"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€ / 4* = </w:t>
      </w:r>
      <w:r w:rsidR="009151DB"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>10</w:t>
      </w:r>
      <w:r w:rsidR="00E60B51"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>€ / 5* =</w:t>
      </w:r>
      <w:r w:rsidR="00CE4035"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</w:t>
      </w:r>
      <w:r w:rsidR="009151DB"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>5</w:t>
      </w:r>
      <w:r w:rsidRPr="00266B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€. </w:t>
      </w:r>
      <w:r w:rsidRPr="00266B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Pagamento direto</w:t>
      </w:r>
      <w:r w:rsidRPr="00CE403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aos hotéis na Grécia pelos clientes.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5A4BA5F1" w14:textId="2732EA76" w:rsidR="00376859" w:rsidRPr="00AD33C4" w:rsidRDefault="00376859" w:rsidP="0037685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4" w:name="_Hlk523826239"/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Voos internos no </w:t>
      </w:r>
      <w:r w:rsidRPr="00AD33C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Egito</w:t>
      </w: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(Serão oferecidos separadamente. Preço a reconfirmar no momento da reserva)</w:t>
      </w:r>
      <w:bookmarkEnd w:id="4"/>
      <w:r w:rsidR="00637A0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CE6ADAF" w14:textId="3972F07F" w:rsidR="006F7957" w:rsidRPr="00AD33C4" w:rsidRDefault="00A82BFC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6F7957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76859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</w:t>
      </w:r>
      <w:r w:rsidR="001F5D2E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76859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pessoais</w:t>
      </w:r>
      <w:r w:rsidR="001F5D2E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8A1FB1A" w14:textId="6270860E" w:rsidR="001F5D2E" w:rsidRPr="00AD33C4" w:rsidRDefault="00A82BFC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1F5D2E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76859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="001F5D2E"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9F1215A" w14:textId="77777777" w:rsidR="00376859" w:rsidRPr="00AD33C4" w:rsidRDefault="00376859" w:rsidP="00376859">
      <w:pPr>
        <w:suppressAutoHyphens w:val="0"/>
        <w:spacing w:after="200" w:line="276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33C4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36FF0C47" w14:textId="77777777" w:rsidR="00141BB4" w:rsidRPr="00AD33C4" w:rsidRDefault="00141BB4" w:rsidP="00141BB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2F16E98" w14:textId="77777777" w:rsidR="00141BB4" w:rsidRPr="00AD33C4" w:rsidRDefault="00141BB4" w:rsidP="00EC47D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691D1FF" w14:textId="77777777" w:rsidR="0046219E" w:rsidRPr="00AD33C4" w:rsidRDefault="0046219E" w:rsidP="00605F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331D7DC" w14:textId="271810C1" w:rsidR="00445FCC" w:rsidRPr="00AD33C4" w:rsidRDefault="00376859" w:rsidP="00AD33C4">
      <w:pPr>
        <w:pStyle w:val="Ttulo"/>
      </w:pPr>
      <w:proofErr w:type="spellStart"/>
      <w:r w:rsidRPr="00AD33C4">
        <w:t>Hotéis</w:t>
      </w:r>
      <w:proofErr w:type="spellEnd"/>
      <w:r w:rsidRPr="00AD33C4">
        <w:t xml:space="preserve"> previstos (</w:t>
      </w:r>
      <w:proofErr w:type="spellStart"/>
      <w:r w:rsidRPr="00AD33C4">
        <w:t>ou</w:t>
      </w:r>
      <w:proofErr w:type="spellEnd"/>
      <w:r w:rsidRPr="00AD33C4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5"/>
        <w:gridCol w:w="4016"/>
        <w:gridCol w:w="3544"/>
      </w:tblGrid>
      <w:tr w:rsidR="00AD33C4" w:rsidRPr="00AD33C4" w14:paraId="25FA0237" w14:textId="77777777" w:rsidTr="00267E74">
        <w:trPr>
          <w:trHeight w:val="170"/>
        </w:trPr>
        <w:tc>
          <w:tcPr>
            <w:tcW w:w="1195" w:type="dxa"/>
          </w:tcPr>
          <w:p w14:paraId="5A3303EA" w14:textId="4638B108" w:rsidR="0092424E" w:rsidRPr="00637A0A" w:rsidRDefault="00376859" w:rsidP="002C1C31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637A0A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4016" w:type="dxa"/>
          </w:tcPr>
          <w:p w14:paraId="7229FE8C" w14:textId="4E6D6517" w:rsidR="0092424E" w:rsidRPr="00637A0A" w:rsidRDefault="0092424E" w:rsidP="0037685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637A0A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</w:t>
            </w:r>
            <w:r w:rsidR="00376859" w:rsidRPr="00637A0A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r</w:t>
            </w:r>
            <w:r w:rsidRPr="00637A0A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ata</w:t>
            </w:r>
          </w:p>
        </w:tc>
        <w:tc>
          <w:tcPr>
            <w:tcW w:w="3544" w:type="dxa"/>
          </w:tcPr>
          <w:p w14:paraId="50173932" w14:textId="55CBEFA2" w:rsidR="0092424E" w:rsidRPr="00637A0A" w:rsidRDefault="0092424E" w:rsidP="002C1C31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637A0A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O</w:t>
            </w:r>
            <w:r w:rsidR="00376859" w:rsidRPr="00637A0A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u</w:t>
            </w:r>
            <w:r w:rsidRPr="00637A0A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ro</w:t>
            </w:r>
          </w:p>
        </w:tc>
      </w:tr>
      <w:tr w:rsidR="002848A9" w:rsidRPr="00266B0C" w14:paraId="3ADB4575" w14:textId="77777777" w:rsidTr="00267E74">
        <w:trPr>
          <w:trHeight w:val="170"/>
        </w:trPr>
        <w:tc>
          <w:tcPr>
            <w:tcW w:w="1195" w:type="dxa"/>
            <w:vAlign w:val="center"/>
          </w:tcPr>
          <w:p w14:paraId="0333C3A9" w14:textId="77777777" w:rsidR="002848A9" w:rsidRPr="002866DE" w:rsidRDefault="002848A9" w:rsidP="002848A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2866D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Atenas</w:t>
            </w:r>
          </w:p>
        </w:tc>
        <w:tc>
          <w:tcPr>
            <w:tcW w:w="4016" w:type="dxa"/>
            <w:vAlign w:val="center"/>
          </w:tcPr>
          <w:p w14:paraId="10C7736A" w14:textId="77777777" w:rsidR="002848A9" w:rsidRPr="00177625" w:rsidRDefault="002848A9" w:rsidP="002848A9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77625">
              <w:rPr>
                <w:rFonts w:ascii="Calibri" w:hAnsi="Calibri" w:cs="Calibri"/>
                <w:sz w:val="18"/>
                <w:szCs w:val="18"/>
                <w:lang w:val="en-AU"/>
              </w:rPr>
              <w:t>Ilisia</w:t>
            </w:r>
            <w:r w:rsidRPr="0017762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Polis Grand / Atheneum Grand / </w:t>
            </w:r>
          </w:p>
          <w:p w14:paraId="73E5EF67" w14:textId="001BE8C1" w:rsidR="002848A9" w:rsidRPr="00177625" w:rsidRDefault="002848A9" w:rsidP="002848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77625">
              <w:rPr>
                <w:rFonts w:ascii="Calibri" w:hAnsi="Calibri" w:cs="Calibri"/>
                <w:sz w:val="18"/>
                <w:szCs w:val="18"/>
                <w:lang w:val="en-US"/>
              </w:rPr>
              <w:t>Athenaeum Eridanus</w:t>
            </w:r>
            <w:r w:rsidR="003E1869" w:rsidRPr="0017762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  <w:r w:rsidRPr="0017762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211CAB05" w14:textId="711EB9E8" w:rsidR="002848A9" w:rsidRPr="00177625" w:rsidRDefault="002848A9" w:rsidP="002848A9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77625">
              <w:rPr>
                <w:rFonts w:ascii="Calibri" w:hAnsi="Calibri" w:cs="Calibri"/>
                <w:sz w:val="18"/>
                <w:szCs w:val="18"/>
                <w:lang w:val="en-US"/>
              </w:rPr>
              <w:t>Wyndham Grand / Royal Olympic</w:t>
            </w:r>
            <w:r w:rsidR="00300F19" w:rsidRPr="0017762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5*</w:t>
            </w:r>
          </w:p>
          <w:p w14:paraId="571E276C" w14:textId="6D894EFC" w:rsidR="002848A9" w:rsidRPr="00177625" w:rsidRDefault="002848A9" w:rsidP="002848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2848A9" w:rsidRPr="002866DE" w14:paraId="09F5C704" w14:textId="77777777" w:rsidTr="00267E74">
        <w:trPr>
          <w:trHeight w:val="170"/>
        </w:trPr>
        <w:tc>
          <w:tcPr>
            <w:tcW w:w="1195" w:type="dxa"/>
            <w:vAlign w:val="center"/>
          </w:tcPr>
          <w:p w14:paraId="09047093" w14:textId="7DFE5BC3" w:rsidR="002848A9" w:rsidRPr="002866DE" w:rsidRDefault="002848A9" w:rsidP="002848A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bookmarkStart w:id="5" w:name="_Hlk493672046"/>
            <w:r w:rsidRPr="002866D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Olímpia</w:t>
            </w:r>
          </w:p>
        </w:tc>
        <w:tc>
          <w:tcPr>
            <w:tcW w:w="7560" w:type="dxa"/>
            <w:gridSpan w:val="2"/>
          </w:tcPr>
          <w:p w14:paraId="0A5F6D6E" w14:textId="5E056702" w:rsidR="002848A9" w:rsidRPr="00177625" w:rsidRDefault="002848A9" w:rsidP="002848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77625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Amalia / Antonios 4*</w:t>
            </w:r>
          </w:p>
        </w:tc>
      </w:tr>
      <w:tr w:rsidR="002848A9" w:rsidRPr="002866DE" w14:paraId="4237B1EF" w14:textId="77777777" w:rsidTr="00267E74">
        <w:trPr>
          <w:trHeight w:val="170"/>
        </w:trPr>
        <w:tc>
          <w:tcPr>
            <w:tcW w:w="1195" w:type="dxa"/>
            <w:vAlign w:val="center"/>
          </w:tcPr>
          <w:p w14:paraId="34E0A4D1" w14:textId="77777777" w:rsidR="002848A9" w:rsidRPr="002866DE" w:rsidRDefault="002848A9" w:rsidP="002848A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2866D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Delfos</w:t>
            </w:r>
          </w:p>
        </w:tc>
        <w:tc>
          <w:tcPr>
            <w:tcW w:w="7560" w:type="dxa"/>
            <w:gridSpan w:val="2"/>
            <w:vAlign w:val="center"/>
          </w:tcPr>
          <w:p w14:paraId="291FC0E4" w14:textId="0FBE60D6" w:rsidR="002848A9" w:rsidRPr="00177625" w:rsidRDefault="002848A9" w:rsidP="002848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7762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Amalia 4*</w:t>
            </w:r>
          </w:p>
        </w:tc>
      </w:tr>
      <w:tr w:rsidR="002848A9" w:rsidRPr="002866DE" w14:paraId="17545853" w14:textId="77777777" w:rsidTr="00267E74">
        <w:trPr>
          <w:trHeight w:val="170"/>
        </w:trPr>
        <w:tc>
          <w:tcPr>
            <w:tcW w:w="1195" w:type="dxa"/>
            <w:vAlign w:val="center"/>
          </w:tcPr>
          <w:p w14:paraId="6DB2061F" w14:textId="77777777" w:rsidR="002848A9" w:rsidRPr="002866DE" w:rsidRDefault="002848A9" w:rsidP="002848A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2866D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Kalambaka</w:t>
            </w:r>
            <w:proofErr w:type="spellEnd"/>
          </w:p>
        </w:tc>
        <w:tc>
          <w:tcPr>
            <w:tcW w:w="7560" w:type="dxa"/>
            <w:gridSpan w:val="2"/>
            <w:vAlign w:val="center"/>
          </w:tcPr>
          <w:p w14:paraId="61A1CD78" w14:textId="2932440B" w:rsidR="002848A9" w:rsidRPr="00177625" w:rsidRDefault="002848A9" w:rsidP="002848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7762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Amalia 4*</w:t>
            </w:r>
          </w:p>
        </w:tc>
      </w:tr>
      <w:bookmarkEnd w:id="5"/>
      <w:tr w:rsidR="00822D08" w:rsidRPr="00550531" w14:paraId="70060D06" w14:textId="77777777" w:rsidTr="00267E74">
        <w:trPr>
          <w:trHeight w:val="170"/>
        </w:trPr>
        <w:tc>
          <w:tcPr>
            <w:tcW w:w="1195" w:type="dxa"/>
            <w:vAlign w:val="center"/>
          </w:tcPr>
          <w:p w14:paraId="19CD38ED" w14:textId="3FE6DBE5" w:rsidR="00822D08" w:rsidRPr="002866DE" w:rsidRDefault="00822D08" w:rsidP="00822D08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2866D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Cairo</w:t>
            </w:r>
          </w:p>
        </w:tc>
        <w:tc>
          <w:tcPr>
            <w:tcW w:w="4016" w:type="dxa"/>
            <w:vAlign w:val="center"/>
          </w:tcPr>
          <w:p w14:paraId="710DAE97" w14:textId="37991EC9" w:rsidR="00822D08" w:rsidRPr="00177625" w:rsidRDefault="00822D08" w:rsidP="00822D0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776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Jaz Pyramids / Triumph Plaza 4*</w:t>
            </w:r>
          </w:p>
        </w:tc>
        <w:tc>
          <w:tcPr>
            <w:tcW w:w="3544" w:type="dxa"/>
            <w:vAlign w:val="center"/>
          </w:tcPr>
          <w:p w14:paraId="34EFD689" w14:textId="704020D9" w:rsidR="00822D08" w:rsidRPr="00550531" w:rsidRDefault="00822D08" w:rsidP="00822D0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17762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Ramses</w:t>
            </w:r>
            <w:proofErr w:type="spellEnd"/>
            <w:r w:rsidRPr="0017762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Hilton / </w:t>
            </w:r>
            <w:proofErr w:type="spellStart"/>
            <w:r w:rsidRPr="0017762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Pyramisa</w:t>
            </w:r>
            <w:proofErr w:type="spellEnd"/>
            <w:r w:rsidRPr="0017762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Cairo 5* </w:t>
            </w:r>
            <w:proofErr w:type="spellStart"/>
            <w:r w:rsidRPr="0017762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Std</w:t>
            </w:r>
            <w:proofErr w:type="spellEnd"/>
            <w:r w:rsidRPr="0017762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.</w:t>
            </w:r>
          </w:p>
        </w:tc>
      </w:tr>
      <w:tr w:rsidR="00822D08" w:rsidRPr="00550531" w14:paraId="5E481153" w14:textId="77777777" w:rsidTr="00267E74">
        <w:trPr>
          <w:trHeight w:val="170"/>
        </w:trPr>
        <w:tc>
          <w:tcPr>
            <w:tcW w:w="1195" w:type="dxa"/>
            <w:vAlign w:val="center"/>
          </w:tcPr>
          <w:p w14:paraId="332E956B" w14:textId="240A87FD" w:rsidR="00822D08" w:rsidRPr="002866DE" w:rsidRDefault="00822D08" w:rsidP="00822D08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2866D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Cruzeiro</w:t>
            </w:r>
          </w:p>
        </w:tc>
        <w:tc>
          <w:tcPr>
            <w:tcW w:w="4016" w:type="dxa"/>
            <w:vAlign w:val="center"/>
          </w:tcPr>
          <w:p w14:paraId="1D26F5A0" w14:textId="14D32D17" w:rsidR="00822D08" w:rsidRPr="00177625" w:rsidRDefault="00822D08" w:rsidP="00822D0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776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Emilio 5*</w:t>
            </w:r>
          </w:p>
        </w:tc>
        <w:tc>
          <w:tcPr>
            <w:tcW w:w="3544" w:type="dxa"/>
          </w:tcPr>
          <w:p w14:paraId="7AA9C719" w14:textId="2C920BE7" w:rsidR="00822D08" w:rsidRPr="00177625" w:rsidRDefault="00822D08" w:rsidP="00822D0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776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Crown Empress / Nile Palace 5*L</w:t>
            </w:r>
          </w:p>
        </w:tc>
      </w:tr>
    </w:tbl>
    <w:p w14:paraId="0DCD981D" w14:textId="77777777" w:rsidR="0094097E" w:rsidRPr="002866DE" w:rsidRDefault="0094097E" w:rsidP="0094097E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n-US"/>
        </w:rPr>
      </w:pPr>
    </w:p>
    <w:p w14:paraId="235146C9" w14:textId="77777777" w:rsidR="0094097E" w:rsidRPr="002866DE" w:rsidRDefault="0094097E" w:rsidP="0094097E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n-US"/>
        </w:rPr>
      </w:pPr>
    </w:p>
    <w:p w14:paraId="6729386F" w14:textId="6FFFE256" w:rsidR="0094097E" w:rsidRPr="00550531" w:rsidRDefault="0094097E" w:rsidP="00AD33C4">
      <w:pPr>
        <w:pStyle w:val="Ttulo"/>
        <w:rPr>
          <w:lang w:val="pt-PT"/>
        </w:rPr>
      </w:pPr>
      <w:r w:rsidRPr="00550531">
        <w:rPr>
          <w:lang w:val="pt-PT"/>
        </w:rPr>
        <w:t>Notas importantes:</w:t>
      </w:r>
    </w:p>
    <w:p w14:paraId="05B24A5D" w14:textId="2B1605F3" w:rsidR="001E1A33" w:rsidRPr="002866DE" w:rsidRDefault="00056599" w:rsidP="001E1A33">
      <w:pPr>
        <w:rPr>
          <w:rFonts w:ascii="Calibri" w:hAnsi="Calibri" w:cs="Arial"/>
          <w:bCs/>
          <w:color w:val="000000" w:themeColor="text1"/>
          <w:sz w:val="18"/>
          <w:lang w:val="pt-BR"/>
        </w:rPr>
      </w:pPr>
      <w:r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A visita regular </w:t>
      </w:r>
      <w:r w:rsidR="00F808F2"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Atenas na temporada de novembro a março </w:t>
      </w:r>
      <w:r w:rsidR="001A16B8"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pode ser </w:t>
      </w:r>
      <w:r w:rsidR="00F808F2"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feita </w:t>
      </w:r>
      <w:r w:rsidR="001A16B8"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espanhol ou </w:t>
      </w:r>
      <w:r w:rsidR="00DC6FBC"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</w:t>
      </w:r>
      <w:r w:rsidR="001A16B8"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inglês. </w:t>
      </w:r>
      <w:r w:rsidR="001E1A33" w:rsidRPr="002866DE">
        <w:rPr>
          <w:rFonts w:ascii="Calibri" w:hAnsi="Calibri" w:cs="Arial"/>
          <w:bCs/>
          <w:color w:val="000000" w:themeColor="text1"/>
          <w:sz w:val="18"/>
          <w:lang w:val="pt-BR"/>
        </w:rPr>
        <w:t>As informações serão fornecidas no momento da confirmação.</w:t>
      </w:r>
    </w:p>
    <w:p w14:paraId="00B15BAB" w14:textId="23DB7EE5" w:rsidR="00056599" w:rsidRPr="002866DE" w:rsidRDefault="00056599" w:rsidP="0005659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Os hotéis durante o circuito clássico na Grécia são de </w:t>
      </w:r>
      <w:r w:rsidR="008D3A5B"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>categoria</w:t>
      </w:r>
      <w:r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única.</w:t>
      </w:r>
    </w:p>
    <w:p w14:paraId="094CF3B3" w14:textId="77777777" w:rsidR="00056599" w:rsidRPr="002866DE" w:rsidRDefault="00056599" w:rsidP="0005659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>- No Egito, a ordem das visitas pode sofrer variações.</w:t>
      </w:r>
    </w:p>
    <w:p w14:paraId="4E82F2AA" w14:textId="77777777" w:rsidR="00056599" w:rsidRPr="002866DE" w:rsidRDefault="00056599" w:rsidP="0005659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>- Consultar suplemento obrigatório para jantares de gala nos dias 24 e 31 de dezembro.</w:t>
      </w:r>
    </w:p>
    <w:p w14:paraId="3F72DAA5" w14:textId="77777777" w:rsidR="00056599" w:rsidRDefault="00056599" w:rsidP="0005659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>- Por favor, envie uma cópia do seu passaporte para poder confirmar a reserva.</w:t>
      </w:r>
    </w:p>
    <w:p w14:paraId="5A0766EE" w14:textId="732DC0FC" w:rsidR="00550531" w:rsidRPr="00550531" w:rsidRDefault="00550531" w:rsidP="00056599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5053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As autoridades migratórias do Egito exigem como requisito obrigatório para entrar no país a vacina contra a febre amarela e a apresentação do Certificado Internacional de Vacinação para passageiros brasileiros.</w:t>
      </w:r>
    </w:p>
    <w:p w14:paraId="790285F2" w14:textId="77777777" w:rsidR="00207276" w:rsidRPr="002866DE" w:rsidRDefault="00207276" w:rsidP="0020727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866D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- </w:t>
      </w:r>
      <w:r w:rsidRPr="002866D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Gastos de cancelamento:</w:t>
      </w:r>
      <w:r w:rsidRPr="002866D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>Entre 46 e 31 dias 25%; entre 30 e 16 dias 40%; entre 15 e 9 dias 50%; 8 dias ou menos: 100%.</w:t>
      </w:r>
    </w:p>
    <w:p w14:paraId="70D98E38" w14:textId="77777777" w:rsidR="00207276" w:rsidRPr="00E04113" w:rsidRDefault="00207276" w:rsidP="0020727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 os </w:t>
      </w:r>
      <w:proofErr w:type="spellStart"/>
      <w:r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>tkts</w:t>
      </w:r>
      <w:proofErr w:type="spellEnd"/>
      <w:r w:rsidRPr="002866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aéreos estiverem incluídos no momento do cancelamento, os custos serão totais de 100%.</w:t>
      </w:r>
    </w:p>
    <w:p w14:paraId="6531FD8B" w14:textId="77777777" w:rsidR="00207276" w:rsidRDefault="00207276" w:rsidP="00207276">
      <w:pPr>
        <w:rPr>
          <w:rFonts w:ascii="Calibri" w:hAnsi="Calibri" w:cs="Calibri"/>
          <w:bCs/>
          <w:sz w:val="18"/>
          <w:szCs w:val="18"/>
          <w:lang w:val="pt-BR"/>
        </w:rPr>
      </w:pPr>
    </w:p>
    <w:p w14:paraId="3016E2AB" w14:textId="77777777" w:rsidR="00207276" w:rsidRDefault="00207276" w:rsidP="0005659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0BF71B9" w14:textId="77777777" w:rsidR="00194AF1" w:rsidRPr="00AD33C4" w:rsidRDefault="00194AF1" w:rsidP="0005659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194AF1" w:rsidRPr="00AD33C4" w:rsidSect="00DA4075">
      <w:headerReference w:type="default" r:id="rId11"/>
      <w:pgSz w:w="12240" w:h="15840"/>
      <w:pgMar w:top="426" w:right="616" w:bottom="851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B8E57" w14:textId="77777777" w:rsidR="00B02446" w:rsidRDefault="00B02446" w:rsidP="00311F9B">
      <w:r>
        <w:separator/>
      </w:r>
    </w:p>
  </w:endnote>
  <w:endnote w:type="continuationSeparator" w:id="0">
    <w:p w14:paraId="40D73212" w14:textId="77777777" w:rsidR="00B02446" w:rsidRDefault="00B02446" w:rsidP="00311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FB">
    <w:altName w:val="Bold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9AB45" w14:textId="77777777" w:rsidR="00B02446" w:rsidRDefault="00B02446" w:rsidP="00311F9B">
      <w:r>
        <w:separator/>
      </w:r>
    </w:p>
  </w:footnote>
  <w:footnote w:type="continuationSeparator" w:id="0">
    <w:p w14:paraId="553A1B51" w14:textId="77777777" w:rsidR="00B02446" w:rsidRDefault="00B02446" w:rsidP="00311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B825D" w14:textId="6BCC7CD7" w:rsidR="00311F9B" w:rsidRDefault="00311F9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DE388C" wp14:editId="72CF461E">
          <wp:simplePos x="0" y="0"/>
          <wp:positionH relativeFrom="column">
            <wp:posOffset>5379085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 w16cid:durableId="834760622">
    <w:abstractNumId w:val="0"/>
  </w:num>
  <w:num w:numId="2" w16cid:durableId="1948000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71B"/>
    <w:rsid w:val="000061BA"/>
    <w:rsid w:val="000108C3"/>
    <w:rsid w:val="0003419A"/>
    <w:rsid w:val="00040574"/>
    <w:rsid w:val="000409B5"/>
    <w:rsid w:val="00047B7F"/>
    <w:rsid w:val="00056599"/>
    <w:rsid w:val="00076B3E"/>
    <w:rsid w:val="000771E3"/>
    <w:rsid w:val="000A534B"/>
    <w:rsid w:val="000B0C95"/>
    <w:rsid w:val="000C2735"/>
    <w:rsid w:val="000E1B3F"/>
    <w:rsid w:val="00141BB4"/>
    <w:rsid w:val="00144D55"/>
    <w:rsid w:val="00166E1A"/>
    <w:rsid w:val="00177625"/>
    <w:rsid w:val="00194AF1"/>
    <w:rsid w:val="001A16B8"/>
    <w:rsid w:val="001A2A18"/>
    <w:rsid w:val="001B147C"/>
    <w:rsid w:val="001B36DA"/>
    <w:rsid w:val="001B3EA8"/>
    <w:rsid w:val="001D554F"/>
    <w:rsid w:val="001D6CBA"/>
    <w:rsid w:val="001D73EB"/>
    <w:rsid w:val="001E1A33"/>
    <w:rsid w:val="001F5D2E"/>
    <w:rsid w:val="00207276"/>
    <w:rsid w:val="00216248"/>
    <w:rsid w:val="002227C4"/>
    <w:rsid w:val="0022379B"/>
    <w:rsid w:val="002237DB"/>
    <w:rsid w:val="002241D0"/>
    <w:rsid w:val="0022461F"/>
    <w:rsid w:val="00224F47"/>
    <w:rsid w:val="00230900"/>
    <w:rsid w:val="00237087"/>
    <w:rsid w:val="002529CD"/>
    <w:rsid w:val="00260736"/>
    <w:rsid w:val="00263DCF"/>
    <w:rsid w:val="00266B0C"/>
    <w:rsid w:val="00267E74"/>
    <w:rsid w:val="002726AB"/>
    <w:rsid w:val="002803C3"/>
    <w:rsid w:val="002848A9"/>
    <w:rsid w:val="002866DE"/>
    <w:rsid w:val="002A051D"/>
    <w:rsid w:val="002B06F2"/>
    <w:rsid w:val="002C1C31"/>
    <w:rsid w:val="002C49CB"/>
    <w:rsid w:val="002E4734"/>
    <w:rsid w:val="002F321E"/>
    <w:rsid w:val="002F3F11"/>
    <w:rsid w:val="00300BBF"/>
    <w:rsid w:val="00300F19"/>
    <w:rsid w:val="00311F9B"/>
    <w:rsid w:val="00326C5C"/>
    <w:rsid w:val="00340A13"/>
    <w:rsid w:val="00341EA7"/>
    <w:rsid w:val="00351AE9"/>
    <w:rsid w:val="00365F9B"/>
    <w:rsid w:val="003674E7"/>
    <w:rsid w:val="00375EC4"/>
    <w:rsid w:val="00376859"/>
    <w:rsid w:val="00391282"/>
    <w:rsid w:val="003B25D3"/>
    <w:rsid w:val="003D52D2"/>
    <w:rsid w:val="003E1869"/>
    <w:rsid w:val="003E738C"/>
    <w:rsid w:val="00414048"/>
    <w:rsid w:val="00414E71"/>
    <w:rsid w:val="004338F1"/>
    <w:rsid w:val="00436B49"/>
    <w:rsid w:val="00437350"/>
    <w:rsid w:val="00445FCC"/>
    <w:rsid w:val="0046219E"/>
    <w:rsid w:val="00465EFF"/>
    <w:rsid w:val="00485E1B"/>
    <w:rsid w:val="004A39B1"/>
    <w:rsid w:val="004B2EB7"/>
    <w:rsid w:val="004B48CA"/>
    <w:rsid w:val="004C7353"/>
    <w:rsid w:val="004D073B"/>
    <w:rsid w:val="004D0941"/>
    <w:rsid w:val="004E4EE3"/>
    <w:rsid w:val="004F7119"/>
    <w:rsid w:val="005068DB"/>
    <w:rsid w:val="005078EE"/>
    <w:rsid w:val="00510A61"/>
    <w:rsid w:val="00510FD9"/>
    <w:rsid w:val="00522608"/>
    <w:rsid w:val="00542DCE"/>
    <w:rsid w:val="005455CE"/>
    <w:rsid w:val="00550531"/>
    <w:rsid w:val="00552DC0"/>
    <w:rsid w:val="00561CA6"/>
    <w:rsid w:val="0056341C"/>
    <w:rsid w:val="00571531"/>
    <w:rsid w:val="0058036D"/>
    <w:rsid w:val="00581767"/>
    <w:rsid w:val="00584455"/>
    <w:rsid w:val="00587A48"/>
    <w:rsid w:val="0059224C"/>
    <w:rsid w:val="005934AE"/>
    <w:rsid w:val="005A38CF"/>
    <w:rsid w:val="005A7CC9"/>
    <w:rsid w:val="005C06D2"/>
    <w:rsid w:val="005C0D09"/>
    <w:rsid w:val="005C3027"/>
    <w:rsid w:val="005D17CA"/>
    <w:rsid w:val="005D1C69"/>
    <w:rsid w:val="005D24AB"/>
    <w:rsid w:val="005D51AF"/>
    <w:rsid w:val="005D6B09"/>
    <w:rsid w:val="005E192F"/>
    <w:rsid w:val="005E2120"/>
    <w:rsid w:val="005E450C"/>
    <w:rsid w:val="005F5B0E"/>
    <w:rsid w:val="006035FC"/>
    <w:rsid w:val="00605F25"/>
    <w:rsid w:val="00625AF6"/>
    <w:rsid w:val="00630157"/>
    <w:rsid w:val="00633BB7"/>
    <w:rsid w:val="00637A0A"/>
    <w:rsid w:val="00643271"/>
    <w:rsid w:val="006461D1"/>
    <w:rsid w:val="00652EA9"/>
    <w:rsid w:val="006570F2"/>
    <w:rsid w:val="006641E9"/>
    <w:rsid w:val="00665A42"/>
    <w:rsid w:val="0067176A"/>
    <w:rsid w:val="0068049F"/>
    <w:rsid w:val="00682464"/>
    <w:rsid w:val="00690857"/>
    <w:rsid w:val="00695CB7"/>
    <w:rsid w:val="0069683F"/>
    <w:rsid w:val="006A5325"/>
    <w:rsid w:val="006B0584"/>
    <w:rsid w:val="006B284C"/>
    <w:rsid w:val="006B31EB"/>
    <w:rsid w:val="006B3432"/>
    <w:rsid w:val="006B67CB"/>
    <w:rsid w:val="006C5906"/>
    <w:rsid w:val="006C6C43"/>
    <w:rsid w:val="006C7C27"/>
    <w:rsid w:val="006E6219"/>
    <w:rsid w:val="006E7FFD"/>
    <w:rsid w:val="006F2239"/>
    <w:rsid w:val="006F7957"/>
    <w:rsid w:val="00716FBE"/>
    <w:rsid w:val="00716FE7"/>
    <w:rsid w:val="0072376C"/>
    <w:rsid w:val="00725B90"/>
    <w:rsid w:val="00731FD7"/>
    <w:rsid w:val="00753E0B"/>
    <w:rsid w:val="007702C9"/>
    <w:rsid w:val="007704F5"/>
    <w:rsid w:val="00787D70"/>
    <w:rsid w:val="007A0307"/>
    <w:rsid w:val="007B2D40"/>
    <w:rsid w:val="007B6F44"/>
    <w:rsid w:val="007D5747"/>
    <w:rsid w:val="007D7037"/>
    <w:rsid w:val="007E45A9"/>
    <w:rsid w:val="00816ACC"/>
    <w:rsid w:val="008213AA"/>
    <w:rsid w:val="00821EBA"/>
    <w:rsid w:val="008224B5"/>
    <w:rsid w:val="00822D08"/>
    <w:rsid w:val="00830422"/>
    <w:rsid w:val="008311A4"/>
    <w:rsid w:val="0086525D"/>
    <w:rsid w:val="0087023F"/>
    <w:rsid w:val="008713CC"/>
    <w:rsid w:val="008905CB"/>
    <w:rsid w:val="008932E4"/>
    <w:rsid w:val="008A0D1E"/>
    <w:rsid w:val="008A234E"/>
    <w:rsid w:val="008A3573"/>
    <w:rsid w:val="008A440D"/>
    <w:rsid w:val="008A6301"/>
    <w:rsid w:val="008A75D6"/>
    <w:rsid w:val="008B2F11"/>
    <w:rsid w:val="008B3BCA"/>
    <w:rsid w:val="008B68CC"/>
    <w:rsid w:val="008D3A5B"/>
    <w:rsid w:val="008D4351"/>
    <w:rsid w:val="008D642F"/>
    <w:rsid w:val="008E0B1A"/>
    <w:rsid w:val="009151DB"/>
    <w:rsid w:val="0092424E"/>
    <w:rsid w:val="0093326F"/>
    <w:rsid w:val="00934AC8"/>
    <w:rsid w:val="0094097E"/>
    <w:rsid w:val="0094373B"/>
    <w:rsid w:val="0094557B"/>
    <w:rsid w:val="00946912"/>
    <w:rsid w:val="00965052"/>
    <w:rsid w:val="00965D00"/>
    <w:rsid w:val="00971873"/>
    <w:rsid w:val="00985073"/>
    <w:rsid w:val="00985736"/>
    <w:rsid w:val="00985DD2"/>
    <w:rsid w:val="009A3F71"/>
    <w:rsid w:val="009A472E"/>
    <w:rsid w:val="009B435B"/>
    <w:rsid w:val="009D1B15"/>
    <w:rsid w:val="009D267A"/>
    <w:rsid w:val="009D56BF"/>
    <w:rsid w:val="009E7E99"/>
    <w:rsid w:val="009F2FEA"/>
    <w:rsid w:val="009F532F"/>
    <w:rsid w:val="00A0367B"/>
    <w:rsid w:val="00A102EA"/>
    <w:rsid w:val="00A14EB9"/>
    <w:rsid w:val="00A1780C"/>
    <w:rsid w:val="00A31414"/>
    <w:rsid w:val="00A514E0"/>
    <w:rsid w:val="00A662A0"/>
    <w:rsid w:val="00A7288A"/>
    <w:rsid w:val="00A82BFC"/>
    <w:rsid w:val="00A84E32"/>
    <w:rsid w:val="00AA3BD4"/>
    <w:rsid w:val="00AA50A7"/>
    <w:rsid w:val="00AA6B70"/>
    <w:rsid w:val="00AD33C4"/>
    <w:rsid w:val="00AD5B4A"/>
    <w:rsid w:val="00AD774E"/>
    <w:rsid w:val="00AE35BF"/>
    <w:rsid w:val="00AE518E"/>
    <w:rsid w:val="00AE65A1"/>
    <w:rsid w:val="00AF02A7"/>
    <w:rsid w:val="00AF2613"/>
    <w:rsid w:val="00AF3C22"/>
    <w:rsid w:val="00B02446"/>
    <w:rsid w:val="00B17A02"/>
    <w:rsid w:val="00B2290E"/>
    <w:rsid w:val="00B2765A"/>
    <w:rsid w:val="00B3082D"/>
    <w:rsid w:val="00B66E8D"/>
    <w:rsid w:val="00B81E15"/>
    <w:rsid w:val="00BA3238"/>
    <w:rsid w:val="00BA33C0"/>
    <w:rsid w:val="00BB05BF"/>
    <w:rsid w:val="00BC10A5"/>
    <w:rsid w:val="00BC1274"/>
    <w:rsid w:val="00BE0C77"/>
    <w:rsid w:val="00BE4D3E"/>
    <w:rsid w:val="00C03216"/>
    <w:rsid w:val="00C06624"/>
    <w:rsid w:val="00C10144"/>
    <w:rsid w:val="00C12B15"/>
    <w:rsid w:val="00C3048E"/>
    <w:rsid w:val="00C53A4F"/>
    <w:rsid w:val="00C632C9"/>
    <w:rsid w:val="00C77996"/>
    <w:rsid w:val="00C85540"/>
    <w:rsid w:val="00C85959"/>
    <w:rsid w:val="00C90ACC"/>
    <w:rsid w:val="00CA4077"/>
    <w:rsid w:val="00CB0196"/>
    <w:rsid w:val="00CB7250"/>
    <w:rsid w:val="00CC3A45"/>
    <w:rsid w:val="00CC3BFF"/>
    <w:rsid w:val="00CD5B04"/>
    <w:rsid w:val="00CD635E"/>
    <w:rsid w:val="00CE4035"/>
    <w:rsid w:val="00CE6F3E"/>
    <w:rsid w:val="00CF2047"/>
    <w:rsid w:val="00D071A5"/>
    <w:rsid w:val="00D13E0B"/>
    <w:rsid w:val="00D25389"/>
    <w:rsid w:val="00D27763"/>
    <w:rsid w:val="00D30DB1"/>
    <w:rsid w:val="00D3178E"/>
    <w:rsid w:val="00D36A6A"/>
    <w:rsid w:val="00D50D0F"/>
    <w:rsid w:val="00D5191D"/>
    <w:rsid w:val="00D55F7A"/>
    <w:rsid w:val="00D6471A"/>
    <w:rsid w:val="00D66E0B"/>
    <w:rsid w:val="00D77C72"/>
    <w:rsid w:val="00D82BE0"/>
    <w:rsid w:val="00DA4075"/>
    <w:rsid w:val="00DA63F8"/>
    <w:rsid w:val="00DB56BA"/>
    <w:rsid w:val="00DC6FBC"/>
    <w:rsid w:val="00DD105D"/>
    <w:rsid w:val="00DD4045"/>
    <w:rsid w:val="00DD4756"/>
    <w:rsid w:val="00DD76AF"/>
    <w:rsid w:val="00DE543B"/>
    <w:rsid w:val="00DE5557"/>
    <w:rsid w:val="00E010A9"/>
    <w:rsid w:val="00E0420E"/>
    <w:rsid w:val="00E06FEF"/>
    <w:rsid w:val="00E1564D"/>
    <w:rsid w:val="00E162F5"/>
    <w:rsid w:val="00E2736A"/>
    <w:rsid w:val="00E46040"/>
    <w:rsid w:val="00E53C4F"/>
    <w:rsid w:val="00E60B51"/>
    <w:rsid w:val="00E61DA2"/>
    <w:rsid w:val="00E7221A"/>
    <w:rsid w:val="00E74BB8"/>
    <w:rsid w:val="00E90073"/>
    <w:rsid w:val="00EA1AC6"/>
    <w:rsid w:val="00EA345E"/>
    <w:rsid w:val="00EA3737"/>
    <w:rsid w:val="00EA5629"/>
    <w:rsid w:val="00EB15EE"/>
    <w:rsid w:val="00EC39D9"/>
    <w:rsid w:val="00EC47DE"/>
    <w:rsid w:val="00EC65B6"/>
    <w:rsid w:val="00ED16B2"/>
    <w:rsid w:val="00EE220D"/>
    <w:rsid w:val="00EE26D6"/>
    <w:rsid w:val="00EE57F0"/>
    <w:rsid w:val="00EF16C2"/>
    <w:rsid w:val="00F1115D"/>
    <w:rsid w:val="00F373C0"/>
    <w:rsid w:val="00F43078"/>
    <w:rsid w:val="00F53C4A"/>
    <w:rsid w:val="00F54597"/>
    <w:rsid w:val="00F5572D"/>
    <w:rsid w:val="00F607BD"/>
    <w:rsid w:val="00F723E1"/>
    <w:rsid w:val="00F737C3"/>
    <w:rsid w:val="00F808F2"/>
    <w:rsid w:val="00F8151B"/>
    <w:rsid w:val="00F82DD9"/>
    <w:rsid w:val="00F927F8"/>
    <w:rsid w:val="00FC76D1"/>
    <w:rsid w:val="00FD4D69"/>
    <w:rsid w:val="00FD4DF7"/>
    <w:rsid w:val="00FE0EE5"/>
    <w:rsid w:val="00FE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042D8E"/>
  <w15:docId w15:val="{C86F7B1F-F31C-45FF-B4B6-8671659B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D33C4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D33C4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D33C4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11F9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1F9B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311F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1F9B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AD33C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D33C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D33C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D33C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AD33C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D33C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D33C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D33C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AD33C4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AD33C4"/>
    <w:rPr>
      <w:rFonts w:asciiTheme="minorHAnsi" w:hAnsiTheme="minorHAnsi"/>
      <w:b/>
      <w:i/>
      <w:iCs/>
      <w:color w:val="000000" w:themeColor="text1"/>
      <w:sz w:val="18"/>
    </w:rPr>
  </w:style>
  <w:style w:type="paragraph" w:styleId="Prrafodelista">
    <w:name w:val="List Paragraph"/>
    <w:basedOn w:val="Normal"/>
    <w:uiPriority w:val="34"/>
    <w:rsid w:val="00A178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881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5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5035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1D28D399-106F-49C2-937C-DE417C575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5B50F6-88AC-4BB8-B877-6FB43AA93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24CD6A-7FBB-4C96-BD23-DE1A5D87CF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26924C-B13F-4754-B22C-44D632A6E6E8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1132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7348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1031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Sonia Rey</cp:lastModifiedBy>
  <cp:revision>96</cp:revision>
  <cp:lastPrinted>2003-12-29T17:11:00Z</cp:lastPrinted>
  <dcterms:created xsi:type="dcterms:W3CDTF">2023-02-14T22:06:00Z</dcterms:created>
  <dcterms:modified xsi:type="dcterms:W3CDTF">2026-02-26T13:08:00Z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