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FA65" w14:textId="230815DA" w:rsidR="00F6577C" w:rsidRPr="003A451A" w:rsidRDefault="001804EB" w:rsidP="00885EC5">
      <w:pPr>
        <w:pStyle w:val="Ttulo1"/>
        <w:spacing w:before="0"/>
        <w:rPr>
          <w:sz w:val="64"/>
          <w:szCs w:val="64"/>
          <w:lang w:val="pt-BR"/>
        </w:rPr>
      </w:pPr>
      <w:r w:rsidRPr="003A451A">
        <w:rPr>
          <w:sz w:val="64"/>
          <w:szCs w:val="64"/>
          <w:lang w:val="pt-BR"/>
        </w:rPr>
        <w:t>Madri</w:t>
      </w:r>
      <w:r w:rsidR="005B261A">
        <w:rPr>
          <w:sz w:val="64"/>
          <w:szCs w:val="64"/>
          <w:lang w:val="pt-BR"/>
        </w:rPr>
        <w:t>d</w:t>
      </w:r>
      <w:r w:rsidR="00871155" w:rsidRPr="003A451A">
        <w:rPr>
          <w:sz w:val="64"/>
          <w:szCs w:val="64"/>
          <w:lang w:val="pt-BR"/>
        </w:rPr>
        <w:t xml:space="preserve">, </w:t>
      </w:r>
      <w:r w:rsidR="00871155" w:rsidRPr="003A451A">
        <w:rPr>
          <w:rStyle w:val="Ttulo1Car"/>
          <w:b/>
          <w:sz w:val="64"/>
          <w:szCs w:val="64"/>
          <w:lang w:val="pt-BR"/>
        </w:rPr>
        <w:t>Portugal</w:t>
      </w:r>
      <w:r w:rsidR="00871155" w:rsidRPr="003A451A">
        <w:rPr>
          <w:sz w:val="64"/>
          <w:szCs w:val="64"/>
          <w:lang w:val="pt-BR"/>
        </w:rPr>
        <w:t xml:space="preserve"> </w:t>
      </w:r>
      <w:r w:rsidRPr="003A451A">
        <w:rPr>
          <w:sz w:val="64"/>
          <w:szCs w:val="64"/>
          <w:lang w:val="pt-BR"/>
        </w:rPr>
        <w:t>e Andaluzi</w:t>
      </w:r>
      <w:r w:rsidR="00871155" w:rsidRPr="003A451A">
        <w:rPr>
          <w:sz w:val="64"/>
          <w:szCs w:val="64"/>
          <w:lang w:val="pt-BR"/>
        </w:rPr>
        <w:t>a</w:t>
      </w:r>
    </w:p>
    <w:p w14:paraId="4C34520F" w14:textId="5362837E" w:rsidR="00885EC5" w:rsidRPr="003A451A" w:rsidRDefault="00885EC5" w:rsidP="00885EC5">
      <w:pPr>
        <w:pStyle w:val="Ttulo"/>
        <w:spacing w:after="0"/>
        <w:rPr>
          <w:lang w:val="pt-BR"/>
        </w:rPr>
      </w:pPr>
    </w:p>
    <w:p w14:paraId="4B980D1F" w14:textId="0E8C3034" w:rsidR="00F6577C" w:rsidRPr="003A451A" w:rsidRDefault="001E1129" w:rsidP="00885EC5">
      <w:pPr>
        <w:pStyle w:val="Ttulo"/>
        <w:spacing w:after="0"/>
        <w:rPr>
          <w:lang w:val="pt-BR"/>
        </w:rPr>
      </w:pPr>
      <w:proofErr w:type="spellStart"/>
      <w:r w:rsidRPr="003A451A">
        <w:rPr>
          <w:lang w:val="pt-BR"/>
        </w:rPr>
        <w:t>Ref</w:t>
      </w:r>
      <w:proofErr w:type="spellEnd"/>
      <w:r w:rsidRPr="003A451A">
        <w:rPr>
          <w:lang w:val="pt-BR"/>
        </w:rPr>
        <w:t>: EJT 80</w:t>
      </w:r>
      <w:r w:rsidR="002A0794" w:rsidRPr="003A451A">
        <w:rPr>
          <w:lang w:val="pt-BR"/>
        </w:rPr>
        <w:t>10</w:t>
      </w:r>
    </w:p>
    <w:p w14:paraId="44005575" w14:textId="38F78F60" w:rsidR="00407339" w:rsidRPr="003A451A" w:rsidRDefault="00407339" w:rsidP="00885EC5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  <w:lang w:val="pt-BR"/>
        </w:rPr>
      </w:pPr>
    </w:p>
    <w:p w14:paraId="5A4397F7" w14:textId="35C24DD8" w:rsidR="00F6577C" w:rsidRPr="00E13780" w:rsidRDefault="00466F6A" w:rsidP="00885EC5">
      <w:pPr>
        <w:pStyle w:val="Precio"/>
        <w:spacing w:after="0"/>
        <w:rPr>
          <w:lang w:val="pt-BR"/>
        </w:rPr>
      </w:pPr>
      <w:r w:rsidRPr="003A451A">
        <w:rPr>
          <w:lang w:val="pt-BR"/>
        </w:rPr>
        <w:t>1</w:t>
      </w:r>
      <w:r w:rsidR="00871155" w:rsidRPr="003A451A">
        <w:rPr>
          <w:lang w:val="pt-BR"/>
        </w:rPr>
        <w:t>4</w:t>
      </w:r>
      <w:r w:rsidR="00F6577C" w:rsidRPr="003A451A">
        <w:rPr>
          <w:lang w:val="pt-BR"/>
        </w:rPr>
        <w:t xml:space="preserve"> </w:t>
      </w:r>
      <w:r w:rsidR="001804EB" w:rsidRPr="003A451A">
        <w:rPr>
          <w:lang w:val="pt-BR"/>
        </w:rPr>
        <w:t xml:space="preserve">dias a </w:t>
      </w:r>
      <w:r w:rsidR="001804EB" w:rsidRPr="00E13780">
        <w:rPr>
          <w:lang w:val="pt-BR"/>
        </w:rPr>
        <w:t xml:space="preserve">partir de </w:t>
      </w:r>
      <w:r w:rsidR="00E7125D" w:rsidRPr="00E13780">
        <w:rPr>
          <w:lang w:val="pt-BR"/>
        </w:rPr>
        <w:t>2</w:t>
      </w:r>
      <w:r w:rsidR="00F6577C" w:rsidRPr="00E13780">
        <w:rPr>
          <w:lang w:val="pt-BR"/>
        </w:rPr>
        <w:t>.</w:t>
      </w:r>
      <w:r w:rsidR="006A0FCF" w:rsidRPr="00E13780">
        <w:rPr>
          <w:lang w:val="pt-BR"/>
        </w:rPr>
        <w:t>6</w:t>
      </w:r>
      <w:r w:rsidR="00E30D57">
        <w:rPr>
          <w:lang w:val="pt-BR"/>
        </w:rPr>
        <w:t>50</w:t>
      </w:r>
      <w:r w:rsidR="00E7125D" w:rsidRPr="00E13780">
        <w:rPr>
          <w:lang w:val="pt-BR"/>
        </w:rPr>
        <w:t xml:space="preserve"> </w:t>
      </w:r>
      <w:r w:rsidR="00F6577C" w:rsidRPr="00E13780">
        <w:rPr>
          <w:lang w:val="pt-BR"/>
        </w:rPr>
        <w:t>€</w:t>
      </w:r>
      <w:proofErr w:type="spellStart"/>
      <w:r w:rsidR="00F6577C" w:rsidRPr="00E13780">
        <w:rPr>
          <w:lang w:val="pt-BR"/>
        </w:rPr>
        <w:t>ur</w:t>
      </w:r>
      <w:proofErr w:type="spellEnd"/>
      <w:r w:rsidR="00F6577C" w:rsidRPr="00E13780">
        <w:rPr>
          <w:lang w:val="pt-BR"/>
        </w:rPr>
        <w:t xml:space="preserve"> </w:t>
      </w:r>
    </w:p>
    <w:p w14:paraId="427F6CE4" w14:textId="733BCF6D" w:rsidR="00407339" w:rsidRPr="003A451A" w:rsidRDefault="00407339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/>
          <w:sz w:val="20"/>
          <w:szCs w:val="20"/>
          <w:lang w:val="pt-BR"/>
        </w:rPr>
      </w:pPr>
    </w:p>
    <w:p w14:paraId="75D386CF" w14:textId="083B090A" w:rsidR="0015641C" w:rsidRPr="003A451A" w:rsidRDefault="001804EB" w:rsidP="008C79D5">
      <w:pPr>
        <w:pStyle w:val="Subttulo"/>
        <w:rPr>
          <w:lang w:val="pt-BR"/>
        </w:rPr>
      </w:pPr>
      <w:r w:rsidRPr="003A451A">
        <w:rPr>
          <w:lang w:val="pt-BR"/>
        </w:rPr>
        <w:t>Dia 01 (Domingo) Madri</w:t>
      </w:r>
      <w:r w:rsidR="005B261A">
        <w:rPr>
          <w:lang w:val="pt-BR"/>
        </w:rPr>
        <w:t>d</w:t>
      </w:r>
    </w:p>
    <w:p w14:paraId="6454721D" w14:textId="77777777" w:rsidR="00A67A3D" w:rsidRPr="003A451A" w:rsidRDefault="00A67A3D" w:rsidP="00A67A3D">
      <w:pPr>
        <w:jc w:val="both"/>
        <w:rPr>
          <w:rStyle w:val="Fuerte"/>
          <w:rFonts w:ascii="Calibri" w:eastAsia="BradleyHandITC" w:hAnsi="Calibri" w:cs="Calibri"/>
          <w:b w:val="0"/>
          <w:bCs w:val="0"/>
          <w:i w:val="0"/>
          <w:color w:val="auto"/>
          <w:szCs w:val="18"/>
          <w:lang w:val="pt-BR"/>
        </w:rPr>
      </w:pPr>
      <w:r w:rsidRPr="003A451A">
        <w:rPr>
          <w:rFonts w:ascii="Calibri" w:eastAsia="BradleyHandITC" w:hAnsi="Calibri" w:cs="Calibri"/>
          <w:sz w:val="18"/>
          <w:szCs w:val="18"/>
          <w:lang w:val="pt-BR"/>
        </w:rPr>
        <w:t xml:space="preserve">Chegada ao aeroporto e </w:t>
      </w:r>
      <w:r w:rsidRPr="003A451A">
        <w:rPr>
          <w:rFonts w:ascii="Calibri" w:eastAsia="BradleyHandITC" w:hAnsi="Calibri" w:cs="Calibri"/>
          <w:b/>
          <w:sz w:val="18"/>
          <w:szCs w:val="18"/>
          <w:lang w:val="pt-BR"/>
        </w:rPr>
        <w:t>traslado</w:t>
      </w:r>
      <w:r w:rsidRPr="003A451A">
        <w:rPr>
          <w:rFonts w:ascii="Calibri" w:eastAsia="BradleyHandITC" w:hAnsi="Calibri" w:cs="Calibri"/>
          <w:sz w:val="18"/>
          <w:szCs w:val="18"/>
          <w:lang w:val="pt-BR"/>
        </w:rPr>
        <w:t xml:space="preserve"> ao hotel. </w:t>
      </w:r>
      <w:r w:rsidRPr="003A451A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Resto do dia livre. </w:t>
      </w:r>
      <w:r w:rsidRPr="003A451A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H</w:t>
      </w:r>
      <w:r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Pr="003A451A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</w:p>
    <w:p w14:paraId="29C34933" w14:textId="77777777" w:rsidR="0015641C" w:rsidRPr="003A451A" w:rsidRDefault="001564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ADECC88" w14:textId="77777777" w:rsidR="00E128A1" w:rsidRPr="00E13780" w:rsidRDefault="00E128A1" w:rsidP="00E128A1">
      <w:pPr>
        <w:jc w:val="both"/>
        <w:rPr>
          <w:rFonts w:asciiTheme="minorHAnsi" w:eastAsiaTheme="minorEastAsia" w:hAnsiTheme="minorHAnsi" w:cstheme="minorBidi"/>
          <w:b/>
          <w:bCs/>
          <w:sz w:val="18"/>
          <w:szCs w:val="18"/>
          <w:lang w:val="pt-PT"/>
        </w:rPr>
      </w:pPr>
      <w:r w:rsidRPr="00E13780">
        <w:rPr>
          <w:rFonts w:asciiTheme="minorHAnsi" w:eastAsiaTheme="minorEastAsia" w:hAnsiTheme="minorHAnsi" w:cstheme="minorBidi"/>
          <w:b/>
          <w:bCs/>
          <w:sz w:val="18"/>
          <w:szCs w:val="18"/>
          <w:lang w:val="pt-PT"/>
        </w:rPr>
        <w:t>Dia 02 (Segunda-Feira) Madrid – Toledo - Madrid    </w:t>
      </w:r>
    </w:p>
    <w:p w14:paraId="1D66FA36" w14:textId="77777777" w:rsidR="00256966" w:rsidRPr="00256966" w:rsidRDefault="00256966" w:rsidP="00256966">
      <w:pPr>
        <w:jc w:val="both"/>
        <w:rPr>
          <w:rFonts w:asciiTheme="minorHAnsi" w:eastAsiaTheme="minorEastAsia" w:hAnsiTheme="minorHAnsi" w:cstheme="minorBidi"/>
          <w:sz w:val="18"/>
          <w:szCs w:val="18"/>
          <w:lang w:val="pt-PT"/>
        </w:rPr>
      </w:pPr>
      <w:r w:rsidRPr="00256966">
        <w:rPr>
          <w:rFonts w:asciiTheme="minorHAnsi" w:eastAsiaTheme="minorEastAsia" w:hAnsiTheme="minorHAnsi" w:cstheme="minorBidi"/>
          <w:b/>
          <w:bCs/>
          <w:sz w:val="18"/>
          <w:szCs w:val="18"/>
          <w:lang w:val="pt-PT"/>
        </w:rPr>
        <w:t>Café da manhã</w:t>
      </w:r>
      <w:r w:rsidRPr="00256966">
        <w:rPr>
          <w:rFonts w:asciiTheme="minorHAnsi" w:eastAsiaTheme="minorEastAsia" w:hAnsiTheme="minorHAnsi" w:cstheme="minorBidi"/>
          <w:sz w:val="18"/>
          <w:szCs w:val="18"/>
          <w:lang w:val="pt-PT"/>
        </w:rPr>
        <w:t xml:space="preserve"> no hotel. Apresentação na Rua San Nicolás, 15 para realizar a </w:t>
      </w:r>
      <w:r w:rsidRPr="00256966">
        <w:rPr>
          <w:rFonts w:asciiTheme="minorHAnsi" w:eastAsiaTheme="minorEastAsia" w:hAnsiTheme="minorHAnsi" w:cstheme="minorBidi"/>
          <w:b/>
          <w:bCs/>
          <w:sz w:val="18"/>
          <w:szCs w:val="18"/>
          <w:lang w:val="pt-PT"/>
        </w:rPr>
        <w:t>visita panorâmica</w:t>
      </w:r>
      <w:r w:rsidRPr="00256966">
        <w:rPr>
          <w:rFonts w:asciiTheme="minorHAnsi" w:eastAsiaTheme="minorEastAsia" w:hAnsiTheme="minorHAnsi" w:cstheme="minorBidi"/>
          <w:sz w:val="18"/>
          <w:szCs w:val="18"/>
          <w:lang w:val="pt-PT"/>
        </w:rPr>
        <w:t xml:space="preserve"> da cidade. Passeio a pé pelas ruas do centro histórico de Madri, descobriremos lugares emblemáticos como a Plaza Mayor, a Puerta del Sol ou a Plaza de la Villa. Em seguida, embarcaremos em um de nossos ônibus para fazer um passeio pelos monumentos mais destacados de Madri. Contemplaremos a ponte mais antiga de Madri, com vistas espetaculares do Palácio Real. Conheceremos a Gran Vía, a Praça de Touros de Las Ventas, passaremos pela Fonte de Cibeles e pela Puerta de Alcalá, e pelo Santiago Bernabéu. No caminho de volta, veremos a Calle Serrano e a Estação de Atocha, concluindo no estacionamento da Plaza de Oriente, bem em frente ao Palácio Real. Tempo livre e nova apresentação, no horário combinado, em nosso escritório para seguir rumo a Toledo. Faremos um </w:t>
      </w:r>
      <w:r w:rsidRPr="00256966">
        <w:rPr>
          <w:rFonts w:asciiTheme="minorHAnsi" w:eastAsiaTheme="minorEastAsia" w:hAnsiTheme="minorHAnsi" w:cstheme="minorBidi"/>
          <w:b/>
          <w:bCs/>
          <w:sz w:val="18"/>
          <w:szCs w:val="18"/>
          <w:lang w:val="pt-PT"/>
        </w:rPr>
        <w:t>passeio a pé pela cidade histórica de Toledo</w:t>
      </w:r>
      <w:r w:rsidRPr="00256966">
        <w:rPr>
          <w:rFonts w:asciiTheme="minorHAnsi" w:eastAsiaTheme="minorEastAsia" w:hAnsiTheme="minorHAnsi" w:cstheme="minorBidi"/>
          <w:sz w:val="18"/>
          <w:szCs w:val="18"/>
          <w:lang w:val="pt-PT"/>
        </w:rPr>
        <w:t xml:space="preserve">. Através das ruelas de pedra chegaremos a  catedral, construída sobre os restos de uma antiga mesquita árabe, foi edificada durante o século XIII e hoje é uma das catedrais góticas mais importantes da Espanha. Visitaremos seu interior e a Sacristia, repleta de obras de arte, onde se encontram quinze obras de El Greco. Tempo livre e retorno a Madri com término na Praça de Oriente. </w:t>
      </w:r>
      <w:r w:rsidRPr="00256966">
        <w:rPr>
          <w:rFonts w:asciiTheme="minorHAnsi" w:eastAsiaTheme="minorEastAsia" w:hAnsiTheme="minorHAnsi" w:cstheme="minorBidi"/>
          <w:b/>
          <w:bCs/>
          <w:sz w:val="18"/>
          <w:szCs w:val="18"/>
          <w:lang w:val="pt-PT"/>
        </w:rPr>
        <w:t>Hospedagem</w:t>
      </w:r>
      <w:r w:rsidRPr="00256966">
        <w:rPr>
          <w:rFonts w:asciiTheme="minorHAnsi" w:eastAsiaTheme="minorEastAsia" w:hAnsiTheme="minorHAnsi" w:cstheme="minorBidi"/>
          <w:sz w:val="18"/>
          <w:szCs w:val="18"/>
          <w:lang w:val="pt-PT"/>
        </w:rPr>
        <w:t xml:space="preserve"> no hotel.</w:t>
      </w:r>
    </w:p>
    <w:p w14:paraId="5B51CC0A" w14:textId="77777777" w:rsidR="0015641C" w:rsidRPr="00256966" w:rsidRDefault="001564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</w:p>
    <w:p w14:paraId="6C0D6F7A" w14:textId="66CF9359" w:rsidR="0015641C" w:rsidRPr="003A451A" w:rsidRDefault="001804EB" w:rsidP="008C79D5">
      <w:pPr>
        <w:pStyle w:val="Subttulo"/>
        <w:rPr>
          <w:lang w:val="pt-BR"/>
        </w:rPr>
      </w:pPr>
      <w:r w:rsidRPr="003A451A">
        <w:rPr>
          <w:lang w:val="pt-BR"/>
        </w:rPr>
        <w:t>Dia 03 (</w:t>
      </w:r>
      <w:r w:rsidRPr="003A451A">
        <w:rPr>
          <w:rFonts w:eastAsia="BradleyHandITC"/>
          <w:lang w:val="pt-BR"/>
        </w:rPr>
        <w:t>Terça-feira</w:t>
      </w:r>
      <w:r w:rsidRPr="003A451A">
        <w:rPr>
          <w:lang w:val="pt-BR"/>
        </w:rPr>
        <w:t>) Madri</w:t>
      </w:r>
      <w:r w:rsidR="005B261A">
        <w:rPr>
          <w:lang w:val="pt-BR"/>
        </w:rPr>
        <w:t xml:space="preserve">d </w:t>
      </w:r>
      <w:r w:rsidR="0015641C" w:rsidRPr="003A451A">
        <w:rPr>
          <w:lang w:val="pt-BR"/>
        </w:rPr>
        <w:t xml:space="preserve">– Salamanca - </w:t>
      </w:r>
      <w:r w:rsidRPr="003A451A">
        <w:rPr>
          <w:lang w:val="pt-BR"/>
        </w:rPr>
        <w:t>Porto</w:t>
      </w:r>
    </w:p>
    <w:p w14:paraId="5A7A7EF9" w14:textId="518F59A1" w:rsidR="0015641C" w:rsidRPr="003A451A" w:rsidRDefault="00A67A3D" w:rsidP="0015641C">
      <w:pPr>
        <w:jc w:val="both"/>
        <w:rPr>
          <w:rFonts w:ascii="Calibri" w:eastAsia="Arial Unicode MS" w:hAnsi="Calibri" w:cs="Calibri"/>
          <w:color w:val="000000" w:themeColor="text1"/>
          <w:sz w:val="18"/>
          <w:szCs w:val="18"/>
          <w:lang w:val="pt-BR"/>
        </w:rPr>
      </w:pPr>
      <w:r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3A451A">
        <w:rPr>
          <w:rStyle w:val="WW-Absatz-Standardschriftart11111111111111111111"/>
          <w:rFonts w:ascii="Calibri" w:hAnsi="Calibri" w:cs="Calibri"/>
          <w:b/>
          <w:bCs/>
          <w:i/>
          <w:color w:val="000000" w:themeColor="text1"/>
          <w:szCs w:val="18"/>
          <w:lang w:val="pt-BR"/>
        </w:rPr>
        <w:t xml:space="preserve"> </w:t>
      </w:r>
      <w:r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="0015641C" w:rsidRPr="00E13780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hotel</w:t>
      </w:r>
      <w:r w:rsidR="00451C19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  <w:r w:rsidRPr="00E13780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Saída </w:t>
      </w:r>
      <w:r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em direção a Salamanca. Tempo livre nesta cidade universitária, Patrimônio da Humanidade e de grande riqueza arquitetônica e artística. Saída em direção à fronteira portuguesa até chegar ao Porto. </w:t>
      </w:r>
      <w:r w:rsidRPr="003A451A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H</w:t>
      </w:r>
      <w:r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="0015641C"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</w:p>
    <w:p w14:paraId="286606C7" w14:textId="77777777" w:rsidR="0015641C" w:rsidRPr="003A451A" w:rsidRDefault="001564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D1EBE7B" w14:textId="39F21E4D" w:rsidR="0015641C" w:rsidRPr="003A451A" w:rsidRDefault="001804EB" w:rsidP="008C79D5">
      <w:pPr>
        <w:pStyle w:val="Subttulo"/>
        <w:rPr>
          <w:lang w:val="pt-BR"/>
        </w:rPr>
      </w:pPr>
      <w:r w:rsidRPr="003A451A">
        <w:rPr>
          <w:lang w:val="pt-BR"/>
        </w:rPr>
        <w:t xml:space="preserve">Dia </w:t>
      </w:r>
      <w:r w:rsidR="0015641C" w:rsidRPr="003A451A">
        <w:rPr>
          <w:lang w:val="pt-BR"/>
        </w:rPr>
        <w:t>04 (</w:t>
      </w:r>
      <w:r w:rsidRPr="003A451A">
        <w:rPr>
          <w:rFonts w:eastAsia="BradleyHandITC"/>
          <w:lang w:val="pt-BR"/>
        </w:rPr>
        <w:t>Quarta-feira</w:t>
      </w:r>
      <w:r w:rsidR="0015641C" w:rsidRPr="003A451A">
        <w:rPr>
          <w:lang w:val="pt-BR"/>
        </w:rPr>
        <w:t xml:space="preserve">) </w:t>
      </w:r>
      <w:r w:rsidRPr="003A451A">
        <w:rPr>
          <w:lang w:val="pt-BR"/>
        </w:rPr>
        <w:t>Porto</w:t>
      </w:r>
    </w:p>
    <w:p w14:paraId="4F7E6BBE" w14:textId="08D0C8CE" w:rsidR="0015641C" w:rsidRPr="003A451A" w:rsidRDefault="00A67A3D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3A451A">
        <w:rPr>
          <w:rStyle w:val="WW-Absatz-Standardschriftart11111111111111111111"/>
          <w:rFonts w:ascii="Calibri" w:hAnsi="Calibri" w:cs="Calibri"/>
          <w:b/>
          <w:bCs/>
          <w:i/>
          <w:color w:val="000000" w:themeColor="text1"/>
          <w:szCs w:val="18"/>
          <w:lang w:val="pt-BR"/>
        </w:rPr>
        <w:t xml:space="preserve"> </w:t>
      </w:r>
      <w:r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="0015641C"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hotel. </w:t>
      </w:r>
      <w:r w:rsidRPr="003A45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panorâmica</w:t>
      </w:r>
      <w:r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Porto, considerad</w:t>
      </w:r>
      <w:r w:rsidR="00A56418"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Patrimônio da Humanidade, </w:t>
      </w:r>
      <w:r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>onde veremos a Sé Catedral, o edifício da Bolsa e a Igreja de Santa Clara. Depois, desfrute de uma perspectiva diferente da cidade ao longo do rio Douro a bordo de um cruzeiro e descubra o patrimônio histórico visitando uma conhecida Cave de Vinho</w:t>
      </w:r>
      <w:r w:rsidR="0074033F"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Porto, com degustação de vinhos incluída. Resto do dia livre. </w:t>
      </w:r>
      <w:r w:rsidRPr="003A451A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H</w:t>
      </w:r>
      <w:r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="0015641C"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15641C" w:rsidRPr="003A451A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 xml:space="preserve"> </w:t>
      </w:r>
    </w:p>
    <w:p w14:paraId="3FF849FD" w14:textId="77777777" w:rsidR="0015641C" w:rsidRPr="003A451A" w:rsidRDefault="001564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33B5351" w14:textId="2F426B8C" w:rsidR="0015641C" w:rsidRPr="003A451A" w:rsidRDefault="001804EB" w:rsidP="008C79D5">
      <w:pPr>
        <w:pStyle w:val="Subttulo"/>
        <w:rPr>
          <w:lang w:val="pt-BR"/>
        </w:rPr>
      </w:pPr>
      <w:r w:rsidRPr="003A451A">
        <w:rPr>
          <w:lang w:val="pt-BR"/>
        </w:rPr>
        <w:t xml:space="preserve">Dia </w:t>
      </w:r>
      <w:r w:rsidR="0015641C" w:rsidRPr="003A451A">
        <w:rPr>
          <w:lang w:val="pt-BR"/>
        </w:rPr>
        <w:t>05 (</w:t>
      </w:r>
      <w:r w:rsidRPr="003A451A">
        <w:rPr>
          <w:lang w:val="pt-BR"/>
        </w:rPr>
        <w:t>Quinta-feira) Porto – Coi</w:t>
      </w:r>
      <w:r w:rsidR="0015641C" w:rsidRPr="003A451A">
        <w:rPr>
          <w:lang w:val="pt-BR"/>
        </w:rPr>
        <w:t xml:space="preserve">mbra – Fátima </w:t>
      </w:r>
    </w:p>
    <w:p w14:paraId="05F80D31" w14:textId="1A4FCD12" w:rsidR="0015641C" w:rsidRPr="003A451A" w:rsidRDefault="00A67A3D" w:rsidP="0015641C">
      <w:pPr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="0015641C"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  <w:r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Saída para Coimbra, cidade sede de uma das universidades mais antigas da Europa e berço do Fado. Tempo livre. Continuação para Fátima. Centro da Fé Cristã e Santuário de Peregrinação Mundial, com a sua impressionante Basílica e a Cova da Iria, lugar onde apareceu a Virgem Maria. A Capela das Aparições, coração do santuário, com os túmulos dos três pastorinhos, Lucia, Francisco e Jacinta. À noite, possibilidade de assistir à procissão das velas. </w:t>
      </w:r>
      <w:r w:rsidRPr="003A451A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H</w:t>
      </w:r>
      <w:r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="0015641C"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</w:p>
    <w:p w14:paraId="181EBE36" w14:textId="77777777" w:rsidR="0015641C" w:rsidRPr="003A451A" w:rsidRDefault="0015641C" w:rsidP="0015641C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E73D3F0" w14:textId="7F4E3B7A" w:rsidR="0015641C" w:rsidRPr="0008030E" w:rsidRDefault="001804EB" w:rsidP="008C79D5">
      <w:pPr>
        <w:pStyle w:val="Subttulo"/>
        <w:rPr>
          <w:lang w:val="pt-BR"/>
        </w:rPr>
      </w:pPr>
      <w:r w:rsidRPr="003A451A">
        <w:rPr>
          <w:lang w:val="pt-BR"/>
        </w:rPr>
        <w:t xml:space="preserve">Dia </w:t>
      </w:r>
      <w:r w:rsidR="0015641C" w:rsidRPr="0008030E">
        <w:rPr>
          <w:lang w:val="pt-BR"/>
        </w:rPr>
        <w:t>06 (</w:t>
      </w:r>
      <w:r w:rsidRPr="003A451A">
        <w:rPr>
          <w:lang w:val="pt-BR"/>
        </w:rPr>
        <w:t>Sexta-feira</w:t>
      </w:r>
      <w:r w:rsidR="0015641C" w:rsidRPr="0008030E">
        <w:rPr>
          <w:lang w:val="pt-BR"/>
        </w:rPr>
        <w:t>) Fátima</w:t>
      </w:r>
      <w:r>
        <w:rPr>
          <w:lang w:val="pt-BR"/>
        </w:rPr>
        <w:t xml:space="preserve"> – Batalha – Naz</w:t>
      </w:r>
      <w:r w:rsidR="0015641C" w:rsidRPr="0008030E">
        <w:rPr>
          <w:lang w:val="pt-BR"/>
        </w:rPr>
        <w:t>aré – Alcobaça - Lisboa</w:t>
      </w:r>
    </w:p>
    <w:p w14:paraId="3042528D" w14:textId="2FA1B7F4" w:rsidR="00A67A3D" w:rsidRPr="003A451A" w:rsidRDefault="00A67A3D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3A451A">
        <w:rPr>
          <w:rStyle w:val="WW-Absatz-Standardschriftart11111111111111111111"/>
          <w:rFonts w:ascii="Calibri" w:hAnsi="Calibri" w:cs="Calibri"/>
          <w:b/>
          <w:bCs/>
          <w:i/>
          <w:color w:val="000000" w:themeColor="text1"/>
          <w:szCs w:val="18"/>
          <w:lang w:val="pt-BR"/>
        </w:rPr>
        <w:t xml:space="preserve"> </w:t>
      </w:r>
      <w:r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="0015641C"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hotel. </w:t>
      </w:r>
      <w:r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o Mosteiro da Batalha, obra-prima de estilo gótico e manuelino, considerada </w:t>
      </w:r>
      <w:r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Patrimônio da Humanidade</w:t>
      </w:r>
      <w:r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Continuaremos em direção ao povoado </w:t>
      </w:r>
      <w:r w:rsidR="006D1979"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>de pescadores</w:t>
      </w:r>
      <w:r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Nazaré. Tempo livre e continuação a Alcobaça, com a sua igreja gótica e mosteiro cisterciense, cujas origens remontam ao século XII</w:t>
      </w:r>
      <w:r w:rsidR="0074033F"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depois a Lisboa. </w:t>
      </w:r>
      <w:r w:rsidRPr="003A451A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H</w:t>
      </w:r>
      <w:r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="0015641C"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677E2890" w14:textId="77777777" w:rsidR="0015641C" w:rsidRPr="003A451A" w:rsidRDefault="0015641C" w:rsidP="0015641C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DE6F8D9" w14:textId="3BEA86BF" w:rsidR="0015641C" w:rsidRPr="003A451A" w:rsidRDefault="001804EB" w:rsidP="008C79D5">
      <w:pPr>
        <w:pStyle w:val="Subttulo"/>
        <w:rPr>
          <w:lang w:val="pt-BR"/>
        </w:rPr>
      </w:pPr>
      <w:r w:rsidRPr="003A451A">
        <w:rPr>
          <w:lang w:val="pt-BR"/>
        </w:rPr>
        <w:t>Dia 07 (Sá</w:t>
      </w:r>
      <w:r w:rsidR="0015641C" w:rsidRPr="003A451A">
        <w:rPr>
          <w:lang w:val="pt-BR"/>
        </w:rPr>
        <w:t xml:space="preserve">bado) Lisboa </w:t>
      </w:r>
    </w:p>
    <w:p w14:paraId="52CD6152" w14:textId="6F9FB535" w:rsidR="0074033F" w:rsidRPr="003A451A" w:rsidRDefault="00A67A3D" w:rsidP="0015641C">
      <w:pPr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3A451A">
        <w:rPr>
          <w:rStyle w:val="WW-Absatz-Standardschriftart11111111111111111111"/>
          <w:rFonts w:ascii="Calibri" w:hAnsi="Calibri" w:cs="Calibri"/>
          <w:b/>
          <w:bCs/>
          <w:i/>
          <w:color w:val="000000" w:themeColor="text1"/>
          <w:szCs w:val="18"/>
          <w:lang w:val="pt-BR"/>
        </w:rPr>
        <w:t xml:space="preserve"> </w:t>
      </w:r>
      <w:r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="0015641C"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hotel. </w:t>
      </w:r>
      <w:r w:rsidR="0074033F"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De manhã, </w:t>
      </w:r>
      <w:r w:rsidR="0074033F" w:rsidRPr="003A451A">
        <w:rPr>
          <w:rStyle w:val="Fuerte"/>
          <w:rFonts w:ascii="Calibri" w:eastAsia="Arial Unicode MS" w:hAnsi="Calibri" w:cs="Calibri"/>
          <w:bCs w:val="0"/>
          <w:i w:val="0"/>
          <w:color w:val="000000" w:themeColor="text1"/>
          <w:szCs w:val="18"/>
          <w:lang w:val="pt-BR"/>
        </w:rPr>
        <w:t>visita</w:t>
      </w:r>
      <w:r w:rsidR="0074033F"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da cidade antigamente conhecida como </w:t>
      </w:r>
      <w:proofErr w:type="spellStart"/>
      <w:r w:rsidR="0074033F"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Olissipo</w:t>
      </w:r>
      <w:proofErr w:type="spellEnd"/>
      <w:r w:rsidR="0074033F"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, passeio pelas suas principais praças e avenidas, Torre de Belém, Mosteiro dos Jerónimos (exterior), Monumento aos Descobridores... Tarde livre para descobrir os recantos nostálgicos desta cidade, como o Bairro de Alfama ou realizar uma excursão </w:t>
      </w:r>
      <w:r w:rsidR="0074033F" w:rsidRPr="003A451A">
        <w:rPr>
          <w:rStyle w:val="Fuerte"/>
          <w:rFonts w:ascii="Calibri" w:eastAsia="Arial Unicode MS" w:hAnsi="Calibri" w:cs="Calibri"/>
          <w:bCs w:val="0"/>
          <w:i w:val="0"/>
          <w:color w:val="000000" w:themeColor="text1"/>
          <w:szCs w:val="18"/>
          <w:lang w:val="pt-BR"/>
        </w:rPr>
        <w:t>opcional</w:t>
      </w:r>
      <w:r w:rsidR="0074033F"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a Sintra e Cascais (Patrimônio da Humanidade). </w:t>
      </w:r>
      <w:r w:rsidR="0074033F" w:rsidRPr="003A451A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H</w:t>
      </w:r>
      <w:r w:rsidR="0074033F"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="0074033F"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</w:p>
    <w:p w14:paraId="0FE680B6" w14:textId="77777777" w:rsidR="0015641C" w:rsidRPr="003A451A" w:rsidRDefault="0015641C" w:rsidP="0015641C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32F92BB" w14:textId="0055DFBA" w:rsidR="00E75106" w:rsidRPr="00C46FF9" w:rsidRDefault="001804EB" w:rsidP="00E75106">
      <w:pPr>
        <w:pStyle w:val="Ttulo3"/>
        <w:numPr>
          <w:ilvl w:val="0"/>
          <w:numId w:val="0"/>
        </w:numPr>
        <w:ind w:left="720" w:hanging="720"/>
        <w:rPr>
          <w:rFonts w:asciiTheme="minorHAnsi" w:hAnsiTheme="minorHAnsi" w:cstheme="minorHAnsi"/>
          <w:color w:val="000000" w:themeColor="text1"/>
          <w:sz w:val="20"/>
          <w:szCs w:val="20"/>
          <w:lang w:val="pt-BR"/>
        </w:rPr>
      </w:pPr>
      <w:r w:rsidRPr="00C46FF9">
        <w:rPr>
          <w:rFonts w:asciiTheme="minorHAnsi" w:hAnsiTheme="minorHAnsi" w:cstheme="minorHAnsi"/>
          <w:sz w:val="20"/>
          <w:szCs w:val="20"/>
          <w:lang w:val="pt-BR"/>
        </w:rPr>
        <w:t xml:space="preserve">Dia </w:t>
      </w:r>
      <w:r w:rsidR="0015641C" w:rsidRPr="00C46FF9">
        <w:rPr>
          <w:rFonts w:asciiTheme="minorHAnsi" w:hAnsiTheme="minorHAnsi" w:cstheme="minorHAnsi"/>
          <w:sz w:val="20"/>
          <w:szCs w:val="20"/>
          <w:lang w:val="pt-BR"/>
        </w:rPr>
        <w:t xml:space="preserve">08 (Domingo) </w:t>
      </w:r>
      <w:r w:rsidR="00E75106" w:rsidRPr="00C46FF9">
        <w:rPr>
          <w:rFonts w:asciiTheme="minorHAnsi" w:hAnsiTheme="minorHAnsi" w:cstheme="minorHAnsi"/>
          <w:color w:val="000000" w:themeColor="text1"/>
          <w:sz w:val="20"/>
          <w:szCs w:val="20"/>
          <w:lang w:val="pt"/>
        </w:rPr>
        <w:t xml:space="preserve">Lisboa – Mérida - </w:t>
      </w:r>
      <w:r w:rsidR="00C43339" w:rsidRPr="00C46FF9">
        <w:rPr>
          <w:rFonts w:asciiTheme="minorHAnsi" w:hAnsiTheme="minorHAnsi" w:cstheme="minorHAnsi"/>
          <w:color w:val="000000" w:themeColor="text1"/>
          <w:sz w:val="20"/>
          <w:szCs w:val="20"/>
          <w:lang w:val="pt"/>
        </w:rPr>
        <w:t>Córdoba</w:t>
      </w:r>
    </w:p>
    <w:p w14:paraId="42B8DDF7" w14:textId="77777777" w:rsidR="00CC25F0" w:rsidRPr="001B5E1C" w:rsidRDefault="00CC25F0" w:rsidP="00CC25F0">
      <w:pPr>
        <w:jc w:val="both"/>
        <w:rPr>
          <w:rStyle w:val="Fuerte"/>
          <w:rFonts w:cstheme="minorHAnsi"/>
          <w:b w:val="0"/>
          <w:bCs w:val="0"/>
          <w:i w:val="0"/>
          <w:color w:val="000000" w:themeColor="text1"/>
          <w:szCs w:val="18"/>
          <w:lang w:val="pt-BR"/>
        </w:rPr>
      </w:pPr>
      <w:r w:rsidRPr="00C46FF9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Café</w:t>
      </w:r>
      <w:r w:rsidRPr="00C46FF9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</w:t>
      </w:r>
      <w:r w:rsidRPr="00C46FF9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>da manhã</w:t>
      </w:r>
      <w:r w:rsidRPr="00C46FF9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no hotel. Partida para Mérida, capital da Estremadura. Declarada Património da Humanidade, Mérida destaca-se pelo seu rico património histórico, incluindo as suas ruínas romanas bem conservadas: o teatro, o anfiteatro, a ponte romana...  Tempo livre e continuação para Córdoba, outrora capital do Califado. </w:t>
      </w:r>
      <w:r w:rsidRPr="00C46FF9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/>
        </w:rPr>
        <w:t xml:space="preserve">Hospedagem </w:t>
      </w:r>
      <w:r w:rsidRPr="00C46FF9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no hotel.</w:t>
      </w:r>
      <w:r w:rsidRPr="00063C81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 </w:t>
      </w:r>
    </w:p>
    <w:p w14:paraId="236E8426" w14:textId="0B5493CF" w:rsidR="0015641C" w:rsidRPr="003A451A" w:rsidRDefault="0015641C" w:rsidP="00E75106">
      <w:pPr>
        <w:pStyle w:val="Subttulo"/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</w:pPr>
    </w:p>
    <w:p w14:paraId="61D0765A" w14:textId="74EC78AA" w:rsidR="0015641C" w:rsidRPr="00E671FD" w:rsidRDefault="001804EB" w:rsidP="008C79D5">
      <w:pPr>
        <w:pStyle w:val="Subttulo"/>
        <w:rPr>
          <w:lang w:val="pt-BR"/>
        </w:rPr>
      </w:pPr>
      <w:r w:rsidRPr="00E671FD">
        <w:rPr>
          <w:lang w:val="pt-BR"/>
        </w:rPr>
        <w:t xml:space="preserve">Dia </w:t>
      </w:r>
      <w:r w:rsidR="0015641C" w:rsidRPr="00E671FD">
        <w:rPr>
          <w:lang w:val="pt-BR"/>
        </w:rPr>
        <w:t xml:space="preserve">09 </w:t>
      </w:r>
      <w:r w:rsidRPr="00E671FD">
        <w:rPr>
          <w:lang w:val="pt-BR"/>
        </w:rPr>
        <w:t>(</w:t>
      </w:r>
      <w:r w:rsidRPr="00E671FD">
        <w:rPr>
          <w:rFonts w:eastAsia="BradleyHandITC"/>
          <w:lang w:val="pt-BR"/>
        </w:rPr>
        <w:t>Segunda-feira</w:t>
      </w:r>
      <w:r w:rsidRPr="00E671FD">
        <w:rPr>
          <w:lang w:val="pt-BR"/>
        </w:rPr>
        <w:t>) Córdoba - Sevilha</w:t>
      </w:r>
    </w:p>
    <w:p w14:paraId="1A76A6C1" w14:textId="77777777" w:rsidR="001804EB" w:rsidRPr="003A451A" w:rsidRDefault="001804EB" w:rsidP="001804EB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3A451A">
        <w:rPr>
          <w:rStyle w:val="WW-Absatz-Standardschriftart11111111111111111111"/>
          <w:rFonts w:ascii="Calibri" w:hAnsi="Calibri" w:cs="Calibri"/>
          <w:b/>
          <w:bCs/>
          <w:i/>
          <w:color w:val="000000" w:themeColor="text1"/>
          <w:szCs w:val="18"/>
          <w:lang w:val="pt-BR"/>
        </w:rPr>
        <w:t xml:space="preserve"> </w:t>
      </w:r>
      <w:r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Pr="003A451A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hotel. </w:t>
      </w:r>
      <w:r w:rsidRPr="003A451A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Visita</w:t>
      </w:r>
      <w:r w:rsidRPr="003A451A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da impressionante Mesquita/Catedral, que irá relaxar nossa mente e nos dará energia para caminhar pelas estreitas ruas do Bairro Judeu. Depois, após uma curta viagem de cerca de duas horas, chegada a Sevilha. </w:t>
      </w:r>
      <w:r w:rsidRPr="003A451A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H</w:t>
      </w:r>
      <w:r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Pr="003A451A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</w:p>
    <w:p w14:paraId="1BC54BFC" w14:textId="77777777" w:rsidR="0015641C" w:rsidRPr="003A451A" w:rsidRDefault="0015641C" w:rsidP="0015641C">
      <w:pPr>
        <w:pStyle w:val="Ttulo3"/>
        <w:numPr>
          <w:ilvl w:val="0"/>
          <w:numId w:val="0"/>
        </w:numPr>
        <w:ind w:left="720" w:hanging="720"/>
        <w:rPr>
          <w:rFonts w:ascii="Calibri" w:hAnsi="Calibri" w:cs="Calibri"/>
          <w:color w:val="000000" w:themeColor="text1"/>
          <w:szCs w:val="18"/>
          <w:lang w:val="pt-BR"/>
        </w:rPr>
      </w:pPr>
    </w:p>
    <w:p w14:paraId="099D385F" w14:textId="724F737C" w:rsidR="0015641C" w:rsidRPr="00E671FD" w:rsidRDefault="001804EB" w:rsidP="008C79D5">
      <w:pPr>
        <w:pStyle w:val="Subttulo"/>
        <w:rPr>
          <w:lang w:val="pt-BR"/>
        </w:rPr>
      </w:pPr>
      <w:r w:rsidRPr="00E671FD">
        <w:rPr>
          <w:lang w:val="pt-BR"/>
        </w:rPr>
        <w:t xml:space="preserve">Dia </w:t>
      </w:r>
      <w:r w:rsidR="0015641C" w:rsidRPr="00E671FD">
        <w:rPr>
          <w:lang w:val="pt-BR"/>
        </w:rPr>
        <w:t xml:space="preserve">10 </w:t>
      </w:r>
      <w:r w:rsidRPr="00E671FD">
        <w:rPr>
          <w:lang w:val="pt-BR"/>
        </w:rPr>
        <w:t>(</w:t>
      </w:r>
      <w:r w:rsidRPr="00E671FD">
        <w:rPr>
          <w:rFonts w:eastAsia="BradleyHandITC"/>
          <w:lang w:val="pt-BR"/>
        </w:rPr>
        <w:t>Terça-feira</w:t>
      </w:r>
      <w:r w:rsidRPr="00E671FD">
        <w:rPr>
          <w:lang w:val="pt-BR"/>
        </w:rPr>
        <w:t>) Sevilha</w:t>
      </w:r>
    </w:p>
    <w:p w14:paraId="3F8F580B" w14:textId="77777777" w:rsidR="001804EB" w:rsidRPr="003A451A" w:rsidRDefault="001804EB" w:rsidP="001804EB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3A451A">
        <w:rPr>
          <w:rStyle w:val="WW-Absatz-Standardschriftart11111111111111111111"/>
          <w:rFonts w:ascii="Calibri" w:hAnsi="Calibri" w:cs="Calibri"/>
          <w:b/>
          <w:bCs/>
          <w:i/>
          <w:color w:val="000000" w:themeColor="text1"/>
          <w:szCs w:val="18"/>
          <w:lang w:val="pt-BR"/>
        </w:rPr>
        <w:t xml:space="preserve"> </w:t>
      </w:r>
      <w:r w:rsidRPr="003A45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Pr="003A451A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hotel. De manhã, </w:t>
      </w:r>
      <w:r w:rsidRPr="003A451A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 xml:space="preserve">visita </w:t>
      </w:r>
      <w:r w:rsidRPr="003A451A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monumental e panorâmica da cidade, incluindo a entrada na Catedral, a segunda maior do mundo católico depois da Basílica de São Pedro em Roma. Bairro típico de Santa Cruz, cenário natural de “Carmen” </w:t>
      </w:r>
      <w:proofErr w:type="gramStart"/>
      <w:r w:rsidRPr="003A451A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e também</w:t>
      </w:r>
      <w:proofErr w:type="gramEnd"/>
      <w:r w:rsidRPr="003A451A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local onde se desenvolveu o mito de “Don Juan”. Parque Maria Luisa e Praça Espanha. – Tarde livre para descobrir diferentes </w:t>
      </w:r>
      <w:proofErr w:type="spellStart"/>
      <w:r w:rsidRPr="003A451A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perspetivas</w:t>
      </w:r>
      <w:proofErr w:type="spellEnd"/>
      <w:r w:rsidRPr="003A451A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e sabores específicos desta cidade ativa e cheia de luz. </w:t>
      </w:r>
      <w:r w:rsidRPr="003A451A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H</w:t>
      </w:r>
      <w:r w:rsidRPr="003A451A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Pr="003A451A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  <w:r w:rsidRPr="00D540A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À noite, Visita </w:t>
      </w:r>
      <w:r w:rsidRPr="00D540A9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opcional</w:t>
      </w:r>
      <w:r w:rsidRPr="00D540A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de um espetáculo de Flamenco.</w:t>
      </w:r>
    </w:p>
    <w:p w14:paraId="59B76CA9" w14:textId="77777777" w:rsidR="0015641C" w:rsidRPr="003A451A" w:rsidRDefault="001564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090CE0D" w14:textId="77777777" w:rsidR="0010221C" w:rsidRPr="003A451A" w:rsidRDefault="001022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E053AD1" w14:textId="77777777" w:rsidR="0010221C" w:rsidRDefault="001022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03A71F4" w14:textId="77777777" w:rsidR="008C79D5" w:rsidRDefault="008C79D5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30D67A5" w14:textId="77777777" w:rsidR="008C79D5" w:rsidRDefault="008C79D5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0185A82" w14:textId="77777777" w:rsidR="00DF1FC7" w:rsidRDefault="00DF1FC7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A93C59C" w14:textId="77777777" w:rsidR="008C79D5" w:rsidRPr="003A451A" w:rsidRDefault="008C79D5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4FE7086" w14:textId="77777777" w:rsidR="0010221C" w:rsidRPr="003A451A" w:rsidRDefault="0010221C" w:rsidP="0015641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CD06ABB" w14:textId="56CA04ED" w:rsidR="0015641C" w:rsidRPr="00604E7E" w:rsidRDefault="001804EB" w:rsidP="008C79D5">
      <w:pPr>
        <w:pStyle w:val="Subttulo"/>
        <w:rPr>
          <w:lang w:val="pt-BR"/>
        </w:rPr>
      </w:pPr>
      <w:r w:rsidRPr="00604E7E">
        <w:rPr>
          <w:lang w:val="pt-BR"/>
        </w:rPr>
        <w:t>Dia 11 (</w:t>
      </w:r>
      <w:r w:rsidRPr="00604E7E">
        <w:rPr>
          <w:rFonts w:eastAsia="BradleyHandITC"/>
          <w:lang w:val="pt-BR"/>
        </w:rPr>
        <w:t>Quarta-feira</w:t>
      </w:r>
      <w:r w:rsidRPr="00604E7E">
        <w:rPr>
          <w:lang w:val="pt-BR"/>
        </w:rPr>
        <w:t>) Sevilha – Ronda - Costa do Sol</w:t>
      </w:r>
    </w:p>
    <w:p w14:paraId="20F741F9" w14:textId="02135E98" w:rsidR="001804EB" w:rsidRPr="00604E7E" w:rsidRDefault="001804EB" w:rsidP="001804EB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4E7E">
        <w:rPr>
          <w:rFonts w:ascii="Calibri" w:eastAsia="Calibri" w:hAnsi="Calibri" w:cs="Calibri"/>
          <w:b/>
          <w:bCs/>
          <w:sz w:val="18"/>
          <w:szCs w:val="18"/>
          <w:lang w:val="pt-BR"/>
        </w:rPr>
        <w:t>Café da manhã</w:t>
      </w:r>
      <w:r w:rsidRPr="00604E7E">
        <w:rPr>
          <w:rStyle w:val="WW-Absatz-Standardschriftart11111111111111111111"/>
          <w:rFonts w:ascii="Calibri" w:hAnsi="Calibri" w:cs="Calibri"/>
          <w:b/>
          <w:bCs/>
          <w:i/>
          <w:color w:val="000000" w:themeColor="text1"/>
          <w:szCs w:val="18"/>
          <w:lang w:val="pt-BR"/>
        </w:rPr>
        <w:t xml:space="preserve"> </w:t>
      </w:r>
      <w:r w:rsidRPr="00604E7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hotel. Saída em direção sul pela rota dos </w:t>
      </w:r>
      <w:proofErr w:type="spellStart"/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Pueblos</w:t>
      </w:r>
      <w:proofErr w:type="spellEnd"/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  <w:proofErr w:type="spellStart"/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Blancos</w:t>
      </w:r>
      <w:proofErr w:type="spellEnd"/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em direção a Ronda. Tempo livre para admirar esta cidade de origem celta com maravilhosas vistas do vale e das montanhas. À tarde, continuação para uma das zonas mais modernas e importantes de interesse turístico internacional, a Costa do Sol. </w:t>
      </w:r>
      <w:r w:rsidRPr="00604E7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>H</w:t>
      </w:r>
      <w:r w:rsidRPr="00604E7E">
        <w:rPr>
          <w:rFonts w:ascii="Calibri" w:eastAsia="Calibri" w:hAnsi="Calibri" w:cs="Calibri"/>
          <w:b/>
          <w:bCs/>
          <w:sz w:val="18"/>
          <w:szCs w:val="18"/>
          <w:lang w:val="pt-BR"/>
        </w:rPr>
        <w:t>ospedagem</w:t>
      </w:r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</w:p>
    <w:p w14:paraId="0F357508" w14:textId="77777777" w:rsidR="00EE3D43" w:rsidRPr="00604E7E" w:rsidRDefault="00EE3D43" w:rsidP="00EE3D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E25455B" w14:textId="7588F5C4" w:rsidR="001804EB" w:rsidRPr="00604E7E" w:rsidRDefault="001804EB" w:rsidP="008C79D5">
      <w:pPr>
        <w:pStyle w:val="Subttulo"/>
        <w:rPr>
          <w:rStyle w:val="Fuerte"/>
          <w:rFonts w:ascii="Calibri" w:hAnsi="Calibri" w:cs="Calibri"/>
          <w:b/>
          <w:bCs w:val="0"/>
          <w:i w:val="0"/>
          <w:color w:val="000000" w:themeColor="text1"/>
          <w:sz w:val="20"/>
          <w:szCs w:val="20"/>
          <w:lang w:val="pt-BR"/>
        </w:rPr>
      </w:pPr>
      <w:r w:rsidRPr="00604E7E">
        <w:rPr>
          <w:lang w:val="pt-BR"/>
        </w:rPr>
        <w:t xml:space="preserve">Dia </w:t>
      </w:r>
      <w:r w:rsidR="002821CE" w:rsidRPr="00604E7E">
        <w:rPr>
          <w:lang w:val="pt-BR"/>
        </w:rPr>
        <w:t xml:space="preserve">12 </w:t>
      </w:r>
      <w:r w:rsidRPr="00604E7E">
        <w:rPr>
          <w:lang w:val="pt-BR"/>
        </w:rPr>
        <w:t>(Quinta-feira) Costa do Sol - Granada</w:t>
      </w:r>
    </w:p>
    <w:p w14:paraId="26E29385" w14:textId="519CA7AF" w:rsidR="001804EB" w:rsidRPr="00604E7E" w:rsidRDefault="001804EB" w:rsidP="0015641C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4E7E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-BR"/>
        </w:rPr>
        <w:t>Café da manhã</w:t>
      </w:r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no hotel. Saída para Granada e seu incrível e surpreendente entorno monumental, último reduto do Reino </w:t>
      </w:r>
      <w:proofErr w:type="spellStart"/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Nacérida</w:t>
      </w:r>
      <w:proofErr w:type="spellEnd"/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de Granada até 1492. </w:t>
      </w:r>
      <w:r w:rsidRPr="00604E7E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-BR"/>
        </w:rPr>
        <w:t>Visita</w:t>
      </w:r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do conjunto mundialmente famoso da Alhambra e dos Jardins </w:t>
      </w:r>
      <w:proofErr w:type="spellStart"/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Generalife</w:t>
      </w:r>
      <w:proofErr w:type="spellEnd"/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, fontes, jardins e pátios, que com suas vistas e sons inspiraram autores como W. Irving em seus “Contos da Alhambra”. </w:t>
      </w:r>
      <w:r w:rsidRPr="00604E7E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-BR"/>
        </w:rPr>
        <w:t>Hospedagem</w:t>
      </w:r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À noite, </w:t>
      </w:r>
      <w:r w:rsidRPr="00604E7E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-BR"/>
        </w:rPr>
        <w:t>opcionalmente</w:t>
      </w:r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, espetáculo da Zambra Flamenca.</w:t>
      </w:r>
    </w:p>
    <w:p w14:paraId="706CBEF2" w14:textId="77777777" w:rsidR="0015641C" w:rsidRPr="00604E7E" w:rsidRDefault="0015641C" w:rsidP="0015641C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614A7C7" w14:textId="3922A3FB" w:rsidR="001804EB" w:rsidRPr="00604E7E" w:rsidRDefault="001804EB" w:rsidP="008C79D5">
      <w:pPr>
        <w:pStyle w:val="Subttulo"/>
        <w:rPr>
          <w:rStyle w:val="Fuerte"/>
          <w:rFonts w:ascii="Calibri" w:hAnsi="Calibri" w:cs="Calibri"/>
          <w:b/>
          <w:bCs w:val="0"/>
          <w:i w:val="0"/>
          <w:color w:val="000000" w:themeColor="text1"/>
          <w:sz w:val="20"/>
          <w:szCs w:val="20"/>
          <w:lang w:val="pt-BR"/>
        </w:rPr>
      </w:pPr>
      <w:r w:rsidRPr="00604E7E">
        <w:rPr>
          <w:lang w:val="pt-BR"/>
        </w:rPr>
        <w:t xml:space="preserve">Dia </w:t>
      </w:r>
      <w:r w:rsidR="0015641C" w:rsidRPr="00604E7E">
        <w:rPr>
          <w:lang w:val="pt-BR"/>
        </w:rPr>
        <w:t>13 (</w:t>
      </w:r>
      <w:r w:rsidRPr="00604E7E">
        <w:rPr>
          <w:lang w:val="pt-BR"/>
        </w:rPr>
        <w:t>Sexta-feira</w:t>
      </w:r>
      <w:r w:rsidR="0015641C" w:rsidRPr="00604E7E">
        <w:rPr>
          <w:lang w:val="pt-BR"/>
        </w:rPr>
        <w:t xml:space="preserve">) </w:t>
      </w:r>
      <w:r w:rsidRPr="00604E7E">
        <w:rPr>
          <w:lang w:val="pt-BR"/>
        </w:rPr>
        <w:t>Granada – Madri</w:t>
      </w:r>
      <w:r w:rsidR="009E356C">
        <w:rPr>
          <w:lang w:val="pt-BR"/>
        </w:rPr>
        <w:t>d</w:t>
      </w:r>
    </w:p>
    <w:p w14:paraId="07E90D30" w14:textId="59D295EB" w:rsidR="00ED1FD7" w:rsidRPr="00604E7E" w:rsidRDefault="001804EB" w:rsidP="001804EB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451C19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-BR"/>
        </w:rPr>
        <w:t>Café da manhã</w:t>
      </w:r>
      <w:r w:rsidRPr="00451C1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  <w:r w:rsidR="0015740F" w:rsidRPr="00451C1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e c</w:t>
      </w:r>
      <w:r w:rsidRPr="00451C1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ontinuação a Madri</w:t>
      </w:r>
      <w:r w:rsidR="009E356C" w:rsidRPr="00451C1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d</w:t>
      </w:r>
      <w:r w:rsidRPr="00451C1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. </w:t>
      </w:r>
      <w:r w:rsidRPr="00451C19">
        <w:rPr>
          <w:rStyle w:val="Fuerte"/>
          <w:rFonts w:ascii="Calibri" w:hAnsi="Calibri" w:cs="Calibri"/>
          <w:bCs w:val="0"/>
          <w:i w:val="0"/>
          <w:color w:val="000000" w:themeColor="text1"/>
          <w:szCs w:val="18"/>
          <w:lang w:val="pt-BR"/>
        </w:rPr>
        <w:t>Hospedagem</w:t>
      </w:r>
      <w:r w:rsidRPr="00451C1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</w:p>
    <w:p w14:paraId="747F6362" w14:textId="77777777" w:rsidR="001804EB" w:rsidRPr="00604E7E" w:rsidRDefault="001804EB" w:rsidP="001804EB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</w:p>
    <w:p w14:paraId="3B83A392" w14:textId="26CAED46" w:rsidR="0015641C" w:rsidRPr="00604E7E" w:rsidRDefault="001804EB" w:rsidP="008C79D5">
      <w:pPr>
        <w:pStyle w:val="Subttulo"/>
        <w:rPr>
          <w:lang w:val="pt-BR"/>
        </w:rPr>
      </w:pPr>
      <w:r w:rsidRPr="00604E7E">
        <w:rPr>
          <w:lang w:val="pt-BR"/>
        </w:rPr>
        <w:t xml:space="preserve">Dia </w:t>
      </w:r>
      <w:r w:rsidR="0015641C" w:rsidRPr="00604E7E">
        <w:rPr>
          <w:lang w:val="pt-BR"/>
        </w:rPr>
        <w:t>1</w:t>
      </w:r>
      <w:r w:rsidR="00253B5E" w:rsidRPr="00604E7E">
        <w:rPr>
          <w:lang w:val="pt-BR"/>
        </w:rPr>
        <w:t>4</w:t>
      </w:r>
      <w:r w:rsidR="0015641C" w:rsidRPr="00604E7E">
        <w:rPr>
          <w:lang w:val="pt-BR"/>
        </w:rPr>
        <w:t xml:space="preserve"> (</w:t>
      </w:r>
      <w:r w:rsidRPr="00604E7E">
        <w:rPr>
          <w:lang w:val="pt-BR"/>
        </w:rPr>
        <w:t>Sábado) Madri</w:t>
      </w:r>
      <w:r w:rsidR="009E356C">
        <w:rPr>
          <w:lang w:val="pt-BR"/>
        </w:rPr>
        <w:t>d</w:t>
      </w:r>
      <w:r w:rsidR="0015641C" w:rsidRPr="00604E7E">
        <w:rPr>
          <w:lang w:val="pt-BR"/>
        </w:rPr>
        <w:t xml:space="preserve"> – </w:t>
      </w:r>
      <w:r w:rsidRPr="00604E7E">
        <w:rPr>
          <w:lang w:val="pt-BR"/>
        </w:rPr>
        <w:t>Cidade de origem</w:t>
      </w:r>
    </w:p>
    <w:p w14:paraId="2464FE8F" w14:textId="295532D7" w:rsidR="0015641C" w:rsidRPr="00604E7E" w:rsidRDefault="001804EB" w:rsidP="001804EB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604E7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 xml:space="preserve">Café da manhã </w:t>
      </w:r>
      <w:r w:rsidRPr="00604E7E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  <w:t>no hotel</w:t>
      </w:r>
      <w:r w:rsidRPr="00604E7E">
        <w:rPr>
          <w:rStyle w:val="Fuerte"/>
          <w:rFonts w:ascii="Calibri" w:hAnsi="Calibri" w:cs="Calibri"/>
          <w:i w:val="0"/>
          <w:color w:val="000000" w:themeColor="text1"/>
          <w:szCs w:val="18"/>
          <w:lang w:val="pt-BR"/>
        </w:rPr>
        <w:t xml:space="preserve">. Traslado </w:t>
      </w:r>
      <w:r w:rsidRPr="00604E7E">
        <w:rPr>
          <w:rStyle w:val="Fuerte"/>
          <w:rFonts w:ascii="Calibri" w:hAnsi="Calibri" w:cs="Calibri"/>
          <w:b w:val="0"/>
          <w:i w:val="0"/>
          <w:color w:val="000000" w:themeColor="text1"/>
          <w:szCs w:val="18"/>
          <w:lang w:val="pt-BR"/>
        </w:rPr>
        <w:t>ao aeroporto. FIM DOS SERVIÇOS.</w:t>
      </w:r>
    </w:p>
    <w:p w14:paraId="7A57EEFE" w14:textId="77777777" w:rsidR="00E7125D" w:rsidRPr="00604E7E" w:rsidRDefault="00E7125D" w:rsidP="00332BA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0" w:name="_Hlk116036501"/>
      <w:bookmarkStart w:id="1" w:name="_Hlk116050298"/>
    </w:p>
    <w:p w14:paraId="1780FFD7" w14:textId="6FD83264" w:rsidR="0074033F" w:rsidRPr="00451C19" w:rsidRDefault="0074033F" w:rsidP="0074033F">
      <w:pPr>
        <w:pStyle w:val="Ttulo"/>
      </w:pPr>
      <w:r w:rsidRPr="00451C19">
        <w:t xml:space="preserve">Datas de </w:t>
      </w:r>
      <w:r w:rsidR="00006930" w:rsidRPr="00451C19">
        <w:t>inicio 2026/27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49"/>
      </w:tblGrid>
      <w:tr w:rsidR="00AA0A29" w:rsidRPr="00451C19" w14:paraId="7E157946" w14:textId="77777777" w:rsidTr="00C03B2A">
        <w:tc>
          <w:tcPr>
            <w:tcW w:w="1415" w:type="dxa"/>
            <w:vAlign w:val="center"/>
          </w:tcPr>
          <w:p w14:paraId="72063516" w14:textId="77777777" w:rsidR="00AA0A29" w:rsidRPr="00451C19" w:rsidRDefault="00AA0A29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451C19">
              <w:rPr>
                <w:rFonts w:ascii="Calibri" w:hAnsi="Calibri" w:cs="Calibri"/>
                <w:b/>
                <w:bCs/>
                <w:sz w:val="18"/>
                <w:szCs w:val="18"/>
              </w:rPr>
              <w:t>Abril</w:t>
            </w:r>
          </w:p>
        </w:tc>
        <w:tc>
          <w:tcPr>
            <w:tcW w:w="2549" w:type="dxa"/>
            <w:vAlign w:val="center"/>
          </w:tcPr>
          <w:p w14:paraId="732F712B" w14:textId="2FC77401" w:rsidR="00AA0A29" w:rsidRPr="00451C19" w:rsidRDefault="00AA0A29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451C19">
              <w:rPr>
                <w:rFonts w:ascii="Calibri" w:hAnsi="Calibri" w:cs="Calibri"/>
                <w:sz w:val="18"/>
                <w:szCs w:val="18"/>
              </w:rPr>
              <w:t>05</w:t>
            </w:r>
            <w:r w:rsidR="00B118EF" w:rsidRPr="00451C19">
              <w:rPr>
                <w:rFonts w:ascii="Calibri" w:hAnsi="Calibri" w:cs="Calibri"/>
                <w:sz w:val="18"/>
                <w:szCs w:val="18"/>
              </w:rPr>
              <w:t>*</w:t>
            </w:r>
            <w:r w:rsidRPr="00451C19">
              <w:rPr>
                <w:rFonts w:ascii="Calibri" w:hAnsi="Calibri" w:cs="Calibri"/>
                <w:sz w:val="18"/>
                <w:szCs w:val="18"/>
              </w:rPr>
              <w:t>, 12, 19, 26</w:t>
            </w:r>
          </w:p>
        </w:tc>
      </w:tr>
      <w:tr w:rsidR="00AA0A29" w:rsidRPr="00451C19" w14:paraId="7DD0A879" w14:textId="77777777" w:rsidTr="00C03B2A">
        <w:tc>
          <w:tcPr>
            <w:tcW w:w="1415" w:type="dxa"/>
            <w:vAlign w:val="center"/>
          </w:tcPr>
          <w:p w14:paraId="18DA7FF9" w14:textId="4C6862E9" w:rsidR="00AA0A29" w:rsidRPr="00451C19" w:rsidRDefault="00AA0A29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451C19">
              <w:rPr>
                <w:rFonts w:ascii="Calibri" w:hAnsi="Calibri" w:cs="Calibri"/>
                <w:b/>
                <w:bCs/>
                <w:sz w:val="18"/>
                <w:szCs w:val="18"/>
              </w:rPr>
              <w:t>Maio</w:t>
            </w:r>
          </w:p>
        </w:tc>
        <w:tc>
          <w:tcPr>
            <w:tcW w:w="2549" w:type="dxa"/>
            <w:vAlign w:val="center"/>
          </w:tcPr>
          <w:p w14:paraId="116C2B95" w14:textId="2DBDE88C" w:rsidR="00AA0A29" w:rsidRPr="00451C19" w:rsidRDefault="00AA0A29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451C19">
              <w:rPr>
                <w:rFonts w:ascii="Calibri" w:hAnsi="Calibri" w:cs="Calibri"/>
                <w:sz w:val="18"/>
                <w:szCs w:val="18"/>
              </w:rPr>
              <w:t>03</w:t>
            </w:r>
            <w:r w:rsidR="00B118EF" w:rsidRPr="00451C19">
              <w:rPr>
                <w:rFonts w:ascii="Calibri" w:hAnsi="Calibri" w:cs="Calibri"/>
                <w:sz w:val="18"/>
                <w:szCs w:val="18"/>
              </w:rPr>
              <w:t>*</w:t>
            </w:r>
            <w:r w:rsidRPr="00451C19">
              <w:rPr>
                <w:rFonts w:ascii="Calibri" w:hAnsi="Calibri" w:cs="Calibri"/>
                <w:sz w:val="18"/>
                <w:szCs w:val="18"/>
              </w:rPr>
              <w:t>, 10, 17, 24, 31</w:t>
            </w:r>
            <w:r w:rsidR="00B118EF" w:rsidRPr="00451C19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AA0A29" w:rsidRPr="00451C19" w14:paraId="35A14991" w14:textId="77777777" w:rsidTr="00C03B2A">
        <w:tc>
          <w:tcPr>
            <w:tcW w:w="1415" w:type="dxa"/>
            <w:vAlign w:val="center"/>
          </w:tcPr>
          <w:p w14:paraId="48DC36BF" w14:textId="549870BD" w:rsidR="00AA0A29" w:rsidRPr="00451C19" w:rsidRDefault="00AA0A29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451C19">
              <w:rPr>
                <w:rFonts w:ascii="Calibri" w:hAnsi="Calibri" w:cs="Calibri"/>
                <w:b/>
                <w:bCs/>
                <w:sz w:val="18"/>
                <w:szCs w:val="18"/>
              </w:rPr>
              <w:t>Junho</w:t>
            </w:r>
          </w:p>
        </w:tc>
        <w:tc>
          <w:tcPr>
            <w:tcW w:w="2549" w:type="dxa"/>
            <w:vAlign w:val="center"/>
          </w:tcPr>
          <w:p w14:paraId="432D22EA" w14:textId="77777777" w:rsidR="00AA0A29" w:rsidRPr="00451C19" w:rsidRDefault="00AA0A29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451C19">
              <w:rPr>
                <w:rFonts w:ascii="Calibri" w:hAnsi="Calibri" w:cs="Calibri"/>
                <w:sz w:val="18"/>
                <w:szCs w:val="18"/>
              </w:rPr>
              <w:t>07, 14, 28</w:t>
            </w:r>
          </w:p>
        </w:tc>
      </w:tr>
      <w:tr w:rsidR="00AA0A29" w:rsidRPr="00451C19" w14:paraId="1ABFD89E" w14:textId="77777777" w:rsidTr="00C03B2A">
        <w:tc>
          <w:tcPr>
            <w:tcW w:w="1415" w:type="dxa"/>
            <w:vAlign w:val="center"/>
          </w:tcPr>
          <w:p w14:paraId="0790225C" w14:textId="1A2BA8F6" w:rsidR="00AA0A29" w:rsidRPr="00451C19" w:rsidRDefault="00AA0A29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451C19">
              <w:rPr>
                <w:rFonts w:ascii="Calibri" w:hAnsi="Calibri" w:cs="Calibri"/>
                <w:b/>
                <w:bCs/>
                <w:sz w:val="18"/>
                <w:szCs w:val="18"/>
              </w:rPr>
              <w:t>Julho</w:t>
            </w:r>
          </w:p>
        </w:tc>
        <w:tc>
          <w:tcPr>
            <w:tcW w:w="2549" w:type="dxa"/>
            <w:vAlign w:val="center"/>
          </w:tcPr>
          <w:p w14:paraId="3F82DF5D" w14:textId="17BFD76F" w:rsidR="00AA0A29" w:rsidRPr="00451C19" w:rsidRDefault="00AA0A29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451C19">
              <w:rPr>
                <w:rFonts w:ascii="Calibri" w:hAnsi="Calibri" w:cs="Calibri"/>
                <w:sz w:val="18"/>
                <w:szCs w:val="18"/>
              </w:rPr>
              <w:t>05</w:t>
            </w:r>
            <w:r w:rsidR="006A792A" w:rsidRPr="00451C19">
              <w:rPr>
                <w:rFonts w:ascii="Calibri" w:hAnsi="Calibri" w:cs="Calibri"/>
                <w:sz w:val="18"/>
                <w:szCs w:val="18"/>
              </w:rPr>
              <w:t>*</w:t>
            </w:r>
            <w:r w:rsidRPr="00451C19">
              <w:rPr>
                <w:rFonts w:ascii="Calibri" w:hAnsi="Calibri" w:cs="Calibri"/>
                <w:sz w:val="18"/>
                <w:szCs w:val="18"/>
              </w:rPr>
              <w:t>, 12, 26</w:t>
            </w:r>
          </w:p>
        </w:tc>
      </w:tr>
      <w:tr w:rsidR="00AA0A29" w:rsidRPr="00451C19" w14:paraId="6B5B5B2A" w14:textId="77777777" w:rsidTr="00C03B2A">
        <w:tc>
          <w:tcPr>
            <w:tcW w:w="1415" w:type="dxa"/>
            <w:vAlign w:val="center"/>
          </w:tcPr>
          <w:p w14:paraId="4CE5D31B" w14:textId="77777777" w:rsidR="00AA0A29" w:rsidRPr="00451C19" w:rsidRDefault="00AA0A29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451C19">
              <w:rPr>
                <w:rFonts w:ascii="Calibri" w:hAnsi="Calibri" w:cs="Calibri"/>
                <w:b/>
                <w:bCs/>
                <w:sz w:val="18"/>
                <w:szCs w:val="18"/>
              </w:rPr>
              <w:t>Agosto</w:t>
            </w:r>
          </w:p>
        </w:tc>
        <w:tc>
          <w:tcPr>
            <w:tcW w:w="2549" w:type="dxa"/>
            <w:vAlign w:val="center"/>
          </w:tcPr>
          <w:p w14:paraId="27E08502" w14:textId="35B86F9A" w:rsidR="00AA0A29" w:rsidRPr="00451C19" w:rsidRDefault="00AA0A29" w:rsidP="00C03B2A">
            <w:pPr>
              <w:rPr>
                <w:rFonts w:ascii="Calibri" w:hAnsi="Calibri" w:cs="Calibri"/>
                <w:sz w:val="18"/>
                <w:szCs w:val="18"/>
              </w:rPr>
            </w:pPr>
            <w:r w:rsidRPr="00451C19">
              <w:rPr>
                <w:rFonts w:ascii="Calibri" w:hAnsi="Calibri" w:cs="Calibri"/>
                <w:sz w:val="18"/>
                <w:szCs w:val="18"/>
              </w:rPr>
              <w:t>02, 09, 23</w:t>
            </w:r>
            <w:r w:rsidR="006A792A" w:rsidRPr="00451C19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</w:tr>
      <w:tr w:rsidR="00AA0A29" w:rsidRPr="00451C19" w14:paraId="5AEAFC74" w14:textId="77777777" w:rsidTr="00C03B2A">
        <w:tc>
          <w:tcPr>
            <w:tcW w:w="1415" w:type="dxa"/>
            <w:vAlign w:val="center"/>
          </w:tcPr>
          <w:p w14:paraId="2AC5585D" w14:textId="796C6697" w:rsidR="00AA0A29" w:rsidRPr="00451C19" w:rsidRDefault="00AA0A29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51C19">
              <w:rPr>
                <w:rFonts w:ascii="Calibri" w:hAnsi="Calibri" w:cs="Calibri"/>
                <w:b/>
                <w:bCs/>
                <w:sz w:val="18"/>
                <w:szCs w:val="18"/>
              </w:rPr>
              <w:t>Setembro</w:t>
            </w:r>
            <w:proofErr w:type="spellEnd"/>
          </w:p>
        </w:tc>
        <w:tc>
          <w:tcPr>
            <w:tcW w:w="2549" w:type="dxa"/>
            <w:vAlign w:val="center"/>
          </w:tcPr>
          <w:p w14:paraId="6FDBB63C" w14:textId="7F9E3C36" w:rsidR="00AA0A29" w:rsidRPr="00451C19" w:rsidRDefault="00AA0A29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451C19">
              <w:rPr>
                <w:rFonts w:ascii="Calibri" w:hAnsi="Calibri" w:cs="Calibri"/>
                <w:sz w:val="18"/>
                <w:szCs w:val="18"/>
              </w:rPr>
              <w:t>06, 20</w:t>
            </w:r>
            <w:r w:rsidR="006A792A" w:rsidRPr="00451C19">
              <w:rPr>
                <w:rFonts w:ascii="Calibri" w:hAnsi="Calibri" w:cs="Calibri"/>
                <w:sz w:val="18"/>
                <w:szCs w:val="18"/>
              </w:rPr>
              <w:t>*</w:t>
            </w:r>
            <w:r w:rsidRPr="00451C19">
              <w:rPr>
                <w:rFonts w:ascii="Calibri" w:hAnsi="Calibri" w:cs="Calibri"/>
                <w:sz w:val="18"/>
                <w:szCs w:val="18"/>
              </w:rPr>
              <w:t>, 27</w:t>
            </w:r>
          </w:p>
        </w:tc>
      </w:tr>
      <w:tr w:rsidR="00AA0A29" w:rsidRPr="00451C19" w14:paraId="4EB1B604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E3D446" w14:textId="14FE3BD5" w:rsidR="00AA0A29" w:rsidRPr="00451C19" w:rsidRDefault="00AA0A29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451C19">
              <w:rPr>
                <w:rFonts w:ascii="Calibri" w:hAnsi="Calibri" w:cs="Calibri"/>
                <w:b/>
                <w:bCs/>
                <w:sz w:val="18"/>
                <w:szCs w:val="18"/>
              </w:rPr>
              <w:t>Octubro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65324A5" w14:textId="7478D894" w:rsidR="00AA0A29" w:rsidRPr="00451C19" w:rsidRDefault="00AA0A29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51C19">
              <w:rPr>
                <w:rFonts w:ascii="Calibri" w:hAnsi="Calibri" w:cs="Calibri"/>
                <w:sz w:val="18"/>
                <w:szCs w:val="18"/>
                <w:lang w:eastAsia="es-ES"/>
              </w:rPr>
              <w:t>04, 18</w:t>
            </w:r>
            <w:r w:rsidR="006A792A" w:rsidRPr="00451C19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</w:p>
        </w:tc>
      </w:tr>
      <w:tr w:rsidR="00AA0A29" w:rsidRPr="00451C19" w14:paraId="47354908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A09CC2" w14:textId="16805D50" w:rsidR="00AA0A29" w:rsidRPr="00451C19" w:rsidRDefault="00AA0A29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451C19">
              <w:rPr>
                <w:rFonts w:ascii="Calibri" w:hAnsi="Calibri" w:cs="Calibri"/>
                <w:b/>
                <w:bCs/>
                <w:sz w:val="18"/>
                <w:szCs w:val="18"/>
              </w:rPr>
              <w:t>Novembro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6AA8822" w14:textId="77777777" w:rsidR="00AA0A29" w:rsidRPr="00451C19" w:rsidRDefault="00AA0A29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51C19">
              <w:rPr>
                <w:rFonts w:ascii="Calibri" w:hAnsi="Calibri" w:cs="Calibri"/>
                <w:sz w:val="18"/>
                <w:szCs w:val="18"/>
                <w:lang w:eastAsia="es-ES"/>
              </w:rPr>
              <w:t>01, 08, 22</w:t>
            </w:r>
          </w:p>
        </w:tc>
      </w:tr>
      <w:tr w:rsidR="00AA0A29" w:rsidRPr="00451C19" w14:paraId="17CD8820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3F9916" w14:textId="4E40E52D" w:rsidR="00AA0A29" w:rsidRPr="00451C19" w:rsidRDefault="00AA0A29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451C19">
              <w:rPr>
                <w:rFonts w:ascii="Calibri" w:hAnsi="Calibri" w:cs="Calibri"/>
                <w:b/>
                <w:bCs/>
                <w:sz w:val="18"/>
                <w:szCs w:val="18"/>
              </w:rPr>
              <w:t>Dezembro</w:t>
            </w:r>
            <w:proofErr w:type="spellEnd"/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CE0D163" w14:textId="77777777" w:rsidR="00AA0A29" w:rsidRPr="00451C19" w:rsidRDefault="00AA0A29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51C19">
              <w:rPr>
                <w:rFonts w:ascii="Calibri" w:hAnsi="Calibri" w:cs="Calibri"/>
                <w:sz w:val="18"/>
                <w:szCs w:val="18"/>
                <w:lang w:eastAsia="es-ES"/>
              </w:rPr>
              <w:t>13, 20</w:t>
            </w:r>
          </w:p>
        </w:tc>
      </w:tr>
      <w:tr w:rsidR="00AA0A29" w:rsidRPr="00451C19" w14:paraId="4735C3A9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EC0034" w14:textId="3D45B5BA" w:rsidR="00AA0A29" w:rsidRPr="00451C19" w:rsidRDefault="00AA0A29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51C19">
              <w:rPr>
                <w:rFonts w:ascii="Calibri" w:hAnsi="Calibri" w:cs="Calibri"/>
                <w:b/>
                <w:bCs/>
                <w:sz w:val="18"/>
                <w:szCs w:val="18"/>
              </w:rPr>
              <w:t>Janeiro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2D096CA" w14:textId="77777777" w:rsidR="00AA0A29" w:rsidRPr="00451C19" w:rsidRDefault="00AA0A29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51C19">
              <w:rPr>
                <w:rFonts w:ascii="Calibri" w:hAnsi="Calibri" w:cs="Calibri"/>
                <w:sz w:val="18"/>
                <w:szCs w:val="18"/>
                <w:lang w:eastAsia="es-ES"/>
              </w:rPr>
              <w:t>10, 31</w:t>
            </w:r>
          </w:p>
        </w:tc>
      </w:tr>
      <w:tr w:rsidR="00AA0A29" w:rsidRPr="00451C19" w14:paraId="7AF58DE1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A00308" w14:textId="436BBE7F" w:rsidR="00AA0A29" w:rsidRPr="00451C19" w:rsidRDefault="00AA0A29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451C19">
              <w:rPr>
                <w:rFonts w:ascii="Calibri" w:hAnsi="Calibri" w:cs="Calibri"/>
                <w:b/>
                <w:bCs/>
                <w:sz w:val="18"/>
                <w:szCs w:val="18"/>
              </w:rPr>
              <w:t>Fevereiro</w:t>
            </w:r>
            <w:proofErr w:type="spellEnd"/>
            <w:r w:rsidRPr="00451C1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39A1458A" w14:textId="77777777" w:rsidR="00AA0A29" w:rsidRPr="00451C19" w:rsidRDefault="00AA0A29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51C19">
              <w:rPr>
                <w:rFonts w:ascii="Calibri" w:hAnsi="Calibri" w:cs="Calibri"/>
                <w:sz w:val="18"/>
                <w:szCs w:val="18"/>
                <w:lang w:eastAsia="es-ES"/>
              </w:rPr>
              <w:t>07, 28</w:t>
            </w:r>
          </w:p>
        </w:tc>
      </w:tr>
      <w:tr w:rsidR="00AA0A29" w:rsidRPr="00C37992" w14:paraId="759E2231" w14:textId="77777777" w:rsidTr="00C03B2A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50ED45" w14:textId="6EEB6967" w:rsidR="00AA0A29" w:rsidRPr="00451C19" w:rsidRDefault="00AA0A29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451C19">
              <w:rPr>
                <w:rFonts w:ascii="Calibri" w:hAnsi="Calibri" w:cs="Calibri"/>
                <w:b/>
                <w:bCs/>
                <w:sz w:val="18"/>
                <w:szCs w:val="18"/>
              </w:rPr>
              <w:t>Março</w:t>
            </w:r>
            <w:proofErr w:type="spellEnd"/>
            <w:r w:rsidRPr="00451C1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0AB45B5" w14:textId="5B19946F" w:rsidR="00AA0A29" w:rsidRPr="00451C19" w:rsidRDefault="00AA0A29" w:rsidP="00C03B2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51C19">
              <w:rPr>
                <w:rFonts w:ascii="Calibri" w:hAnsi="Calibri" w:cs="Calibri"/>
                <w:sz w:val="18"/>
                <w:szCs w:val="18"/>
                <w:lang w:eastAsia="es-ES"/>
              </w:rPr>
              <w:t>07</w:t>
            </w:r>
            <w:r w:rsidR="006A792A" w:rsidRPr="00451C19">
              <w:rPr>
                <w:rFonts w:ascii="Calibri" w:hAnsi="Calibri" w:cs="Calibri"/>
                <w:sz w:val="18"/>
                <w:szCs w:val="18"/>
                <w:lang w:eastAsia="es-ES"/>
              </w:rPr>
              <w:t>*</w:t>
            </w:r>
            <w:r w:rsidRPr="00451C19">
              <w:rPr>
                <w:rFonts w:ascii="Calibri" w:hAnsi="Calibri" w:cs="Calibri"/>
                <w:sz w:val="18"/>
                <w:szCs w:val="18"/>
                <w:lang w:eastAsia="es-ES"/>
              </w:rPr>
              <w:t>, 14, 21</w:t>
            </w:r>
          </w:p>
        </w:tc>
      </w:tr>
    </w:tbl>
    <w:p w14:paraId="3F4A0CCA" w14:textId="2B444F2B" w:rsidR="00BD1A15" w:rsidRPr="003B3546" w:rsidRDefault="00BD1A15" w:rsidP="00BD1A15">
      <w:pPr>
        <w:rPr>
          <w:rFonts w:ascii="Calibri" w:hAnsi="Calibri" w:cs="Calibri"/>
          <w:b/>
          <w:bCs/>
          <w:sz w:val="18"/>
          <w:szCs w:val="18"/>
          <w:lang w:val="pt-PT"/>
        </w:rPr>
      </w:pPr>
      <w:r w:rsidRPr="003B3546">
        <w:rPr>
          <w:rFonts w:ascii="Calibri" w:hAnsi="Calibri" w:cs="Calibri"/>
          <w:b/>
          <w:bCs/>
          <w:sz w:val="18"/>
          <w:szCs w:val="18"/>
          <w:lang w:val="pt-PT"/>
        </w:rPr>
        <w:t>(*) Saídas com guia bilíngue falando em português</w:t>
      </w:r>
    </w:p>
    <w:p w14:paraId="01457E2A" w14:textId="16D97E86" w:rsidR="00FF7F77" w:rsidRDefault="00FF7F77" w:rsidP="00FF7F77">
      <w:pPr>
        <w:rPr>
          <w:rFonts w:ascii="Calibri" w:hAnsi="Calibri" w:cs="Calibri"/>
          <w:sz w:val="18"/>
          <w:szCs w:val="18"/>
          <w:lang w:val="pt-P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1"/>
        <w:gridCol w:w="1560"/>
        <w:gridCol w:w="1275"/>
      </w:tblGrid>
      <w:tr w:rsidR="003B3546" w:rsidRPr="00C37992" w14:paraId="717B8FE0" w14:textId="77777777" w:rsidTr="00C03B2A">
        <w:trPr>
          <w:trHeight w:val="322"/>
        </w:trPr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AC472A" w14:textId="77777777" w:rsidR="003B3546" w:rsidRPr="00C37992" w:rsidRDefault="003B3546" w:rsidP="00C03B2A">
            <w:pPr>
              <w:pStyle w:val="Ttulo"/>
            </w:pPr>
            <w:bookmarkStart w:id="2" w:name="_Hlk118976526"/>
            <w:r w:rsidRPr="00C37992">
              <w:t xml:space="preserve">Precios por persona en </w:t>
            </w:r>
            <w:proofErr w:type="gramStart"/>
            <w:r w:rsidRPr="00C37992">
              <w:t>Euros</w:t>
            </w:r>
            <w:proofErr w:type="gramEnd"/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330DFF" w14:textId="13028650" w:rsidR="003B3546" w:rsidRPr="00C37992" w:rsidRDefault="003B3546" w:rsidP="00C03B2A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D</w:t>
            </w:r>
            <w:r w:rsidR="00E97667">
              <w:rPr>
                <w:rFonts w:ascii="Calibri" w:hAnsi="Calibri" w:cs="Calibri"/>
                <w:b/>
                <w:bCs/>
                <w:sz w:val="18"/>
                <w:szCs w:val="18"/>
              </w:rPr>
              <w:t>p</w:t>
            </w:r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EACAD26" w14:textId="77777777" w:rsidR="003B3546" w:rsidRPr="00C37992" w:rsidRDefault="003B3546" w:rsidP="00C03B2A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C37992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F42BF6" w:rsidRPr="00734193" w14:paraId="297BB235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2C4B74FE" w14:textId="50A3F200" w:rsidR="00F42BF6" w:rsidRPr="00734193" w:rsidRDefault="00F42BF6" w:rsidP="00F42BF6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734193">
              <w:rPr>
                <w:rFonts w:ascii="Calibri" w:hAnsi="Calibri" w:cs="Calibri"/>
                <w:sz w:val="18"/>
                <w:szCs w:val="18"/>
                <w:lang w:val="pt-PT"/>
              </w:rPr>
              <w:t>Saídas de Abr a Out 2.026</w:t>
            </w:r>
          </w:p>
        </w:tc>
        <w:tc>
          <w:tcPr>
            <w:tcW w:w="1560" w:type="dxa"/>
            <w:vAlign w:val="center"/>
          </w:tcPr>
          <w:p w14:paraId="65D40E69" w14:textId="3EE6E6FC" w:rsidR="00F42BF6" w:rsidRPr="00734193" w:rsidRDefault="00F42BF6" w:rsidP="00F42BF6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34193">
              <w:rPr>
                <w:rFonts w:ascii="Calibri" w:hAnsi="Calibri" w:cs="Calibri"/>
                <w:bCs/>
                <w:sz w:val="18"/>
                <w:szCs w:val="18"/>
              </w:rPr>
              <w:t>2.930</w:t>
            </w:r>
          </w:p>
        </w:tc>
        <w:tc>
          <w:tcPr>
            <w:tcW w:w="1275" w:type="dxa"/>
            <w:vMerge w:val="restart"/>
            <w:vAlign w:val="center"/>
          </w:tcPr>
          <w:p w14:paraId="1339BFB1" w14:textId="4023887F" w:rsidR="00F42BF6" w:rsidRPr="00734193" w:rsidRDefault="00F42BF6" w:rsidP="00F42BF6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34193">
              <w:rPr>
                <w:rFonts w:ascii="Calibri" w:hAnsi="Calibri" w:cs="Calibri"/>
                <w:bCs/>
                <w:sz w:val="18"/>
                <w:szCs w:val="18"/>
              </w:rPr>
              <w:t>1.485</w:t>
            </w:r>
          </w:p>
        </w:tc>
      </w:tr>
      <w:tr w:rsidR="00704328" w:rsidRPr="00734193" w14:paraId="4663F9B2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09706AFB" w14:textId="75B9FD10" w:rsidR="00704328" w:rsidRPr="00734193" w:rsidRDefault="00704328" w:rsidP="00704328">
            <w:pPr>
              <w:rPr>
                <w:rFonts w:ascii="Calibri" w:hAnsi="Calibri" w:cs="Calibri"/>
                <w:sz w:val="18"/>
                <w:szCs w:val="18"/>
              </w:rPr>
            </w:pPr>
            <w:r w:rsidRPr="00734193">
              <w:rPr>
                <w:rFonts w:ascii="Calibri" w:hAnsi="Calibri" w:cs="Calibri"/>
                <w:sz w:val="18"/>
                <w:szCs w:val="18"/>
                <w:lang w:val="pt-PT"/>
              </w:rPr>
              <w:t xml:space="preserve">Saídas </w:t>
            </w:r>
            <w:r w:rsidRPr="00734193">
              <w:rPr>
                <w:rFonts w:ascii="Calibri" w:hAnsi="Calibri" w:cs="Calibri"/>
                <w:sz w:val="18"/>
                <w:szCs w:val="18"/>
              </w:rPr>
              <w:t>Nov 2026 e Mar 2027</w:t>
            </w:r>
          </w:p>
        </w:tc>
        <w:tc>
          <w:tcPr>
            <w:tcW w:w="1560" w:type="dxa"/>
            <w:vAlign w:val="center"/>
          </w:tcPr>
          <w:p w14:paraId="38C4DCDA" w14:textId="3AD39B9D" w:rsidR="00704328" w:rsidRPr="00734193" w:rsidRDefault="00704328" w:rsidP="0070432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34193">
              <w:rPr>
                <w:rFonts w:ascii="Calibri" w:hAnsi="Calibri" w:cs="Calibri"/>
                <w:bCs/>
                <w:sz w:val="18"/>
                <w:szCs w:val="18"/>
              </w:rPr>
              <w:t>2.680</w:t>
            </w:r>
          </w:p>
        </w:tc>
        <w:tc>
          <w:tcPr>
            <w:tcW w:w="1275" w:type="dxa"/>
            <w:vMerge/>
            <w:vAlign w:val="center"/>
          </w:tcPr>
          <w:p w14:paraId="73595D7A" w14:textId="77777777" w:rsidR="00704328" w:rsidRPr="00734193" w:rsidRDefault="00704328" w:rsidP="0070432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704328" w:rsidRPr="00734193" w14:paraId="26544FF6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046EFC8E" w14:textId="6C5B747E" w:rsidR="00704328" w:rsidRPr="00734193" w:rsidRDefault="00704328" w:rsidP="00704328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734193">
              <w:rPr>
                <w:rFonts w:ascii="Calibri" w:hAnsi="Calibri" w:cs="Calibri"/>
                <w:sz w:val="18"/>
                <w:szCs w:val="18"/>
                <w:lang w:val="pt-PT"/>
              </w:rPr>
              <w:t>Saídas de Dez 2026 a Fev 2027</w:t>
            </w:r>
          </w:p>
        </w:tc>
        <w:tc>
          <w:tcPr>
            <w:tcW w:w="1560" w:type="dxa"/>
            <w:vAlign w:val="center"/>
          </w:tcPr>
          <w:p w14:paraId="30DB93BA" w14:textId="53E46D7B" w:rsidR="00704328" w:rsidRPr="00734193" w:rsidRDefault="00704328" w:rsidP="0070432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34193">
              <w:rPr>
                <w:rFonts w:ascii="Calibri" w:hAnsi="Calibri" w:cs="Calibri"/>
                <w:bCs/>
                <w:sz w:val="18"/>
                <w:szCs w:val="18"/>
              </w:rPr>
              <w:t>2.650</w:t>
            </w:r>
          </w:p>
        </w:tc>
        <w:tc>
          <w:tcPr>
            <w:tcW w:w="1275" w:type="dxa"/>
            <w:vMerge/>
            <w:vAlign w:val="center"/>
          </w:tcPr>
          <w:p w14:paraId="72BF0CA0" w14:textId="77777777" w:rsidR="00704328" w:rsidRPr="00734193" w:rsidRDefault="00704328" w:rsidP="00704328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3B3546" w:rsidRPr="00734193" w14:paraId="54B6BDC9" w14:textId="77777777" w:rsidTr="00C03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5471" w:type="dxa"/>
            <w:gridSpan w:val="2"/>
            <w:vAlign w:val="center"/>
          </w:tcPr>
          <w:p w14:paraId="0B8C5155" w14:textId="73AF2F85" w:rsidR="003B3546" w:rsidRPr="00734193" w:rsidRDefault="003B3546" w:rsidP="00C03B2A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734193">
              <w:rPr>
                <w:rFonts w:ascii="Calibri" w:hAnsi="Calibri" w:cs="Calibri"/>
                <w:b/>
                <w:sz w:val="18"/>
                <w:szCs w:val="18"/>
              </w:rPr>
              <w:t xml:space="preserve">Suplemento </w:t>
            </w:r>
            <w:proofErr w:type="spellStart"/>
            <w:r w:rsidRPr="00734193">
              <w:rPr>
                <w:rFonts w:ascii="Calibri" w:hAnsi="Calibri" w:cs="Calibri"/>
                <w:b/>
                <w:sz w:val="18"/>
                <w:szCs w:val="18"/>
              </w:rPr>
              <w:t>saídas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14:paraId="2118EFDD" w14:textId="77777777" w:rsidR="003B3546" w:rsidRPr="00734193" w:rsidRDefault="003B3546" w:rsidP="00C03B2A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890990" w:rsidRPr="00451C19" w14:paraId="2D744F9B" w14:textId="77777777" w:rsidTr="004C00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/>
        </w:trPr>
        <w:tc>
          <w:tcPr>
            <w:tcW w:w="3911" w:type="dxa"/>
            <w:vAlign w:val="center"/>
          </w:tcPr>
          <w:p w14:paraId="3CF42199" w14:textId="77777777" w:rsidR="00890990" w:rsidRPr="00734193" w:rsidRDefault="00890990" w:rsidP="00890990">
            <w:pPr>
              <w:rPr>
                <w:rFonts w:ascii="Calibri" w:hAnsi="Calibri" w:cs="Calibri"/>
                <w:sz w:val="18"/>
                <w:szCs w:val="18"/>
                <w:lang w:val="en-AU"/>
              </w:rPr>
            </w:pPr>
            <w:proofErr w:type="spellStart"/>
            <w:r w:rsidRPr="00734193">
              <w:rPr>
                <w:rFonts w:ascii="Calibri" w:hAnsi="Calibri" w:cs="Calibri"/>
                <w:sz w:val="18"/>
                <w:szCs w:val="18"/>
                <w:lang w:val="en-AU"/>
              </w:rPr>
              <w:t>Abr</w:t>
            </w:r>
            <w:proofErr w:type="spellEnd"/>
            <w:r w:rsidRPr="00734193">
              <w:rPr>
                <w:rFonts w:ascii="Calibri" w:hAnsi="Calibri" w:cs="Calibri"/>
                <w:sz w:val="18"/>
                <w:szCs w:val="18"/>
                <w:lang w:val="en-AU"/>
              </w:rPr>
              <w:t xml:space="preserve"> 12 / Mai 10 / Jul 05 / Set 20, 27 /Out 04 / </w:t>
            </w:r>
          </w:p>
          <w:p w14:paraId="019BB352" w14:textId="7CB9C41E" w:rsidR="00890990" w:rsidRPr="00734193" w:rsidRDefault="00890990" w:rsidP="00890990">
            <w:pPr>
              <w:rPr>
                <w:rFonts w:ascii="Calibri" w:hAnsi="Calibri" w:cs="Calibri"/>
                <w:sz w:val="18"/>
                <w:szCs w:val="18"/>
                <w:lang w:val="en-AU"/>
              </w:rPr>
            </w:pPr>
            <w:r w:rsidRPr="00734193">
              <w:rPr>
                <w:rFonts w:ascii="Calibri" w:hAnsi="Calibri" w:cs="Calibri"/>
                <w:sz w:val="18"/>
                <w:szCs w:val="18"/>
                <w:lang w:val="en-AU"/>
              </w:rPr>
              <w:t>Dez 20 /</w:t>
            </w:r>
            <w:r w:rsidRPr="00734193">
              <w:rPr>
                <w:rFonts w:ascii="Calibri" w:hAnsi="Calibri" w:cs="Calibri"/>
                <w:sz w:val="18"/>
                <w:szCs w:val="18"/>
              </w:rPr>
              <w:t>Mar (27) 14 e 21</w:t>
            </w:r>
          </w:p>
        </w:tc>
        <w:tc>
          <w:tcPr>
            <w:tcW w:w="1560" w:type="dxa"/>
            <w:vAlign w:val="center"/>
          </w:tcPr>
          <w:p w14:paraId="4D3B0876" w14:textId="592DDA42" w:rsidR="00890990" w:rsidRPr="00451C19" w:rsidRDefault="00890990" w:rsidP="0089099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734193">
              <w:rPr>
                <w:rFonts w:ascii="Calibri" w:hAnsi="Calibri" w:cs="Calibri"/>
                <w:bCs/>
                <w:sz w:val="18"/>
                <w:szCs w:val="18"/>
              </w:rPr>
              <w:t>225</w:t>
            </w:r>
          </w:p>
        </w:tc>
        <w:tc>
          <w:tcPr>
            <w:tcW w:w="1275" w:type="dxa"/>
            <w:vMerge/>
            <w:vAlign w:val="center"/>
          </w:tcPr>
          <w:p w14:paraId="6CC06F22" w14:textId="77777777" w:rsidR="00890990" w:rsidRPr="00451C19" w:rsidRDefault="00890990" w:rsidP="0089099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2"/>
    </w:tbl>
    <w:p w14:paraId="262161A9" w14:textId="77777777" w:rsidR="003B3546" w:rsidRPr="00BD1A15" w:rsidRDefault="003B3546" w:rsidP="00FF7F77">
      <w:pPr>
        <w:rPr>
          <w:rFonts w:ascii="Calibri" w:hAnsi="Calibri" w:cs="Calibri"/>
          <w:sz w:val="18"/>
          <w:szCs w:val="18"/>
          <w:lang w:val="pt-PT"/>
        </w:rPr>
      </w:pPr>
    </w:p>
    <w:bookmarkEnd w:id="0"/>
    <w:bookmarkEnd w:id="1"/>
    <w:p w14:paraId="485450DA" w14:textId="77777777" w:rsidR="00F6577C" w:rsidRPr="00885EC5" w:rsidRDefault="00F6577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10DDA081" w14:textId="77777777" w:rsidR="0074033F" w:rsidRPr="00F50351" w:rsidRDefault="0074033F" w:rsidP="0074033F">
      <w:pPr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F5035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O </w:t>
      </w:r>
      <w:proofErr w:type="spellStart"/>
      <w:r w:rsidRPr="00F5035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preço</w:t>
      </w:r>
      <w:proofErr w:type="spellEnd"/>
      <w:r w:rsidRPr="00F5035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 </w:t>
      </w:r>
      <w:proofErr w:type="spellStart"/>
      <w:r w:rsidRPr="00F5035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inclui</w:t>
      </w:r>
      <w:proofErr w:type="spellEnd"/>
      <w:r w:rsidRPr="00F50351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:</w:t>
      </w:r>
    </w:p>
    <w:p w14:paraId="216325B8" w14:textId="77777777" w:rsidR="0074033F" w:rsidRPr="005A11D7" w:rsidRDefault="0074033F" w:rsidP="0074033F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</w:p>
    <w:p w14:paraId="73AAC7CD" w14:textId="4EB2B4E1" w:rsidR="0074033F" w:rsidRPr="00451C19" w:rsidRDefault="0064308F" w:rsidP="0074033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451C1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Visitas em Madri</w:t>
      </w:r>
      <w:r w:rsidR="00E13C17" w:rsidRPr="00451C1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d</w:t>
      </w:r>
      <w:r w:rsidR="0074033F" w:rsidRPr="00451C1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, </w:t>
      </w:r>
      <w:r w:rsidR="00231711" w:rsidRPr="00451C19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Toledo, </w:t>
      </w:r>
      <w:r w:rsidR="0074033F" w:rsidRPr="00451C19">
        <w:rPr>
          <w:rFonts w:ascii="Calibri" w:hAnsi="Calibri" w:cs="Calibri"/>
          <w:color w:val="000000" w:themeColor="text1"/>
          <w:sz w:val="18"/>
          <w:szCs w:val="18"/>
          <w:lang w:val="pt-BR"/>
        </w:rPr>
        <w:t>Lisboa, Porto, Córdoba, Sevilha, Granada.</w:t>
      </w:r>
    </w:p>
    <w:p w14:paraId="69F2BD17" w14:textId="77777777" w:rsidR="0074033F" w:rsidRPr="00604E7E" w:rsidRDefault="0074033F" w:rsidP="0074033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Cruzeiro pelo Douro e degustação de vinhos do Porto</w:t>
      </w:r>
    </w:p>
    <w:p w14:paraId="79BFFA02" w14:textId="6BAB3865" w:rsidR="0074033F" w:rsidRPr="00604E7E" w:rsidRDefault="0074033F" w:rsidP="0074033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Ingressos para a Mesquita de Córdoba, Catedral de Sevilha e Alhambra e Jardins</w:t>
      </w:r>
      <w:r w:rsidR="00F33F2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do</w:t>
      </w:r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</w:t>
      </w:r>
      <w:proofErr w:type="spellStart"/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Generalife</w:t>
      </w:r>
      <w:proofErr w:type="spellEnd"/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em Granada</w:t>
      </w:r>
      <w:r w:rsidR="00256966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, Catedral em Toledo</w:t>
      </w:r>
    </w:p>
    <w:p w14:paraId="54E7065A" w14:textId="3CB53B72" w:rsidR="0074033F" w:rsidRPr="00604E7E" w:rsidRDefault="00F055B0" w:rsidP="0074033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F055B0">
        <w:rPr>
          <w:rFonts w:ascii="Calibri" w:hAnsi="Calibri" w:cs="Calibri"/>
          <w:color w:val="000000" w:themeColor="text1"/>
          <w:sz w:val="18"/>
          <w:szCs w:val="18"/>
          <w:lang w:val="pt-BR"/>
        </w:rPr>
        <w:t>Assistência guia acompanhante </w:t>
      </w:r>
      <w:r w:rsidRPr="00F055B0">
        <w:rPr>
          <w:rFonts w:ascii="Calibri" w:hAnsi="Calibri" w:cs="Calibri"/>
          <w:color w:val="000000" w:themeColor="text1"/>
          <w:sz w:val="18"/>
          <w:szCs w:val="18"/>
          <w:lang w:val="pt-PT"/>
        </w:rPr>
        <w:t>bilíngue espanhol/inglês (exceto as indicadas em espanhol/português)</w:t>
      </w:r>
      <w:r w:rsidR="00807767" w:rsidRPr="0080776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74033F"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durante o circuito (Dia</w:t>
      </w:r>
      <w:r w:rsidR="004C0C4E"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03 a 13 do roteiro, sem Madri</w:t>
      </w:r>
      <w:r w:rsidR="00303943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d</w:t>
      </w:r>
      <w:r w:rsidR="0074033F"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), sempre que seja atingido um número mínimo de participantes. Caso não atinjam o mínimo, irão apenas com motorista-assistente.</w:t>
      </w:r>
    </w:p>
    <w:p w14:paraId="3DEB8CA1" w14:textId="0DE940C7" w:rsidR="0074033F" w:rsidRPr="00604E7E" w:rsidRDefault="0074033F" w:rsidP="0074033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Transporte em ônibus de luxo com </w:t>
      </w:r>
      <w:r w:rsidR="007729D1"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ar-condicionado</w:t>
      </w:r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</w:p>
    <w:p w14:paraId="107EBF7A" w14:textId="77777777" w:rsidR="0074033F" w:rsidRPr="00604E7E" w:rsidRDefault="0074033F" w:rsidP="0074033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Hospedagem nos hotéis indicados ou similares.</w:t>
      </w:r>
    </w:p>
    <w:p w14:paraId="69846DA1" w14:textId="77777777" w:rsidR="0074033F" w:rsidRPr="0085248F" w:rsidRDefault="0074033F" w:rsidP="0074033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Café da </w:t>
      </w:r>
      <w:proofErr w:type="spellStart"/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>manhã</w:t>
      </w:r>
      <w:proofErr w:type="spellEnd"/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 </w:t>
      </w:r>
      <w:proofErr w:type="spellStart"/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>diário</w:t>
      </w:r>
      <w:proofErr w:type="spellEnd"/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</w:p>
    <w:p w14:paraId="69697D65" w14:textId="77777777" w:rsidR="0074033F" w:rsidRPr="00604E7E" w:rsidRDefault="0074033F" w:rsidP="0074033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4E7E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  <w:lang w:val="pt-BR"/>
        </w:rPr>
        <w:t>Traslados de/para o aeroporto.</w:t>
      </w:r>
    </w:p>
    <w:p w14:paraId="0EFC7DBC" w14:textId="77777777" w:rsidR="0074033F" w:rsidRPr="0085248F" w:rsidRDefault="0074033F" w:rsidP="0074033F">
      <w:pPr>
        <w:pStyle w:val="Prrafodelista"/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</w:pPr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 xml:space="preserve">Seguro de </w:t>
      </w:r>
      <w:proofErr w:type="spellStart"/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>viagem</w:t>
      </w:r>
      <w:proofErr w:type="spellEnd"/>
      <w:r w:rsidRPr="0085248F">
        <w:rPr>
          <w:rStyle w:val="Fuerte"/>
          <w:rFonts w:ascii="Calibri" w:hAnsi="Calibri" w:cs="Calibri"/>
          <w:b w:val="0"/>
          <w:bCs w:val="0"/>
          <w:i w:val="0"/>
          <w:color w:val="000000" w:themeColor="text1"/>
          <w:szCs w:val="18"/>
        </w:rPr>
        <w:t>.</w:t>
      </w:r>
    </w:p>
    <w:p w14:paraId="709AB94E" w14:textId="77777777" w:rsidR="00FA1A2F" w:rsidRPr="00885EC5" w:rsidRDefault="00FA1A2F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70CCC05A" w14:textId="77777777" w:rsidR="00297565" w:rsidRDefault="00297565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1860C725" w14:textId="77777777" w:rsidR="0010221C" w:rsidRDefault="0010221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3A6F5A0E" w14:textId="77777777" w:rsidR="0010221C" w:rsidRDefault="0010221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634A76B3" w14:textId="77777777" w:rsidR="0010221C" w:rsidRDefault="0010221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58E747F4" w14:textId="77777777" w:rsidR="0010221C" w:rsidRDefault="0010221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56BC8DC5" w14:textId="77777777" w:rsidR="0010221C" w:rsidRDefault="0010221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46794B89" w14:textId="77777777" w:rsidR="0010221C" w:rsidRPr="00885EC5" w:rsidRDefault="0010221C" w:rsidP="00F6577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35FFBBDE" w14:textId="77777777" w:rsidR="00FA1A2F" w:rsidRPr="00885EC5" w:rsidRDefault="00FA1A2F" w:rsidP="00FA1A2F">
      <w:pPr>
        <w:suppressAutoHyphens w:val="0"/>
        <w:jc w:val="both"/>
        <w:textAlignment w:val="baseline"/>
        <w:rPr>
          <w:rFonts w:ascii="Calibri" w:hAnsi="Calibri" w:cs="Calibri"/>
          <w:color w:val="000000" w:themeColor="text1"/>
          <w:sz w:val="18"/>
          <w:szCs w:val="18"/>
          <w:lang w:eastAsia="es-ES"/>
        </w:rPr>
      </w:pPr>
      <w:r w:rsidRPr="00885EC5">
        <w:rPr>
          <w:rFonts w:ascii="Calibri" w:hAnsi="Calibri" w:cs="Calibri"/>
          <w:color w:val="000000" w:themeColor="text1"/>
          <w:sz w:val="18"/>
          <w:szCs w:val="18"/>
          <w:lang w:eastAsia="es-ES"/>
        </w:rPr>
        <w:t> </w:t>
      </w:r>
    </w:p>
    <w:p w14:paraId="4C039AB2" w14:textId="77777777" w:rsidR="0010221C" w:rsidRDefault="0010221C" w:rsidP="0010221C">
      <w:pPr>
        <w:pStyle w:val="Ttulo"/>
      </w:pPr>
    </w:p>
    <w:p w14:paraId="151F1071" w14:textId="77777777" w:rsidR="0010221C" w:rsidRDefault="0010221C" w:rsidP="0010221C">
      <w:pPr>
        <w:pStyle w:val="Ttulo"/>
      </w:pPr>
    </w:p>
    <w:p w14:paraId="4207220C" w14:textId="77777777" w:rsidR="0074033F" w:rsidRPr="005A11D7" w:rsidRDefault="0074033F" w:rsidP="0074033F">
      <w:pPr>
        <w:pStyle w:val="Ttulo"/>
      </w:pPr>
      <w:proofErr w:type="spellStart"/>
      <w:r w:rsidRPr="00F50351">
        <w:t>Hotéis</w:t>
      </w:r>
      <w:proofErr w:type="spellEnd"/>
      <w:r w:rsidRPr="00F50351">
        <w:t xml:space="preserve"> previstos</w:t>
      </w:r>
      <w:r>
        <w:t xml:space="preserve"> </w:t>
      </w:r>
      <w:proofErr w:type="spellStart"/>
      <w:r>
        <w:t>ou</w:t>
      </w:r>
      <w:proofErr w:type="spellEnd"/>
      <w:r>
        <w:t xml:space="preserve"> similares:</w:t>
      </w:r>
    </w:p>
    <w:tbl>
      <w:tblPr>
        <w:tblW w:w="58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5"/>
        <w:gridCol w:w="840"/>
      </w:tblGrid>
      <w:tr w:rsidR="00885EC5" w:rsidRPr="00885EC5" w14:paraId="5B6B6970" w14:textId="77777777" w:rsidTr="00D90B42">
        <w:trPr>
          <w:trHeight w:val="300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8998F8" w14:textId="6DB4D8A4" w:rsidR="00FA1A2F" w:rsidRPr="00885EC5" w:rsidRDefault="0074033F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CI</w:t>
            </w:r>
            <w:r w:rsidRPr="008429B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DAD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r w:rsidR="00FA1A2F" w:rsidRPr="00885EC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eastAsia="es-ES"/>
              </w:rPr>
              <w:t>/HOTEL</w:t>
            </w:r>
            <w:r w:rsidR="00FA1A2F" w:rsidRPr="00885EC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hideMark/>
          </w:tcPr>
          <w:p w14:paraId="7EBE08FA" w14:textId="5253A384" w:rsidR="00FA1A2F" w:rsidRPr="00885EC5" w:rsidRDefault="0074033F" w:rsidP="0074033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NOITES</w:t>
            </w:r>
          </w:p>
        </w:tc>
      </w:tr>
      <w:tr w:rsidR="00885EC5" w:rsidRPr="00885EC5" w14:paraId="09E5DD4C" w14:textId="77777777" w:rsidTr="00D90B42">
        <w:trPr>
          <w:trHeight w:val="300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B3734" w14:textId="1F66AB37" w:rsidR="0074033F" w:rsidRPr="0065473D" w:rsidRDefault="0074033F" w:rsidP="0074033F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65473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Madri</w:t>
            </w:r>
            <w:r w:rsidR="00BF1C19" w:rsidRPr="0065473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d</w:t>
            </w:r>
            <w:r w:rsidRPr="0065473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4604D521" w14:textId="3FAAFA10" w:rsidR="00FA1A2F" w:rsidRPr="0065473D" w:rsidRDefault="007159AB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65473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ES"/>
              </w:rPr>
              <w:t>Aloft</w:t>
            </w:r>
            <w:proofErr w:type="spellEnd"/>
            <w:r w:rsidRPr="0065473D"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ES"/>
              </w:rPr>
              <w:t xml:space="preserve"> Gran Via / 1881 Madrid Ventas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27126AF" w14:textId="159B6368" w:rsidR="00FA1A2F" w:rsidRPr="00705631" w:rsidRDefault="00D4087E" w:rsidP="00FA1A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3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3</w:t>
            </w:r>
          </w:p>
        </w:tc>
      </w:tr>
      <w:tr w:rsidR="00885EC5" w:rsidRPr="00885EC5" w14:paraId="1864B6F2" w14:textId="77777777" w:rsidTr="00D90B42">
        <w:trPr>
          <w:trHeight w:val="300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7584B" w14:textId="68ECC565" w:rsidR="00FA1A2F" w:rsidRPr="0065473D" w:rsidRDefault="0074033F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65473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>P</w:t>
            </w:r>
            <w:r w:rsidR="00FA1A2F" w:rsidRPr="0065473D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>orto**</w:t>
            </w:r>
            <w:r w:rsidR="00FA1A2F" w:rsidRPr="0065473D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 </w:t>
            </w:r>
          </w:p>
          <w:p w14:paraId="61B30B1D" w14:textId="39841484" w:rsidR="00FA1A2F" w:rsidRPr="0065473D" w:rsidRDefault="0065473D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proofErr w:type="spellStart"/>
            <w:r w:rsidRPr="0065473D">
              <w:rPr>
                <w:rFonts w:asciiTheme="minorHAnsi" w:hAnsiTheme="minorHAnsi" w:cstheme="minorBidi"/>
                <w:sz w:val="18"/>
                <w:szCs w:val="18"/>
                <w:lang w:val="pt-BR"/>
              </w:rPr>
              <w:t>Yotel</w:t>
            </w:r>
            <w:proofErr w:type="spellEnd"/>
            <w:r w:rsidRPr="0065473D">
              <w:rPr>
                <w:rFonts w:asciiTheme="minorHAnsi" w:hAnsiTheme="minorHAnsi" w:cstheme="minorBidi"/>
                <w:sz w:val="18"/>
                <w:szCs w:val="18"/>
                <w:lang w:val="pt-BR"/>
              </w:rPr>
              <w:t xml:space="preserve"> Porto / </w:t>
            </w:r>
            <w:proofErr w:type="spellStart"/>
            <w:r w:rsidRPr="0065473D">
              <w:rPr>
                <w:rFonts w:asciiTheme="minorHAnsi" w:hAnsiTheme="minorHAnsi" w:cstheme="minorBidi"/>
                <w:sz w:val="18"/>
                <w:szCs w:val="18"/>
                <w:lang w:val="pt-BR"/>
              </w:rPr>
              <w:t>BessaHotel</w:t>
            </w:r>
            <w:proofErr w:type="spellEnd"/>
            <w:r w:rsidRPr="0065473D">
              <w:rPr>
                <w:rFonts w:asciiTheme="minorHAnsi" w:hAnsiTheme="minorHAnsi" w:cstheme="minorBidi"/>
                <w:sz w:val="18"/>
                <w:szCs w:val="18"/>
                <w:lang w:val="pt-BR"/>
              </w:rPr>
              <w:t xml:space="preserve"> Boavista / Cristal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CBE3785" w14:textId="77777777" w:rsidR="00FA1A2F" w:rsidRPr="00705631" w:rsidRDefault="00FA1A2F" w:rsidP="00FA1A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3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2 </w:t>
            </w:r>
          </w:p>
        </w:tc>
      </w:tr>
      <w:tr w:rsidR="00885EC5" w:rsidRPr="00885EC5" w14:paraId="15B958F4" w14:textId="77777777" w:rsidTr="00D90B42">
        <w:trPr>
          <w:trHeight w:val="300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B1C48" w14:textId="77777777" w:rsidR="00FA1A2F" w:rsidRPr="00705631" w:rsidRDefault="00FA1A2F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70563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>Fátima</w:t>
            </w:r>
            <w:r w:rsidRPr="00705631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 </w:t>
            </w:r>
          </w:p>
          <w:p w14:paraId="0D08E31B" w14:textId="3B45076A" w:rsidR="00FA1A2F" w:rsidRPr="00705631" w:rsidRDefault="00D72933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705631">
              <w:rPr>
                <w:rFonts w:asciiTheme="minorHAnsi" w:hAnsiTheme="minorHAnsi" w:cstheme="minorHAnsi"/>
                <w:sz w:val="18"/>
                <w:szCs w:val="18"/>
              </w:rPr>
              <w:t>Santa María / Aurea / Estrela / Regina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8FD3A7B" w14:textId="77777777" w:rsidR="00FA1A2F" w:rsidRPr="00705631" w:rsidRDefault="00FA1A2F" w:rsidP="00FA1A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3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1 </w:t>
            </w:r>
          </w:p>
        </w:tc>
      </w:tr>
      <w:tr w:rsidR="00885EC5" w:rsidRPr="00885EC5" w14:paraId="08A18C5B" w14:textId="77777777" w:rsidTr="00D90B42">
        <w:trPr>
          <w:trHeight w:val="31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63B12" w14:textId="77777777" w:rsidR="00FA1A2F" w:rsidRPr="00705631" w:rsidRDefault="00FA1A2F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70563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>Lisboa**</w:t>
            </w:r>
            <w:r w:rsidRPr="00705631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 </w:t>
            </w:r>
          </w:p>
          <w:p w14:paraId="5864DE61" w14:textId="5C815B9E" w:rsidR="00FA1A2F" w:rsidRPr="00705631" w:rsidRDefault="008B4956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proofErr w:type="spellStart"/>
            <w:r w:rsidRPr="00705631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>Lutécia</w:t>
            </w:r>
            <w:proofErr w:type="spellEnd"/>
            <w:r w:rsidRPr="00705631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 xml:space="preserve"> / VIP </w:t>
            </w:r>
            <w:proofErr w:type="spellStart"/>
            <w:r w:rsidRPr="00705631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>Arts</w:t>
            </w:r>
            <w:proofErr w:type="spellEnd"/>
            <w:r w:rsidRPr="00705631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  <w:lang w:val="pt-BR"/>
              </w:rPr>
              <w:t xml:space="preserve"> / VIP Entrecampos  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0B41BF6" w14:textId="77777777" w:rsidR="00FA1A2F" w:rsidRPr="00705631" w:rsidRDefault="00FA1A2F" w:rsidP="00FA1A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3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2 </w:t>
            </w:r>
          </w:p>
        </w:tc>
      </w:tr>
      <w:tr w:rsidR="00885EC5" w:rsidRPr="00885EC5" w14:paraId="21D72F3A" w14:textId="77777777" w:rsidTr="00D90B42">
        <w:trPr>
          <w:trHeight w:val="31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22652" w14:textId="77777777" w:rsidR="00FA1A2F" w:rsidRPr="00705631" w:rsidRDefault="00FA1A2F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70563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>Córdoba</w:t>
            </w:r>
            <w:r w:rsidRPr="00705631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 </w:t>
            </w:r>
          </w:p>
          <w:p w14:paraId="59D4F885" w14:textId="1BFBBF1C" w:rsidR="00FA1A2F" w:rsidRPr="00705631" w:rsidRDefault="00FE3E2E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705631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</w:rPr>
              <w:t>NH Califa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A4EF343" w14:textId="77777777" w:rsidR="00FA1A2F" w:rsidRPr="00705631" w:rsidRDefault="00FA1A2F" w:rsidP="00FA1A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3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1 </w:t>
            </w:r>
          </w:p>
        </w:tc>
      </w:tr>
      <w:tr w:rsidR="00885EC5" w:rsidRPr="00885EC5" w14:paraId="060B7F2F" w14:textId="77777777" w:rsidTr="00D90B42">
        <w:trPr>
          <w:trHeight w:val="31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3B8E66" w14:textId="4AC68A25" w:rsidR="00FA1A2F" w:rsidRPr="00705631" w:rsidRDefault="0074033F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70563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eastAsia="es-ES"/>
              </w:rPr>
              <w:t>Sevilh</w:t>
            </w:r>
            <w:r w:rsidR="00FA1A2F" w:rsidRPr="0070563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eastAsia="es-ES"/>
              </w:rPr>
              <w:t>a</w:t>
            </w:r>
            <w:proofErr w:type="spellEnd"/>
            <w:r w:rsidR="00FA1A2F" w:rsidRPr="0070563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 </w:t>
            </w:r>
          </w:p>
          <w:p w14:paraId="22D2C017" w14:textId="7DB4C5FC" w:rsidR="00FA1A2F" w:rsidRPr="00705631" w:rsidRDefault="007202E8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31">
              <w:rPr>
                <w:rFonts w:asciiTheme="minorHAnsi" w:hAnsiTheme="minorHAnsi" w:cstheme="minorHAnsi"/>
                <w:sz w:val="18"/>
                <w:szCs w:val="18"/>
              </w:rPr>
              <w:t>Meliá Lebreros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A1FEE74" w14:textId="77777777" w:rsidR="00FA1A2F" w:rsidRPr="00705631" w:rsidRDefault="00FA1A2F" w:rsidP="00FA1A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3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2 </w:t>
            </w:r>
          </w:p>
        </w:tc>
      </w:tr>
      <w:tr w:rsidR="00885EC5" w:rsidRPr="00885EC5" w14:paraId="097BA89B" w14:textId="77777777" w:rsidTr="00D90B42">
        <w:trPr>
          <w:trHeight w:val="31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00C31" w14:textId="488BA0D2" w:rsidR="00DA0A1A" w:rsidRPr="00705631" w:rsidRDefault="0074033F" w:rsidP="00DA0A1A">
            <w:pPr>
              <w:suppressAutoHyphens w:val="0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</w:pPr>
            <w:r w:rsidRPr="0070563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>Costa do</w:t>
            </w:r>
            <w:r w:rsidR="00DA0A1A" w:rsidRPr="0070563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 xml:space="preserve"> Sol</w:t>
            </w:r>
          </w:p>
          <w:p w14:paraId="3FA8935D" w14:textId="11367BE7" w:rsidR="00D90B42" w:rsidRPr="00705631" w:rsidRDefault="007128BE" w:rsidP="00DA0A1A">
            <w:pPr>
              <w:suppressAutoHyphens w:val="0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</w:pPr>
            <w:r w:rsidRPr="0070563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Sol </w:t>
            </w:r>
            <w:proofErr w:type="spellStart"/>
            <w:r w:rsidRPr="0070563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Torremolinos</w:t>
            </w:r>
            <w:proofErr w:type="spellEnd"/>
            <w:r w:rsidRPr="00705631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/ Sol Príncipe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</w:tcPr>
          <w:p w14:paraId="412A2935" w14:textId="0598E6BB" w:rsidR="00D90B42" w:rsidRPr="00705631" w:rsidRDefault="00297565" w:rsidP="00FA1A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705631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1</w:t>
            </w:r>
          </w:p>
        </w:tc>
      </w:tr>
      <w:tr w:rsidR="00885EC5" w:rsidRPr="00885EC5" w14:paraId="7B624C70" w14:textId="77777777" w:rsidTr="00D90B42">
        <w:trPr>
          <w:trHeight w:val="315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AD38B" w14:textId="77777777" w:rsidR="00FA1A2F" w:rsidRPr="00705631" w:rsidRDefault="00FA1A2F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70563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>Granada</w:t>
            </w:r>
            <w:r w:rsidRPr="00705631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 </w:t>
            </w:r>
          </w:p>
          <w:p w14:paraId="5A322814" w14:textId="6F0B4925" w:rsidR="00FA1A2F" w:rsidRPr="00705631" w:rsidRDefault="0029036E" w:rsidP="00FA1A2F">
            <w:pPr>
              <w:suppressAutoHyphens w:val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705631">
              <w:rPr>
                <w:rStyle w:val="Fuerte"/>
                <w:rFonts w:cstheme="minorHAnsi"/>
                <w:b w:val="0"/>
                <w:bCs w:val="0"/>
                <w:i w:val="0"/>
                <w:iCs/>
                <w:color w:val="000000" w:themeColor="text1"/>
                <w:szCs w:val="18"/>
              </w:rPr>
              <w:t>Meliá Granada / Catalonia Granada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1386407" w14:textId="77777777" w:rsidR="00FA1A2F" w:rsidRPr="00705631" w:rsidRDefault="00FA1A2F" w:rsidP="00FA1A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70563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1 </w:t>
            </w:r>
          </w:p>
        </w:tc>
      </w:tr>
    </w:tbl>
    <w:p w14:paraId="32BE4D84" w14:textId="6BFD79CA" w:rsidR="0074033F" w:rsidRPr="00604E7E" w:rsidRDefault="0074033F" w:rsidP="00F6577C">
      <w:pPr>
        <w:jc w:val="both"/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</w:pPr>
      <w:r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>**Taxa Turística Local do</w:t>
      </w:r>
      <w:r w:rsidR="00F6577C"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 xml:space="preserve"> </w:t>
      </w:r>
      <w:r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>P</w:t>
      </w:r>
      <w:r w:rsidR="00FD3B95"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>orto</w:t>
      </w:r>
      <w:r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 xml:space="preserve"> e</w:t>
      </w:r>
      <w:r w:rsidR="00B10F99"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 xml:space="preserve"> Lisboa</w:t>
      </w:r>
      <w:r w:rsidR="00FD3B95"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 xml:space="preserve"> n</w:t>
      </w:r>
      <w:r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>ã</w:t>
      </w:r>
      <w:r w:rsidR="00F6577C"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>o</w:t>
      </w:r>
      <w:r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 xml:space="preserve"> estão incluí</w:t>
      </w:r>
      <w:r w:rsidR="00F6577C"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>da</w:t>
      </w:r>
      <w:r w:rsidR="00FD3B95"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>s</w:t>
      </w:r>
      <w:r w:rsidR="00F6577C"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 xml:space="preserve">. </w:t>
      </w:r>
      <w:r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>Deverão ser pagas pelo</w:t>
      </w:r>
      <w:r w:rsidR="00D12B7E"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>s</w:t>
      </w:r>
      <w:r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 xml:space="preserve"> passageiro</w:t>
      </w:r>
      <w:r w:rsidR="00D12B7E"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>s</w:t>
      </w:r>
      <w:r w:rsidRPr="00604E7E">
        <w:rPr>
          <w:rStyle w:val="Fuerte"/>
          <w:rFonts w:ascii="Calibri" w:hAnsi="Calibri" w:cs="Calibri"/>
          <w:i w:val="0"/>
          <w:color w:val="000000" w:themeColor="text1"/>
          <w:sz w:val="20"/>
          <w:szCs w:val="20"/>
          <w:lang w:val="pt-BR"/>
        </w:rPr>
        <w:t xml:space="preserve"> diretamente em cada hotel.</w:t>
      </w:r>
    </w:p>
    <w:p w14:paraId="59692BB3" w14:textId="77777777" w:rsidR="0074033F" w:rsidRPr="00604E7E" w:rsidRDefault="0074033F" w:rsidP="00F6577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22B226E" w14:textId="77777777" w:rsidR="0010221C" w:rsidRPr="00604E7E" w:rsidRDefault="0010221C" w:rsidP="0010221C">
      <w:pPr>
        <w:pStyle w:val="Ttulo"/>
        <w:rPr>
          <w:lang w:val="pt-BR"/>
        </w:rPr>
      </w:pPr>
    </w:p>
    <w:p w14:paraId="2B1F15C4" w14:textId="43D4B4DC" w:rsidR="00EF0362" w:rsidRPr="00604E7E" w:rsidRDefault="00EF0362" w:rsidP="0010221C">
      <w:pPr>
        <w:pStyle w:val="Ttulo"/>
        <w:rPr>
          <w:lang w:val="pt-BR"/>
        </w:rPr>
      </w:pPr>
      <w:r w:rsidRPr="00604E7E">
        <w:rPr>
          <w:lang w:val="pt-BR"/>
        </w:rPr>
        <w:t>IMPORTANTE:</w:t>
      </w:r>
    </w:p>
    <w:p w14:paraId="5B53E3DC" w14:textId="2D7CBCBD" w:rsidR="00657F4F" w:rsidRPr="00D963E2" w:rsidRDefault="00657F4F" w:rsidP="00657F4F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D963E2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Notas </w:t>
      </w:r>
      <w:r w:rsidR="000E7838" w:rsidRPr="00D963E2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gerais</w:t>
      </w:r>
      <w:r w:rsidRPr="00D963E2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:</w:t>
      </w:r>
    </w:p>
    <w:p w14:paraId="5B62EFA7" w14:textId="13A9D8D1" w:rsidR="000E7838" w:rsidRPr="00604E7E" w:rsidRDefault="000E7838" w:rsidP="000E7838">
      <w:pPr>
        <w:suppressAutoHyphens w:val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4E7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- Durante a estadia em Madri</w:t>
      </w:r>
      <w:r w:rsidR="009407C4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d</w:t>
      </w:r>
      <w:r w:rsidRPr="00604E7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não haverá serviço de guia acompanhante.</w:t>
      </w:r>
    </w:p>
    <w:p w14:paraId="7D90C689" w14:textId="75EF8E2F" w:rsidR="000E7838" w:rsidRPr="00604E7E" w:rsidRDefault="000E7838" w:rsidP="000E7838">
      <w:pPr>
        <w:suppressAutoHyphens w:val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4E7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- É possível que o hotel da segunda estadia em Madri</w:t>
      </w:r>
      <w:r w:rsidR="009407C4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d</w:t>
      </w:r>
      <w:r w:rsidRPr="00604E7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não seja o mesmo da primeira estadia.</w:t>
      </w:r>
    </w:p>
    <w:p w14:paraId="361D730D" w14:textId="022E8D20" w:rsidR="000E7838" w:rsidRPr="00604E7E" w:rsidRDefault="000E7838" w:rsidP="000E7838">
      <w:pPr>
        <w:suppressAutoHyphens w:val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4E7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- Se a visita a Madri</w:t>
      </w:r>
      <w:r w:rsidR="009407C4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d</w:t>
      </w:r>
      <w:r w:rsidRPr="00604E7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não pudesse ser realizada por motivos técnicos, seria substituída pelo ônibus turístico de 1 dia Madrid City Tour ou por uma visita a pé pelo Bairro dos </w:t>
      </w:r>
      <w:proofErr w:type="spellStart"/>
      <w:r w:rsidRPr="00604E7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Austrias</w:t>
      </w:r>
      <w:proofErr w:type="spellEnd"/>
      <w:r w:rsidRPr="00604E7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.</w:t>
      </w:r>
    </w:p>
    <w:p w14:paraId="22D3882D" w14:textId="77777777" w:rsidR="000E7838" w:rsidRPr="00604E7E" w:rsidRDefault="000E7838" w:rsidP="000E7838">
      <w:pPr>
        <w:suppressAutoHyphens w:val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4E7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- Tour combinado com outros circuitos, pelo que nem todos os participantes poderão ter o mesmo destino, e, de acordo com o segmento do</w:t>
      </w:r>
    </w:p>
    <w:p w14:paraId="281BE0A5" w14:textId="77777777" w:rsidR="000E7838" w:rsidRDefault="000E7838" w:rsidP="000E7838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</w:pPr>
      <w:r w:rsidRPr="00604E7E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 xml:space="preserve">  </w:t>
      </w:r>
      <w:r w:rsidRPr="003A451A"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BR"/>
        </w:rPr>
        <w:t>circuito, o guia acompanhante poderia mudar.</w:t>
      </w:r>
    </w:p>
    <w:p w14:paraId="0DEDDBAA" w14:textId="5B40A9A0" w:rsidR="005438B9" w:rsidRPr="005438B9" w:rsidRDefault="005438B9" w:rsidP="000E7838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000000" w:themeColor="text1"/>
          <w:szCs w:val="18"/>
          <w:lang w:val="pt-PT"/>
        </w:rPr>
      </w:pPr>
      <w:r w:rsidRPr="0021616E">
        <w:rPr>
          <w:rFonts w:ascii="Calibri" w:eastAsia="Arial Unicode MS" w:hAnsi="Calibri" w:cs="Calibri"/>
          <w:color w:val="000000" w:themeColor="text1"/>
          <w:sz w:val="18"/>
          <w:szCs w:val="18"/>
          <w:lang w:val="pt-PT"/>
        </w:rPr>
        <w:t>- No caso de o Patronato da Alhambra e do Generalife, em algumas datas, não conceder os ingressos para os participantes da visita, será oferecida uma compensação pela perda desses serviços, a critério do operador.</w:t>
      </w:r>
      <w:r w:rsidRPr="005438B9">
        <w:rPr>
          <w:rFonts w:ascii="Calibri" w:eastAsia="Arial Unicode MS" w:hAnsi="Calibri" w:cs="Calibri"/>
          <w:color w:val="000000" w:themeColor="text1"/>
          <w:sz w:val="18"/>
          <w:szCs w:val="18"/>
          <w:lang w:val="pt-PT"/>
        </w:rPr>
        <w:t> </w:t>
      </w:r>
    </w:p>
    <w:p w14:paraId="2CCD4EC7" w14:textId="77777777" w:rsidR="00657F4F" w:rsidRPr="003A451A" w:rsidRDefault="00657F4F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6EC98D5" w14:textId="77777777" w:rsidR="000E7838" w:rsidRPr="00D963E2" w:rsidRDefault="000E7838" w:rsidP="000E7838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D963E2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Descontos:</w:t>
      </w:r>
    </w:p>
    <w:p w14:paraId="7DAFF6B2" w14:textId="77777777" w:rsidR="000E7838" w:rsidRPr="00604E7E" w:rsidRDefault="000E7838" w:rsidP="000E783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4E7E">
        <w:rPr>
          <w:rFonts w:ascii="Calibri" w:hAnsi="Calibri" w:cs="Calibri"/>
          <w:color w:val="000000" w:themeColor="text1"/>
          <w:sz w:val="18"/>
          <w:szCs w:val="18"/>
          <w:lang w:val="pt-BR"/>
        </w:rPr>
        <w:t>-5% de desconto para a terceira pessoa em triplo (adulto).</w:t>
      </w:r>
    </w:p>
    <w:p w14:paraId="62980A44" w14:textId="77777777" w:rsidR="000E7838" w:rsidRPr="00604E7E" w:rsidRDefault="000E7838" w:rsidP="000E783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4E7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-25% de desconto para crianças de 4 a 7 anos, dividindo habitação dupla com 2 adultos. </w:t>
      </w:r>
    </w:p>
    <w:p w14:paraId="414FF680" w14:textId="77777777" w:rsidR="00EF0362" w:rsidRPr="00604E7E" w:rsidRDefault="00EF0362" w:rsidP="00EF036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3DFD502" w14:textId="77777777" w:rsidR="000E7838" w:rsidRPr="00D963E2" w:rsidRDefault="000E7838" w:rsidP="000E7838">
      <w:pPr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D963E2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Bagagem:</w:t>
      </w:r>
    </w:p>
    <w:p w14:paraId="2CFB804D" w14:textId="77777777" w:rsidR="000E7838" w:rsidRPr="00604E7E" w:rsidRDefault="000E7838" w:rsidP="000E783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04E7E">
        <w:rPr>
          <w:rFonts w:ascii="Calibri" w:hAnsi="Calibri" w:cs="Calibri"/>
          <w:color w:val="000000" w:themeColor="text1"/>
          <w:sz w:val="18"/>
          <w:szCs w:val="18"/>
          <w:lang w:val="pt-BR"/>
        </w:rPr>
        <w:t>-Está permitido apenas 1 mala por pessoa, pesando no máximo 25 quilos e medindo no máximo 157 cm (A medida dimensional de uma mala é a soma do comprimento, largura e altura). O excesso de bagagem será pago diretamente no ônibus durante a viagem.</w:t>
      </w:r>
    </w:p>
    <w:p w14:paraId="6EFB2AAB" w14:textId="33BE6B17" w:rsidR="00DE012A" w:rsidRPr="00604E7E" w:rsidRDefault="00DE012A" w:rsidP="00EF036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DE012A" w:rsidRPr="00604E7E" w:rsidSect="007277B3">
      <w:headerReference w:type="default" r:id="rId11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BDB40" w14:textId="77777777" w:rsidR="003E0EA4" w:rsidRDefault="003E0EA4" w:rsidP="00DE012A">
      <w:r>
        <w:separator/>
      </w:r>
    </w:p>
  </w:endnote>
  <w:endnote w:type="continuationSeparator" w:id="0">
    <w:p w14:paraId="06B9509E" w14:textId="77777777" w:rsidR="003E0EA4" w:rsidRDefault="003E0EA4" w:rsidP="00DE0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BradleyHandITC">
    <w:altName w:val="Arial"/>
    <w:charset w:val="00"/>
    <w:family w:val="swiss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7C3B8" w14:textId="77777777" w:rsidR="003E0EA4" w:rsidRDefault="003E0EA4" w:rsidP="00DE012A">
      <w:r>
        <w:separator/>
      </w:r>
    </w:p>
  </w:footnote>
  <w:footnote w:type="continuationSeparator" w:id="0">
    <w:p w14:paraId="6B94ABED" w14:textId="77777777" w:rsidR="003E0EA4" w:rsidRDefault="003E0EA4" w:rsidP="00DE0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4684" w14:textId="0EFDE3BE" w:rsidR="008230AA" w:rsidRDefault="008230AA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  <w:lang w:eastAsia="es-ES"/>
      </w:rPr>
      <w:drawing>
        <wp:anchor distT="0" distB="0" distL="114300" distR="114300" simplePos="0" relativeHeight="251659264" behindDoc="0" locked="0" layoutInCell="1" allowOverlap="1" wp14:anchorId="3D16A466" wp14:editId="5893A5D2">
          <wp:simplePos x="0" y="0"/>
          <wp:positionH relativeFrom="margin">
            <wp:posOffset>4983480</wp:posOffset>
          </wp:positionH>
          <wp:positionV relativeFrom="paragraph">
            <wp:posOffset>-228600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825754">
    <w:abstractNumId w:val="0"/>
  </w:num>
  <w:num w:numId="2" w16cid:durableId="6411576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908206">
    <w:abstractNumId w:val="1"/>
  </w:num>
  <w:num w:numId="4" w16cid:durableId="1672297772">
    <w:abstractNumId w:val="2"/>
  </w:num>
  <w:num w:numId="5" w16cid:durableId="809597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D0D"/>
    <w:rsid w:val="00006930"/>
    <w:rsid w:val="00012931"/>
    <w:rsid w:val="00013E69"/>
    <w:rsid w:val="000153C6"/>
    <w:rsid w:val="00015FB2"/>
    <w:rsid w:val="000177FA"/>
    <w:rsid w:val="00021D8A"/>
    <w:rsid w:val="00030815"/>
    <w:rsid w:val="0003422A"/>
    <w:rsid w:val="00041AAC"/>
    <w:rsid w:val="000504AD"/>
    <w:rsid w:val="00055780"/>
    <w:rsid w:val="00061442"/>
    <w:rsid w:val="000662AF"/>
    <w:rsid w:val="0008030E"/>
    <w:rsid w:val="0008660D"/>
    <w:rsid w:val="000B5ED9"/>
    <w:rsid w:val="000E45F8"/>
    <w:rsid w:val="000E7838"/>
    <w:rsid w:val="000E7984"/>
    <w:rsid w:val="00100E82"/>
    <w:rsid w:val="0010221C"/>
    <w:rsid w:val="00103E5C"/>
    <w:rsid w:val="0011177A"/>
    <w:rsid w:val="0013217D"/>
    <w:rsid w:val="00133EBC"/>
    <w:rsid w:val="00135607"/>
    <w:rsid w:val="00140D38"/>
    <w:rsid w:val="001466F4"/>
    <w:rsid w:val="00152480"/>
    <w:rsid w:val="00155874"/>
    <w:rsid w:val="0015641C"/>
    <w:rsid w:val="0015740F"/>
    <w:rsid w:val="001758E0"/>
    <w:rsid w:val="001804EB"/>
    <w:rsid w:val="00182D91"/>
    <w:rsid w:val="00193F8F"/>
    <w:rsid w:val="001A1A34"/>
    <w:rsid w:val="001A5691"/>
    <w:rsid w:val="001B1570"/>
    <w:rsid w:val="001C120C"/>
    <w:rsid w:val="001C34D2"/>
    <w:rsid w:val="001D2BC2"/>
    <w:rsid w:val="001D381B"/>
    <w:rsid w:val="001D3BCC"/>
    <w:rsid w:val="001D7C34"/>
    <w:rsid w:val="001E1129"/>
    <w:rsid w:val="0020553B"/>
    <w:rsid w:val="00205C4D"/>
    <w:rsid w:val="00216046"/>
    <w:rsid w:val="0021616E"/>
    <w:rsid w:val="00223383"/>
    <w:rsid w:val="00225DD4"/>
    <w:rsid w:val="00231711"/>
    <w:rsid w:val="0024323A"/>
    <w:rsid w:val="00253B5E"/>
    <w:rsid w:val="00256966"/>
    <w:rsid w:val="0025709E"/>
    <w:rsid w:val="002766E8"/>
    <w:rsid w:val="002821CE"/>
    <w:rsid w:val="002828F3"/>
    <w:rsid w:val="0029036E"/>
    <w:rsid w:val="00297565"/>
    <w:rsid w:val="002A0794"/>
    <w:rsid w:val="002A3F3D"/>
    <w:rsid w:val="002A65B6"/>
    <w:rsid w:val="002B5AFB"/>
    <w:rsid w:val="002C12F4"/>
    <w:rsid w:val="002C3812"/>
    <w:rsid w:val="002D4D0B"/>
    <w:rsid w:val="002D55A8"/>
    <w:rsid w:val="002D6073"/>
    <w:rsid w:val="002F1E1F"/>
    <w:rsid w:val="00300AF9"/>
    <w:rsid w:val="00303943"/>
    <w:rsid w:val="0031265B"/>
    <w:rsid w:val="003137C7"/>
    <w:rsid w:val="00316CE7"/>
    <w:rsid w:val="0032299A"/>
    <w:rsid w:val="00332BAE"/>
    <w:rsid w:val="003367C2"/>
    <w:rsid w:val="0035144B"/>
    <w:rsid w:val="00351DB7"/>
    <w:rsid w:val="0035536C"/>
    <w:rsid w:val="0035606A"/>
    <w:rsid w:val="00357202"/>
    <w:rsid w:val="003605F5"/>
    <w:rsid w:val="003744DD"/>
    <w:rsid w:val="00384FEA"/>
    <w:rsid w:val="00385720"/>
    <w:rsid w:val="00387E5E"/>
    <w:rsid w:val="003A451A"/>
    <w:rsid w:val="003A6BFA"/>
    <w:rsid w:val="003B3546"/>
    <w:rsid w:val="003B38D4"/>
    <w:rsid w:val="003B4DB8"/>
    <w:rsid w:val="003C34EF"/>
    <w:rsid w:val="003D183A"/>
    <w:rsid w:val="003D4510"/>
    <w:rsid w:val="003D627C"/>
    <w:rsid w:val="003E0EA4"/>
    <w:rsid w:val="003E1833"/>
    <w:rsid w:val="003E3D5C"/>
    <w:rsid w:val="003E4194"/>
    <w:rsid w:val="003E57A5"/>
    <w:rsid w:val="003F1A7E"/>
    <w:rsid w:val="003F5CCF"/>
    <w:rsid w:val="003F6022"/>
    <w:rsid w:val="004007BD"/>
    <w:rsid w:val="004070FE"/>
    <w:rsid w:val="00407339"/>
    <w:rsid w:val="00423D0D"/>
    <w:rsid w:val="00424259"/>
    <w:rsid w:val="0042691D"/>
    <w:rsid w:val="0043132D"/>
    <w:rsid w:val="00432815"/>
    <w:rsid w:val="00451C19"/>
    <w:rsid w:val="00465A99"/>
    <w:rsid w:val="00466F6A"/>
    <w:rsid w:val="00491873"/>
    <w:rsid w:val="0049270C"/>
    <w:rsid w:val="004A1870"/>
    <w:rsid w:val="004A617E"/>
    <w:rsid w:val="004A6FF0"/>
    <w:rsid w:val="004B6096"/>
    <w:rsid w:val="004C0C4E"/>
    <w:rsid w:val="004C516A"/>
    <w:rsid w:val="004C6687"/>
    <w:rsid w:val="004D6F07"/>
    <w:rsid w:val="004E005C"/>
    <w:rsid w:val="004F2657"/>
    <w:rsid w:val="004F578E"/>
    <w:rsid w:val="00502D3B"/>
    <w:rsid w:val="005060D4"/>
    <w:rsid w:val="00515FB5"/>
    <w:rsid w:val="005178EB"/>
    <w:rsid w:val="00534FC3"/>
    <w:rsid w:val="00536154"/>
    <w:rsid w:val="005438B9"/>
    <w:rsid w:val="0054585A"/>
    <w:rsid w:val="0054731F"/>
    <w:rsid w:val="005502A2"/>
    <w:rsid w:val="00550473"/>
    <w:rsid w:val="00553AD1"/>
    <w:rsid w:val="005547EB"/>
    <w:rsid w:val="005640F4"/>
    <w:rsid w:val="005662CC"/>
    <w:rsid w:val="0057110D"/>
    <w:rsid w:val="00572E2D"/>
    <w:rsid w:val="005807FD"/>
    <w:rsid w:val="0058181D"/>
    <w:rsid w:val="00583320"/>
    <w:rsid w:val="00590D25"/>
    <w:rsid w:val="00590E0F"/>
    <w:rsid w:val="005A1CF8"/>
    <w:rsid w:val="005B261A"/>
    <w:rsid w:val="005C0BA8"/>
    <w:rsid w:val="005C247B"/>
    <w:rsid w:val="005C4F04"/>
    <w:rsid w:val="005F53DD"/>
    <w:rsid w:val="006011F7"/>
    <w:rsid w:val="00603675"/>
    <w:rsid w:val="00604E7E"/>
    <w:rsid w:val="00611D29"/>
    <w:rsid w:val="0062370C"/>
    <w:rsid w:val="00640290"/>
    <w:rsid w:val="0064308F"/>
    <w:rsid w:val="00651522"/>
    <w:rsid w:val="0065473D"/>
    <w:rsid w:val="00657F4F"/>
    <w:rsid w:val="00667152"/>
    <w:rsid w:val="006902BC"/>
    <w:rsid w:val="00692B6D"/>
    <w:rsid w:val="006A0372"/>
    <w:rsid w:val="006A0667"/>
    <w:rsid w:val="006A0FCF"/>
    <w:rsid w:val="006A15E7"/>
    <w:rsid w:val="006A792A"/>
    <w:rsid w:val="006B0DC0"/>
    <w:rsid w:val="006C1EA4"/>
    <w:rsid w:val="006C2AEB"/>
    <w:rsid w:val="006D1979"/>
    <w:rsid w:val="006D27F0"/>
    <w:rsid w:val="006D2BA9"/>
    <w:rsid w:val="006D55E0"/>
    <w:rsid w:val="006E1C1F"/>
    <w:rsid w:val="006E5CDA"/>
    <w:rsid w:val="00704328"/>
    <w:rsid w:val="007052CC"/>
    <w:rsid w:val="00705631"/>
    <w:rsid w:val="00706A0A"/>
    <w:rsid w:val="007128BE"/>
    <w:rsid w:val="007159AB"/>
    <w:rsid w:val="007202E8"/>
    <w:rsid w:val="007255E4"/>
    <w:rsid w:val="007277B3"/>
    <w:rsid w:val="0073007C"/>
    <w:rsid w:val="00734193"/>
    <w:rsid w:val="0074033F"/>
    <w:rsid w:val="007414DD"/>
    <w:rsid w:val="007430C6"/>
    <w:rsid w:val="00745CA3"/>
    <w:rsid w:val="00753972"/>
    <w:rsid w:val="007644D4"/>
    <w:rsid w:val="007676C6"/>
    <w:rsid w:val="007729D1"/>
    <w:rsid w:val="007830F7"/>
    <w:rsid w:val="00786311"/>
    <w:rsid w:val="00791A78"/>
    <w:rsid w:val="00795A17"/>
    <w:rsid w:val="00796E43"/>
    <w:rsid w:val="007A62D5"/>
    <w:rsid w:val="007B36FB"/>
    <w:rsid w:val="007B466A"/>
    <w:rsid w:val="007C5481"/>
    <w:rsid w:val="007C6750"/>
    <w:rsid w:val="007E0E5A"/>
    <w:rsid w:val="007E32A7"/>
    <w:rsid w:val="007F6665"/>
    <w:rsid w:val="00807767"/>
    <w:rsid w:val="008230AA"/>
    <w:rsid w:val="00836993"/>
    <w:rsid w:val="008402FF"/>
    <w:rsid w:val="00850499"/>
    <w:rsid w:val="00852091"/>
    <w:rsid w:val="0085395A"/>
    <w:rsid w:val="00855E25"/>
    <w:rsid w:val="008575FD"/>
    <w:rsid w:val="00867895"/>
    <w:rsid w:val="00871155"/>
    <w:rsid w:val="008739CB"/>
    <w:rsid w:val="0087540A"/>
    <w:rsid w:val="00885EC5"/>
    <w:rsid w:val="00890990"/>
    <w:rsid w:val="00893013"/>
    <w:rsid w:val="00893376"/>
    <w:rsid w:val="008A7332"/>
    <w:rsid w:val="008B4956"/>
    <w:rsid w:val="008B4CAE"/>
    <w:rsid w:val="008C79D5"/>
    <w:rsid w:val="00900F96"/>
    <w:rsid w:val="00922ACC"/>
    <w:rsid w:val="00932831"/>
    <w:rsid w:val="00934148"/>
    <w:rsid w:val="009407C4"/>
    <w:rsid w:val="00950F83"/>
    <w:rsid w:val="009525F1"/>
    <w:rsid w:val="00952F3D"/>
    <w:rsid w:val="00960B7A"/>
    <w:rsid w:val="00961315"/>
    <w:rsid w:val="00962965"/>
    <w:rsid w:val="00966BC2"/>
    <w:rsid w:val="00966F55"/>
    <w:rsid w:val="00976874"/>
    <w:rsid w:val="00982C55"/>
    <w:rsid w:val="00983EE1"/>
    <w:rsid w:val="009915DA"/>
    <w:rsid w:val="009A2928"/>
    <w:rsid w:val="009A5457"/>
    <w:rsid w:val="009D5BD9"/>
    <w:rsid w:val="009D5D36"/>
    <w:rsid w:val="009E356C"/>
    <w:rsid w:val="009E5F9B"/>
    <w:rsid w:val="009F1839"/>
    <w:rsid w:val="00A01182"/>
    <w:rsid w:val="00A04458"/>
    <w:rsid w:val="00A10120"/>
    <w:rsid w:val="00A14DA9"/>
    <w:rsid w:val="00A258DC"/>
    <w:rsid w:val="00A26E7B"/>
    <w:rsid w:val="00A3201F"/>
    <w:rsid w:val="00A36A2F"/>
    <w:rsid w:val="00A47ABA"/>
    <w:rsid w:val="00A56418"/>
    <w:rsid w:val="00A61AB1"/>
    <w:rsid w:val="00A64732"/>
    <w:rsid w:val="00A67A3D"/>
    <w:rsid w:val="00A943EE"/>
    <w:rsid w:val="00AA004E"/>
    <w:rsid w:val="00AA0A29"/>
    <w:rsid w:val="00AA39F2"/>
    <w:rsid w:val="00AA6DB9"/>
    <w:rsid w:val="00AA731E"/>
    <w:rsid w:val="00AB7B5D"/>
    <w:rsid w:val="00AC6590"/>
    <w:rsid w:val="00AE02F4"/>
    <w:rsid w:val="00AE0447"/>
    <w:rsid w:val="00AE13A4"/>
    <w:rsid w:val="00AE1D50"/>
    <w:rsid w:val="00AE3545"/>
    <w:rsid w:val="00AE6F6B"/>
    <w:rsid w:val="00AF565C"/>
    <w:rsid w:val="00AF6FDD"/>
    <w:rsid w:val="00B03426"/>
    <w:rsid w:val="00B10F99"/>
    <w:rsid w:val="00B118EF"/>
    <w:rsid w:val="00B140AF"/>
    <w:rsid w:val="00B21105"/>
    <w:rsid w:val="00B240A1"/>
    <w:rsid w:val="00B31724"/>
    <w:rsid w:val="00B3697E"/>
    <w:rsid w:val="00B472B0"/>
    <w:rsid w:val="00B51FC2"/>
    <w:rsid w:val="00B6097F"/>
    <w:rsid w:val="00B60DC3"/>
    <w:rsid w:val="00B7611A"/>
    <w:rsid w:val="00B778BC"/>
    <w:rsid w:val="00B85274"/>
    <w:rsid w:val="00B860CD"/>
    <w:rsid w:val="00B90D58"/>
    <w:rsid w:val="00BB70F8"/>
    <w:rsid w:val="00BD0726"/>
    <w:rsid w:val="00BD0C09"/>
    <w:rsid w:val="00BD1A15"/>
    <w:rsid w:val="00BD7B8C"/>
    <w:rsid w:val="00BE2D22"/>
    <w:rsid w:val="00BF1C19"/>
    <w:rsid w:val="00BF394E"/>
    <w:rsid w:val="00C01FC0"/>
    <w:rsid w:val="00C020E8"/>
    <w:rsid w:val="00C05619"/>
    <w:rsid w:val="00C05E44"/>
    <w:rsid w:val="00C200C8"/>
    <w:rsid w:val="00C30393"/>
    <w:rsid w:val="00C30DF7"/>
    <w:rsid w:val="00C43339"/>
    <w:rsid w:val="00C46FF9"/>
    <w:rsid w:val="00C52428"/>
    <w:rsid w:val="00C63476"/>
    <w:rsid w:val="00C674CE"/>
    <w:rsid w:val="00C74E71"/>
    <w:rsid w:val="00C95136"/>
    <w:rsid w:val="00C96371"/>
    <w:rsid w:val="00CB38CE"/>
    <w:rsid w:val="00CB6694"/>
    <w:rsid w:val="00CC25F0"/>
    <w:rsid w:val="00CC5DC0"/>
    <w:rsid w:val="00CD154A"/>
    <w:rsid w:val="00CE31BA"/>
    <w:rsid w:val="00CF3870"/>
    <w:rsid w:val="00CF6CC2"/>
    <w:rsid w:val="00D06DD0"/>
    <w:rsid w:val="00D12B7E"/>
    <w:rsid w:val="00D17D67"/>
    <w:rsid w:val="00D2404C"/>
    <w:rsid w:val="00D26019"/>
    <w:rsid w:val="00D33800"/>
    <w:rsid w:val="00D4087E"/>
    <w:rsid w:val="00D409EF"/>
    <w:rsid w:val="00D51EA3"/>
    <w:rsid w:val="00D540A9"/>
    <w:rsid w:val="00D55CB4"/>
    <w:rsid w:val="00D55FA8"/>
    <w:rsid w:val="00D648EC"/>
    <w:rsid w:val="00D70902"/>
    <w:rsid w:val="00D70BB5"/>
    <w:rsid w:val="00D72933"/>
    <w:rsid w:val="00D73B32"/>
    <w:rsid w:val="00D77074"/>
    <w:rsid w:val="00D90B42"/>
    <w:rsid w:val="00D94AE9"/>
    <w:rsid w:val="00D963E2"/>
    <w:rsid w:val="00D964CA"/>
    <w:rsid w:val="00DA0A1A"/>
    <w:rsid w:val="00DA0E1F"/>
    <w:rsid w:val="00DA2303"/>
    <w:rsid w:val="00DB4B53"/>
    <w:rsid w:val="00DB55B6"/>
    <w:rsid w:val="00DB6E4C"/>
    <w:rsid w:val="00DC06B3"/>
    <w:rsid w:val="00DC11B4"/>
    <w:rsid w:val="00DC419A"/>
    <w:rsid w:val="00DC5150"/>
    <w:rsid w:val="00DC53B7"/>
    <w:rsid w:val="00DD62F1"/>
    <w:rsid w:val="00DE012A"/>
    <w:rsid w:val="00DE4428"/>
    <w:rsid w:val="00DE641E"/>
    <w:rsid w:val="00DF1BAD"/>
    <w:rsid w:val="00DF1D52"/>
    <w:rsid w:val="00DF1FC7"/>
    <w:rsid w:val="00E128A1"/>
    <w:rsid w:val="00E13780"/>
    <w:rsid w:val="00E13C17"/>
    <w:rsid w:val="00E2252A"/>
    <w:rsid w:val="00E22866"/>
    <w:rsid w:val="00E30D57"/>
    <w:rsid w:val="00E40C17"/>
    <w:rsid w:val="00E51E15"/>
    <w:rsid w:val="00E614F7"/>
    <w:rsid w:val="00E62DC1"/>
    <w:rsid w:val="00E671FD"/>
    <w:rsid w:val="00E67E92"/>
    <w:rsid w:val="00E7125D"/>
    <w:rsid w:val="00E7343D"/>
    <w:rsid w:val="00E74227"/>
    <w:rsid w:val="00E75106"/>
    <w:rsid w:val="00E8323E"/>
    <w:rsid w:val="00E97667"/>
    <w:rsid w:val="00EA0A3C"/>
    <w:rsid w:val="00EA5DDD"/>
    <w:rsid w:val="00EA706A"/>
    <w:rsid w:val="00EA77B9"/>
    <w:rsid w:val="00EB1292"/>
    <w:rsid w:val="00EB57F5"/>
    <w:rsid w:val="00EB715C"/>
    <w:rsid w:val="00EC3076"/>
    <w:rsid w:val="00EC3558"/>
    <w:rsid w:val="00ED0AFA"/>
    <w:rsid w:val="00ED1FD7"/>
    <w:rsid w:val="00ED3AEC"/>
    <w:rsid w:val="00ED5A96"/>
    <w:rsid w:val="00EE21B5"/>
    <w:rsid w:val="00EE3D43"/>
    <w:rsid w:val="00EF0009"/>
    <w:rsid w:val="00EF0362"/>
    <w:rsid w:val="00F0203C"/>
    <w:rsid w:val="00F055B0"/>
    <w:rsid w:val="00F175AE"/>
    <w:rsid w:val="00F27C9F"/>
    <w:rsid w:val="00F33F2F"/>
    <w:rsid w:val="00F34CA8"/>
    <w:rsid w:val="00F42BF6"/>
    <w:rsid w:val="00F46A51"/>
    <w:rsid w:val="00F47357"/>
    <w:rsid w:val="00F47508"/>
    <w:rsid w:val="00F55599"/>
    <w:rsid w:val="00F6577C"/>
    <w:rsid w:val="00F712D7"/>
    <w:rsid w:val="00F7447A"/>
    <w:rsid w:val="00F84895"/>
    <w:rsid w:val="00F87EB3"/>
    <w:rsid w:val="00FA1A2F"/>
    <w:rsid w:val="00FB2ED3"/>
    <w:rsid w:val="00FC41CD"/>
    <w:rsid w:val="00FC7A6F"/>
    <w:rsid w:val="00FC7FDE"/>
    <w:rsid w:val="00FD1581"/>
    <w:rsid w:val="00FD3B95"/>
    <w:rsid w:val="00FD3C90"/>
    <w:rsid w:val="00FD4CDC"/>
    <w:rsid w:val="00FE3E2E"/>
    <w:rsid w:val="00FF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7F75EA"/>
  <w15:docId w15:val="{A798CC73-0755-4213-98D8-1EB2BEA5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F565C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qFormat/>
    <w:rsid w:val="00AF565C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AF565C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E012A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E012A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20553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20553B"/>
    <w:rPr>
      <w:rFonts w:ascii="Arial" w:hAnsi="Arial" w:cs="Arial"/>
      <w:b/>
      <w:bCs/>
      <w:sz w:val="18"/>
      <w:szCs w:val="24"/>
      <w:lang w:eastAsia="ar-SA"/>
    </w:rPr>
  </w:style>
  <w:style w:type="paragraph" w:styleId="TDC1">
    <w:name w:val="toc 1"/>
    <w:basedOn w:val="Normal"/>
    <w:next w:val="Normal"/>
    <w:autoRedefine/>
    <w:uiPriority w:val="39"/>
    <w:unhideWhenUsed/>
    <w:rsid w:val="003D4510"/>
    <w:pPr>
      <w:tabs>
        <w:tab w:val="right" w:leader="dot" w:pos="8494"/>
      </w:tabs>
      <w:suppressAutoHyphens w:val="0"/>
      <w:spacing w:after="100"/>
      <w:jc w:val="both"/>
    </w:pPr>
    <w:rPr>
      <w:rFonts w:ascii="Rockwell" w:hAnsi="Rockwell" w:cs="Arial"/>
      <w:b/>
      <w:color w:val="000000"/>
      <w:sz w:val="18"/>
      <w:szCs w:val="18"/>
      <w:lang w:eastAsia="es-ES"/>
    </w:rPr>
  </w:style>
  <w:style w:type="paragraph" w:customStyle="1" w:styleId="paragraph">
    <w:name w:val="paragraph"/>
    <w:basedOn w:val="Normal"/>
    <w:rsid w:val="00FA1A2F"/>
    <w:pPr>
      <w:suppressAutoHyphens w:val="0"/>
      <w:spacing w:before="100" w:beforeAutospacing="1" w:after="100" w:afterAutospacing="1"/>
    </w:pPr>
    <w:rPr>
      <w:lang w:eastAsia="es-ES"/>
    </w:rPr>
  </w:style>
  <w:style w:type="character" w:customStyle="1" w:styleId="eop">
    <w:name w:val="eop"/>
    <w:basedOn w:val="Fuentedeprrafopredeter"/>
    <w:rsid w:val="00FA1A2F"/>
  </w:style>
  <w:style w:type="character" w:customStyle="1" w:styleId="normaltextrun">
    <w:name w:val="normaltextrun"/>
    <w:basedOn w:val="Fuentedeprrafopredeter"/>
    <w:rsid w:val="00FA1A2F"/>
  </w:style>
  <w:style w:type="paragraph" w:customStyle="1" w:styleId="TITULOVA">
    <w:name w:val="TITULO VA"/>
    <w:basedOn w:val="Sinespaciado"/>
    <w:qFormat/>
    <w:rsid w:val="00AF565C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F565C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F565C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648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D648E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F565C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F565C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F565C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F565C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F565C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WW-Absatz-Standardschriftart11111111111111111111">
    <w:name w:val="WW-Absatz-Standardschriftart11111111111111111111"/>
    <w:rsid w:val="00180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049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59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8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60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7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2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44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19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48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05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43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5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8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84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6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38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33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1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2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8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53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5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29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54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28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1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85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8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22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43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65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08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43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34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50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7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1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56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05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25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0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77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0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1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12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96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501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97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7361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76431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037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07596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93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2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2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217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384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426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9844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74689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7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33336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4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4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3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47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16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1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04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414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967629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5594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0034038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0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88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9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81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038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2827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75945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369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25867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3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4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732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85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75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20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582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39725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557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48190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00FACA-432C-4B1A-AE09-7FB8C3D9BEC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3752B114-6A7B-4DFE-B7A2-C56A1F4A0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3DCBC8-4DF1-4438-90CE-98597B601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1374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8919</CharactersWithSpaces>
  <SharedDoc>false</SharedDoc>
  <HLinks>
    <vt:vector size="12" baseType="variant">
      <vt:variant>
        <vt:i4>983163</vt:i4>
      </vt:variant>
      <vt:variant>
        <vt:i4>2833</vt:i4>
      </vt:variant>
      <vt:variant>
        <vt:i4>1025</vt:i4>
      </vt:variant>
      <vt:variant>
        <vt:i4>1</vt:i4>
      </vt:variant>
      <vt:variant>
        <vt:lpwstr>cid:95210381-E51A-4AB9-9304-222270C8819C@Home</vt:lpwstr>
      </vt:variant>
      <vt:variant>
        <vt:lpwstr/>
      </vt:variant>
      <vt:variant>
        <vt:i4>2555928</vt:i4>
      </vt:variant>
      <vt:variant>
        <vt:i4>-1</vt:i4>
      </vt:variant>
      <vt:variant>
        <vt:i4>1025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creator>srey</dc:creator>
  <cp:lastModifiedBy>Sonia Rey</cp:lastModifiedBy>
  <cp:revision>115</cp:revision>
  <cp:lastPrinted>2011-12-13T07:56:00Z</cp:lastPrinted>
  <dcterms:created xsi:type="dcterms:W3CDTF">2023-12-23T16:07:00Z</dcterms:created>
  <dcterms:modified xsi:type="dcterms:W3CDTF">2026-03-02T10:58:00Z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