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B2D2" w14:textId="61F800C8" w:rsidR="5D6B0B50" w:rsidRPr="00861686" w:rsidRDefault="00861686" w:rsidP="00572B01">
      <w:pPr>
        <w:pStyle w:val="Ttulo1"/>
        <w:spacing w:before="0"/>
        <w:rPr>
          <w:i/>
          <w:iCs/>
          <w:sz w:val="76"/>
          <w:szCs w:val="76"/>
        </w:rPr>
      </w:pPr>
      <w:r w:rsidRPr="00861686">
        <w:rPr>
          <w:i/>
          <w:iCs/>
          <w:sz w:val="76"/>
          <w:szCs w:val="76"/>
        </w:rPr>
        <w:t xml:space="preserve">Suiza, de Este al </w:t>
      </w:r>
      <w:r>
        <w:rPr>
          <w:i/>
          <w:iCs/>
          <w:sz w:val="76"/>
          <w:szCs w:val="76"/>
        </w:rPr>
        <w:t>Oeste</w:t>
      </w:r>
    </w:p>
    <w:p w14:paraId="4CB671C2" w14:textId="641DF67A" w:rsidR="5D6B0B50" w:rsidRPr="00FA71F3" w:rsidRDefault="5D6B0B50" w:rsidP="00572B01">
      <w:pPr>
        <w:pStyle w:val="Ttulo"/>
        <w:spacing w:after="0"/>
        <w:rPr>
          <w:i/>
          <w:iCs/>
        </w:rPr>
      </w:pPr>
      <w:proofErr w:type="spellStart"/>
      <w:r w:rsidRPr="00FA71F3">
        <w:rPr>
          <w:i/>
          <w:iCs/>
        </w:rPr>
        <w:t>Ref</w:t>
      </w:r>
      <w:proofErr w:type="spellEnd"/>
      <w:r w:rsidRPr="00FA71F3">
        <w:rPr>
          <w:i/>
          <w:iCs/>
        </w:rPr>
        <w:t xml:space="preserve">: B </w:t>
      </w:r>
      <w:r w:rsidR="00FA71F3" w:rsidRPr="00FA71F3">
        <w:rPr>
          <w:i/>
          <w:iCs/>
        </w:rPr>
        <w:t>1649</w:t>
      </w:r>
    </w:p>
    <w:p w14:paraId="5EE990D0" w14:textId="33A3E6FA" w:rsidR="5D6B0B50" w:rsidRDefault="5D6B0B50" w:rsidP="00572B01">
      <w:pPr>
        <w:rPr>
          <w:rFonts w:ascii="Calibri" w:eastAsia="Calibri" w:hAnsi="Calibri" w:cs="Calibri"/>
          <w:b/>
          <w:bCs/>
          <w:i/>
          <w:iCs/>
          <w:color w:val="4F6228"/>
          <w:szCs w:val="24"/>
          <w:lang w:val="es-ES"/>
        </w:rPr>
      </w:pPr>
      <w:r w:rsidRPr="0F4C128C">
        <w:rPr>
          <w:rFonts w:ascii="Calibri" w:eastAsia="Calibri" w:hAnsi="Calibri" w:cs="Calibri"/>
          <w:b/>
          <w:bCs/>
          <w:i/>
          <w:iCs/>
          <w:color w:val="4F6228"/>
          <w:szCs w:val="24"/>
          <w:lang w:val="es-ES"/>
        </w:rPr>
        <w:t xml:space="preserve"> </w:t>
      </w:r>
    </w:p>
    <w:p w14:paraId="700E0B1F" w14:textId="015A6F4F" w:rsidR="5D6B0B50" w:rsidRPr="00637B75" w:rsidRDefault="00861686" w:rsidP="00637B75">
      <w:pPr>
        <w:pStyle w:val="Precio"/>
      </w:pPr>
      <w:r>
        <w:t>7</w:t>
      </w:r>
      <w:r w:rsidR="00CF32D9">
        <w:t>/8</w:t>
      </w:r>
      <w:r w:rsidR="5D6B0B50" w:rsidRPr="00637B75">
        <w:t xml:space="preserve"> días desd</w:t>
      </w:r>
      <w:r w:rsidR="005E2119">
        <w:t>e 3.</w:t>
      </w:r>
      <w:r w:rsidR="00CF32D9">
        <w:t>2</w:t>
      </w:r>
      <w:r w:rsidR="007420D0">
        <w:t>65</w:t>
      </w:r>
      <w:r w:rsidR="00224484">
        <w:t xml:space="preserve"> </w:t>
      </w:r>
      <w:proofErr w:type="spellStart"/>
      <w:r w:rsidR="00224484">
        <w:t>Eur</w:t>
      </w:r>
      <w:proofErr w:type="spellEnd"/>
      <w:r w:rsidR="5D6B0B50" w:rsidRPr="00861686">
        <w:rPr>
          <w:color w:val="EE0000"/>
        </w:rPr>
        <w:t xml:space="preserve"> </w:t>
      </w:r>
    </w:p>
    <w:p w14:paraId="0F14512D" w14:textId="77777777" w:rsidR="00926A97" w:rsidRDefault="00926A97" w:rsidP="0F4C128C">
      <w:pPr>
        <w:rPr>
          <w:rFonts w:ascii="Times New Roman" w:hAnsi="Times New Roman" w:cs="Times New Roman"/>
          <w:szCs w:val="24"/>
          <w:lang w:val="es-ES"/>
        </w:rPr>
      </w:pPr>
    </w:p>
    <w:p w14:paraId="31F47A5F" w14:textId="77777777" w:rsidR="0042015D" w:rsidRDefault="00ED0273" w:rsidP="00ED0273">
      <w:pPr>
        <w:jc w:val="center"/>
        <w:rPr>
          <w:rFonts w:asciiTheme="minorHAnsi" w:hAnsiTheme="minorHAnsi" w:cstheme="minorHAnsi"/>
          <w:b/>
          <w:i/>
          <w:iCs/>
          <w:color w:val="119CA3" w:themeColor="accent1"/>
          <w:szCs w:val="24"/>
          <w:lang w:val="es-ES"/>
        </w:rPr>
      </w:pPr>
      <w:r w:rsidRPr="00ED0273">
        <w:rPr>
          <w:rFonts w:asciiTheme="minorHAnsi" w:hAnsiTheme="minorHAnsi" w:cstheme="minorHAnsi"/>
          <w:b/>
          <w:i/>
          <w:iCs/>
          <w:color w:val="119CA3" w:themeColor="accent1"/>
          <w:szCs w:val="24"/>
          <w:lang w:val="es-ES"/>
        </w:rPr>
        <w:t>Suiza es famosa por su excelente chocolate y los relojes más exclusivos, por sus paisajes idílicos: montañas, viñedos, lagos y por supuesto las vacas.</w:t>
      </w:r>
      <w:r w:rsidR="00DF42AA">
        <w:rPr>
          <w:rFonts w:asciiTheme="minorHAnsi" w:hAnsiTheme="minorHAnsi" w:cstheme="minorHAnsi"/>
          <w:b/>
          <w:i/>
          <w:iCs/>
          <w:color w:val="119CA3" w:themeColor="accent1"/>
          <w:szCs w:val="24"/>
          <w:lang w:val="es-ES"/>
        </w:rPr>
        <w:t xml:space="preserve"> </w:t>
      </w:r>
    </w:p>
    <w:p w14:paraId="3AA88A36" w14:textId="4351BE0B" w:rsidR="00ED0273" w:rsidRPr="00ED0273" w:rsidRDefault="00ED0273" w:rsidP="00ED0273">
      <w:pPr>
        <w:jc w:val="center"/>
        <w:rPr>
          <w:rFonts w:asciiTheme="minorHAnsi" w:hAnsiTheme="minorHAnsi" w:cstheme="minorHAnsi"/>
          <w:b/>
          <w:i/>
          <w:iCs/>
          <w:color w:val="119CA3" w:themeColor="accent1"/>
          <w:szCs w:val="24"/>
          <w:lang w:val="es-ES"/>
        </w:rPr>
      </w:pPr>
      <w:r w:rsidRPr="00ED0273">
        <w:rPr>
          <w:rFonts w:asciiTheme="minorHAnsi" w:hAnsiTheme="minorHAnsi" w:cstheme="minorHAnsi"/>
          <w:b/>
          <w:i/>
          <w:iCs/>
          <w:color w:val="119CA3" w:themeColor="accent1"/>
          <w:szCs w:val="24"/>
          <w:lang w:val="es-ES"/>
        </w:rPr>
        <w:t>El país reconocido como uno de los lugares más ricos y seguros del mundo, con mejor calidad de vida, fantásticos quesos e increíbles chocolates</w:t>
      </w:r>
    </w:p>
    <w:p w14:paraId="6ECB1567" w14:textId="7777E061" w:rsidR="00ED0273" w:rsidRPr="00ED0273" w:rsidRDefault="00ED0273" w:rsidP="00ED0273">
      <w:pPr>
        <w:jc w:val="center"/>
        <w:rPr>
          <w:rFonts w:asciiTheme="minorHAnsi" w:hAnsiTheme="minorHAnsi" w:cstheme="minorHAnsi"/>
          <w:b/>
          <w:i/>
          <w:iCs/>
          <w:color w:val="119CA3" w:themeColor="accent1"/>
          <w:szCs w:val="24"/>
          <w:lang w:val="es-ES"/>
        </w:rPr>
      </w:pPr>
      <w:r w:rsidRPr="00ED0273">
        <w:rPr>
          <w:rFonts w:asciiTheme="minorHAnsi" w:hAnsiTheme="minorHAnsi" w:cstheme="minorHAnsi"/>
          <w:b/>
          <w:i/>
          <w:iCs/>
          <w:color w:val="119CA3" w:themeColor="accent1"/>
          <w:szCs w:val="24"/>
          <w:lang w:val="es-ES"/>
        </w:rPr>
        <w:t>Ven a conocer Suiza, la reina de los Alpes y marca tu opinión.</w:t>
      </w:r>
    </w:p>
    <w:p w14:paraId="14B60286" w14:textId="63BE1ABB" w:rsidR="5D6B0B50" w:rsidRDefault="5D6B0B50" w:rsidP="0F4C128C">
      <w:r w:rsidRPr="0F4C128C">
        <w:rPr>
          <w:rFonts w:ascii="Times New Roman" w:hAnsi="Times New Roman" w:cs="Times New Roman"/>
          <w:szCs w:val="24"/>
          <w:lang w:val="es-ES"/>
        </w:rPr>
        <w:t xml:space="preserve"> </w:t>
      </w:r>
    </w:p>
    <w:p w14:paraId="223CD3B1" w14:textId="0BCA5A27" w:rsidR="5D6B0B50" w:rsidRPr="007A62A4" w:rsidRDefault="5D6B0B50" w:rsidP="007A62A4">
      <w:pPr>
        <w:pStyle w:val="Subttulo"/>
      </w:pPr>
      <w:r w:rsidRPr="007A62A4">
        <w:t xml:space="preserve">Día 01 - </w:t>
      </w:r>
      <w:r w:rsidR="000F6784">
        <w:t>Zúrich</w:t>
      </w:r>
      <w:r w:rsidRPr="007A62A4">
        <w:rPr>
          <w:color w:val="C5000B"/>
        </w:rPr>
        <w:t xml:space="preserve">  </w:t>
      </w:r>
    </w:p>
    <w:p w14:paraId="69C54170" w14:textId="4FEB1417" w:rsidR="5D6B0B50" w:rsidRPr="007A62A4" w:rsidRDefault="5D6B0B50" w:rsidP="0F4C128C">
      <w:pPr>
        <w:jc w:val="both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Llegada a</w:t>
      </w:r>
      <w:r w:rsidR="000F6CA3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Zurich y </w:t>
      </w:r>
      <w:r w:rsidR="000F6CA3" w:rsidRPr="000F6CA3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traslado</w:t>
      </w:r>
      <w:r w:rsidR="000F6CA3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al hotel</w:t>
      </w: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. </w:t>
      </w:r>
      <w:r w:rsidRPr="007A62A4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Alojamiento</w:t>
      </w:r>
      <w:r w:rsidRPr="007A62A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. </w:t>
      </w:r>
    </w:p>
    <w:p w14:paraId="78AC1CCB" w14:textId="2BBF1DBE" w:rsidR="5D6B0B50" w:rsidRPr="009060EA" w:rsidRDefault="5D6B0B50" w:rsidP="0F4C128C">
      <w:pPr>
        <w:rPr>
          <w:rFonts w:asciiTheme="minorHAnsi" w:hAnsiTheme="minorHAnsi" w:cstheme="minorHAnsi"/>
          <w:bCs/>
          <w:sz w:val="18"/>
          <w:szCs w:val="18"/>
        </w:rPr>
      </w:pPr>
      <w:r w:rsidRPr="009060EA">
        <w:rPr>
          <w:rFonts w:asciiTheme="minorHAnsi" w:eastAsia="Calibri" w:hAnsiTheme="minorHAnsi" w:cstheme="minorHAnsi"/>
          <w:bCs/>
          <w:color w:val="000000" w:themeColor="text1"/>
          <w:sz w:val="18"/>
          <w:szCs w:val="18"/>
          <w:lang w:val="es-ES"/>
        </w:rPr>
        <w:t xml:space="preserve"> </w:t>
      </w:r>
    </w:p>
    <w:p w14:paraId="6FEA1C0A" w14:textId="0071969D" w:rsidR="009060EA" w:rsidRPr="009060EA" w:rsidRDefault="00892AB7" w:rsidP="009060EA">
      <w:pPr>
        <w:jc w:val="both"/>
        <w:rPr>
          <w:rFonts w:asciiTheme="minorHAnsi" w:eastAsiaTheme="minorEastAsia" w:hAnsiTheme="minorHAnsi" w:cstheme="minorBidi"/>
          <w:b/>
          <w:sz w:val="20"/>
          <w:lang w:val="es-ES"/>
        </w:rPr>
      </w:pPr>
      <w:r w:rsidRPr="00892AB7">
        <w:rPr>
          <w:rFonts w:asciiTheme="minorHAnsi" w:eastAsiaTheme="minorEastAsia" w:hAnsiTheme="minorHAnsi" w:cstheme="minorBidi"/>
          <w:b/>
          <w:sz w:val="20"/>
        </w:rPr>
        <w:t xml:space="preserve">Día 02 – </w:t>
      </w:r>
      <w:r w:rsidR="000F6784" w:rsidRPr="00892AB7">
        <w:rPr>
          <w:rFonts w:asciiTheme="minorHAnsi" w:eastAsiaTheme="minorEastAsia" w:hAnsiTheme="minorHAnsi" w:cstheme="minorBidi"/>
          <w:b/>
          <w:sz w:val="20"/>
        </w:rPr>
        <w:t>Zúrich</w:t>
      </w:r>
      <w:r w:rsidRPr="00892AB7">
        <w:rPr>
          <w:rFonts w:asciiTheme="minorHAnsi" w:eastAsiaTheme="minorEastAsia" w:hAnsiTheme="minorHAnsi" w:cstheme="minorBidi"/>
          <w:b/>
          <w:sz w:val="20"/>
        </w:rPr>
        <w:t xml:space="preserve"> - Lucerna</w:t>
      </w:r>
    </w:p>
    <w:p w14:paraId="2C9F46E8" w14:textId="4447E0D9" w:rsidR="009060EA" w:rsidRPr="009060EA" w:rsidRDefault="009060EA" w:rsidP="009060EA">
      <w:pPr>
        <w:jc w:val="both"/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</w:pP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Desayuno, visita panorámica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de la ciudad con guía local, destacando la 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Bahnhofstrasse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la colina 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Lindenhof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, también veremos el viejo barrio de marineros y pescadores ‘’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Schipfe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’’; y el puente más antiguo de Zúrich ‘’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Rathaus-Brücke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’’ donde se encuentra el Ayuntamiento. Degustación de chocolate.</w:t>
      </w:r>
      <w:r w:rsidR="00C7095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Salida hacia Lucerna parada imprescindible, además de su singular paisaje urbano con su lago, el Puente de la Capilla y su casco antiguo histórico</w:t>
      </w:r>
      <w:r w:rsidR="0037046C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.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</w:rPr>
        <w:t xml:space="preserve">Llegada, </w:t>
      </w: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visita panorámica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de Lucerna con guía local. Esta ciudad está situada a orillas del lago de los Cuatro Cantones y ha conservado sus edificaciones, plazas y callejuelas tal como eran en los tiempos medievales. Tiempo libre en esta ciudad que es considerada como una de las más bonitas de Suiza. </w:t>
      </w: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Cena y alojamiento</w:t>
      </w:r>
    </w:p>
    <w:p w14:paraId="41E622E9" w14:textId="77777777" w:rsidR="00892AB7" w:rsidRDefault="00892AB7" w:rsidP="009060EA">
      <w:pPr>
        <w:jc w:val="both"/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</w:pPr>
    </w:p>
    <w:p w14:paraId="63E4A896" w14:textId="3F0C19E1" w:rsidR="009060EA" w:rsidRPr="009060EA" w:rsidRDefault="00892AB7" w:rsidP="009060EA">
      <w:pPr>
        <w:jc w:val="both"/>
        <w:rPr>
          <w:rFonts w:asciiTheme="minorHAnsi" w:eastAsiaTheme="minorEastAsia" w:hAnsiTheme="minorHAnsi" w:cstheme="minorBidi"/>
          <w:b/>
          <w:sz w:val="20"/>
          <w:lang w:val="es-ES"/>
        </w:rPr>
      </w:pPr>
      <w:r w:rsidRPr="00C7095A">
        <w:rPr>
          <w:rFonts w:asciiTheme="minorHAnsi" w:eastAsiaTheme="minorEastAsia" w:hAnsiTheme="minorHAnsi" w:cstheme="minorBidi"/>
          <w:b/>
          <w:sz w:val="20"/>
          <w:lang w:val="es-ES"/>
        </w:rPr>
        <w:t xml:space="preserve">Día 03 - </w:t>
      </w:r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 xml:space="preserve">Lucerna – </w:t>
      </w:r>
      <w:proofErr w:type="spellStart"/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>Interlaken</w:t>
      </w:r>
      <w:proofErr w:type="spellEnd"/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 xml:space="preserve"> - Bern</w:t>
      </w:r>
      <w:r w:rsidRPr="00C7095A">
        <w:rPr>
          <w:rFonts w:asciiTheme="minorHAnsi" w:eastAsiaTheme="minorEastAsia" w:hAnsiTheme="minorHAnsi" w:cstheme="minorBidi"/>
          <w:b/>
          <w:sz w:val="20"/>
          <w:lang w:val="es-ES"/>
        </w:rPr>
        <w:t>a</w:t>
      </w:r>
    </w:p>
    <w:p w14:paraId="1DDB581A" w14:textId="5B390A3F" w:rsidR="00B06564" w:rsidRDefault="009060EA" w:rsidP="009060EA">
      <w:pPr>
        <w:jc w:val="both"/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</w:pP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Después del </w:t>
      </w: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desayuno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salida a la región de 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Interlaken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. Parada para poder admirar los países alpinos de la idílica Suiza. </w:t>
      </w: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Almuerzo</w:t>
      </w:r>
      <w:r w:rsidR="009E174D" w:rsidRPr="009E174D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y</w:t>
      </w:r>
      <w:r w:rsidR="009E174D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 xml:space="preserve"> c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ontinuación hacia Berna</w:t>
      </w:r>
      <w:r w:rsidR="009E174D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, 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f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</w:rPr>
        <w:t>ue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</w:rPr>
        <w:t xml:space="preserve"> elegida sede de las autoridades federales en 1848, alberga las principales instituciones políticas y administrativas del país, y su designación como "ciudad federal" se debe a su papel central y a razones históricas</w:t>
      </w:r>
      <w:r w:rsidR="00C7095A">
        <w:rPr>
          <w:rFonts w:asciiTheme="minorHAnsi" w:eastAsiaTheme="minorEastAsia" w:hAnsiTheme="minorHAnsi" w:cstheme="minorBidi"/>
          <w:bCs/>
          <w:sz w:val="18"/>
          <w:szCs w:val="18"/>
        </w:rPr>
        <w:t>.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 Llegada por la tarde</w:t>
      </w:r>
      <w:r w:rsidR="00B06564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a Berna y </w:t>
      </w:r>
      <w:r w:rsidR="00B06564" w:rsidRPr="00B06564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v</w:t>
      </w: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isita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del Casco Antiguo de Berna</w:t>
      </w:r>
      <w:r w:rsidR="00B06564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 inscrito en la lista de patrimonio de Unesco (1893) por su estilo medieval, veremos la Fuente de 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Zähringen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con el Oso - la mascota bernesa y el rio Aree</w:t>
      </w:r>
      <w:r w:rsidR="006D319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.</w:t>
      </w:r>
    </w:p>
    <w:p w14:paraId="62AB78CD" w14:textId="4AFEB989" w:rsidR="009060EA" w:rsidRPr="009060EA" w:rsidRDefault="00B06564" w:rsidP="009060EA">
      <w:pPr>
        <w:jc w:val="both"/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</w:pPr>
      <w:r w:rsidRPr="00B06564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A</w:t>
      </w:r>
      <w:r w:rsidR="009060EA"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 xml:space="preserve">lojamiento </w:t>
      </w:r>
    </w:p>
    <w:p w14:paraId="67464728" w14:textId="77777777" w:rsidR="009060EA" w:rsidRPr="009060EA" w:rsidRDefault="009060EA" w:rsidP="009060EA">
      <w:pPr>
        <w:jc w:val="both"/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</w:pPr>
    </w:p>
    <w:p w14:paraId="0E24BEF2" w14:textId="121F9A42" w:rsidR="009060EA" w:rsidRPr="009060EA" w:rsidRDefault="00892AB7" w:rsidP="009060EA">
      <w:pPr>
        <w:jc w:val="both"/>
        <w:rPr>
          <w:rFonts w:asciiTheme="minorHAnsi" w:eastAsiaTheme="minorEastAsia" w:hAnsiTheme="minorHAnsi" w:cstheme="minorBidi"/>
          <w:b/>
          <w:sz w:val="20"/>
          <w:lang w:val="es-ES"/>
        </w:rPr>
      </w:pPr>
      <w:r w:rsidRPr="00B06564">
        <w:rPr>
          <w:rFonts w:asciiTheme="minorHAnsi" w:eastAsiaTheme="minorEastAsia" w:hAnsiTheme="minorHAnsi" w:cstheme="minorBidi"/>
          <w:b/>
          <w:sz w:val="20"/>
          <w:lang w:val="es-ES"/>
        </w:rPr>
        <w:t xml:space="preserve">Día 04 </w:t>
      </w:r>
      <w:proofErr w:type="gramStart"/>
      <w:r w:rsidRPr="00B06564">
        <w:rPr>
          <w:rFonts w:asciiTheme="minorHAnsi" w:eastAsiaTheme="minorEastAsia" w:hAnsiTheme="minorHAnsi" w:cstheme="minorBidi"/>
          <w:b/>
          <w:sz w:val="20"/>
          <w:lang w:val="es-ES"/>
        </w:rPr>
        <w:t xml:space="preserve">- </w:t>
      </w:r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 xml:space="preserve"> Berna</w:t>
      </w:r>
      <w:proofErr w:type="gramEnd"/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 xml:space="preserve">  - </w:t>
      </w:r>
      <w:proofErr w:type="spellStart"/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>Montbovon</w:t>
      </w:r>
      <w:proofErr w:type="spellEnd"/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 xml:space="preserve"> (tren) </w:t>
      </w:r>
      <w:proofErr w:type="spellStart"/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>Montreux</w:t>
      </w:r>
      <w:proofErr w:type="spellEnd"/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 xml:space="preserve"> - Martigny </w:t>
      </w:r>
    </w:p>
    <w:p w14:paraId="1586EF14" w14:textId="2D03BC95" w:rsidR="009060EA" w:rsidRPr="009060EA" w:rsidRDefault="009060EA" w:rsidP="009060EA">
      <w:pPr>
        <w:jc w:val="both"/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</w:pP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Desayuno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. Por la mañana salida a salida hacia 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Montbovon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. Tomaremos el increíble </w:t>
      </w: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tren ‘’Golden Pass’’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que nos llevará desde 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Montbovon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hasta 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Montreux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pasando por idílicos paisajes en medio de los Alpes suizos. Llegada a 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Montreux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, una ciudad 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</w:rPr>
        <w:t>situada en la parte francófona de Suiza. La ciudad, rodeada de viñedos y montañas, es un popular destino turístico por su ubicación junto al lago Lemán o Lago de Ginebra</w:t>
      </w:r>
      <w:r w:rsidRPr="009060EA">
        <w:rPr>
          <w:rFonts w:asciiTheme="minorHAnsi" w:eastAsiaTheme="minorEastAsia" w:hAnsiTheme="minorHAnsi" w:cstheme="minorBidi"/>
          <w:bCs/>
          <w:i/>
          <w:iCs/>
          <w:sz w:val="18"/>
          <w:szCs w:val="18"/>
        </w:rPr>
        <w:t>.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</w:rPr>
        <w:t xml:space="preserve"> su clima templado y su festival de jazz. 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</w:rPr>
        <w:t>Montreux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</w:rPr>
        <w:t xml:space="preserve"> conquistó el corazón de Freddie Mercure y se convirtió en un lugar de inspiración, descanso y trabajo para el vocalista de Queen. En 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</w:rPr>
        <w:t>Montreux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</w:rPr>
        <w:t xml:space="preserve"> en el paseo marítimo se puede admirar una estatua de la leyenda de la música rock. 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Almuerzo libre</w:t>
      </w:r>
      <w:r w:rsidR="0037046C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. 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Continuación a la región de Valais. </w:t>
      </w: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Cena</w:t>
      </w:r>
      <w:r w:rsidR="000B4451" w:rsidRPr="000B4451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 xml:space="preserve"> y alojamiento.</w:t>
      </w:r>
    </w:p>
    <w:p w14:paraId="748E800B" w14:textId="77777777" w:rsidR="009060EA" w:rsidRPr="009060EA" w:rsidRDefault="009060EA" w:rsidP="009060EA">
      <w:pPr>
        <w:jc w:val="both"/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</w:pPr>
    </w:p>
    <w:p w14:paraId="19D32587" w14:textId="2A29F531" w:rsidR="009060EA" w:rsidRPr="009060EA" w:rsidRDefault="00892AB7" w:rsidP="009060EA">
      <w:pPr>
        <w:jc w:val="both"/>
        <w:rPr>
          <w:rFonts w:asciiTheme="minorHAnsi" w:eastAsiaTheme="minorEastAsia" w:hAnsiTheme="minorHAnsi" w:cstheme="minorBidi"/>
          <w:b/>
          <w:sz w:val="20"/>
          <w:lang w:val="es-ES"/>
        </w:rPr>
      </w:pPr>
      <w:r w:rsidRPr="000B4451">
        <w:rPr>
          <w:rFonts w:asciiTheme="minorHAnsi" w:eastAsiaTheme="minorEastAsia" w:hAnsiTheme="minorHAnsi" w:cstheme="minorBidi"/>
          <w:b/>
          <w:sz w:val="20"/>
          <w:lang w:val="es-ES"/>
        </w:rPr>
        <w:t>Día 05</w:t>
      </w:r>
      <w:r w:rsidR="00690FFE" w:rsidRPr="000B4451">
        <w:rPr>
          <w:rFonts w:asciiTheme="minorHAnsi" w:eastAsiaTheme="minorEastAsia" w:hAnsiTheme="minorHAnsi" w:cstheme="minorBidi"/>
          <w:b/>
          <w:sz w:val="20"/>
          <w:lang w:val="es-ES"/>
        </w:rPr>
        <w:t xml:space="preserve"> </w:t>
      </w:r>
      <w:proofErr w:type="gramStart"/>
      <w:r w:rsidR="00690FFE" w:rsidRPr="000B4451">
        <w:rPr>
          <w:rFonts w:asciiTheme="minorHAnsi" w:eastAsiaTheme="minorEastAsia" w:hAnsiTheme="minorHAnsi" w:cstheme="minorBidi"/>
          <w:b/>
          <w:sz w:val="20"/>
          <w:lang w:val="es-ES"/>
        </w:rPr>
        <w:t xml:space="preserve">- </w:t>
      </w:r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 xml:space="preserve"> Martigny</w:t>
      </w:r>
      <w:proofErr w:type="gramEnd"/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 xml:space="preserve"> – Zermatt - Martigny </w:t>
      </w:r>
    </w:p>
    <w:p w14:paraId="54536583" w14:textId="14BB2EBF" w:rsidR="009060EA" w:rsidRPr="009060EA" w:rsidRDefault="009060EA" w:rsidP="009060EA">
      <w:pPr>
        <w:jc w:val="both"/>
        <w:rPr>
          <w:rFonts w:asciiTheme="minorHAnsi" w:eastAsiaTheme="minorEastAsia" w:hAnsiTheme="minorHAnsi" w:cstheme="minorBidi"/>
          <w:bCs/>
          <w:i/>
          <w:iCs/>
          <w:sz w:val="18"/>
          <w:szCs w:val="18"/>
          <w:lang w:val="es-ES"/>
        </w:rPr>
      </w:pP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Desayuno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. Salida a Zermatt. Esta famosa ciudad alpina pintoresca con sus típicas construcciones de madera y paisaje. Se encuentra al pie del Monte Cervino o “</w:t>
      </w:r>
      <w:proofErr w:type="spellStart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Matterhorn</w:t>
      </w:r>
      <w:proofErr w:type="spell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”, es conocida por sus estaciones de esquí y cuidad</w:t>
      </w:r>
      <w:r w:rsidR="001907B3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o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por el medio ambiente</w:t>
      </w:r>
      <w:r w:rsidR="001907B3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donde está prohibido el uso de automóviles, se permite únicamente el uso de coches eléctricos. Llegada a </w:t>
      </w:r>
      <w:proofErr w:type="gramStart"/>
      <w:r w:rsidRPr="009060EA">
        <w:rPr>
          <w:rFonts w:asciiTheme="minorHAnsi" w:eastAsiaTheme="minorEastAsia" w:hAnsiTheme="minorHAnsi" w:cstheme="minorBidi"/>
          <w:bCs/>
          <w:sz w:val="18"/>
          <w:szCs w:val="18"/>
          <w:u w:val="single"/>
          <w:lang w:val="es-ES"/>
        </w:rPr>
        <w:t xml:space="preserve">Täsch 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,</w:t>
      </w:r>
      <w:proofErr w:type="gramEnd"/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desde donde tomaremos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u w:val="single"/>
          <w:lang w:val="es-ES"/>
        </w:rPr>
        <w:t xml:space="preserve"> </w:t>
      </w:r>
      <w:r w:rsidRPr="009060EA">
        <w:rPr>
          <w:rFonts w:asciiTheme="minorHAnsi" w:eastAsiaTheme="minorEastAsia" w:hAnsiTheme="minorHAnsi" w:cstheme="minorBidi"/>
          <w:b/>
          <w:sz w:val="18"/>
          <w:szCs w:val="18"/>
          <w:u w:val="single"/>
          <w:lang w:val="es-ES"/>
        </w:rPr>
        <w:t>un tren a Zermatt</w:t>
      </w: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 xml:space="preserve"> ida y vuelta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.   Tiempo libre en Zermatt. </w:t>
      </w:r>
    </w:p>
    <w:p w14:paraId="6C0BD48D" w14:textId="50CB2544" w:rsidR="009060EA" w:rsidRPr="009060EA" w:rsidRDefault="009060EA" w:rsidP="009060EA">
      <w:pPr>
        <w:jc w:val="both"/>
        <w:rPr>
          <w:rFonts w:asciiTheme="minorHAnsi" w:eastAsiaTheme="minorEastAsia" w:hAnsiTheme="minorHAnsi" w:cstheme="minorBidi"/>
          <w:bCs/>
          <w:sz w:val="18"/>
          <w:szCs w:val="18"/>
        </w:rPr>
      </w:pPr>
      <w:r w:rsidRPr="009060EA">
        <w:rPr>
          <w:rFonts w:asciiTheme="minorHAnsi" w:eastAsiaTheme="minorEastAsia" w:hAnsiTheme="minorHAnsi" w:cstheme="minorBidi"/>
          <w:bCs/>
          <w:i/>
          <w:iCs/>
          <w:color w:val="119CA3" w:themeColor="accent1"/>
          <w:sz w:val="18"/>
          <w:szCs w:val="18"/>
          <w:lang w:val="es-ES"/>
        </w:rPr>
        <w:t xml:space="preserve">Opcional: posibilidad de ascender al </w:t>
      </w:r>
      <w:proofErr w:type="spellStart"/>
      <w:r w:rsidRPr="009060EA">
        <w:rPr>
          <w:rFonts w:asciiTheme="minorHAnsi" w:eastAsiaTheme="minorEastAsia" w:hAnsiTheme="minorHAnsi" w:cstheme="minorBidi"/>
          <w:bCs/>
          <w:i/>
          <w:iCs/>
          <w:color w:val="119CA3" w:themeColor="accent1"/>
          <w:sz w:val="18"/>
          <w:szCs w:val="18"/>
          <w:lang w:val="es-ES"/>
        </w:rPr>
        <w:t>Gornergrat</w:t>
      </w:r>
      <w:proofErr w:type="spellEnd"/>
      <w:r w:rsidRPr="009060EA">
        <w:rPr>
          <w:rFonts w:asciiTheme="minorHAnsi" w:eastAsiaTheme="minorEastAsia" w:hAnsiTheme="minorHAnsi" w:cstheme="minorBidi"/>
          <w:bCs/>
          <w:i/>
          <w:iCs/>
          <w:color w:val="119CA3" w:themeColor="accent1"/>
          <w:sz w:val="18"/>
          <w:szCs w:val="18"/>
          <w:lang w:val="es-ES"/>
        </w:rPr>
        <w:t xml:space="preserve"> a 3.089 metros con la maravillosa vista frente al mítico Cervino, al Monte Rosa y el Pico Dufour - el más alto de los Alpes suizos</w:t>
      </w:r>
      <w:r w:rsidRPr="009060EA">
        <w:rPr>
          <w:rFonts w:asciiTheme="minorHAnsi" w:eastAsiaTheme="minorEastAsia" w:hAnsiTheme="minorHAnsi" w:cstheme="minorBidi"/>
          <w:bCs/>
          <w:color w:val="119CA3" w:themeColor="accent1"/>
          <w:sz w:val="18"/>
          <w:szCs w:val="18"/>
          <w:lang w:val="es-ES"/>
        </w:rPr>
        <w:t xml:space="preserve">. </w:t>
      </w:r>
      <w:r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Regreso a Martigny. </w:t>
      </w:r>
      <w:r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Cena y alojamiento.</w:t>
      </w:r>
    </w:p>
    <w:p w14:paraId="1CE6116C" w14:textId="77777777" w:rsidR="009060EA" w:rsidRPr="009060EA" w:rsidRDefault="009060EA" w:rsidP="009060EA">
      <w:pPr>
        <w:jc w:val="both"/>
        <w:rPr>
          <w:rFonts w:asciiTheme="minorHAnsi" w:eastAsiaTheme="minorEastAsia" w:hAnsiTheme="minorHAnsi" w:cstheme="minorBidi"/>
          <w:bCs/>
          <w:sz w:val="18"/>
          <w:szCs w:val="18"/>
        </w:rPr>
      </w:pPr>
    </w:p>
    <w:p w14:paraId="08E0562E" w14:textId="77777777" w:rsidR="00690FFE" w:rsidRPr="0005513E" w:rsidRDefault="00690FFE" w:rsidP="009060EA">
      <w:pPr>
        <w:jc w:val="both"/>
        <w:rPr>
          <w:rFonts w:asciiTheme="minorHAnsi" w:eastAsiaTheme="minorEastAsia" w:hAnsiTheme="minorHAnsi" w:cstheme="minorBidi"/>
          <w:b/>
          <w:sz w:val="20"/>
          <w:lang w:val="es-ES"/>
        </w:rPr>
      </w:pPr>
      <w:r w:rsidRPr="0005513E">
        <w:rPr>
          <w:rFonts w:asciiTheme="minorHAnsi" w:eastAsiaTheme="minorEastAsia" w:hAnsiTheme="minorHAnsi" w:cstheme="minorBidi"/>
          <w:b/>
          <w:sz w:val="20"/>
          <w:lang w:val="es-ES"/>
        </w:rPr>
        <w:t xml:space="preserve">Día 06 - </w:t>
      </w:r>
      <w:r w:rsidR="009060EA" w:rsidRPr="009060EA">
        <w:rPr>
          <w:rFonts w:asciiTheme="minorHAnsi" w:eastAsiaTheme="minorEastAsia" w:hAnsiTheme="minorHAnsi" w:cstheme="minorBidi"/>
          <w:b/>
          <w:sz w:val="20"/>
          <w:lang w:val="es-ES"/>
        </w:rPr>
        <w:t>Martigny – Lausana – Ginebra</w:t>
      </w:r>
    </w:p>
    <w:p w14:paraId="1D4B8DB5" w14:textId="77777777" w:rsidR="006F4684" w:rsidRDefault="00690FFE" w:rsidP="006F4684">
      <w:pPr>
        <w:jc w:val="both"/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</w:pPr>
      <w:r w:rsidRPr="0005513E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Desay</w:t>
      </w:r>
      <w:r w:rsidR="009060EA"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uno</w:t>
      </w:r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. Este </w:t>
      </w:r>
      <w:r w:rsidR="0005513E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día</w:t>
      </w:r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rodearemos el Lago </w:t>
      </w:r>
      <w:proofErr w:type="gramStart"/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Lemán  conocido</w:t>
      </w:r>
      <w:proofErr w:type="gramEnd"/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como el lago de Ginebra. </w:t>
      </w:r>
      <w:r w:rsidR="009060EA" w:rsidRPr="009060EA">
        <w:rPr>
          <w:rFonts w:asciiTheme="minorHAnsi" w:eastAsiaTheme="minorEastAsia" w:hAnsiTheme="minorHAnsi" w:cstheme="minorBidi"/>
          <w:bCs/>
          <w:i/>
          <w:iCs/>
          <w:sz w:val="18"/>
          <w:szCs w:val="18"/>
          <w:lang w:val="es-ES"/>
        </w:rPr>
        <w:t>es el mayor lago de la Europa Occidental</w:t>
      </w:r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.  En ruta parad</w:t>
      </w:r>
      <w:r w:rsidR="0005513E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a</w:t>
      </w:r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</w:t>
      </w:r>
      <w:proofErr w:type="gramStart"/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en  Lausana</w:t>
      </w:r>
      <w:proofErr w:type="gramEnd"/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, donde </w:t>
      </w:r>
      <w:r w:rsidR="009060EA"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visitarán</w:t>
      </w:r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la ciudad con guía local. La ciudad es la sede del Comité Olímpico internacional, donde destaca el Museo Olímpico, la Catedral Gótica, el Palacio de Rumin. </w:t>
      </w:r>
      <w:r w:rsidR="009060EA"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Almuerzo</w:t>
      </w:r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. Por la tarde salida hacia Ginebra.  es un importante centro diplomático, financiero y cultural ubicado a orillas del lago Lemán. </w:t>
      </w:r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</w:rPr>
        <w:t xml:space="preserve">Es un centro de organizaciones internacionales, como el Comité Internacional de la Cruz Roja (CICR), el CERN y la sede europea de la ONU. </w:t>
      </w:r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Llegada y </w:t>
      </w:r>
      <w:r w:rsidR="009060EA"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visita panorámica por la ciudad</w:t>
      </w:r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con guía local: el interesante Casco Antiguo en el que destacan la Catedral Gótica de San Pedro, el monumento a la Reforma, la Plaza de </w:t>
      </w:r>
      <w:proofErr w:type="spellStart"/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Four</w:t>
      </w:r>
      <w:proofErr w:type="spellEnd"/>
      <w:r w:rsidR="009060EA" w:rsidRPr="009060EA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, el Ayuntamiento. Alojamiento.  </w:t>
      </w:r>
      <w:r w:rsidR="006F4684" w:rsidRPr="00B06564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A</w:t>
      </w:r>
      <w:r w:rsidR="006F4684" w:rsidRPr="009060EA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 xml:space="preserve">lojamiento </w:t>
      </w:r>
    </w:p>
    <w:p w14:paraId="6847C3EF" w14:textId="77777777" w:rsidR="0042015D" w:rsidRDefault="0042015D" w:rsidP="007A62A4">
      <w:pPr>
        <w:pStyle w:val="Subttulo"/>
      </w:pPr>
    </w:p>
    <w:p w14:paraId="0124F643" w14:textId="0E3026A8" w:rsidR="5D6B0B50" w:rsidRPr="00667A9A" w:rsidRDefault="5D6B0B50" w:rsidP="007A62A4">
      <w:pPr>
        <w:pStyle w:val="Subttulo"/>
      </w:pPr>
      <w:r w:rsidRPr="00667A9A">
        <w:t xml:space="preserve">Día </w:t>
      </w:r>
      <w:r w:rsidR="00690FFE">
        <w:t>07 - Ginebra</w:t>
      </w:r>
      <w:r w:rsidRPr="00667A9A">
        <w:t xml:space="preserve"> </w:t>
      </w:r>
      <w:r w:rsidR="00DF42AA">
        <w:t>– Ciudad de origen</w:t>
      </w:r>
    </w:p>
    <w:p w14:paraId="3F5243D7" w14:textId="52F2D5DE" w:rsidR="5D6B0B50" w:rsidRDefault="5D6B0B50" w:rsidP="0F4C128C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  <w:r w:rsidRPr="00667A9A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Después del </w:t>
      </w:r>
      <w:r w:rsidRPr="00667A9A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desayuno</w:t>
      </w:r>
      <w:r w:rsidR="004A0694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487536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tendremos el </w:t>
      </w:r>
      <w:r w:rsidR="000F6CA3" w:rsidRPr="007456A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traslado</w:t>
      </w:r>
      <w:r w:rsidR="000F6CA3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64120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al aeropuerto </w:t>
      </w:r>
      <w:r w:rsidR="000F6CA3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en Shuttle </w:t>
      </w:r>
      <w:proofErr w:type="spellStart"/>
      <w:r w:rsidR="000F6CA3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service</w:t>
      </w:r>
      <w:proofErr w:type="spellEnd"/>
      <w:r w:rsidR="007456A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y fi</w:t>
      </w:r>
      <w:r w:rsidRPr="00667A9A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n de los servicios.</w:t>
      </w:r>
    </w:p>
    <w:p w14:paraId="025B0F7C" w14:textId="5702960E" w:rsidR="003D1484" w:rsidRDefault="00D92256" w:rsidP="0F4C128C">
      <w:pPr>
        <w:jc w:val="both"/>
        <w:rPr>
          <w:rFonts w:asciiTheme="minorHAnsi" w:eastAsiaTheme="minorEastAsia" w:hAnsiTheme="minorHAnsi" w:cstheme="minorBidi"/>
          <w:b/>
          <w:i/>
          <w:iCs/>
          <w:color w:val="119CA3" w:themeColor="accent1"/>
          <w:sz w:val="18"/>
          <w:szCs w:val="18"/>
          <w:lang w:val="es-ES"/>
        </w:rPr>
      </w:pPr>
      <w:r w:rsidRPr="0042015D">
        <w:rPr>
          <w:rFonts w:asciiTheme="minorHAnsi" w:eastAsiaTheme="minorEastAsia" w:hAnsiTheme="minorHAnsi" w:cstheme="minorBidi"/>
          <w:b/>
          <w:i/>
          <w:iCs/>
          <w:color w:val="119CA3" w:themeColor="accent1"/>
          <w:sz w:val="18"/>
          <w:szCs w:val="18"/>
          <w:lang w:val="es-ES"/>
        </w:rPr>
        <w:t xml:space="preserve">Este día tiene la posibilidad de </w:t>
      </w:r>
      <w:r w:rsidR="003D1484" w:rsidRPr="0042015D">
        <w:rPr>
          <w:rFonts w:asciiTheme="minorHAnsi" w:eastAsiaTheme="minorEastAsia" w:hAnsiTheme="minorHAnsi" w:cstheme="minorBidi"/>
          <w:b/>
          <w:i/>
          <w:iCs/>
          <w:color w:val="119CA3" w:themeColor="accent1"/>
          <w:sz w:val="18"/>
          <w:szCs w:val="18"/>
          <w:lang w:val="es-ES"/>
        </w:rPr>
        <w:t>continuar su viaje hasta Zuric</w:t>
      </w:r>
      <w:r w:rsidR="00925909" w:rsidRPr="0042015D">
        <w:rPr>
          <w:rFonts w:asciiTheme="minorHAnsi" w:eastAsiaTheme="minorEastAsia" w:hAnsiTheme="minorHAnsi" w:cstheme="minorBidi"/>
          <w:b/>
          <w:i/>
          <w:iCs/>
          <w:color w:val="119CA3" w:themeColor="accent1"/>
          <w:sz w:val="18"/>
          <w:szCs w:val="18"/>
          <w:lang w:val="es-ES"/>
        </w:rPr>
        <w:t>h tomando la extensión</w:t>
      </w:r>
      <w:r w:rsidR="00DF42AA" w:rsidRPr="0042015D">
        <w:rPr>
          <w:rFonts w:asciiTheme="minorHAnsi" w:eastAsiaTheme="minorEastAsia" w:hAnsiTheme="minorHAnsi" w:cstheme="minorBidi"/>
          <w:b/>
          <w:i/>
          <w:iCs/>
          <w:color w:val="119CA3" w:themeColor="accent1"/>
          <w:sz w:val="18"/>
          <w:szCs w:val="18"/>
          <w:lang w:val="es-ES"/>
        </w:rPr>
        <w:t xml:space="preserve"> con el</w:t>
      </w:r>
      <w:r w:rsidRPr="0042015D">
        <w:rPr>
          <w:rFonts w:asciiTheme="minorHAnsi" w:eastAsiaTheme="minorEastAsia" w:hAnsiTheme="minorHAnsi" w:cstheme="minorBidi"/>
          <w:b/>
          <w:i/>
          <w:iCs/>
          <w:color w:val="119CA3" w:themeColor="accent1"/>
          <w:sz w:val="18"/>
          <w:szCs w:val="18"/>
          <w:lang w:val="es-ES"/>
        </w:rPr>
        <w:t xml:space="preserve"> itinerario como abajo se detalla</w:t>
      </w:r>
      <w:r w:rsidR="0042015D" w:rsidRPr="0042015D">
        <w:rPr>
          <w:rFonts w:asciiTheme="minorHAnsi" w:eastAsiaTheme="minorEastAsia" w:hAnsiTheme="minorHAnsi" w:cstheme="minorBidi"/>
          <w:b/>
          <w:i/>
          <w:iCs/>
          <w:color w:val="119CA3" w:themeColor="accent1"/>
          <w:sz w:val="18"/>
          <w:szCs w:val="18"/>
          <w:lang w:val="es-ES"/>
        </w:rPr>
        <w:t>:</w:t>
      </w:r>
    </w:p>
    <w:p w14:paraId="168E6ED7" w14:textId="77777777" w:rsidR="00BA6F6C" w:rsidRDefault="00BA6F6C" w:rsidP="0F4C128C">
      <w:pPr>
        <w:jc w:val="both"/>
        <w:rPr>
          <w:rFonts w:asciiTheme="minorHAnsi" w:eastAsiaTheme="minorEastAsia" w:hAnsiTheme="minorHAnsi" w:cstheme="minorBidi"/>
          <w:b/>
          <w:i/>
          <w:iCs/>
          <w:color w:val="119CA3" w:themeColor="accent1"/>
          <w:sz w:val="18"/>
          <w:szCs w:val="18"/>
          <w:lang w:val="es-ES"/>
        </w:rPr>
      </w:pPr>
    </w:p>
    <w:p w14:paraId="17A55D2B" w14:textId="77777777" w:rsidR="00BA6F6C" w:rsidRPr="0042015D" w:rsidRDefault="00BA6F6C" w:rsidP="0F4C128C">
      <w:pPr>
        <w:jc w:val="both"/>
        <w:rPr>
          <w:rFonts w:asciiTheme="minorHAnsi" w:eastAsiaTheme="minorEastAsia" w:hAnsiTheme="minorHAnsi" w:cstheme="minorBidi"/>
          <w:b/>
          <w:i/>
          <w:iCs/>
          <w:color w:val="119CA3" w:themeColor="accent1"/>
          <w:sz w:val="18"/>
          <w:szCs w:val="18"/>
          <w:lang w:val="es-ES"/>
        </w:rPr>
      </w:pPr>
    </w:p>
    <w:p w14:paraId="54052ED9" w14:textId="77777777" w:rsidR="00CF32D9" w:rsidRDefault="00CF32D9" w:rsidP="0F4C128C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</w:p>
    <w:p w14:paraId="47A54F2E" w14:textId="77777777" w:rsidR="00BA6F6C" w:rsidRDefault="00BA6F6C" w:rsidP="0F4C128C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</w:p>
    <w:p w14:paraId="1E970944" w14:textId="77777777" w:rsidR="00BA6F6C" w:rsidRDefault="00BA6F6C" w:rsidP="0F4C128C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</w:p>
    <w:p w14:paraId="54CD8E72" w14:textId="176C0DA1" w:rsidR="00CF32D9" w:rsidRPr="0042015D" w:rsidRDefault="00CF32D9" w:rsidP="0042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jc w:val="both"/>
        <w:rPr>
          <w:rFonts w:asciiTheme="minorHAnsi" w:eastAsia="Calibri" w:hAnsiTheme="minorHAnsi" w:cstheme="minorHAnsi"/>
          <w:b/>
          <w:bCs/>
          <w:i/>
          <w:iCs/>
          <w:color w:val="FFFFFF" w:themeColor="background1"/>
          <w:szCs w:val="24"/>
          <w:lang w:val="es-ES"/>
        </w:rPr>
      </w:pPr>
      <w:r w:rsidRPr="0042015D">
        <w:rPr>
          <w:rFonts w:asciiTheme="minorHAnsi" w:eastAsia="Calibri" w:hAnsiTheme="minorHAnsi" w:cstheme="minorHAnsi"/>
          <w:b/>
          <w:bCs/>
          <w:i/>
          <w:iCs/>
          <w:color w:val="FFFFFF" w:themeColor="background1"/>
          <w:szCs w:val="24"/>
          <w:lang w:val="es-ES"/>
        </w:rPr>
        <w:t xml:space="preserve">Extensión </w:t>
      </w:r>
      <w:proofErr w:type="gramStart"/>
      <w:r w:rsidR="001C1647" w:rsidRPr="0042015D">
        <w:rPr>
          <w:rFonts w:asciiTheme="minorHAnsi" w:eastAsia="Calibri" w:hAnsiTheme="minorHAnsi" w:cstheme="minorHAnsi"/>
          <w:b/>
          <w:bCs/>
          <w:i/>
          <w:iCs/>
          <w:color w:val="FFFFFF" w:themeColor="background1"/>
          <w:szCs w:val="24"/>
          <w:lang w:val="es-ES"/>
        </w:rPr>
        <w:t>Zurich  –</w:t>
      </w:r>
      <w:proofErr w:type="gramEnd"/>
      <w:r w:rsidR="001C1647" w:rsidRPr="0042015D">
        <w:rPr>
          <w:rFonts w:asciiTheme="minorHAnsi" w:eastAsia="Calibri" w:hAnsiTheme="minorHAnsi" w:cstheme="minorHAnsi"/>
          <w:b/>
          <w:bCs/>
          <w:i/>
          <w:iCs/>
          <w:color w:val="FFFFFF" w:themeColor="background1"/>
          <w:szCs w:val="24"/>
          <w:lang w:val="es-ES"/>
        </w:rPr>
        <w:t xml:space="preserve"> Gran Tour de Suiza</w:t>
      </w:r>
      <w:r w:rsidR="0014401D">
        <w:rPr>
          <w:rFonts w:asciiTheme="minorHAnsi" w:eastAsia="Calibri" w:hAnsiTheme="minorHAnsi" w:cstheme="minorHAnsi"/>
          <w:b/>
          <w:bCs/>
          <w:i/>
          <w:iCs/>
          <w:color w:val="FFFFFF" w:themeColor="background1"/>
          <w:szCs w:val="24"/>
          <w:lang w:val="es-ES"/>
        </w:rPr>
        <w:t xml:space="preserve"> 8 días</w:t>
      </w:r>
    </w:p>
    <w:p w14:paraId="6ACB96B8" w14:textId="521BB1B8" w:rsidR="0042015D" w:rsidRPr="0005513E" w:rsidRDefault="0042015D" w:rsidP="0042015D">
      <w:pPr>
        <w:jc w:val="both"/>
        <w:rPr>
          <w:rFonts w:asciiTheme="minorHAnsi" w:eastAsiaTheme="minorEastAsia" w:hAnsiTheme="minorHAnsi" w:cstheme="minorBidi"/>
          <w:b/>
          <w:sz w:val="20"/>
          <w:lang w:val="es-ES"/>
        </w:rPr>
      </w:pPr>
      <w:r w:rsidRPr="0005513E">
        <w:rPr>
          <w:rFonts w:asciiTheme="minorHAnsi" w:eastAsiaTheme="minorEastAsia" w:hAnsiTheme="minorHAnsi" w:cstheme="minorBidi"/>
          <w:b/>
          <w:sz w:val="20"/>
          <w:lang w:val="es-ES"/>
        </w:rPr>
        <w:t>Día 0</w:t>
      </w:r>
      <w:r w:rsidR="00C41358">
        <w:rPr>
          <w:rFonts w:asciiTheme="minorHAnsi" w:eastAsiaTheme="minorEastAsia" w:hAnsiTheme="minorHAnsi" w:cstheme="minorBidi"/>
          <w:b/>
          <w:sz w:val="20"/>
          <w:lang w:val="es-ES"/>
        </w:rPr>
        <w:t>7</w:t>
      </w:r>
      <w:r w:rsidRPr="0005513E">
        <w:rPr>
          <w:rFonts w:asciiTheme="minorHAnsi" w:eastAsiaTheme="minorEastAsia" w:hAnsiTheme="minorHAnsi" w:cstheme="minorBidi"/>
          <w:b/>
          <w:sz w:val="20"/>
          <w:lang w:val="es-ES"/>
        </w:rPr>
        <w:t xml:space="preserve"> </w:t>
      </w:r>
      <w:r w:rsidR="00852695">
        <w:rPr>
          <w:rFonts w:asciiTheme="minorHAnsi" w:eastAsiaTheme="minorEastAsia" w:hAnsiTheme="minorHAnsi" w:cstheme="minorBidi"/>
          <w:b/>
          <w:sz w:val="20"/>
          <w:lang w:val="es-ES"/>
        </w:rPr>
        <w:t>–</w:t>
      </w:r>
      <w:r w:rsidRPr="0005513E">
        <w:rPr>
          <w:rFonts w:asciiTheme="minorHAnsi" w:eastAsiaTheme="minorEastAsia" w:hAnsiTheme="minorHAnsi" w:cstheme="minorBidi"/>
          <w:b/>
          <w:sz w:val="20"/>
          <w:lang w:val="es-ES"/>
        </w:rPr>
        <w:t xml:space="preserve"> </w:t>
      </w:r>
      <w:r w:rsidR="00852695">
        <w:rPr>
          <w:rFonts w:asciiTheme="minorHAnsi" w:eastAsiaTheme="minorEastAsia" w:hAnsiTheme="minorHAnsi" w:cstheme="minorBidi"/>
          <w:b/>
          <w:sz w:val="20"/>
          <w:lang w:val="es-ES"/>
        </w:rPr>
        <w:t xml:space="preserve">Ginebra </w:t>
      </w:r>
      <w:r w:rsidR="00C41358">
        <w:rPr>
          <w:rFonts w:asciiTheme="minorHAnsi" w:eastAsiaTheme="minorEastAsia" w:hAnsiTheme="minorHAnsi" w:cstheme="minorBidi"/>
          <w:b/>
          <w:sz w:val="20"/>
          <w:lang w:val="es-ES"/>
        </w:rPr>
        <w:t xml:space="preserve">– Basilea - </w:t>
      </w:r>
      <w:r w:rsidR="000F6784">
        <w:rPr>
          <w:rFonts w:asciiTheme="minorHAnsi" w:eastAsiaTheme="minorEastAsia" w:hAnsiTheme="minorHAnsi" w:cstheme="minorBidi"/>
          <w:b/>
          <w:sz w:val="20"/>
          <w:lang w:val="es-ES"/>
        </w:rPr>
        <w:t>Zúrich</w:t>
      </w:r>
      <w:r w:rsidR="00852695">
        <w:rPr>
          <w:rFonts w:asciiTheme="minorHAnsi" w:eastAsiaTheme="minorEastAsia" w:hAnsiTheme="minorHAnsi" w:cstheme="minorBidi"/>
          <w:b/>
          <w:sz w:val="20"/>
          <w:lang w:val="es-ES"/>
        </w:rPr>
        <w:t xml:space="preserve"> </w:t>
      </w:r>
    </w:p>
    <w:p w14:paraId="42EF0214" w14:textId="56BD69AF" w:rsidR="00C41358" w:rsidRPr="00C41358" w:rsidRDefault="00C41358" w:rsidP="00C41358">
      <w:pPr>
        <w:jc w:val="both"/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</w:pPr>
      <w:r w:rsidRPr="00C41358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Desayuno</w:t>
      </w:r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. </w:t>
      </w:r>
      <w:r w:rsidR="00002EC1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Salida hacia </w:t>
      </w:r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Zúrich. En ruta paramos en </w:t>
      </w:r>
      <w:proofErr w:type="spellStart"/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Gruyère</w:t>
      </w:r>
      <w:proofErr w:type="spellEnd"/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, para una </w:t>
      </w:r>
      <w:r w:rsidRPr="00C41358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degustación de los quesos</w:t>
      </w:r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regionales suizos, más famosos del mundo. Tras la degustación continuamos el viaje a Basilea - una ciudad única en Suiza, localiza en la frontera de 3 países (Francia, Alemania y Suiza) a orillas del río Rin. Alberga </w:t>
      </w:r>
      <w:proofErr w:type="spellStart"/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lasedes</w:t>
      </w:r>
      <w:proofErr w:type="spellEnd"/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de las farmacéuticas más importantes del mundo y con los rascacielos más altos del país. </w:t>
      </w:r>
      <w:r w:rsidRPr="00C41358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Visita guiada</w:t>
      </w:r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del Casco Antiguo de la ciudad de las 3 naciones. Continuación del viaje </w:t>
      </w:r>
      <w:proofErr w:type="gramStart"/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y  llegada</w:t>
      </w:r>
      <w:proofErr w:type="gramEnd"/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 a </w:t>
      </w:r>
      <w:r w:rsidR="00617CD3"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>Zúrich</w:t>
      </w:r>
      <w:r w:rsidRPr="00C41358">
        <w:rPr>
          <w:rFonts w:asciiTheme="minorHAnsi" w:eastAsiaTheme="minorEastAsia" w:hAnsiTheme="minorHAnsi" w:cstheme="minorBidi"/>
          <w:bCs/>
          <w:sz w:val="18"/>
          <w:szCs w:val="18"/>
          <w:lang w:val="es-ES"/>
        </w:rPr>
        <w:t xml:space="preserve">.  </w:t>
      </w:r>
      <w:r w:rsidRPr="00C41358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>Cena</w:t>
      </w:r>
      <w:r w:rsidR="00617CD3" w:rsidRPr="00617CD3">
        <w:rPr>
          <w:rFonts w:asciiTheme="minorHAnsi" w:eastAsiaTheme="minorEastAsia" w:hAnsiTheme="minorHAnsi" w:cstheme="minorBidi"/>
          <w:b/>
          <w:sz w:val="18"/>
          <w:szCs w:val="18"/>
          <w:lang w:val="es-ES"/>
        </w:rPr>
        <w:t xml:space="preserve"> y alojamiento</w:t>
      </w:r>
    </w:p>
    <w:p w14:paraId="22721482" w14:textId="77777777" w:rsidR="001C1647" w:rsidRPr="00C41358" w:rsidRDefault="001C1647" w:rsidP="0F4C128C">
      <w:pPr>
        <w:jc w:val="both"/>
        <w:rPr>
          <w:rFonts w:asciiTheme="minorHAnsi" w:hAnsiTheme="minorHAnsi" w:cstheme="minorHAnsi"/>
          <w:sz w:val="18"/>
          <w:szCs w:val="18"/>
          <w:lang w:val="es-ES"/>
        </w:rPr>
      </w:pPr>
    </w:p>
    <w:p w14:paraId="2C049403" w14:textId="7739C69B" w:rsidR="0042015D" w:rsidRPr="00667A9A" w:rsidRDefault="5D6B0B50" w:rsidP="0042015D">
      <w:pPr>
        <w:pStyle w:val="Subttulo"/>
      </w:pPr>
      <w:r w:rsidRPr="007A62A4">
        <w:rPr>
          <w:rFonts w:eastAsia="Calibri" w:cstheme="minorHAnsi"/>
          <w:bCs/>
          <w:sz w:val="18"/>
          <w:szCs w:val="18"/>
        </w:rPr>
        <w:t xml:space="preserve"> </w:t>
      </w:r>
      <w:r w:rsidR="0042015D" w:rsidRPr="00667A9A">
        <w:t xml:space="preserve">Día </w:t>
      </w:r>
      <w:r w:rsidR="0042015D">
        <w:t>0</w:t>
      </w:r>
      <w:r w:rsidR="0014401D">
        <w:t>8</w:t>
      </w:r>
      <w:r w:rsidR="0042015D">
        <w:t xml:space="preserve"> - </w:t>
      </w:r>
      <w:r w:rsidR="000F6784">
        <w:t>Zúrich</w:t>
      </w:r>
      <w:r w:rsidR="0042015D" w:rsidRPr="00667A9A">
        <w:t xml:space="preserve"> </w:t>
      </w:r>
      <w:r w:rsidR="0042015D">
        <w:t>– Ciudad de origen</w:t>
      </w:r>
    </w:p>
    <w:p w14:paraId="46AEF834" w14:textId="71EC86B3" w:rsidR="0042015D" w:rsidRDefault="0042015D" w:rsidP="0042015D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</w:pPr>
      <w:r w:rsidRPr="00667A9A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Después del </w:t>
      </w:r>
      <w:r w:rsidRPr="00667A9A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desayuno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</w:t>
      </w:r>
      <w:r w:rsidR="007456A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tendremos el </w:t>
      </w:r>
      <w:r w:rsidR="007456AE" w:rsidRPr="007456AE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s-ES"/>
        </w:rPr>
        <w:t>traslado</w:t>
      </w:r>
      <w:r w:rsidR="007456A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 xml:space="preserve"> al aeropuerto y </w:t>
      </w:r>
      <w:r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f</w:t>
      </w:r>
      <w:r w:rsidRPr="00667A9A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s-ES"/>
        </w:rPr>
        <w:t>in de los servicios.</w:t>
      </w:r>
    </w:p>
    <w:p w14:paraId="349FA58F" w14:textId="77777777" w:rsidR="00C92D90" w:rsidRPr="007A62A4" w:rsidRDefault="00C92D90" w:rsidP="0F4C128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AAAB065" w14:textId="1984EE2C" w:rsidR="5D6B0B50" w:rsidRPr="00076242" w:rsidRDefault="5D6B0B50" w:rsidP="00A67627">
      <w:pPr>
        <w:pStyle w:val="Ttulo"/>
        <w:rPr>
          <w:i/>
          <w:iCs/>
          <w:u w:val="single"/>
        </w:rPr>
      </w:pPr>
      <w:r w:rsidRPr="00076242">
        <w:rPr>
          <w:i/>
          <w:iCs/>
          <w:u w:val="single"/>
        </w:rPr>
        <w:t>Fecha del inicio</w:t>
      </w:r>
      <w:r w:rsidR="003848EF">
        <w:rPr>
          <w:i/>
          <w:iCs/>
          <w:u w:val="single"/>
        </w:rPr>
        <w:t xml:space="preserve"> 2.026</w:t>
      </w:r>
    </w:p>
    <w:p w14:paraId="463AD4DA" w14:textId="4D995F1B" w:rsidR="5D6B0B50" w:rsidRPr="007A62A4" w:rsidRDefault="003848EF" w:rsidP="0F4C128C">
      <w:pPr>
        <w:ind w:right="13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Mayo</w:t>
      </w:r>
      <w:r w:rsidR="5D6B0B50"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="00BA2AEA">
        <w:rPr>
          <w:rFonts w:asciiTheme="minorHAnsi" w:eastAsia="Calibri" w:hAnsiTheme="minorHAnsi" w:cstheme="minorHAnsi"/>
          <w:sz w:val="18"/>
          <w:szCs w:val="18"/>
          <w:lang w:val="es-ES"/>
        </w:rPr>
        <w:t>1</w:t>
      </w:r>
      <w:r w:rsidR="00F059D7">
        <w:rPr>
          <w:rFonts w:asciiTheme="minorHAnsi" w:eastAsia="Calibri" w:hAnsiTheme="minorHAnsi" w:cstheme="minorHAnsi"/>
          <w:sz w:val="18"/>
          <w:szCs w:val="18"/>
          <w:lang w:val="es-ES"/>
        </w:rPr>
        <w:t>7</w:t>
      </w:r>
    </w:p>
    <w:p w14:paraId="1F95D3CF" w14:textId="5F816FAB" w:rsidR="5D6B0B50" w:rsidRPr="007A62A4" w:rsidRDefault="00F059D7" w:rsidP="0F4C128C">
      <w:pPr>
        <w:ind w:right="13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Junio</w:t>
      </w:r>
      <w:r w:rsidR="5D6B0B50"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>14, 21</w:t>
      </w:r>
    </w:p>
    <w:p w14:paraId="0B9AC0B2" w14:textId="6CA23DAD" w:rsidR="00F059D7" w:rsidRPr="00F059D7" w:rsidRDefault="00F059D7" w:rsidP="0F4C128C">
      <w:pPr>
        <w:ind w:right="135"/>
        <w:rPr>
          <w:rFonts w:asciiTheme="minorHAnsi" w:eastAsia="Calibri" w:hAnsiTheme="minorHAnsi" w:cstheme="minorHAnsi"/>
          <w:sz w:val="18"/>
          <w:szCs w:val="18"/>
          <w:lang w:val="es-ES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Julio</w:t>
      </w:r>
      <w:r w:rsidR="5D6B0B50"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>12, 19</w:t>
      </w:r>
    </w:p>
    <w:p w14:paraId="4047E6DB" w14:textId="57160E1A" w:rsidR="00F059D7" w:rsidRPr="007A62A4" w:rsidRDefault="00F059D7" w:rsidP="00F059D7">
      <w:pPr>
        <w:ind w:right="13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Agosto</w:t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>02</w:t>
      </w:r>
      <w:r w:rsidR="0082763A">
        <w:rPr>
          <w:rFonts w:asciiTheme="minorHAnsi" w:eastAsia="Calibri" w:hAnsiTheme="minorHAnsi" w:cstheme="minorHAnsi"/>
          <w:sz w:val="18"/>
          <w:szCs w:val="18"/>
          <w:lang w:val="es-ES"/>
        </w:rPr>
        <w:t>, 09, 16, 23</w:t>
      </w:r>
    </w:p>
    <w:p w14:paraId="21703D4C" w14:textId="543ED6D9" w:rsidR="00F059D7" w:rsidRPr="007A62A4" w:rsidRDefault="00F059D7" w:rsidP="00F059D7">
      <w:pPr>
        <w:ind w:right="13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Septiembre</w:t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>0</w:t>
      </w:r>
      <w:r w:rsidR="0082763A">
        <w:rPr>
          <w:rFonts w:asciiTheme="minorHAnsi" w:eastAsia="Calibri" w:hAnsiTheme="minorHAnsi" w:cstheme="minorHAnsi"/>
          <w:sz w:val="18"/>
          <w:szCs w:val="18"/>
          <w:lang w:val="es-ES"/>
        </w:rPr>
        <w:t>6, 13</w:t>
      </w:r>
    </w:p>
    <w:p w14:paraId="4E6747A3" w14:textId="69EC4900" w:rsidR="5D6B0B50" w:rsidRDefault="5D6B0B50" w:rsidP="0F4C128C">
      <w:pPr>
        <w:ind w:right="136"/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</w:pPr>
    </w:p>
    <w:p w14:paraId="4E735F4E" w14:textId="3D487021" w:rsidR="5D6B0B50" w:rsidRPr="00F059D7" w:rsidRDefault="5D6B0B50" w:rsidP="00A67627">
      <w:pPr>
        <w:pStyle w:val="Ttulo"/>
        <w:rPr>
          <w:i/>
          <w:iCs/>
          <w:u w:val="single"/>
        </w:rPr>
      </w:pPr>
      <w:r w:rsidRPr="00F059D7">
        <w:rPr>
          <w:i/>
          <w:iCs/>
          <w:u w:val="single"/>
        </w:rPr>
        <w:t xml:space="preserve">Hoteles previstos o similares </w:t>
      </w:r>
    </w:p>
    <w:p w14:paraId="454EEE11" w14:textId="3C0567D3" w:rsidR="5D6B0B50" w:rsidRPr="0085723E" w:rsidRDefault="000F6784" w:rsidP="0F4C128C">
      <w:pPr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85723E">
        <w:rPr>
          <w:rFonts w:asciiTheme="minorHAnsi" w:eastAsia="Calibri" w:hAnsiTheme="minorHAnsi" w:cstheme="minorHAnsi"/>
          <w:b/>
          <w:bCs/>
          <w:sz w:val="18"/>
          <w:szCs w:val="18"/>
        </w:rPr>
        <w:t>Zúrich</w:t>
      </w:r>
      <w:r w:rsidR="5D6B0B50" w:rsidRPr="0085723E">
        <w:rPr>
          <w:rFonts w:asciiTheme="minorHAnsi" w:hAnsiTheme="minorHAnsi" w:cstheme="minorHAnsi"/>
          <w:sz w:val="18"/>
          <w:szCs w:val="18"/>
        </w:rPr>
        <w:tab/>
      </w:r>
      <w:r w:rsidR="5D6B0B50" w:rsidRPr="0085723E">
        <w:rPr>
          <w:rFonts w:asciiTheme="minorHAnsi" w:hAnsiTheme="minorHAnsi" w:cstheme="minorHAnsi"/>
          <w:sz w:val="18"/>
          <w:szCs w:val="18"/>
        </w:rPr>
        <w:tab/>
      </w:r>
      <w:r w:rsidR="00AC65BF" w:rsidRPr="0085723E">
        <w:rPr>
          <w:rFonts w:asciiTheme="minorHAnsi" w:eastAsia="Calibri" w:hAnsiTheme="minorHAnsi" w:cstheme="minorHAnsi"/>
          <w:sz w:val="18"/>
          <w:szCs w:val="18"/>
        </w:rPr>
        <w:t xml:space="preserve">Crowne Plaza Zurich </w:t>
      </w:r>
      <w:proofErr w:type="spellStart"/>
      <w:r w:rsidR="00AC65BF" w:rsidRPr="0085723E">
        <w:rPr>
          <w:rFonts w:asciiTheme="minorHAnsi" w:eastAsia="Calibri" w:hAnsiTheme="minorHAnsi" w:cstheme="minorHAnsi"/>
          <w:sz w:val="18"/>
          <w:szCs w:val="18"/>
        </w:rPr>
        <w:t>by</w:t>
      </w:r>
      <w:proofErr w:type="spellEnd"/>
      <w:r w:rsidR="00AC65BF" w:rsidRPr="0085723E">
        <w:rPr>
          <w:rFonts w:asciiTheme="minorHAnsi" w:eastAsia="Calibri" w:hAnsiTheme="minorHAnsi" w:cstheme="minorHAnsi"/>
          <w:sz w:val="18"/>
          <w:szCs w:val="18"/>
        </w:rPr>
        <w:t xml:space="preserve"> IHG 4*</w:t>
      </w:r>
    </w:p>
    <w:p w14:paraId="04A6FA54" w14:textId="68272974" w:rsidR="5D6B0B50" w:rsidRPr="0085723E" w:rsidRDefault="0082763A" w:rsidP="0F4C128C">
      <w:pPr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85723E">
        <w:rPr>
          <w:rFonts w:asciiTheme="minorHAnsi" w:eastAsia="Calibri" w:hAnsiTheme="minorHAnsi" w:cstheme="minorHAnsi"/>
          <w:b/>
          <w:bCs/>
          <w:sz w:val="18"/>
          <w:szCs w:val="18"/>
        </w:rPr>
        <w:t>Lucerna</w:t>
      </w:r>
      <w:r w:rsidR="5D6B0B50" w:rsidRPr="0085723E">
        <w:rPr>
          <w:rFonts w:asciiTheme="minorHAnsi" w:hAnsiTheme="minorHAnsi" w:cstheme="minorHAnsi"/>
          <w:sz w:val="18"/>
          <w:szCs w:val="18"/>
        </w:rPr>
        <w:tab/>
      </w:r>
      <w:r w:rsidR="5D6B0B50" w:rsidRPr="0085723E">
        <w:rPr>
          <w:rFonts w:asciiTheme="minorHAnsi" w:hAnsiTheme="minorHAnsi" w:cstheme="minorHAnsi"/>
          <w:sz w:val="18"/>
          <w:szCs w:val="18"/>
        </w:rPr>
        <w:tab/>
      </w:r>
      <w:r w:rsidR="00AC65BF" w:rsidRPr="0085723E">
        <w:rPr>
          <w:rFonts w:asciiTheme="minorHAnsi" w:eastAsia="Calibri" w:hAnsiTheme="minorHAnsi" w:cstheme="minorHAnsi"/>
          <w:sz w:val="18"/>
          <w:szCs w:val="18"/>
        </w:rPr>
        <w:t>Luzernhof</w:t>
      </w:r>
      <w:r w:rsidR="004A392B" w:rsidRPr="0085723E">
        <w:rPr>
          <w:rFonts w:asciiTheme="minorHAnsi" w:eastAsia="Calibri" w:hAnsiTheme="minorHAnsi" w:cstheme="minorHAnsi"/>
          <w:sz w:val="18"/>
          <w:szCs w:val="18"/>
        </w:rPr>
        <w:t xml:space="preserve"> 4*</w:t>
      </w:r>
    </w:p>
    <w:p w14:paraId="225D77C2" w14:textId="0B2A8C4D" w:rsidR="5D6B0B50" w:rsidRPr="0085723E" w:rsidRDefault="0082763A" w:rsidP="0F4C128C">
      <w:pPr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85723E">
        <w:rPr>
          <w:rFonts w:asciiTheme="minorHAnsi" w:eastAsia="Calibri" w:hAnsiTheme="minorHAnsi" w:cstheme="minorHAnsi"/>
          <w:b/>
          <w:bCs/>
          <w:sz w:val="18"/>
          <w:szCs w:val="18"/>
        </w:rPr>
        <w:t>Berna</w:t>
      </w:r>
      <w:r w:rsidR="5D6B0B50" w:rsidRPr="0085723E">
        <w:rPr>
          <w:rFonts w:asciiTheme="minorHAnsi" w:hAnsiTheme="minorHAnsi" w:cstheme="minorHAnsi"/>
          <w:sz w:val="18"/>
          <w:szCs w:val="18"/>
        </w:rPr>
        <w:tab/>
      </w:r>
      <w:r w:rsidR="5D6B0B50" w:rsidRPr="0085723E">
        <w:rPr>
          <w:rFonts w:asciiTheme="minorHAnsi" w:hAnsiTheme="minorHAnsi" w:cstheme="minorHAnsi"/>
          <w:sz w:val="18"/>
          <w:szCs w:val="18"/>
        </w:rPr>
        <w:tab/>
      </w:r>
      <w:r w:rsidR="00AC65BF" w:rsidRPr="0085723E">
        <w:rPr>
          <w:rFonts w:asciiTheme="minorHAnsi" w:eastAsia="Calibri" w:hAnsiTheme="minorHAnsi" w:cstheme="minorHAnsi"/>
          <w:sz w:val="18"/>
          <w:szCs w:val="18"/>
        </w:rPr>
        <w:t xml:space="preserve">NH Bristol Bern </w:t>
      </w:r>
      <w:r w:rsidR="00256BC4" w:rsidRPr="0085723E">
        <w:rPr>
          <w:rFonts w:asciiTheme="minorHAnsi" w:eastAsia="Calibri" w:hAnsiTheme="minorHAnsi" w:cstheme="minorHAnsi"/>
          <w:sz w:val="18"/>
          <w:szCs w:val="18"/>
        </w:rPr>
        <w:t>4*</w:t>
      </w:r>
    </w:p>
    <w:p w14:paraId="71899691" w14:textId="6EA4791C" w:rsidR="5D6B0B50" w:rsidRPr="0085723E" w:rsidRDefault="0082763A" w:rsidP="0F4C128C">
      <w:pPr>
        <w:ind w:right="136"/>
        <w:jc w:val="both"/>
        <w:rPr>
          <w:rFonts w:asciiTheme="minorHAnsi" w:hAnsiTheme="minorHAnsi" w:cstheme="minorHAnsi"/>
          <w:sz w:val="18"/>
          <w:szCs w:val="18"/>
        </w:rPr>
      </w:pPr>
      <w:r w:rsidRPr="0085723E">
        <w:rPr>
          <w:rFonts w:asciiTheme="minorHAnsi" w:eastAsia="Calibri" w:hAnsiTheme="minorHAnsi" w:cstheme="minorHAnsi"/>
          <w:b/>
          <w:bCs/>
          <w:sz w:val="18"/>
          <w:szCs w:val="18"/>
        </w:rPr>
        <w:t>Reg. Martigny</w:t>
      </w:r>
      <w:r w:rsidR="5D6B0B50" w:rsidRPr="0085723E">
        <w:rPr>
          <w:rFonts w:asciiTheme="minorHAnsi" w:hAnsiTheme="minorHAnsi" w:cstheme="minorHAnsi"/>
          <w:sz w:val="18"/>
          <w:szCs w:val="18"/>
        </w:rPr>
        <w:tab/>
      </w:r>
      <w:r w:rsidR="00501540" w:rsidRPr="0085723E">
        <w:rPr>
          <w:rFonts w:asciiTheme="minorHAnsi" w:hAnsiTheme="minorHAnsi" w:cstheme="minorHAnsi"/>
          <w:sz w:val="18"/>
          <w:szCs w:val="18"/>
        </w:rPr>
        <w:t xml:space="preserve">Vatel </w:t>
      </w:r>
      <w:r w:rsidR="00256BC4" w:rsidRPr="0085723E">
        <w:rPr>
          <w:rFonts w:asciiTheme="minorHAnsi" w:eastAsia="Calibri" w:hAnsiTheme="minorHAnsi" w:cstheme="minorHAnsi"/>
          <w:sz w:val="18"/>
          <w:szCs w:val="18"/>
        </w:rPr>
        <w:t>4*</w:t>
      </w:r>
      <w:r w:rsidR="00501540" w:rsidRPr="0085723E">
        <w:rPr>
          <w:rFonts w:asciiTheme="minorHAnsi" w:eastAsia="Calibri" w:hAnsiTheme="minorHAnsi" w:cstheme="minorHAnsi"/>
          <w:sz w:val="18"/>
          <w:szCs w:val="18"/>
        </w:rPr>
        <w:t xml:space="preserve"> / </w:t>
      </w:r>
      <w:proofErr w:type="spellStart"/>
      <w:r w:rsidR="00501540" w:rsidRPr="0085723E">
        <w:rPr>
          <w:rFonts w:asciiTheme="minorHAnsi" w:eastAsia="Calibri" w:hAnsiTheme="minorHAnsi" w:cstheme="minorHAnsi"/>
          <w:sz w:val="18"/>
          <w:szCs w:val="18"/>
        </w:rPr>
        <w:t>Helveria</w:t>
      </w:r>
      <w:proofErr w:type="spellEnd"/>
      <w:r w:rsidR="00501540" w:rsidRPr="0085723E">
        <w:rPr>
          <w:rFonts w:asciiTheme="minorHAnsi" w:eastAsia="Calibri" w:hAnsiTheme="minorHAnsi" w:cstheme="minorHAnsi"/>
          <w:sz w:val="18"/>
          <w:szCs w:val="18"/>
        </w:rPr>
        <w:t xml:space="preserve"> </w:t>
      </w:r>
      <w:proofErr w:type="spellStart"/>
      <w:r w:rsidR="00501540" w:rsidRPr="0085723E">
        <w:rPr>
          <w:rFonts w:asciiTheme="minorHAnsi" w:eastAsia="Calibri" w:hAnsiTheme="minorHAnsi" w:cstheme="minorHAnsi"/>
          <w:sz w:val="18"/>
          <w:szCs w:val="18"/>
        </w:rPr>
        <w:t>Intergolf</w:t>
      </w:r>
      <w:proofErr w:type="spellEnd"/>
      <w:r w:rsidR="00501540" w:rsidRPr="0085723E">
        <w:rPr>
          <w:rFonts w:asciiTheme="minorHAnsi" w:eastAsia="Calibri" w:hAnsiTheme="minorHAnsi" w:cstheme="minorHAnsi"/>
          <w:sz w:val="18"/>
          <w:szCs w:val="18"/>
        </w:rPr>
        <w:t xml:space="preserve"> 4*</w:t>
      </w:r>
    </w:p>
    <w:p w14:paraId="3E21EA3B" w14:textId="59805361" w:rsidR="5D6B0B50" w:rsidRPr="0085723E" w:rsidRDefault="0082763A" w:rsidP="0F4C128C">
      <w:pPr>
        <w:ind w:right="136"/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85723E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Ginebra</w:t>
      </w:r>
      <w:r w:rsidR="5D6B0B50" w:rsidRPr="0085723E">
        <w:rPr>
          <w:rFonts w:asciiTheme="minorHAnsi" w:hAnsiTheme="minorHAnsi" w:cstheme="minorHAnsi"/>
          <w:sz w:val="18"/>
          <w:szCs w:val="18"/>
          <w:lang w:val="es-ES"/>
        </w:rPr>
        <w:tab/>
      </w:r>
      <w:r w:rsidR="5D6B0B50" w:rsidRPr="0085723E">
        <w:rPr>
          <w:rFonts w:asciiTheme="minorHAnsi" w:hAnsiTheme="minorHAnsi" w:cstheme="minorHAnsi"/>
          <w:sz w:val="18"/>
          <w:szCs w:val="18"/>
          <w:lang w:val="es-ES"/>
        </w:rPr>
        <w:tab/>
      </w:r>
      <w:r w:rsidR="00501540" w:rsidRPr="0085723E">
        <w:rPr>
          <w:rFonts w:asciiTheme="minorHAnsi" w:eastAsia="Calibri" w:hAnsiTheme="minorHAnsi" w:cstheme="minorHAnsi"/>
          <w:sz w:val="18"/>
          <w:szCs w:val="18"/>
          <w:lang w:val="es-ES"/>
        </w:rPr>
        <w:t>Novotel City Centre</w:t>
      </w:r>
      <w:r w:rsidR="006C6276" w:rsidRPr="0085723E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4*</w:t>
      </w:r>
    </w:p>
    <w:p w14:paraId="28CF01D9" w14:textId="38132F47" w:rsidR="00C92D90" w:rsidRPr="0085723E" w:rsidRDefault="5D6B0B50" w:rsidP="0F4C128C">
      <w:pPr>
        <w:ind w:right="136"/>
        <w:rPr>
          <w:rFonts w:asciiTheme="minorHAnsi" w:hAnsiTheme="minorHAnsi" w:cstheme="minorHAnsi"/>
          <w:sz w:val="18"/>
          <w:szCs w:val="18"/>
          <w:lang w:val="es-ES"/>
        </w:rPr>
      </w:pPr>
      <w:r w:rsidRPr="0085723E">
        <w:rPr>
          <w:rFonts w:asciiTheme="minorHAnsi" w:eastAsia="Arial" w:hAnsiTheme="minorHAnsi" w:cstheme="minorHAnsi"/>
          <w:b/>
          <w:bCs/>
          <w:color w:val="4F6228"/>
          <w:sz w:val="18"/>
          <w:szCs w:val="18"/>
          <w:lang w:val="es-ES"/>
        </w:rPr>
        <w:t xml:space="preserve"> </w:t>
      </w:r>
    </w:p>
    <w:p w14:paraId="29ADD1AD" w14:textId="591E1B91" w:rsidR="5D6B0B50" w:rsidRPr="00863B9C" w:rsidRDefault="5D6B0B50" w:rsidP="00A67627">
      <w:pPr>
        <w:pStyle w:val="Ttulo"/>
        <w:rPr>
          <w:i/>
          <w:iCs/>
          <w:u w:val="single"/>
        </w:rPr>
      </w:pPr>
      <w:r w:rsidRPr="00863B9C">
        <w:rPr>
          <w:i/>
          <w:iCs/>
          <w:u w:val="single"/>
        </w:rPr>
        <w:t xml:space="preserve">Precios por persona en </w:t>
      </w:r>
      <w:proofErr w:type="gramStart"/>
      <w:r w:rsidRPr="00863B9C">
        <w:rPr>
          <w:i/>
          <w:iCs/>
          <w:u w:val="single"/>
        </w:rPr>
        <w:t>Euros</w:t>
      </w:r>
      <w:proofErr w:type="gramEnd"/>
    </w:p>
    <w:p w14:paraId="2FD4B57D" w14:textId="66C06725" w:rsidR="00806E4D" w:rsidRPr="004D1111" w:rsidRDefault="00806E4D" w:rsidP="00806E4D">
      <w:pPr>
        <w:ind w:right="136"/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</w:pPr>
      <w:r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 xml:space="preserve">Programa básico 7 </w:t>
      </w:r>
      <w:proofErr w:type="spellStart"/>
      <w:r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>dias</w:t>
      </w:r>
      <w:proofErr w:type="spellEnd"/>
    </w:p>
    <w:p w14:paraId="67AC3AD2" w14:textId="5F015F2C" w:rsidR="5D6B0B50" w:rsidRPr="007A62A4" w:rsidRDefault="5D6B0B50" w:rsidP="0F4C128C">
      <w:pPr>
        <w:ind w:right="136"/>
        <w:rPr>
          <w:rFonts w:asciiTheme="minorHAnsi" w:hAnsiTheme="minorHAnsi" w:cstheme="minorHAnsi"/>
          <w:sz w:val="18"/>
          <w:szCs w:val="18"/>
        </w:rPr>
      </w:pPr>
      <w:r w:rsidRPr="00AF11C1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En doble</w:t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Pr="007A62A4">
        <w:rPr>
          <w:rFonts w:asciiTheme="minorHAnsi" w:hAnsiTheme="minorHAnsi" w:cstheme="minorHAnsi"/>
          <w:sz w:val="18"/>
          <w:szCs w:val="18"/>
        </w:rPr>
        <w:tab/>
      </w:r>
      <w:r w:rsidR="0057037F">
        <w:rPr>
          <w:rFonts w:asciiTheme="minorHAnsi" w:hAnsiTheme="minorHAnsi" w:cstheme="minorHAnsi"/>
          <w:sz w:val="18"/>
          <w:szCs w:val="18"/>
        </w:rPr>
        <w:tab/>
      </w:r>
      <w:r w:rsidR="005E2119">
        <w:rPr>
          <w:rFonts w:asciiTheme="minorHAnsi" w:eastAsia="Calibri" w:hAnsiTheme="minorHAnsi" w:cstheme="minorHAnsi"/>
          <w:sz w:val="18"/>
          <w:szCs w:val="18"/>
          <w:lang w:val="es-ES"/>
        </w:rPr>
        <w:t>3.</w:t>
      </w:r>
      <w:r w:rsidR="007420D0">
        <w:rPr>
          <w:rFonts w:asciiTheme="minorHAnsi" w:eastAsia="Calibri" w:hAnsiTheme="minorHAnsi" w:cstheme="minorHAnsi"/>
          <w:sz w:val="18"/>
          <w:szCs w:val="18"/>
          <w:lang w:val="es-ES"/>
        </w:rPr>
        <w:t>265</w:t>
      </w:r>
    </w:p>
    <w:p w14:paraId="0FF7689C" w14:textId="1A322C8F" w:rsidR="0057037F" w:rsidRDefault="5D6B0B50" w:rsidP="0F4C128C">
      <w:pPr>
        <w:ind w:right="136"/>
        <w:rPr>
          <w:rFonts w:asciiTheme="minorHAnsi" w:hAnsiTheme="minorHAnsi" w:cstheme="minorHAnsi"/>
          <w:sz w:val="18"/>
          <w:szCs w:val="18"/>
        </w:rPr>
      </w:pPr>
      <w:proofErr w:type="spellStart"/>
      <w:r w:rsidRPr="00AF11C1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Supl</w:t>
      </w:r>
      <w:proofErr w:type="spellEnd"/>
      <w:r w:rsidRPr="00AF11C1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. </w:t>
      </w:r>
      <w:proofErr w:type="spellStart"/>
      <w:r w:rsidRPr="00AF11C1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Sgl</w:t>
      </w:r>
      <w:proofErr w:type="spellEnd"/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Pr="007A62A4">
        <w:rPr>
          <w:rFonts w:asciiTheme="minorHAnsi" w:hAnsiTheme="minorHAnsi" w:cstheme="minorHAnsi"/>
          <w:sz w:val="18"/>
          <w:szCs w:val="18"/>
        </w:rPr>
        <w:tab/>
      </w:r>
      <w:r w:rsidRPr="007A62A4">
        <w:rPr>
          <w:rFonts w:asciiTheme="minorHAnsi" w:hAnsiTheme="minorHAnsi" w:cstheme="minorHAnsi"/>
          <w:sz w:val="18"/>
          <w:szCs w:val="18"/>
        </w:rPr>
        <w:tab/>
      </w:r>
      <w:r w:rsidR="005E2119">
        <w:rPr>
          <w:rFonts w:asciiTheme="minorHAnsi" w:eastAsia="Calibri" w:hAnsiTheme="minorHAnsi" w:cstheme="minorHAnsi"/>
          <w:sz w:val="18"/>
          <w:szCs w:val="18"/>
          <w:lang w:val="es-ES"/>
        </w:rPr>
        <w:t>1.0</w:t>
      </w:r>
      <w:r w:rsidR="00C52A0C">
        <w:rPr>
          <w:rFonts w:asciiTheme="minorHAnsi" w:eastAsia="Calibri" w:hAnsiTheme="minorHAnsi" w:cstheme="minorHAnsi"/>
          <w:sz w:val="18"/>
          <w:szCs w:val="18"/>
          <w:lang w:val="es-ES"/>
        </w:rPr>
        <w:t>00</w:t>
      </w:r>
      <w:r w:rsidRPr="007A62A4">
        <w:rPr>
          <w:rFonts w:asciiTheme="minorHAnsi" w:hAnsiTheme="minorHAnsi" w:cstheme="minorHAnsi"/>
          <w:sz w:val="18"/>
          <w:szCs w:val="18"/>
        </w:rPr>
        <w:tab/>
      </w:r>
    </w:p>
    <w:p w14:paraId="1DE8F00E" w14:textId="77777777" w:rsidR="0057037F" w:rsidRDefault="0057037F" w:rsidP="0F4C128C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0C4DF825" w14:textId="4DA8A69C" w:rsidR="0057037F" w:rsidRPr="0057037F" w:rsidRDefault="0057037F" w:rsidP="0057037F">
      <w:pPr>
        <w:ind w:right="136"/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</w:pPr>
      <w:r w:rsidRPr="0057037F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 xml:space="preserve">Extensión </w:t>
      </w:r>
      <w:r w:rsidR="00BA6F6C" w:rsidRPr="0057037F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>Zúrich</w:t>
      </w:r>
      <w:r w:rsidRPr="0057037F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 xml:space="preserve"> (</w:t>
      </w:r>
      <w:r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>Gran tour de Suiza 8 días)</w:t>
      </w:r>
    </w:p>
    <w:p w14:paraId="2635599E" w14:textId="5BBE9540" w:rsidR="0057037F" w:rsidRPr="007A62A4" w:rsidRDefault="0057037F" w:rsidP="0057037F">
      <w:pPr>
        <w:ind w:right="136"/>
        <w:rPr>
          <w:rFonts w:asciiTheme="minorHAnsi" w:hAnsiTheme="minorHAnsi" w:cstheme="minorHAnsi"/>
          <w:sz w:val="18"/>
          <w:szCs w:val="18"/>
        </w:rPr>
      </w:pPr>
      <w:r w:rsidRPr="00AF11C1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En doble</w:t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Pr="007A62A4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>3.</w:t>
      </w:r>
      <w:r w:rsidR="007420D0">
        <w:rPr>
          <w:rFonts w:asciiTheme="minorHAnsi" w:eastAsia="Calibri" w:hAnsiTheme="minorHAnsi" w:cstheme="minorHAnsi"/>
          <w:sz w:val="18"/>
          <w:szCs w:val="18"/>
          <w:lang w:val="es-ES"/>
        </w:rPr>
        <w:t>495</w:t>
      </w:r>
    </w:p>
    <w:p w14:paraId="1E4AF7EA" w14:textId="67BBC263" w:rsidR="5D6B0B50" w:rsidRPr="007A62A4" w:rsidRDefault="0057037F" w:rsidP="0057037F">
      <w:pPr>
        <w:ind w:right="136"/>
        <w:rPr>
          <w:rFonts w:asciiTheme="minorHAnsi" w:eastAsia="Calibri" w:hAnsiTheme="minorHAnsi" w:cstheme="minorHAnsi"/>
          <w:sz w:val="18"/>
          <w:szCs w:val="18"/>
          <w:lang w:val="es-ES"/>
        </w:rPr>
      </w:pPr>
      <w:proofErr w:type="spellStart"/>
      <w:r w:rsidRPr="00AF11C1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Supl</w:t>
      </w:r>
      <w:proofErr w:type="spellEnd"/>
      <w:r w:rsidRPr="00AF11C1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 xml:space="preserve">. </w:t>
      </w:r>
      <w:proofErr w:type="spellStart"/>
      <w:r w:rsidRPr="00AF11C1">
        <w:rPr>
          <w:rFonts w:asciiTheme="minorHAnsi" w:eastAsia="Calibri" w:hAnsiTheme="minorHAnsi" w:cstheme="minorHAnsi"/>
          <w:b/>
          <w:bCs/>
          <w:sz w:val="18"/>
          <w:szCs w:val="18"/>
          <w:lang w:val="es-ES"/>
        </w:rPr>
        <w:t>Sgl</w:t>
      </w:r>
      <w:proofErr w:type="spellEnd"/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Pr="007A62A4">
        <w:rPr>
          <w:rFonts w:asciiTheme="minorHAnsi" w:hAnsiTheme="minorHAnsi" w:cstheme="minorHAnsi"/>
          <w:sz w:val="18"/>
          <w:szCs w:val="18"/>
        </w:rPr>
        <w:tab/>
      </w:r>
      <w:r w:rsidRPr="007A62A4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>1.080</w:t>
      </w:r>
      <w:r w:rsidR="5D6B0B50" w:rsidRPr="007A62A4">
        <w:rPr>
          <w:rFonts w:asciiTheme="minorHAnsi" w:hAnsiTheme="minorHAnsi" w:cstheme="minorHAnsi"/>
          <w:sz w:val="18"/>
          <w:szCs w:val="18"/>
        </w:rPr>
        <w:tab/>
      </w:r>
    </w:p>
    <w:p w14:paraId="1A989804" w14:textId="066700EF" w:rsidR="004B300F" w:rsidRPr="00C958C5" w:rsidRDefault="5D6B0B50" w:rsidP="004B300F">
      <w:pPr>
        <w:ind w:right="136"/>
        <w:rPr>
          <w:rFonts w:asciiTheme="minorHAns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</w:p>
    <w:p w14:paraId="1D4920B5" w14:textId="0ECDDA0A" w:rsidR="5D6B0B50" w:rsidRPr="00BC15D3" w:rsidRDefault="5D6B0B50" w:rsidP="00A67627">
      <w:pPr>
        <w:pStyle w:val="Ttulo"/>
        <w:rPr>
          <w:i/>
          <w:iCs/>
          <w:u w:val="single"/>
        </w:rPr>
      </w:pPr>
      <w:r w:rsidRPr="00BC15D3">
        <w:rPr>
          <w:i/>
          <w:iCs/>
          <w:u w:val="single"/>
        </w:rPr>
        <w:t>El precio incluye:</w:t>
      </w:r>
    </w:p>
    <w:p w14:paraId="6299C27B" w14:textId="3DE3C7A3" w:rsidR="5D6B0B50" w:rsidRDefault="5D6B0B50" w:rsidP="0F4C128C">
      <w:pPr>
        <w:ind w:right="136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>- Transporte en autocar de lujo</w:t>
      </w:r>
      <w:r w:rsidR="0022448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="00F27393">
        <w:rPr>
          <w:rFonts w:asciiTheme="minorHAnsi" w:eastAsia="Calibri" w:hAnsiTheme="minorHAnsi" w:cstheme="minorHAnsi"/>
          <w:sz w:val="18"/>
          <w:szCs w:val="18"/>
          <w:lang w:val="es-ES"/>
        </w:rPr>
        <w:t>y guía acompañante</w:t>
      </w:r>
      <w:r w:rsidR="00412583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habla </w:t>
      </w:r>
      <w:r w:rsidR="000F6784">
        <w:rPr>
          <w:rFonts w:asciiTheme="minorHAnsi" w:eastAsia="Calibri" w:hAnsiTheme="minorHAnsi" w:cstheme="minorHAnsi"/>
          <w:sz w:val="18"/>
          <w:szCs w:val="18"/>
          <w:lang w:val="es-ES"/>
        </w:rPr>
        <w:t>española</w:t>
      </w:r>
      <w:r w:rsidR="00F27393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</w:t>
      </w:r>
      <w:r w:rsidR="0022448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del </w:t>
      </w:r>
      <w:r w:rsidR="00EE0E80">
        <w:rPr>
          <w:rFonts w:asciiTheme="minorHAnsi" w:eastAsia="Calibri" w:hAnsiTheme="minorHAnsi" w:cstheme="minorHAnsi"/>
          <w:sz w:val="18"/>
          <w:szCs w:val="18"/>
          <w:lang w:val="es-ES"/>
        </w:rPr>
        <w:t>día</w:t>
      </w:r>
      <w:r w:rsidR="0022448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02 al 06 del itinerario</w:t>
      </w:r>
    </w:p>
    <w:p w14:paraId="00310B71" w14:textId="77777777" w:rsidR="00EE0E80" w:rsidRPr="002977F1" w:rsidRDefault="00EE0E80" w:rsidP="00EE0E80">
      <w:pPr>
        <w:ind w:right="136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- 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>6</w:t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desayunos, 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>2</w:t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almuerzos y </w:t>
      </w:r>
      <w:r>
        <w:rPr>
          <w:rFonts w:asciiTheme="minorHAnsi" w:eastAsia="Calibri" w:hAnsiTheme="minorHAnsi" w:cstheme="minorHAnsi"/>
          <w:sz w:val="18"/>
          <w:szCs w:val="18"/>
          <w:lang w:val="es-ES"/>
        </w:rPr>
        <w:t>3</w:t>
      </w: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cenas</w:t>
      </w:r>
    </w:p>
    <w:p w14:paraId="3E5823C1" w14:textId="1BE6978E" w:rsidR="5D6B0B50" w:rsidRDefault="5D6B0B50" w:rsidP="0F4C128C">
      <w:pPr>
        <w:ind w:right="136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- Visitas guiadas en: </w:t>
      </w:r>
      <w:r w:rsidR="00AC063B">
        <w:rPr>
          <w:rFonts w:asciiTheme="minorHAnsi" w:eastAsia="Calibri" w:hAnsiTheme="minorHAnsi" w:cstheme="minorHAnsi"/>
          <w:sz w:val="18"/>
          <w:szCs w:val="18"/>
          <w:lang w:val="es-ES"/>
        </w:rPr>
        <w:t>Lucerna, Ginebra, Berna</w:t>
      </w:r>
      <w:r w:rsidR="00412583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, </w:t>
      </w:r>
      <w:r w:rsidR="00732123">
        <w:rPr>
          <w:rFonts w:asciiTheme="minorHAnsi" w:eastAsia="Calibri" w:hAnsiTheme="minorHAnsi" w:cstheme="minorHAnsi"/>
          <w:sz w:val="18"/>
          <w:szCs w:val="18"/>
          <w:lang w:val="es-ES"/>
        </w:rPr>
        <w:t>Zúrich</w:t>
      </w:r>
      <w:r w:rsidR="00412583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 y </w:t>
      </w:r>
      <w:proofErr w:type="spellStart"/>
      <w:r w:rsidR="00412583">
        <w:rPr>
          <w:rFonts w:asciiTheme="minorHAnsi" w:eastAsia="Calibri" w:hAnsiTheme="minorHAnsi" w:cstheme="minorHAnsi"/>
          <w:sz w:val="18"/>
          <w:szCs w:val="18"/>
          <w:lang w:val="es-ES"/>
        </w:rPr>
        <w:t>Lausane</w:t>
      </w:r>
      <w:proofErr w:type="spellEnd"/>
    </w:p>
    <w:p w14:paraId="69F90ED7" w14:textId="70A62ABA" w:rsidR="007456AE" w:rsidRPr="007A62A4" w:rsidRDefault="007456AE" w:rsidP="0F4C128C">
      <w:pPr>
        <w:ind w:right="13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sz w:val="18"/>
          <w:szCs w:val="18"/>
          <w:lang w:val="es-ES"/>
        </w:rPr>
        <w:t>- Traslado</w:t>
      </w:r>
      <w:r w:rsidR="00487536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s de llegada y salida (traslado de salida en Shuttle </w:t>
      </w:r>
      <w:proofErr w:type="spellStart"/>
      <w:r w:rsidR="00487536">
        <w:rPr>
          <w:rFonts w:asciiTheme="minorHAnsi" w:eastAsia="Calibri" w:hAnsiTheme="minorHAnsi" w:cstheme="minorHAnsi"/>
          <w:sz w:val="18"/>
          <w:szCs w:val="18"/>
          <w:lang w:val="es-ES"/>
        </w:rPr>
        <w:t>service</w:t>
      </w:r>
      <w:proofErr w:type="spellEnd"/>
      <w:r w:rsidR="00487536">
        <w:rPr>
          <w:rFonts w:asciiTheme="minorHAnsi" w:eastAsia="Calibri" w:hAnsiTheme="minorHAnsi" w:cstheme="minorHAnsi"/>
          <w:sz w:val="18"/>
          <w:szCs w:val="18"/>
          <w:lang w:val="es-ES"/>
        </w:rPr>
        <w:t>)</w:t>
      </w:r>
    </w:p>
    <w:p w14:paraId="43A345BC" w14:textId="5DEB63A0" w:rsidR="5D6B0B50" w:rsidRDefault="5D6B0B50" w:rsidP="00412583">
      <w:pPr>
        <w:ind w:right="136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- </w:t>
      </w:r>
      <w:r w:rsidR="00412583">
        <w:rPr>
          <w:rFonts w:asciiTheme="minorHAnsi" w:eastAsia="Calibri" w:hAnsiTheme="minorHAnsi" w:cstheme="minorHAnsi"/>
          <w:sz w:val="18"/>
          <w:szCs w:val="18"/>
          <w:lang w:val="es-ES"/>
        </w:rPr>
        <w:t>Tren de montaña Tasch-Zermatt (ida y vuelta)</w:t>
      </w:r>
    </w:p>
    <w:p w14:paraId="739D5093" w14:textId="788F159F" w:rsidR="0007776B" w:rsidRPr="007A62A4" w:rsidRDefault="0007776B" w:rsidP="00412583">
      <w:pPr>
        <w:ind w:right="13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sz w:val="18"/>
          <w:szCs w:val="18"/>
          <w:lang w:val="es-ES"/>
        </w:rPr>
        <w:t xml:space="preserve">- Pasaje en el tren “Golden Pass” por los Alpes </w:t>
      </w:r>
      <w:proofErr w:type="spellStart"/>
      <w:r>
        <w:rPr>
          <w:rFonts w:asciiTheme="minorHAnsi" w:eastAsia="Calibri" w:hAnsiTheme="minorHAnsi" w:cstheme="minorHAnsi"/>
          <w:sz w:val="18"/>
          <w:szCs w:val="18"/>
          <w:lang w:val="es-ES"/>
        </w:rPr>
        <w:t>Montvobon-Montreux</w:t>
      </w:r>
      <w:proofErr w:type="spellEnd"/>
    </w:p>
    <w:p w14:paraId="5F37CEA6" w14:textId="04311654" w:rsidR="5D6B0B50" w:rsidRDefault="5D6B0B50" w:rsidP="0F4C128C">
      <w:pPr>
        <w:ind w:right="136"/>
        <w:rPr>
          <w:rFonts w:asciiTheme="minorHAnsi" w:eastAsia="Calibri" w:hAnsiTheme="minorHAnsi" w:cstheme="minorHAnsi"/>
          <w:sz w:val="18"/>
          <w:szCs w:val="18"/>
          <w:lang w:val="es-ES"/>
        </w:rPr>
      </w:pPr>
      <w:r w:rsidRPr="007A62A4">
        <w:rPr>
          <w:rFonts w:asciiTheme="minorHAnsi" w:eastAsia="Calibri" w:hAnsiTheme="minorHAnsi" w:cstheme="minorHAnsi"/>
          <w:sz w:val="18"/>
          <w:szCs w:val="18"/>
          <w:lang w:val="es-ES"/>
        </w:rPr>
        <w:t>- Auriculares durante las visitas</w:t>
      </w:r>
    </w:p>
    <w:p w14:paraId="4C2587F6" w14:textId="77777777" w:rsidR="0014401D" w:rsidRDefault="0014401D" w:rsidP="0F4C128C">
      <w:pPr>
        <w:ind w:right="136"/>
        <w:rPr>
          <w:rFonts w:asciiTheme="minorHAnsi" w:eastAsia="Calibri" w:hAnsiTheme="minorHAnsi" w:cstheme="minorHAnsi"/>
          <w:sz w:val="18"/>
          <w:szCs w:val="18"/>
          <w:lang w:val="es-ES"/>
        </w:rPr>
      </w:pPr>
    </w:p>
    <w:p w14:paraId="1547D33B" w14:textId="29D58BAD" w:rsidR="0014401D" w:rsidRPr="004D1111" w:rsidRDefault="004D1111" w:rsidP="0F4C128C">
      <w:pPr>
        <w:ind w:right="136"/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</w:pPr>
      <w:r w:rsidRPr="004D1111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>Extensión</w:t>
      </w:r>
      <w:r w:rsidR="0014401D" w:rsidRPr="004D1111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 xml:space="preserve"> a </w:t>
      </w:r>
      <w:r w:rsidRPr="004D1111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>Zúrich</w:t>
      </w:r>
      <w:r w:rsidR="0014401D" w:rsidRPr="004D1111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 xml:space="preserve"> (Gran tour </w:t>
      </w:r>
      <w:proofErr w:type="gramStart"/>
      <w:r w:rsidR="0014401D" w:rsidRPr="004D1111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>de  Suiza</w:t>
      </w:r>
      <w:proofErr w:type="gramEnd"/>
      <w:r w:rsidR="0014401D" w:rsidRPr="004D1111">
        <w:rPr>
          <w:rFonts w:asciiTheme="minorHAnsi" w:eastAsia="Calibri" w:hAnsiTheme="minorHAnsi" w:cstheme="minorHAnsi"/>
          <w:b/>
          <w:bCs/>
          <w:sz w:val="18"/>
          <w:szCs w:val="18"/>
          <w:u w:val="single"/>
          <w:lang w:val="es-ES"/>
        </w:rPr>
        <w:t xml:space="preserve"> 8 días)</w:t>
      </w:r>
    </w:p>
    <w:p w14:paraId="375CE656" w14:textId="339A6EA2" w:rsidR="009E0EF5" w:rsidRDefault="009E0EF5" w:rsidP="009E0EF5">
      <w:pPr>
        <w:ind w:right="13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Adicional a lo arriba </w:t>
      </w:r>
      <w:proofErr w:type="gramStart"/>
      <w:r>
        <w:rPr>
          <w:rFonts w:asciiTheme="minorHAnsi" w:hAnsiTheme="minorHAnsi" w:cstheme="minorHAnsi"/>
          <w:sz w:val="18"/>
          <w:szCs w:val="18"/>
        </w:rPr>
        <w:t>indicado</w:t>
      </w:r>
      <w:r w:rsidR="000F6784">
        <w:rPr>
          <w:rFonts w:asciiTheme="minorHAnsi" w:hAnsiTheme="minorHAnsi" w:cstheme="minorHAnsi"/>
          <w:sz w:val="18"/>
          <w:szCs w:val="18"/>
        </w:rPr>
        <w:t xml:space="preserve"> :</w:t>
      </w:r>
      <w:proofErr w:type="gramEnd"/>
    </w:p>
    <w:p w14:paraId="0EA64288" w14:textId="4CC91E60" w:rsidR="009E0EF5" w:rsidRDefault="009E0EF5" w:rsidP="009E0EF5">
      <w:pPr>
        <w:ind w:right="13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-1 noche de estancia en régimen de </w:t>
      </w:r>
      <w:r w:rsidR="00A43413">
        <w:rPr>
          <w:rFonts w:asciiTheme="minorHAnsi" w:hAnsiTheme="minorHAnsi" w:cstheme="minorHAnsi"/>
          <w:sz w:val="18"/>
          <w:szCs w:val="18"/>
        </w:rPr>
        <w:t>media pensión</w:t>
      </w:r>
      <w:r>
        <w:rPr>
          <w:rFonts w:asciiTheme="minorHAnsi" w:hAnsiTheme="minorHAnsi" w:cstheme="minorHAnsi"/>
          <w:sz w:val="18"/>
          <w:szCs w:val="18"/>
        </w:rPr>
        <w:t xml:space="preserve"> en </w:t>
      </w:r>
      <w:r w:rsidR="00732123">
        <w:rPr>
          <w:rFonts w:asciiTheme="minorHAnsi" w:hAnsiTheme="minorHAnsi" w:cstheme="minorHAnsi"/>
          <w:sz w:val="18"/>
          <w:szCs w:val="18"/>
        </w:rPr>
        <w:t>Zúrich</w:t>
      </w:r>
    </w:p>
    <w:p w14:paraId="50A6D2E9" w14:textId="115672F2" w:rsidR="000C4678" w:rsidRDefault="000C4678" w:rsidP="009E0EF5">
      <w:pPr>
        <w:ind w:right="136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-Transporte en autocar de lujo y </w:t>
      </w:r>
      <w:r w:rsidR="00732123">
        <w:rPr>
          <w:rFonts w:asciiTheme="minorHAnsi" w:hAnsiTheme="minorHAnsi" w:cstheme="minorHAnsi"/>
          <w:sz w:val="18"/>
          <w:szCs w:val="18"/>
        </w:rPr>
        <w:t>guía</w:t>
      </w:r>
      <w:r>
        <w:rPr>
          <w:rFonts w:asciiTheme="minorHAnsi" w:hAnsiTheme="minorHAnsi" w:cstheme="minorHAnsi"/>
          <w:sz w:val="18"/>
          <w:szCs w:val="18"/>
        </w:rPr>
        <w:t xml:space="preserve"> acompañante habla </w:t>
      </w:r>
      <w:r w:rsidR="000F6784">
        <w:rPr>
          <w:rFonts w:asciiTheme="minorHAnsi" w:hAnsiTheme="minorHAnsi" w:cstheme="minorHAnsi"/>
          <w:sz w:val="18"/>
          <w:szCs w:val="18"/>
        </w:rPr>
        <w:t>española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C170BA">
        <w:rPr>
          <w:rFonts w:asciiTheme="minorHAnsi" w:hAnsiTheme="minorHAnsi" w:cstheme="minorHAnsi"/>
          <w:sz w:val="18"/>
          <w:szCs w:val="18"/>
        </w:rPr>
        <w:t>para el recorrido Ginebra/</w:t>
      </w:r>
      <w:r w:rsidR="00732123">
        <w:rPr>
          <w:rFonts w:asciiTheme="minorHAnsi" w:hAnsiTheme="minorHAnsi" w:cstheme="minorHAnsi"/>
          <w:sz w:val="18"/>
          <w:szCs w:val="18"/>
        </w:rPr>
        <w:t>Zúrich</w:t>
      </w:r>
    </w:p>
    <w:p w14:paraId="31631B8E" w14:textId="12DABA5E" w:rsidR="004E3553" w:rsidRPr="00C958C5" w:rsidRDefault="004E3553" w:rsidP="009E0EF5">
      <w:pPr>
        <w:ind w:right="136"/>
        <w:rPr>
          <w:rFonts w:asciiTheme="minorHAnsi" w:hAnsiTheme="minorHAnsi" w:cstheme="minorHAnsi"/>
          <w:sz w:val="18"/>
          <w:szCs w:val="18"/>
          <w:lang w:val="es-ES"/>
        </w:rPr>
      </w:pPr>
      <w:r w:rsidRPr="00C958C5">
        <w:rPr>
          <w:rFonts w:asciiTheme="minorHAnsi" w:hAnsiTheme="minorHAnsi" w:cstheme="minorHAnsi"/>
          <w:sz w:val="18"/>
          <w:szCs w:val="18"/>
          <w:lang w:val="es-ES"/>
        </w:rPr>
        <w:t>-</w:t>
      </w:r>
      <w:proofErr w:type="spellStart"/>
      <w:r w:rsidRPr="00C958C5">
        <w:rPr>
          <w:rFonts w:asciiTheme="minorHAnsi" w:hAnsiTheme="minorHAnsi" w:cstheme="minorHAnsi"/>
          <w:sz w:val="18"/>
          <w:szCs w:val="18"/>
          <w:lang w:val="es-ES"/>
        </w:rPr>
        <w:t>Degustacion</w:t>
      </w:r>
      <w:proofErr w:type="spellEnd"/>
      <w:r w:rsidRPr="00C958C5">
        <w:rPr>
          <w:rFonts w:asciiTheme="minorHAnsi" w:hAnsiTheme="minorHAnsi" w:cstheme="minorHAnsi"/>
          <w:sz w:val="18"/>
          <w:szCs w:val="18"/>
          <w:lang w:val="es-ES"/>
        </w:rPr>
        <w:t xml:space="preserve"> de quesos</w:t>
      </w:r>
      <w:r w:rsidR="00002EC1" w:rsidRPr="00C958C5">
        <w:rPr>
          <w:rFonts w:asciiTheme="minorHAnsi" w:hAnsiTheme="minorHAnsi" w:cstheme="minorHAnsi"/>
          <w:sz w:val="18"/>
          <w:szCs w:val="18"/>
          <w:lang w:val="es-ES"/>
        </w:rPr>
        <w:t xml:space="preserve"> de Gruyere</w:t>
      </w:r>
    </w:p>
    <w:p w14:paraId="17380953" w14:textId="754C32F4" w:rsidR="004D1111" w:rsidRPr="00C958C5" w:rsidRDefault="00732123" w:rsidP="009E0EF5">
      <w:pPr>
        <w:ind w:right="136"/>
        <w:rPr>
          <w:rFonts w:asciiTheme="minorHAnsi" w:hAnsiTheme="minorHAnsi" w:cstheme="minorHAnsi"/>
          <w:sz w:val="18"/>
          <w:szCs w:val="18"/>
          <w:lang w:val="es-ES"/>
        </w:rPr>
      </w:pPr>
      <w:r w:rsidRPr="00C958C5">
        <w:rPr>
          <w:rFonts w:asciiTheme="minorHAnsi" w:hAnsiTheme="minorHAnsi" w:cstheme="minorHAnsi"/>
          <w:sz w:val="18"/>
          <w:szCs w:val="18"/>
          <w:lang w:val="es-ES"/>
        </w:rPr>
        <w:t>-</w:t>
      </w:r>
      <w:r w:rsidR="004D1111" w:rsidRPr="00C958C5">
        <w:rPr>
          <w:rFonts w:asciiTheme="minorHAnsi" w:hAnsiTheme="minorHAnsi" w:cstheme="minorHAnsi"/>
          <w:sz w:val="18"/>
          <w:szCs w:val="18"/>
          <w:lang w:val="es-ES"/>
        </w:rPr>
        <w:t xml:space="preserve"> Visita guiada de Basilea</w:t>
      </w:r>
    </w:p>
    <w:p w14:paraId="66B51940" w14:textId="77777777" w:rsidR="00A43413" w:rsidRPr="00C958C5" w:rsidRDefault="00A43413" w:rsidP="0F4C128C">
      <w:pPr>
        <w:ind w:right="136"/>
        <w:rPr>
          <w:rFonts w:asciiTheme="minorHAnsi" w:hAnsiTheme="minorHAnsi" w:cstheme="minorHAnsi"/>
          <w:sz w:val="18"/>
          <w:szCs w:val="18"/>
          <w:lang w:val="es-ES"/>
        </w:rPr>
      </w:pPr>
    </w:p>
    <w:p w14:paraId="4F2B1307" w14:textId="72D673EF" w:rsidR="5D6B0B50" w:rsidRPr="00C619D5" w:rsidRDefault="5D6B0B50" w:rsidP="00A67627">
      <w:pPr>
        <w:pStyle w:val="Ttulo"/>
        <w:rPr>
          <w:i/>
          <w:iCs/>
          <w:u w:val="single"/>
        </w:rPr>
      </w:pPr>
      <w:r w:rsidRPr="00C619D5">
        <w:rPr>
          <w:i/>
          <w:iCs/>
          <w:u w:val="single"/>
        </w:rPr>
        <w:t>El precio NO incluye:</w:t>
      </w:r>
    </w:p>
    <w:p w14:paraId="6B8F8DA2" w14:textId="7C0DE847" w:rsidR="5D6B0B50" w:rsidRPr="007A62A4" w:rsidRDefault="5D6B0B50" w:rsidP="0F4C128C">
      <w:pPr>
        <w:pStyle w:val="Prrafodelista"/>
        <w:numPr>
          <w:ilvl w:val="0"/>
          <w:numId w:val="10"/>
        </w:numPr>
        <w:spacing w:before="0"/>
        <w:ind w:right="136"/>
        <w:rPr>
          <w:rFonts w:asciiTheme="minorHAnsi" w:eastAsia="Calibr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</w:rPr>
        <w:t>Excursiones opcionales</w:t>
      </w:r>
    </w:p>
    <w:p w14:paraId="1708B99C" w14:textId="0BFD3271" w:rsidR="5D6B0B50" w:rsidRPr="007A62A4" w:rsidRDefault="5D6B0B50" w:rsidP="0F4C128C">
      <w:pPr>
        <w:pStyle w:val="Prrafodelista"/>
        <w:numPr>
          <w:ilvl w:val="0"/>
          <w:numId w:val="10"/>
        </w:numPr>
        <w:spacing w:before="0"/>
        <w:ind w:right="136"/>
        <w:rPr>
          <w:rFonts w:asciiTheme="minorHAnsi" w:eastAsia="Calibr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</w:rPr>
        <w:t>Seguro</w:t>
      </w:r>
    </w:p>
    <w:p w14:paraId="341B21B1" w14:textId="2B04F929" w:rsidR="5D6B0B50" w:rsidRPr="007A62A4" w:rsidRDefault="5D6B0B50" w:rsidP="0F4C128C">
      <w:pPr>
        <w:pStyle w:val="Prrafodelista"/>
        <w:numPr>
          <w:ilvl w:val="0"/>
          <w:numId w:val="10"/>
        </w:numPr>
        <w:spacing w:before="0"/>
        <w:ind w:right="136"/>
        <w:rPr>
          <w:rFonts w:asciiTheme="minorHAnsi" w:eastAsia="Calibr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</w:rPr>
        <w:t>Propinas</w:t>
      </w:r>
    </w:p>
    <w:p w14:paraId="57A64959" w14:textId="351ED45C" w:rsidR="5D6B0B50" w:rsidRPr="007A62A4" w:rsidRDefault="5D6B0B50" w:rsidP="0F4C128C">
      <w:pPr>
        <w:pStyle w:val="Prrafodelista"/>
        <w:numPr>
          <w:ilvl w:val="0"/>
          <w:numId w:val="10"/>
        </w:numPr>
        <w:spacing w:before="0"/>
        <w:ind w:right="136"/>
        <w:rPr>
          <w:rFonts w:asciiTheme="minorHAnsi" w:eastAsia="Calibr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</w:rPr>
        <w:t>Visados</w:t>
      </w:r>
    </w:p>
    <w:p w14:paraId="7BCB17D8" w14:textId="133C181E" w:rsidR="00216A17" w:rsidRPr="007A62A4" w:rsidRDefault="00216A17" w:rsidP="0F4C128C">
      <w:pPr>
        <w:pStyle w:val="Prrafodelista"/>
        <w:numPr>
          <w:ilvl w:val="0"/>
          <w:numId w:val="10"/>
        </w:numPr>
        <w:spacing w:before="0"/>
        <w:ind w:right="136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sz w:val="18"/>
          <w:szCs w:val="18"/>
        </w:rPr>
        <w:t>Traslados de llegada y salida</w:t>
      </w:r>
      <w:r w:rsidR="00C958C5">
        <w:rPr>
          <w:rFonts w:asciiTheme="minorHAnsi" w:eastAsia="Calibri" w:hAnsiTheme="minorHAnsi" w:cstheme="minorHAnsi"/>
          <w:sz w:val="18"/>
          <w:szCs w:val="18"/>
        </w:rPr>
        <w:t xml:space="preserve"> (consulten suplementos en el caso de estar interesados)</w:t>
      </w:r>
    </w:p>
    <w:p w14:paraId="43216F18" w14:textId="66ECE2B1" w:rsidR="5D6B0B50" w:rsidRPr="007A62A4" w:rsidRDefault="5D6B0B50" w:rsidP="0F4C128C">
      <w:pPr>
        <w:ind w:right="136"/>
        <w:rPr>
          <w:rFonts w:asciiTheme="minorHAnsi" w:hAnsiTheme="minorHAnsi" w:cstheme="minorHAnsi"/>
          <w:sz w:val="18"/>
          <w:szCs w:val="18"/>
        </w:rPr>
      </w:pPr>
    </w:p>
    <w:p w14:paraId="63174BDF" w14:textId="57FCD661" w:rsidR="5D6B0B50" w:rsidRPr="0065107C" w:rsidRDefault="5D6B0B50" w:rsidP="00A67627">
      <w:pPr>
        <w:pStyle w:val="Ttulo"/>
        <w:rPr>
          <w:i/>
          <w:iCs/>
          <w:u w:val="single"/>
        </w:rPr>
      </w:pPr>
      <w:r w:rsidRPr="0065107C">
        <w:rPr>
          <w:i/>
          <w:iCs/>
          <w:u w:val="single"/>
        </w:rPr>
        <w:t>Condiciones de cancelación:</w:t>
      </w:r>
    </w:p>
    <w:p w14:paraId="1E5F3C26" w14:textId="2B73ECB2" w:rsidR="5D6B0B50" w:rsidRPr="007A62A4" w:rsidRDefault="5D6B0B50" w:rsidP="0F4C128C">
      <w:pPr>
        <w:pStyle w:val="Prrafodelista"/>
        <w:numPr>
          <w:ilvl w:val="0"/>
          <w:numId w:val="2"/>
        </w:numPr>
        <w:spacing w:before="0"/>
        <w:ind w:right="136"/>
        <w:jc w:val="both"/>
        <w:rPr>
          <w:rFonts w:asciiTheme="minorHAnsi" w:eastAsia="Calibri" w:hAnsiTheme="minorHAnsi" w:cstheme="minorHAnsi"/>
          <w:sz w:val="18"/>
          <w:szCs w:val="18"/>
          <w:lang w:val="it"/>
        </w:rPr>
      </w:pPr>
      <w:r w:rsidRPr="007A62A4">
        <w:rPr>
          <w:rFonts w:asciiTheme="minorHAnsi" w:eastAsia="Calibri" w:hAnsiTheme="minorHAnsi" w:cstheme="minorHAnsi"/>
          <w:sz w:val="18"/>
          <w:szCs w:val="18"/>
        </w:rPr>
        <w:t xml:space="preserve">Anulación entre </w:t>
      </w:r>
      <w:r w:rsidR="0007776B">
        <w:rPr>
          <w:rFonts w:asciiTheme="minorHAnsi" w:eastAsia="Calibri" w:hAnsiTheme="minorHAnsi" w:cstheme="minorHAnsi"/>
          <w:sz w:val="18"/>
          <w:szCs w:val="18"/>
        </w:rPr>
        <w:t>4</w:t>
      </w:r>
      <w:r w:rsidRPr="007A62A4">
        <w:rPr>
          <w:rFonts w:asciiTheme="minorHAnsi" w:eastAsia="Calibri" w:hAnsiTheme="minorHAnsi" w:cstheme="minorHAnsi"/>
          <w:sz w:val="18"/>
          <w:szCs w:val="18"/>
        </w:rPr>
        <w:t>5-</w:t>
      </w:r>
      <w:r w:rsidR="0007776B">
        <w:rPr>
          <w:rFonts w:asciiTheme="minorHAnsi" w:eastAsia="Calibri" w:hAnsiTheme="minorHAnsi" w:cstheme="minorHAnsi"/>
          <w:sz w:val="18"/>
          <w:szCs w:val="18"/>
        </w:rPr>
        <w:t>25</w:t>
      </w:r>
      <w:r w:rsidRPr="007A62A4">
        <w:rPr>
          <w:rFonts w:asciiTheme="minorHAnsi" w:eastAsia="Calibri" w:hAnsiTheme="minorHAnsi" w:cstheme="minorHAnsi"/>
          <w:sz w:val="18"/>
          <w:szCs w:val="18"/>
        </w:rPr>
        <w:t xml:space="preserve"> días de la</w:t>
      </w:r>
      <w:r w:rsidRPr="007A62A4">
        <w:rPr>
          <w:rFonts w:asciiTheme="minorHAnsi" w:eastAsia="Calibri" w:hAnsiTheme="minorHAnsi" w:cstheme="minorHAnsi"/>
          <w:sz w:val="18"/>
          <w:szCs w:val="18"/>
          <w:lang w:val="it"/>
        </w:rPr>
        <w:t xml:space="preserve"> fecha del inicio del programa </w:t>
      </w:r>
      <w:r w:rsidR="004D6377" w:rsidRPr="007A62A4">
        <w:rPr>
          <w:rFonts w:asciiTheme="minorHAnsi" w:eastAsia="Calibri" w:hAnsiTheme="minorHAnsi" w:cstheme="minorHAnsi"/>
          <w:sz w:val="18"/>
          <w:szCs w:val="18"/>
          <w:lang w:val="it"/>
        </w:rPr>
        <w:t>- 50</w:t>
      </w:r>
      <w:r w:rsidRPr="007A62A4">
        <w:rPr>
          <w:rFonts w:asciiTheme="minorHAnsi" w:eastAsia="Calibri" w:hAnsiTheme="minorHAnsi" w:cstheme="minorHAnsi"/>
          <w:sz w:val="18"/>
          <w:szCs w:val="18"/>
          <w:lang w:val="it"/>
        </w:rPr>
        <w:t>% gastos</w:t>
      </w:r>
    </w:p>
    <w:p w14:paraId="1C28EB95" w14:textId="482D0BC1" w:rsidR="5D6B0B50" w:rsidRPr="00CB6B02" w:rsidRDefault="5D6B0B50" w:rsidP="00CB6B02">
      <w:pPr>
        <w:pStyle w:val="Prrafodelista"/>
        <w:numPr>
          <w:ilvl w:val="0"/>
          <w:numId w:val="2"/>
        </w:numPr>
        <w:spacing w:before="0"/>
        <w:ind w:right="136"/>
        <w:jc w:val="both"/>
        <w:rPr>
          <w:rFonts w:asciiTheme="minorHAnsi" w:eastAsia="Calibri" w:hAnsiTheme="minorHAnsi" w:cstheme="minorHAnsi"/>
          <w:sz w:val="18"/>
          <w:szCs w:val="18"/>
        </w:rPr>
      </w:pPr>
      <w:r w:rsidRPr="007A62A4">
        <w:rPr>
          <w:rFonts w:asciiTheme="minorHAnsi" w:eastAsia="Calibri" w:hAnsiTheme="minorHAnsi" w:cstheme="minorHAnsi"/>
          <w:sz w:val="18"/>
          <w:szCs w:val="18"/>
        </w:rPr>
        <w:t xml:space="preserve">Entre </w:t>
      </w:r>
      <w:r w:rsidR="009E5269">
        <w:rPr>
          <w:rFonts w:asciiTheme="minorHAnsi" w:eastAsia="Calibri" w:hAnsiTheme="minorHAnsi" w:cstheme="minorHAnsi"/>
          <w:sz w:val="18"/>
          <w:szCs w:val="18"/>
        </w:rPr>
        <w:t>2</w:t>
      </w:r>
      <w:r w:rsidRPr="007A62A4">
        <w:rPr>
          <w:rFonts w:asciiTheme="minorHAnsi" w:eastAsia="Calibri" w:hAnsiTheme="minorHAnsi" w:cstheme="minorHAnsi"/>
          <w:sz w:val="18"/>
          <w:szCs w:val="18"/>
        </w:rPr>
        <w:t>5-0 días de la fecha de inicio del programa – 100% gastos</w:t>
      </w:r>
    </w:p>
    <w:sectPr w:rsidR="5D6B0B50" w:rsidRPr="00CB6B02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8E88D" w14:textId="77777777" w:rsidR="00AE50BB" w:rsidRDefault="00AE50BB" w:rsidP="00E262A4">
      <w:r>
        <w:separator/>
      </w:r>
    </w:p>
  </w:endnote>
  <w:endnote w:type="continuationSeparator" w:id="0">
    <w:p w14:paraId="0DDF7DEF" w14:textId="77777777" w:rsidR="00AE50BB" w:rsidRDefault="00AE50BB" w:rsidP="00E262A4">
      <w:r>
        <w:continuationSeparator/>
      </w:r>
    </w:p>
  </w:endnote>
  <w:endnote w:type="continuationNotice" w:id="1">
    <w:p w14:paraId="577124DE" w14:textId="77777777" w:rsidR="00AE50BB" w:rsidRDefault="00AE50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alibri&quot;,sans-serif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776B1" w14:textId="77777777" w:rsidR="00AE50BB" w:rsidRDefault="00AE50BB" w:rsidP="00E262A4">
      <w:r>
        <w:separator/>
      </w:r>
    </w:p>
  </w:footnote>
  <w:footnote w:type="continuationSeparator" w:id="0">
    <w:p w14:paraId="06EB7235" w14:textId="77777777" w:rsidR="00AE50BB" w:rsidRDefault="00AE50BB" w:rsidP="00E262A4">
      <w:r>
        <w:continuationSeparator/>
      </w:r>
    </w:p>
  </w:footnote>
  <w:footnote w:type="continuationNotice" w:id="1">
    <w:p w14:paraId="4FFEA503" w14:textId="77777777" w:rsidR="00AE50BB" w:rsidRDefault="00AE50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28631B53"/>
    <w:multiLevelType w:val="hybridMultilevel"/>
    <w:tmpl w:val="DFAC74A6"/>
    <w:lvl w:ilvl="0" w:tplc="5FEE867A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95AA1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DC0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E3D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C4FC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7029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1C8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07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08C5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1C05E"/>
    <w:multiLevelType w:val="hybridMultilevel"/>
    <w:tmpl w:val="4D8A1A0A"/>
    <w:lvl w:ilvl="0" w:tplc="6D920616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BA3E5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1408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83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4694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6C9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C8E5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565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D85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D7CDD"/>
    <w:multiLevelType w:val="hybridMultilevel"/>
    <w:tmpl w:val="8EAE406E"/>
    <w:lvl w:ilvl="0" w:tplc="1D9C420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41110"/>
    <w:multiLevelType w:val="hybridMultilevel"/>
    <w:tmpl w:val="A934D98A"/>
    <w:lvl w:ilvl="0" w:tplc="260CF28A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45CABC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A46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62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16C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EA50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60AC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C421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40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2365E"/>
    <w:multiLevelType w:val="hybridMultilevel"/>
    <w:tmpl w:val="366C42D6"/>
    <w:lvl w:ilvl="0" w:tplc="A2401166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CE4CAD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0EFC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BA3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3AA2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661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65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C9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828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D55A"/>
    <w:multiLevelType w:val="hybridMultilevel"/>
    <w:tmpl w:val="91F6F12E"/>
    <w:lvl w:ilvl="0" w:tplc="3B6867E6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6CCEA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484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C080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AE67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2A3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1682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06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F6A4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8F963"/>
    <w:multiLevelType w:val="hybridMultilevel"/>
    <w:tmpl w:val="FE407A78"/>
    <w:lvl w:ilvl="0" w:tplc="AEBABD6E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A96E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269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08AE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AAF1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7C1F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A6F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2D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744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A26B8"/>
    <w:multiLevelType w:val="hybridMultilevel"/>
    <w:tmpl w:val="A04C2600"/>
    <w:lvl w:ilvl="0" w:tplc="9BFC8534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9A527"/>
    <w:multiLevelType w:val="hybridMultilevel"/>
    <w:tmpl w:val="EA488C90"/>
    <w:lvl w:ilvl="0" w:tplc="11A2EF76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3E01F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522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586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3656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E44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689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52D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CA7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A8249A"/>
    <w:multiLevelType w:val="hybridMultilevel"/>
    <w:tmpl w:val="F74CCFD8"/>
    <w:lvl w:ilvl="0" w:tplc="287A5E5C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4358F7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C442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70A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2E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A49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CE7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C83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208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98E54"/>
    <w:multiLevelType w:val="hybridMultilevel"/>
    <w:tmpl w:val="335A5BDC"/>
    <w:lvl w:ilvl="0" w:tplc="71740C54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766CA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9CB1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23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8CBD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82B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D2B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B08E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B484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37A1F3"/>
    <w:multiLevelType w:val="hybridMultilevel"/>
    <w:tmpl w:val="E9E6E3C8"/>
    <w:lvl w:ilvl="0" w:tplc="FA1CA3E0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44C223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649A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2F5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422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425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0AB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9CB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E8C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783979">
    <w:abstractNumId w:val="14"/>
  </w:num>
  <w:num w:numId="2" w16cid:durableId="2076968027">
    <w:abstractNumId w:val="8"/>
  </w:num>
  <w:num w:numId="3" w16cid:durableId="1631934818">
    <w:abstractNumId w:val="9"/>
  </w:num>
  <w:num w:numId="4" w16cid:durableId="903756074">
    <w:abstractNumId w:val="13"/>
  </w:num>
  <w:num w:numId="5" w16cid:durableId="1787891656">
    <w:abstractNumId w:val="3"/>
  </w:num>
  <w:num w:numId="6" w16cid:durableId="793060615">
    <w:abstractNumId w:val="6"/>
  </w:num>
  <w:num w:numId="7" w16cid:durableId="938635059">
    <w:abstractNumId w:val="7"/>
  </w:num>
  <w:num w:numId="8" w16cid:durableId="2015262829">
    <w:abstractNumId w:val="12"/>
  </w:num>
  <w:num w:numId="9" w16cid:durableId="1384020002">
    <w:abstractNumId w:val="4"/>
  </w:num>
  <w:num w:numId="10" w16cid:durableId="561722119">
    <w:abstractNumId w:val="16"/>
  </w:num>
  <w:num w:numId="11" w16cid:durableId="390933226">
    <w:abstractNumId w:val="0"/>
  </w:num>
  <w:num w:numId="12" w16cid:durableId="68581126">
    <w:abstractNumId w:val="1"/>
  </w:num>
  <w:num w:numId="13" w16cid:durableId="663584048">
    <w:abstractNumId w:val="11"/>
  </w:num>
  <w:num w:numId="14" w16cid:durableId="2116171883">
    <w:abstractNumId w:val="1"/>
  </w:num>
  <w:num w:numId="15" w16cid:durableId="408697563">
    <w:abstractNumId w:val="2"/>
  </w:num>
  <w:num w:numId="16" w16cid:durableId="953362565">
    <w:abstractNumId w:val="15"/>
  </w:num>
  <w:num w:numId="17" w16cid:durableId="1018848197">
    <w:abstractNumId w:val="10"/>
  </w:num>
  <w:num w:numId="18" w16cid:durableId="1955288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2EC1"/>
    <w:rsid w:val="00003163"/>
    <w:rsid w:val="00007292"/>
    <w:rsid w:val="00011A8F"/>
    <w:rsid w:val="00013E5D"/>
    <w:rsid w:val="0001631C"/>
    <w:rsid w:val="000227F1"/>
    <w:rsid w:val="000237F7"/>
    <w:rsid w:val="000248E3"/>
    <w:rsid w:val="00032BEE"/>
    <w:rsid w:val="00041418"/>
    <w:rsid w:val="00043416"/>
    <w:rsid w:val="00043AC5"/>
    <w:rsid w:val="00044412"/>
    <w:rsid w:val="000447F4"/>
    <w:rsid w:val="000531DA"/>
    <w:rsid w:val="0005513E"/>
    <w:rsid w:val="00066A7D"/>
    <w:rsid w:val="0006763F"/>
    <w:rsid w:val="0007525F"/>
    <w:rsid w:val="000756E1"/>
    <w:rsid w:val="00075AFB"/>
    <w:rsid w:val="00076242"/>
    <w:rsid w:val="0007776B"/>
    <w:rsid w:val="000871A9"/>
    <w:rsid w:val="00087484"/>
    <w:rsid w:val="00092F59"/>
    <w:rsid w:val="000A11A3"/>
    <w:rsid w:val="000A6BBD"/>
    <w:rsid w:val="000A7275"/>
    <w:rsid w:val="000B4451"/>
    <w:rsid w:val="000B4CF5"/>
    <w:rsid w:val="000C12FF"/>
    <w:rsid w:val="000C1F46"/>
    <w:rsid w:val="000C3925"/>
    <w:rsid w:val="000C4678"/>
    <w:rsid w:val="000C4798"/>
    <w:rsid w:val="000C7739"/>
    <w:rsid w:val="000C7D7F"/>
    <w:rsid w:val="000D008B"/>
    <w:rsid w:val="000D03D0"/>
    <w:rsid w:val="000D365C"/>
    <w:rsid w:val="000F197E"/>
    <w:rsid w:val="000F27D9"/>
    <w:rsid w:val="000F3EA8"/>
    <w:rsid w:val="000F6784"/>
    <w:rsid w:val="000F6CA3"/>
    <w:rsid w:val="00105B35"/>
    <w:rsid w:val="00112CA3"/>
    <w:rsid w:val="00113312"/>
    <w:rsid w:val="001141C6"/>
    <w:rsid w:val="001215FF"/>
    <w:rsid w:val="00127973"/>
    <w:rsid w:val="00133BBF"/>
    <w:rsid w:val="001341D2"/>
    <w:rsid w:val="00141D1A"/>
    <w:rsid w:val="00143C3D"/>
    <w:rsid w:val="0014401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3083"/>
    <w:rsid w:val="00185426"/>
    <w:rsid w:val="001907B3"/>
    <w:rsid w:val="00191000"/>
    <w:rsid w:val="001B0F70"/>
    <w:rsid w:val="001B1367"/>
    <w:rsid w:val="001B35AE"/>
    <w:rsid w:val="001B55AC"/>
    <w:rsid w:val="001B6D41"/>
    <w:rsid w:val="001B772F"/>
    <w:rsid w:val="001C1647"/>
    <w:rsid w:val="001C2965"/>
    <w:rsid w:val="001C7D5C"/>
    <w:rsid w:val="001D1FF9"/>
    <w:rsid w:val="001E15B8"/>
    <w:rsid w:val="001E6AD7"/>
    <w:rsid w:val="001F05F0"/>
    <w:rsid w:val="001F1437"/>
    <w:rsid w:val="001F3793"/>
    <w:rsid w:val="001F6F88"/>
    <w:rsid w:val="001F7A5E"/>
    <w:rsid w:val="002078E4"/>
    <w:rsid w:val="002119F8"/>
    <w:rsid w:val="002148CA"/>
    <w:rsid w:val="0021611B"/>
    <w:rsid w:val="00216A17"/>
    <w:rsid w:val="00224484"/>
    <w:rsid w:val="0022460C"/>
    <w:rsid w:val="00224EB5"/>
    <w:rsid w:val="00227A45"/>
    <w:rsid w:val="0023278C"/>
    <w:rsid w:val="00232901"/>
    <w:rsid w:val="00243D80"/>
    <w:rsid w:val="00250B98"/>
    <w:rsid w:val="00256BC4"/>
    <w:rsid w:val="00262D82"/>
    <w:rsid w:val="00263639"/>
    <w:rsid w:val="00286C53"/>
    <w:rsid w:val="002910F3"/>
    <w:rsid w:val="002948E5"/>
    <w:rsid w:val="00297622"/>
    <w:rsid w:val="002977F1"/>
    <w:rsid w:val="002A4611"/>
    <w:rsid w:val="002A4A0D"/>
    <w:rsid w:val="002A5366"/>
    <w:rsid w:val="002A7EC5"/>
    <w:rsid w:val="002B093B"/>
    <w:rsid w:val="002B21E9"/>
    <w:rsid w:val="002B46BB"/>
    <w:rsid w:val="002C048B"/>
    <w:rsid w:val="002C423F"/>
    <w:rsid w:val="002C441C"/>
    <w:rsid w:val="002C6D82"/>
    <w:rsid w:val="002C75C6"/>
    <w:rsid w:val="002D3AEB"/>
    <w:rsid w:val="002D3D45"/>
    <w:rsid w:val="002D5422"/>
    <w:rsid w:val="002E3075"/>
    <w:rsid w:val="002E3360"/>
    <w:rsid w:val="002E6F5C"/>
    <w:rsid w:val="002F3053"/>
    <w:rsid w:val="002F54A6"/>
    <w:rsid w:val="00317333"/>
    <w:rsid w:val="00322A5E"/>
    <w:rsid w:val="003249BC"/>
    <w:rsid w:val="00334609"/>
    <w:rsid w:val="003355CA"/>
    <w:rsid w:val="0035656A"/>
    <w:rsid w:val="00357821"/>
    <w:rsid w:val="003651FC"/>
    <w:rsid w:val="0037046C"/>
    <w:rsid w:val="00371E39"/>
    <w:rsid w:val="003742B9"/>
    <w:rsid w:val="003801D2"/>
    <w:rsid w:val="00380B00"/>
    <w:rsid w:val="003830DE"/>
    <w:rsid w:val="003848EF"/>
    <w:rsid w:val="00387D95"/>
    <w:rsid w:val="00393BAB"/>
    <w:rsid w:val="00394C29"/>
    <w:rsid w:val="003A30D9"/>
    <w:rsid w:val="003A36C4"/>
    <w:rsid w:val="003A50FA"/>
    <w:rsid w:val="003A7679"/>
    <w:rsid w:val="003B4D0C"/>
    <w:rsid w:val="003C235B"/>
    <w:rsid w:val="003C416A"/>
    <w:rsid w:val="003C494F"/>
    <w:rsid w:val="003C4990"/>
    <w:rsid w:val="003C59CD"/>
    <w:rsid w:val="003C62A5"/>
    <w:rsid w:val="003D0A1F"/>
    <w:rsid w:val="003D1484"/>
    <w:rsid w:val="003F1F1D"/>
    <w:rsid w:val="0040544C"/>
    <w:rsid w:val="0040608F"/>
    <w:rsid w:val="004070A8"/>
    <w:rsid w:val="00412583"/>
    <w:rsid w:val="00413B03"/>
    <w:rsid w:val="0042015D"/>
    <w:rsid w:val="00426DB2"/>
    <w:rsid w:val="00443C10"/>
    <w:rsid w:val="00445142"/>
    <w:rsid w:val="004452CA"/>
    <w:rsid w:val="00447C55"/>
    <w:rsid w:val="00451A1F"/>
    <w:rsid w:val="00461EC7"/>
    <w:rsid w:val="00473C3E"/>
    <w:rsid w:val="00487536"/>
    <w:rsid w:val="00494724"/>
    <w:rsid w:val="004A0194"/>
    <w:rsid w:val="004A0694"/>
    <w:rsid w:val="004A14C5"/>
    <w:rsid w:val="004A392B"/>
    <w:rsid w:val="004A3F1C"/>
    <w:rsid w:val="004A691D"/>
    <w:rsid w:val="004A6EF1"/>
    <w:rsid w:val="004B300F"/>
    <w:rsid w:val="004B4DE5"/>
    <w:rsid w:val="004B5576"/>
    <w:rsid w:val="004B7A66"/>
    <w:rsid w:val="004D1111"/>
    <w:rsid w:val="004D35B9"/>
    <w:rsid w:val="004D6377"/>
    <w:rsid w:val="004E0084"/>
    <w:rsid w:val="004E0DE4"/>
    <w:rsid w:val="004E1BE6"/>
    <w:rsid w:val="004E3553"/>
    <w:rsid w:val="004E6EEE"/>
    <w:rsid w:val="004E74B1"/>
    <w:rsid w:val="004F1C1A"/>
    <w:rsid w:val="00501540"/>
    <w:rsid w:val="00503FC3"/>
    <w:rsid w:val="00505D75"/>
    <w:rsid w:val="00513A3E"/>
    <w:rsid w:val="00535D50"/>
    <w:rsid w:val="005377F5"/>
    <w:rsid w:val="00545098"/>
    <w:rsid w:val="005556AC"/>
    <w:rsid w:val="00567646"/>
    <w:rsid w:val="0057037F"/>
    <w:rsid w:val="00570D70"/>
    <w:rsid w:val="005724B0"/>
    <w:rsid w:val="00572B01"/>
    <w:rsid w:val="0057498E"/>
    <w:rsid w:val="00576119"/>
    <w:rsid w:val="00576565"/>
    <w:rsid w:val="00576B48"/>
    <w:rsid w:val="00581C76"/>
    <w:rsid w:val="00584E21"/>
    <w:rsid w:val="00587137"/>
    <w:rsid w:val="00587BD6"/>
    <w:rsid w:val="00587F09"/>
    <w:rsid w:val="005941E3"/>
    <w:rsid w:val="005B0219"/>
    <w:rsid w:val="005B0758"/>
    <w:rsid w:val="005B4D3B"/>
    <w:rsid w:val="005B71FB"/>
    <w:rsid w:val="005C012A"/>
    <w:rsid w:val="005C1FF8"/>
    <w:rsid w:val="005C6DD5"/>
    <w:rsid w:val="005E2119"/>
    <w:rsid w:val="005E24E2"/>
    <w:rsid w:val="005E4382"/>
    <w:rsid w:val="00602190"/>
    <w:rsid w:val="00607C9A"/>
    <w:rsid w:val="00617CD3"/>
    <w:rsid w:val="00623154"/>
    <w:rsid w:val="00625940"/>
    <w:rsid w:val="006323B5"/>
    <w:rsid w:val="00635795"/>
    <w:rsid w:val="00637B75"/>
    <w:rsid w:val="00641207"/>
    <w:rsid w:val="006502A2"/>
    <w:rsid w:val="0065107C"/>
    <w:rsid w:val="0065501C"/>
    <w:rsid w:val="00656890"/>
    <w:rsid w:val="00667A9A"/>
    <w:rsid w:val="0067046F"/>
    <w:rsid w:val="00674069"/>
    <w:rsid w:val="00677EF5"/>
    <w:rsid w:val="00686F39"/>
    <w:rsid w:val="00690FFE"/>
    <w:rsid w:val="0069455F"/>
    <w:rsid w:val="006A367B"/>
    <w:rsid w:val="006B23B6"/>
    <w:rsid w:val="006B50A9"/>
    <w:rsid w:val="006B5A56"/>
    <w:rsid w:val="006C416C"/>
    <w:rsid w:val="006C6276"/>
    <w:rsid w:val="006D319A"/>
    <w:rsid w:val="006D46AC"/>
    <w:rsid w:val="006D5EFB"/>
    <w:rsid w:val="006E0F2A"/>
    <w:rsid w:val="006F0F42"/>
    <w:rsid w:val="006F1A41"/>
    <w:rsid w:val="006F3AC7"/>
    <w:rsid w:val="006F4684"/>
    <w:rsid w:val="006F5B08"/>
    <w:rsid w:val="00700DBF"/>
    <w:rsid w:val="00716525"/>
    <w:rsid w:val="00732123"/>
    <w:rsid w:val="00736821"/>
    <w:rsid w:val="007420D0"/>
    <w:rsid w:val="007456AE"/>
    <w:rsid w:val="00752B28"/>
    <w:rsid w:val="00754F07"/>
    <w:rsid w:val="007554AD"/>
    <w:rsid w:val="007601E7"/>
    <w:rsid w:val="0076130C"/>
    <w:rsid w:val="00765165"/>
    <w:rsid w:val="00767055"/>
    <w:rsid w:val="0076762B"/>
    <w:rsid w:val="007704E7"/>
    <w:rsid w:val="007728A0"/>
    <w:rsid w:val="00774F5D"/>
    <w:rsid w:val="00775A79"/>
    <w:rsid w:val="007852D0"/>
    <w:rsid w:val="00786DC4"/>
    <w:rsid w:val="00790DFB"/>
    <w:rsid w:val="007A1E91"/>
    <w:rsid w:val="007A3E4C"/>
    <w:rsid w:val="007A4FE5"/>
    <w:rsid w:val="007A62A4"/>
    <w:rsid w:val="007B4968"/>
    <w:rsid w:val="007B7F28"/>
    <w:rsid w:val="007C1AEF"/>
    <w:rsid w:val="007C7CED"/>
    <w:rsid w:val="007E3B9D"/>
    <w:rsid w:val="007F19A3"/>
    <w:rsid w:val="007F2183"/>
    <w:rsid w:val="007F36C8"/>
    <w:rsid w:val="007F75AD"/>
    <w:rsid w:val="008024FD"/>
    <w:rsid w:val="00806E4D"/>
    <w:rsid w:val="00810CD5"/>
    <w:rsid w:val="00811D86"/>
    <w:rsid w:val="00813669"/>
    <w:rsid w:val="00821E33"/>
    <w:rsid w:val="0082763A"/>
    <w:rsid w:val="00831BFF"/>
    <w:rsid w:val="00840365"/>
    <w:rsid w:val="0084134E"/>
    <w:rsid w:val="00852695"/>
    <w:rsid w:val="0085723E"/>
    <w:rsid w:val="00861686"/>
    <w:rsid w:val="008620EE"/>
    <w:rsid w:val="00863B9C"/>
    <w:rsid w:val="00865B2F"/>
    <w:rsid w:val="00884D3F"/>
    <w:rsid w:val="00887D62"/>
    <w:rsid w:val="00892AB7"/>
    <w:rsid w:val="008951D9"/>
    <w:rsid w:val="0089655A"/>
    <w:rsid w:val="008A0607"/>
    <w:rsid w:val="008B7AD7"/>
    <w:rsid w:val="008C092E"/>
    <w:rsid w:val="008C25DC"/>
    <w:rsid w:val="008C6C24"/>
    <w:rsid w:val="008C6F9C"/>
    <w:rsid w:val="008D4F68"/>
    <w:rsid w:val="008E0659"/>
    <w:rsid w:val="008E1964"/>
    <w:rsid w:val="008E75DF"/>
    <w:rsid w:val="008F4B1A"/>
    <w:rsid w:val="008F64EA"/>
    <w:rsid w:val="008F7297"/>
    <w:rsid w:val="009060EA"/>
    <w:rsid w:val="00924971"/>
    <w:rsid w:val="00925909"/>
    <w:rsid w:val="00926A97"/>
    <w:rsid w:val="00935AA3"/>
    <w:rsid w:val="0094681E"/>
    <w:rsid w:val="00950103"/>
    <w:rsid w:val="00951983"/>
    <w:rsid w:val="00954C38"/>
    <w:rsid w:val="00954C6B"/>
    <w:rsid w:val="00955A35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3ED1"/>
    <w:rsid w:val="009A6445"/>
    <w:rsid w:val="009B28A2"/>
    <w:rsid w:val="009B2B30"/>
    <w:rsid w:val="009B367E"/>
    <w:rsid w:val="009B5291"/>
    <w:rsid w:val="009B7F9B"/>
    <w:rsid w:val="009C06D1"/>
    <w:rsid w:val="009C2050"/>
    <w:rsid w:val="009C73B9"/>
    <w:rsid w:val="009D3108"/>
    <w:rsid w:val="009D650F"/>
    <w:rsid w:val="009D716D"/>
    <w:rsid w:val="009E0EF5"/>
    <w:rsid w:val="009E174D"/>
    <w:rsid w:val="009E5269"/>
    <w:rsid w:val="009E5EF9"/>
    <w:rsid w:val="009F0AE1"/>
    <w:rsid w:val="009F2F66"/>
    <w:rsid w:val="009F6138"/>
    <w:rsid w:val="00A1017F"/>
    <w:rsid w:val="00A10DAE"/>
    <w:rsid w:val="00A11D80"/>
    <w:rsid w:val="00A1210A"/>
    <w:rsid w:val="00A12E72"/>
    <w:rsid w:val="00A14CCC"/>
    <w:rsid w:val="00A237B0"/>
    <w:rsid w:val="00A24D7D"/>
    <w:rsid w:val="00A25109"/>
    <w:rsid w:val="00A25A5F"/>
    <w:rsid w:val="00A26987"/>
    <w:rsid w:val="00A27C6D"/>
    <w:rsid w:val="00A32103"/>
    <w:rsid w:val="00A42824"/>
    <w:rsid w:val="00A43413"/>
    <w:rsid w:val="00A4383A"/>
    <w:rsid w:val="00A4434C"/>
    <w:rsid w:val="00A57103"/>
    <w:rsid w:val="00A6217F"/>
    <w:rsid w:val="00A645C4"/>
    <w:rsid w:val="00A65482"/>
    <w:rsid w:val="00A665C0"/>
    <w:rsid w:val="00A67627"/>
    <w:rsid w:val="00A8784B"/>
    <w:rsid w:val="00A929EC"/>
    <w:rsid w:val="00A97001"/>
    <w:rsid w:val="00AB4C6E"/>
    <w:rsid w:val="00AC063B"/>
    <w:rsid w:val="00AC2610"/>
    <w:rsid w:val="00AC445B"/>
    <w:rsid w:val="00AC65BF"/>
    <w:rsid w:val="00AD1B7B"/>
    <w:rsid w:val="00AE50BB"/>
    <w:rsid w:val="00AE542A"/>
    <w:rsid w:val="00AF11C1"/>
    <w:rsid w:val="00AF6B57"/>
    <w:rsid w:val="00B01D23"/>
    <w:rsid w:val="00B063E8"/>
    <w:rsid w:val="00B06564"/>
    <w:rsid w:val="00B146C7"/>
    <w:rsid w:val="00B21ADA"/>
    <w:rsid w:val="00B2235E"/>
    <w:rsid w:val="00B26DC1"/>
    <w:rsid w:val="00B331A5"/>
    <w:rsid w:val="00B34CB7"/>
    <w:rsid w:val="00B43B17"/>
    <w:rsid w:val="00B471E7"/>
    <w:rsid w:val="00B50B40"/>
    <w:rsid w:val="00B70E9D"/>
    <w:rsid w:val="00B713EF"/>
    <w:rsid w:val="00B72F56"/>
    <w:rsid w:val="00B749DF"/>
    <w:rsid w:val="00B81FBD"/>
    <w:rsid w:val="00B837CC"/>
    <w:rsid w:val="00BA2AEA"/>
    <w:rsid w:val="00BA2B97"/>
    <w:rsid w:val="00BA6F6C"/>
    <w:rsid w:val="00BB3E02"/>
    <w:rsid w:val="00BB4BF9"/>
    <w:rsid w:val="00BB75D5"/>
    <w:rsid w:val="00BC002F"/>
    <w:rsid w:val="00BC15D3"/>
    <w:rsid w:val="00BC1A90"/>
    <w:rsid w:val="00BD0E0B"/>
    <w:rsid w:val="00BD25C4"/>
    <w:rsid w:val="00BE2F7C"/>
    <w:rsid w:val="00BE49D3"/>
    <w:rsid w:val="00BE4D55"/>
    <w:rsid w:val="00C04F0A"/>
    <w:rsid w:val="00C0516F"/>
    <w:rsid w:val="00C12ABF"/>
    <w:rsid w:val="00C1487E"/>
    <w:rsid w:val="00C170BA"/>
    <w:rsid w:val="00C17EFD"/>
    <w:rsid w:val="00C203A3"/>
    <w:rsid w:val="00C341EB"/>
    <w:rsid w:val="00C34800"/>
    <w:rsid w:val="00C349E8"/>
    <w:rsid w:val="00C41358"/>
    <w:rsid w:val="00C4241A"/>
    <w:rsid w:val="00C45A7C"/>
    <w:rsid w:val="00C515D9"/>
    <w:rsid w:val="00C52A0C"/>
    <w:rsid w:val="00C5404B"/>
    <w:rsid w:val="00C61815"/>
    <w:rsid w:val="00C619D5"/>
    <w:rsid w:val="00C635D0"/>
    <w:rsid w:val="00C63BD5"/>
    <w:rsid w:val="00C64C73"/>
    <w:rsid w:val="00C6613F"/>
    <w:rsid w:val="00C66B95"/>
    <w:rsid w:val="00C672D0"/>
    <w:rsid w:val="00C7095A"/>
    <w:rsid w:val="00C82DC2"/>
    <w:rsid w:val="00C86126"/>
    <w:rsid w:val="00C9046A"/>
    <w:rsid w:val="00C92D90"/>
    <w:rsid w:val="00C93C6F"/>
    <w:rsid w:val="00C958C5"/>
    <w:rsid w:val="00CA1E25"/>
    <w:rsid w:val="00CA299F"/>
    <w:rsid w:val="00CA482D"/>
    <w:rsid w:val="00CB1E93"/>
    <w:rsid w:val="00CB481D"/>
    <w:rsid w:val="00CB4CD4"/>
    <w:rsid w:val="00CB6B02"/>
    <w:rsid w:val="00CB7640"/>
    <w:rsid w:val="00CC7002"/>
    <w:rsid w:val="00CD0C70"/>
    <w:rsid w:val="00CD5F41"/>
    <w:rsid w:val="00CD65FE"/>
    <w:rsid w:val="00CD6C49"/>
    <w:rsid w:val="00CE2A4E"/>
    <w:rsid w:val="00CE4746"/>
    <w:rsid w:val="00CE6733"/>
    <w:rsid w:val="00CF32D9"/>
    <w:rsid w:val="00CF56B9"/>
    <w:rsid w:val="00D00F49"/>
    <w:rsid w:val="00D026EC"/>
    <w:rsid w:val="00D04E57"/>
    <w:rsid w:val="00D1016C"/>
    <w:rsid w:val="00D135B0"/>
    <w:rsid w:val="00D1439F"/>
    <w:rsid w:val="00D15B28"/>
    <w:rsid w:val="00D42EED"/>
    <w:rsid w:val="00D439FE"/>
    <w:rsid w:val="00D44EFE"/>
    <w:rsid w:val="00D4507B"/>
    <w:rsid w:val="00D45AFD"/>
    <w:rsid w:val="00D472EB"/>
    <w:rsid w:val="00D63826"/>
    <w:rsid w:val="00D72A07"/>
    <w:rsid w:val="00D80429"/>
    <w:rsid w:val="00D87464"/>
    <w:rsid w:val="00D902A0"/>
    <w:rsid w:val="00D910EC"/>
    <w:rsid w:val="00D92256"/>
    <w:rsid w:val="00DA46CB"/>
    <w:rsid w:val="00DA6C7F"/>
    <w:rsid w:val="00DB103A"/>
    <w:rsid w:val="00DB628E"/>
    <w:rsid w:val="00DC0F81"/>
    <w:rsid w:val="00DC22BB"/>
    <w:rsid w:val="00DC50DC"/>
    <w:rsid w:val="00DC522C"/>
    <w:rsid w:val="00DD410F"/>
    <w:rsid w:val="00DF42AA"/>
    <w:rsid w:val="00E00E39"/>
    <w:rsid w:val="00E05DA0"/>
    <w:rsid w:val="00E12B48"/>
    <w:rsid w:val="00E16594"/>
    <w:rsid w:val="00E20674"/>
    <w:rsid w:val="00E22378"/>
    <w:rsid w:val="00E262A4"/>
    <w:rsid w:val="00E26710"/>
    <w:rsid w:val="00E424D2"/>
    <w:rsid w:val="00E61E38"/>
    <w:rsid w:val="00E66D92"/>
    <w:rsid w:val="00E670E9"/>
    <w:rsid w:val="00E73E9A"/>
    <w:rsid w:val="00E81071"/>
    <w:rsid w:val="00E82891"/>
    <w:rsid w:val="00E82BF1"/>
    <w:rsid w:val="00E8432A"/>
    <w:rsid w:val="00E84975"/>
    <w:rsid w:val="00E90D0B"/>
    <w:rsid w:val="00EA0CB5"/>
    <w:rsid w:val="00EB3AE8"/>
    <w:rsid w:val="00EB4567"/>
    <w:rsid w:val="00ED0273"/>
    <w:rsid w:val="00EE0E80"/>
    <w:rsid w:val="00EE1329"/>
    <w:rsid w:val="00EE7828"/>
    <w:rsid w:val="00EF0C22"/>
    <w:rsid w:val="00F001F0"/>
    <w:rsid w:val="00F059D7"/>
    <w:rsid w:val="00F11397"/>
    <w:rsid w:val="00F1274D"/>
    <w:rsid w:val="00F143CF"/>
    <w:rsid w:val="00F1680D"/>
    <w:rsid w:val="00F26643"/>
    <w:rsid w:val="00F27393"/>
    <w:rsid w:val="00F4411D"/>
    <w:rsid w:val="00F555AD"/>
    <w:rsid w:val="00F5642B"/>
    <w:rsid w:val="00F65CB5"/>
    <w:rsid w:val="00F712D6"/>
    <w:rsid w:val="00F84FFE"/>
    <w:rsid w:val="00F956F6"/>
    <w:rsid w:val="00FA136E"/>
    <w:rsid w:val="00FA4C67"/>
    <w:rsid w:val="00FA71F3"/>
    <w:rsid w:val="00FA7E96"/>
    <w:rsid w:val="00FB24D4"/>
    <w:rsid w:val="00FC0A5C"/>
    <w:rsid w:val="00FD1821"/>
    <w:rsid w:val="00FD2E4E"/>
    <w:rsid w:val="00FD5C7D"/>
    <w:rsid w:val="00FE3B4C"/>
    <w:rsid w:val="00FF018A"/>
    <w:rsid w:val="00FF4DD6"/>
    <w:rsid w:val="0F4C128C"/>
    <w:rsid w:val="0F503C99"/>
    <w:rsid w:val="32D1904E"/>
    <w:rsid w:val="3F49C56D"/>
    <w:rsid w:val="5D6B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37B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lang w:val="es-ES"/>
    </w:rPr>
  </w:style>
  <w:style w:type="character" w:customStyle="1" w:styleId="PrecioCar">
    <w:name w:val="Precio Car"/>
    <w:basedOn w:val="Fuentedeprrafopredeter"/>
    <w:link w:val="Precio"/>
    <w:rsid w:val="00637B75"/>
    <w:rPr>
      <w:rFonts w:ascii="VAGRundschriftDLig" w:eastAsiaTheme="majorEastAsia" w:hAnsi="VAGRundschriftDLig" w:cstheme="majorBidi"/>
      <w:b/>
      <w:i/>
      <w:iCs/>
      <w:color w:val="FFFFFF" w:themeColor="background1"/>
      <w:spacing w:val="10"/>
      <w:kern w:val="28"/>
      <w:sz w:val="28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695087F8-7229-4D56-9C16-64B2089394A0}"/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1055</Words>
  <Characters>5806</Characters>
  <Application>Microsoft Office Word</Application>
  <DocSecurity>0</DocSecurity>
  <Lines>48</Lines>
  <Paragraphs>13</Paragraphs>
  <ScaleCrop>false</ScaleCrop>
  <Company>surland</Company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Polonia de Sur a Norte</dc:title>
  <dc:subject/>
  <dc:creator>Julio Ramos</dc:creator>
  <cp:keywords/>
  <cp:lastModifiedBy>Sonia Rey</cp:lastModifiedBy>
  <cp:revision>378</cp:revision>
  <cp:lastPrinted>2018-11-18T19:10:00Z</cp:lastPrinted>
  <dcterms:created xsi:type="dcterms:W3CDTF">2020-10-25T14:52:00Z</dcterms:created>
  <dcterms:modified xsi:type="dcterms:W3CDTF">2026-04-14T09:26:00Z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