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A6CBF" w14:textId="5C8BD9F4" w:rsidR="008A5191" w:rsidRPr="008B1A3B" w:rsidRDefault="002556B5" w:rsidP="006269AF">
      <w:pPr>
        <w:pStyle w:val="Ttulo1"/>
        <w:spacing w:before="0"/>
        <w:rPr>
          <w:lang w:val="pt-BR"/>
        </w:rPr>
      </w:pPr>
      <w:r w:rsidRPr="008B1A3B">
        <w:rPr>
          <w:lang w:val="pt-BR"/>
        </w:rPr>
        <w:t>Tailâ</w:t>
      </w:r>
      <w:r w:rsidR="0054591D" w:rsidRPr="008B1A3B">
        <w:rPr>
          <w:lang w:val="pt-BR"/>
        </w:rPr>
        <w:t>ndia</w:t>
      </w:r>
      <w:r w:rsidR="008A5191" w:rsidRPr="008B1A3B">
        <w:rPr>
          <w:lang w:val="pt-BR"/>
        </w:rPr>
        <w:t xml:space="preserve"> </w:t>
      </w:r>
      <w:r w:rsidRPr="008B1A3B">
        <w:rPr>
          <w:lang w:val="pt-BR"/>
        </w:rPr>
        <w:t>e</w:t>
      </w:r>
      <w:r w:rsidR="00FF22D0" w:rsidRPr="008B1A3B">
        <w:rPr>
          <w:lang w:val="pt-BR"/>
        </w:rPr>
        <w:t xml:space="preserve"> Maldivas</w:t>
      </w:r>
      <w:r w:rsidR="005A6BE6" w:rsidRPr="008B1A3B">
        <w:rPr>
          <w:lang w:val="pt-BR"/>
        </w:rPr>
        <w:t xml:space="preserve">        </w:t>
      </w:r>
    </w:p>
    <w:p w14:paraId="4B1ED2D9" w14:textId="5558E617" w:rsidR="006269AF" w:rsidRDefault="006269AF" w:rsidP="006269AF">
      <w:pPr>
        <w:pStyle w:val="Ttulo"/>
        <w:spacing w:after="0"/>
        <w:rPr>
          <w:lang w:val="pt-BR"/>
        </w:rPr>
      </w:pPr>
    </w:p>
    <w:p w14:paraId="130AD7D8" w14:textId="31DB70F7" w:rsidR="008A5191" w:rsidRPr="00EC61C6" w:rsidRDefault="00CE3249" w:rsidP="006269AF">
      <w:pPr>
        <w:pStyle w:val="Ttulo"/>
        <w:spacing w:after="0"/>
        <w:rPr>
          <w:lang w:val="pt-BR"/>
        </w:rPr>
      </w:pPr>
      <w:r>
        <w:rPr>
          <w:rFonts w:ascii="Calibri" w:hAnsi="Calibri" w:cs="Calibri"/>
          <w:b w:val="0"/>
          <w:bCs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A9DA2C2" wp14:editId="02C78A1E">
                <wp:simplePos x="0" y="0"/>
                <wp:positionH relativeFrom="margin">
                  <wp:posOffset>3209925</wp:posOffset>
                </wp:positionH>
                <wp:positionV relativeFrom="paragraph">
                  <wp:posOffset>9525</wp:posOffset>
                </wp:positionV>
                <wp:extent cx="1571625" cy="609600"/>
                <wp:effectExtent l="0" t="0" r="28575" b="19050"/>
                <wp:wrapNone/>
                <wp:docPr id="885989872" name="E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60960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81E176" w14:textId="77777777" w:rsidR="00CE3249" w:rsidRPr="00C71F9D" w:rsidRDefault="00CE3249" w:rsidP="00CE3249">
                            <w:pPr>
                              <w:spacing w:after="0" w:line="240" w:lineRule="auto"/>
                              <w:jc w:val="center"/>
                              <w:rPr>
                                <w:rFonts w:ascii="VAGRundschriftDLig" w:hAnsi="VAGRundschriftDLig"/>
                                <w:b/>
                                <w:iCs/>
                                <w:color w:val="000000" w:themeColor="text1"/>
                              </w:rPr>
                            </w:pPr>
                            <w:r w:rsidRPr="00C71F9D">
                              <w:rPr>
                                <w:rFonts w:ascii="VAGRundschriftDLig" w:hAnsi="VAGRundschriftDLig"/>
                                <w:b/>
                                <w:iCs/>
                                <w:color w:val="000000" w:themeColor="text1"/>
                              </w:rPr>
                              <w:t>Voos internos incluídos</w:t>
                            </w:r>
                          </w:p>
                          <w:p w14:paraId="7FB35297" w14:textId="77777777" w:rsidR="00CE3249" w:rsidRPr="00572E5C" w:rsidRDefault="00CE3249" w:rsidP="00CE32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9DA2C2" id="Elipse 1" o:spid="_x0000_s1026" style="position:absolute;margin-left:252.75pt;margin-top:.75pt;width:123.75pt;height:48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" fillcolor="white [3214]" strokecolor="#119ca3 [3204]" strokeweight="1.5pt">
                <v:stroke joinstyle="miter"/>
                <v:textbox>
                  <w:txbxContent>
                    <w:p w14:paraId="4681E176" w14:textId="77777777" w:rsidR="00CE3249" w:rsidRPr="00C71F9D" w:rsidRDefault="00CE3249" w:rsidP="00CE3249">
                      <w:pPr>
                        <w:spacing w:after="0" w:line="240" w:lineRule="auto"/>
                        <w:jc w:val="center"/>
                        <w:rPr>
                          <w:rFonts w:ascii="VAGRundschriftDLig" w:hAnsi="VAGRundschriftDLig"/>
                          <w:b/>
                          <w:iCs/>
                          <w:color w:val="000000" w:themeColor="text1"/>
                        </w:rPr>
                      </w:pPr>
                      <w:r w:rsidRPr="00C71F9D">
                        <w:rPr>
                          <w:rFonts w:ascii="VAGRundschriftDLig" w:hAnsi="VAGRundschriftDLig"/>
                          <w:b/>
                          <w:iCs/>
                          <w:color w:val="000000" w:themeColor="text1"/>
                        </w:rPr>
                        <w:t>Voos internos incluídos</w:t>
                      </w:r>
                    </w:p>
                    <w:p w14:paraId="7FB35297" w14:textId="77777777" w:rsidR="00CE3249" w:rsidRPr="00572E5C" w:rsidRDefault="00CE3249" w:rsidP="00CE324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CA1988" w:rsidRPr="00EC61C6">
        <w:rPr>
          <w:lang w:val="pt-BR"/>
        </w:rPr>
        <w:t>Ref</w:t>
      </w:r>
      <w:r w:rsidR="008A5191" w:rsidRPr="00EC61C6">
        <w:rPr>
          <w:lang w:val="pt-BR"/>
        </w:rPr>
        <w:t>: C 3</w:t>
      </w:r>
      <w:r w:rsidR="00FF22D0" w:rsidRPr="00EC61C6">
        <w:rPr>
          <w:lang w:val="pt-BR"/>
        </w:rPr>
        <w:t>33</w:t>
      </w:r>
      <w:r w:rsidR="0054591D" w:rsidRPr="00EC61C6">
        <w:rPr>
          <w:lang w:val="pt-BR"/>
        </w:rPr>
        <w:t>4</w:t>
      </w:r>
    </w:p>
    <w:p w14:paraId="220747FF" w14:textId="3149B4A1" w:rsidR="008A5191" w:rsidRPr="00EC61C6" w:rsidRDefault="008A5191" w:rsidP="006269AF">
      <w:pPr>
        <w:spacing w:after="0" w:line="240" w:lineRule="auto"/>
        <w:rPr>
          <w:rFonts w:cs="Courier New"/>
          <w:b/>
          <w:bCs/>
          <w:i/>
          <w:iCs/>
          <w:color w:val="4F81BD"/>
          <w:szCs w:val="19"/>
          <w:lang w:val="pt-BR"/>
        </w:rPr>
      </w:pPr>
    </w:p>
    <w:p w14:paraId="0C61C2E7" w14:textId="45D2E40E" w:rsidR="008A5191" w:rsidRPr="00F32017" w:rsidRDefault="006208A4" w:rsidP="006269AF">
      <w:pPr>
        <w:pStyle w:val="Precio"/>
        <w:rPr>
          <w:color w:val="auto"/>
        </w:rPr>
      </w:pPr>
      <w:r w:rsidRPr="008B1A3B">
        <w:t>1</w:t>
      </w:r>
      <w:r w:rsidR="008B1A3B" w:rsidRPr="008B1A3B">
        <w:t>4</w:t>
      </w:r>
      <w:r w:rsidRPr="008B1A3B">
        <w:t xml:space="preserve"> </w:t>
      </w:r>
      <w:r w:rsidR="002556B5" w:rsidRPr="008B1A3B">
        <w:t xml:space="preserve">dias a partir </w:t>
      </w:r>
      <w:r w:rsidR="002556B5" w:rsidRPr="00367FF1">
        <w:t xml:space="preserve">de </w:t>
      </w:r>
      <w:r w:rsidR="008B1A3B" w:rsidRPr="00D22072">
        <w:t>4</w:t>
      </w:r>
      <w:r w:rsidR="00366937" w:rsidRPr="00D22072">
        <w:t>.</w:t>
      </w:r>
      <w:r w:rsidR="00F32017" w:rsidRPr="00D22072">
        <w:t>845</w:t>
      </w:r>
      <w:r w:rsidR="00366937" w:rsidRPr="00D22072">
        <w:t xml:space="preserve"> </w:t>
      </w:r>
      <w:r w:rsidR="00AC7890" w:rsidRPr="00D22072">
        <w:t>$</w:t>
      </w:r>
    </w:p>
    <w:p w14:paraId="3014B61F" w14:textId="4BEF0549" w:rsidR="003B5DF7" w:rsidRPr="00EC61C6" w:rsidRDefault="003B5DF7" w:rsidP="003B5D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</w:p>
    <w:p w14:paraId="259B8C9E" w14:textId="138D6153" w:rsidR="003B5DF7" w:rsidRPr="005109F0" w:rsidRDefault="002556B5" w:rsidP="003B5DF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3B5DF7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01 - Bangkok</w:t>
      </w:r>
    </w:p>
    <w:p w14:paraId="570B0C39" w14:textId="65DFFE5F" w:rsidR="002556B5" w:rsidRPr="000B569A" w:rsidRDefault="002556B5" w:rsidP="002556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Chegada ao aeroporto de Bangkok e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traslado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ao hotel. Resto do dia livre.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Hospedagem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. </w:t>
      </w:r>
    </w:p>
    <w:p w14:paraId="33E21858" w14:textId="77777777" w:rsidR="003B5DF7" w:rsidRPr="000B569A" w:rsidRDefault="003B5DF7" w:rsidP="003B5DF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</w:p>
    <w:p w14:paraId="03CCB081" w14:textId="50890F07" w:rsidR="003B5DF7" w:rsidRPr="005109F0" w:rsidRDefault="002556B5" w:rsidP="003B5DF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Dias 02 e </w:t>
      </w:r>
      <w:r w:rsidR="003B5DF7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03 – Bangkok</w:t>
      </w:r>
    </w:p>
    <w:p w14:paraId="229A7F24" w14:textId="77777777" w:rsidR="00624134" w:rsidRPr="00F8487F" w:rsidRDefault="00624134" w:rsidP="00624134">
      <w:pPr>
        <w:spacing w:after="0" w:line="240" w:lineRule="auto"/>
        <w:rPr>
          <w:rFonts w:ascii="Calibri" w:hAnsi="Calibri" w:cs="Calibri"/>
          <w:sz w:val="18"/>
          <w:szCs w:val="18"/>
          <w:lang w:val="pt-BR"/>
        </w:rPr>
      </w:pPr>
      <w:r w:rsidRPr="00F8487F">
        <w:rPr>
          <w:rFonts w:ascii="Calibri" w:hAnsi="Calibri" w:cs="Calibri"/>
          <w:b/>
          <w:bCs/>
          <w:sz w:val="18"/>
          <w:szCs w:val="18"/>
          <w:lang w:val="pt-BR"/>
        </w:rPr>
        <w:t>Cafés da manhã diários</w:t>
      </w:r>
      <w:r w:rsidRPr="00F8487F">
        <w:rPr>
          <w:rFonts w:ascii="Calibri" w:hAnsi="Calibri" w:cs="Calibri"/>
          <w:sz w:val="18"/>
          <w:szCs w:val="18"/>
          <w:lang w:val="pt-BR"/>
        </w:rPr>
        <w:t xml:space="preserve">. Dias livres na cidade. </w:t>
      </w:r>
      <w:r w:rsidRPr="00F8487F">
        <w:rPr>
          <w:rFonts w:ascii="Calibri" w:hAnsi="Calibri" w:cs="Calibri"/>
          <w:b/>
          <w:bCs/>
          <w:sz w:val="18"/>
          <w:szCs w:val="18"/>
          <w:lang w:val="pt-BR"/>
        </w:rPr>
        <w:t>Hospedagem</w:t>
      </w:r>
      <w:r w:rsidRPr="00F8487F">
        <w:rPr>
          <w:rFonts w:ascii="Calibri" w:hAnsi="Calibri" w:cs="Calibri"/>
          <w:sz w:val="18"/>
          <w:szCs w:val="18"/>
          <w:lang w:val="pt-BR"/>
        </w:rPr>
        <w:t>.</w:t>
      </w:r>
    </w:p>
    <w:p w14:paraId="1C0C41B3" w14:textId="77777777" w:rsidR="00624134" w:rsidRDefault="00624134" w:rsidP="00624134">
      <w:pPr>
        <w:spacing w:after="0" w:line="240" w:lineRule="auto"/>
        <w:rPr>
          <w:rFonts w:ascii="Calibri" w:hAnsi="Calibri" w:cs="Calibri"/>
          <w:sz w:val="18"/>
          <w:szCs w:val="18"/>
          <w:lang w:val="pt-BR"/>
        </w:rPr>
      </w:pPr>
      <w:r w:rsidRPr="00F8487F">
        <w:rPr>
          <w:rFonts w:ascii="Calibri" w:hAnsi="Calibri" w:cs="Calibri"/>
          <w:sz w:val="18"/>
          <w:szCs w:val="18"/>
          <w:lang w:val="pt-BR"/>
        </w:rPr>
        <w:t>No destino, você será informado do dia exato da "</w:t>
      </w:r>
      <w:r w:rsidRPr="00F8487F">
        <w:rPr>
          <w:rFonts w:ascii="Calibri" w:hAnsi="Calibri" w:cs="Calibri"/>
          <w:b/>
          <w:bCs/>
          <w:sz w:val="18"/>
          <w:szCs w:val="18"/>
          <w:lang w:val="pt-BR"/>
        </w:rPr>
        <w:t>Visita da cidade e seus templos com o Grande Palácio</w:t>
      </w:r>
      <w:r w:rsidRPr="00F8487F">
        <w:rPr>
          <w:rFonts w:ascii="Calibri" w:hAnsi="Calibri" w:cs="Calibri"/>
          <w:sz w:val="18"/>
          <w:szCs w:val="18"/>
          <w:lang w:val="pt-BR"/>
        </w:rPr>
        <w:t xml:space="preserve">": saída de ônibus do hotel após o café da manhã para fazer uma rota pelas principais avenidas de Bangkok até chegarmos ao movimentado bairro de Chinatown, onde faremos nossa primeira parada: o templo de Wat Traimit, mais conhecido como o Templo do Buda Dourado, que abriga uma imagem de Buda em ouro maciço de 5 toneladas mergulhada na história. A próxima parada será o Templo Wat Pho ou Templo do Buda Reclinado, um dos maiores do mundo, com 46 metros de comprimento. A seguir, o impressionante complexo Grande Palácio, um dos mais belos do mundo por sua decoração requintada que mistura estilo tailandês tradicional com influências renascentistas. Durante a visita ao Grande Palácio, se inclui visita ao Wat Phra Kaew ou Templo do Buda de Esmeralda, o templo mais importante da Tailândia. No caminho de volta ao hotel, visita à fábrica de pedras preciosas do estado. </w:t>
      </w:r>
      <w:r w:rsidRPr="00985C6E">
        <w:rPr>
          <w:rFonts w:ascii="Calibri" w:hAnsi="Calibri" w:cs="Calibri"/>
          <w:b/>
          <w:bCs/>
          <w:sz w:val="18"/>
          <w:szCs w:val="18"/>
          <w:lang w:val="pt-BR"/>
        </w:rPr>
        <w:t>NOTA</w:t>
      </w:r>
      <w:r w:rsidRPr="00F8487F">
        <w:rPr>
          <w:rFonts w:ascii="Calibri" w:hAnsi="Calibri" w:cs="Calibri"/>
          <w:sz w:val="18"/>
          <w:szCs w:val="18"/>
          <w:lang w:val="pt-BR"/>
        </w:rPr>
        <w:t xml:space="preserve">: </w:t>
      </w:r>
      <w:r w:rsidRPr="00F8487F">
        <w:rPr>
          <w:rFonts w:ascii="Calibri" w:hAnsi="Calibri" w:cs="Calibri"/>
          <w:sz w:val="18"/>
          <w:szCs w:val="18"/>
          <w:u w:val="single"/>
          <w:lang w:val="pt-BR"/>
        </w:rPr>
        <w:t>Para visitar o Grande Palácio, você deve usar calças na altura do tornozelo, uma camisa/camiseta de manga comprida ou uma camisa na altura do cotovelo.</w:t>
      </w:r>
    </w:p>
    <w:p w14:paraId="1F95FEA9" w14:textId="77777777" w:rsidR="003B5DF7" w:rsidRPr="000B569A" w:rsidRDefault="003B5DF7" w:rsidP="003B5DF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</w:p>
    <w:p w14:paraId="58575DCE" w14:textId="1AF6420B" w:rsidR="003B5DF7" w:rsidRPr="005109F0" w:rsidRDefault="002556B5" w:rsidP="003B5DF7">
      <w:pPr>
        <w:spacing w:after="0" w:line="240" w:lineRule="auto"/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04 - Bangkok –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Khanchanaburi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 (Rio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Kwai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)</w:t>
      </w:r>
    </w:p>
    <w:p w14:paraId="4388551D" w14:textId="01241951" w:rsidR="002556B5" w:rsidRPr="000B569A" w:rsidRDefault="002556B5" w:rsidP="002556B5">
      <w:pPr>
        <w:pStyle w:val="Sinespaciado"/>
        <w:jc w:val="both"/>
        <w:rPr>
          <w:bCs/>
          <w:color w:val="000000" w:themeColor="text1"/>
          <w:szCs w:val="18"/>
          <w:lang w:val="pt-BR"/>
        </w:rPr>
      </w:pPr>
      <w:r w:rsidRPr="000B569A">
        <w:rPr>
          <w:b/>
          <w:noProof/>
          <w:color w:val="000000" w:themeColor="text1"/>
          <w:szCs w:val="18"/>
          <w:lang w:val="pt-BR" w:eastAsia="es-ES"/>
        </w:rPr>
        <w:t>Café da manhã</w:t>
      </w:r>
      <w:r w:rsidRPr="000B569A">
        <w:rPr>
          <w:b/>
          <w:color w:val="000000" w:themeColor="text1"/>
          <w:szCs w:val="18"/>
          <w:lang w:val="pt-BR"/>
        </w:rPr>
        <w:t>.</w:t>
      </w:r>
      <w:r w:rsidRPr="000B569A">
        <w:rPr>
          <w:bCs/>
          <w:color w:val="000000" w:themeColor="text1"/>
          <w:szCs w:val="18"/>
          <w:lang w:val="pt-BR"/>
        </w:rPr>
        <w:t xml:space="preserve"> Saída de manhã cedo, </w:t>
      </w:r>
      <w:r w:rsidRPr="000B569A">
        <w:rPr>
          <w:b/>
          <w:bCs/>
          <w:color w:val="000000" w:themeColor="text1"/>
          <w:szCs w:val="18"/>
          <w:lang w:val="pt-BR"/>
        </w:rPr>
        <w:t>com destino à província de Kanchanaburi</w:t>
      </w:r>
      <w:r w:rsidRPr="000B569A">
        <w:rPr>
          <w:bCs/>
          <w:color w:val="000000" w:themeColor="text1"/>
          <w:szCs w:val="18"/>
          <w:lang w:val="pt-BR"/>
        </w:rPr>
        <w:t xml:space="preserve">, conhecida pela sua famosa ponte sobre o rio </w:t>
      </w:r>
      <w:proofErr w:type="spellStart"/>
      <w:r w:rsidRPr="000B569A">
        <w:rPr>
          <w:bCs/>
          <w:color w:val="000000" w:themeColor="text1"/>
          <w:szCs w:val="18"/>
          <w:lang w:val="pt-BR"/>
        </w:rPr>
        <w:t>Kwai</w:t>
      </w:r>
      <w:proofErr w:type="spellEnd"/>
      <w:r w:rsidRPr="000B569A">
        <w:rPr>
          <w:bCs/>
          <w:color w:val="000000" w:themeColor="text1"/>
          <w:szCs w:val="18"/>
          <w:lang w:val="pt-BR"/>
        </w:rPr>
        <w:t xml:space="preserve"> e por ter sido palco de alguns acontecimentos vividos durante o período da Segunda Guerra Mundial. </w:t>
      </w:r>
      <w:r w:rsidRPr="000B569A">
        <w:rPr>
          <w:b/>
          <w:bCs/>
          <w:color w:val="000000" w:themeColor="text1"/>
          <w:szCs w:val="18"/>
          <w:lang w:val="pt-BR"/>
        </w:rPr>
        <w:t>Visitaremos o cemitério</w:t>
      </w:r>
      <w:r w:rsidRPr="000B569A">
        <w:rPr>
          <w:bCs/>
          <w:color w:val="000000" w:themeColor="text1"/>
          <w:szCs w:val="18"/>
          <w:lang w:val="pt-BR"/>
        </w:rPr>
        <w:t xml:space="preserve">, onde estão os presos que perderam a vida durante a construção da ponte, e o Museu da Guerra. Faremos um </w:t>
      </w:r>
      <w:r w:rsidRPr="000B569A">
        <w:rPr>
          <w:b/>
          <w:bCs/>
          <w:color w:val="000000" w:themeColor="text1"/>
          <w:szCs w:val="18"/>
          <w:lang w:val="pt-BR"/>
        </w:rPr>
        <w:t xml:space="preserve">passeio de barco pelo rio </w:t>
      </w:r>
      <w:proofErr w:type="spellStart"/>
      <w:r w:rsidRPr="000B569A">
        <w:rPr>
          <w:b/>
          <w:bCs/>
          <w:color w:val="000000" w:themeColor="text1"/>
          <w:szCs w:val="18"/>
          <w:lang w:val="pt-BR"/>
        </w:rPr>
        <w:t>Kwai</w:t>
      </w:r>
      <w:proofErr w:type="spellEnd"/>
      <w:r w:rsidRPr="000B569A">
        <w:rPr>
          <w:bCs/>
          <w:color w:val="000000" w:themeColor="text1"/>
          <w:szCs w:val="18"/>
          <w:lang w:val="pt-BR"/>
        </w:rPr>
        <w:t xml:space="preserve"> até a ponte e teremos tempo livre para atravessá-la a pé e passear. Continuação para o incomum trecho ferroviário conhecido como </w:t>
      </w:r>
      <w:r w:rsidRPr="000B569A">
        <w:rPr>
          <w:b/>
          <w:bCs/>
          <w:color w:val="000000" w:themeColor="text1"/>
          <w:szCs w:val="18"/>
          <w:lang w:val="pt-BR"/>
        </w:rPr>
        <w:t>"</w:t>
      </w:r>
      <w:proofErr w:type="spellStart"/>
      <w:r w:rsidRPr="000B569A">
        <w:rPr>
          <w:b/>
          <w:bCs/>
          <w:color w:val="000000" w:themeColor="text1"/>
          <w:szCs w:val="18"/>
          <w:lang w:val="pt-BR"/>
        </w:rPr>
        <w:t>Hellfire</w:t>
      </w:r>
      <w:proofErr w:type="spellEnd"/>
      <w:r w:rsidRPr="000B569A">
        <w:rPr>
          <w:b/>
          <w:bCs/>
          <w:color w:val="000000" w:themeColor="text1"/>
          <w:szCs w:val="18"/>
          <w:lang w:val="pt-BR"/>
        </w:rPr>
        <w:t xml:space="preserve"> </w:t>
      </w:r>
      <w:proofErr w:type="spellStart"/>
      <w:r w:rsidRPr="000B569A">
        <w:rPr>
          <w:b/>
          <w:bCs/>
          <w:color w:val="000000" w:themeColor="text1"/>
          <w:szCs w:val="18"/>
          <w:lang w:val="pt-BR"/>
        </w:rPr>
        <w:t>Pass</w:t>
      </w:r>
      <w:proofErr w:type="spellEnd"/>
      <w:r w:rsidRPr="000B569A">
        <w:rPr>
          <w:b/>
          <w:bCs/>
          <w:color w:val="000000" w:themeColor="text1"/>
          <w:szCs w:val="18"/>
          <w:lang w:val="pt-BR"/>
        </w:rPr>
        <w:t xml:space="preserve">", </w:t>
      </w:r>
      <w:r w:rsidRPr="000B569A">
        <w:rPr>
          <w:bCs/>
          <w:color w:val="000000" w:themeColor="text1"/>
          <w:szCs w:val="18"/>
          <w:lang w:val="pt-BR"/>
        </w:rPr>
        <w:t xml:space="preserve">uma passagem construída em tempo recorde por prisioneiros de guerra aliados (principalmente britânicos e australianos) entre 1942 e 1943. </w:t>
      </w:r>
      <w:r w:rsidRPr="000B569A">
        <w:rPr>
          <w:b/>
          <w:bCs/>
          <w:color w:val="000000" w:themeColor="text1"/>
          <w:szCs w:val="18"/>
          <w:lang w:val="pt-BR"/>
        </w:rPr>
        <w:t>Almoço</w:t>
      </w:r>
      <w:r w:rsidRPr="000B569A">
        <w:rPr>
          <w:bCs/>
          <w:color w:val="000000" w:themeColor="text1"/>
          <w:szCs w:val="18"/>
          <w:lang w:val="pt-BR"/>
        </w:rPr>
        <w:t>. No final, traslado ao hotel e tempo livre para desfrutar da privilegiada localização e arredores do hotel.</w:t>
      </w:r>
      <w:r w:rsidRPr="000B569A">
        <w:rPr>
          <w:b/>
          <w:color w:val="000000" w:themeColor="text1"/>
          <w:szCs w:val="18"/>
          <w:lang w:val="pt-BR"/>
        </w:rPr>
        <w:t xml:space="preserve"> Hospedagem</w:t>
      </w:r>
      <w:r w:rsidRPr="000B569A">
        <w:rPr>
          <w:color w:val="000000" w:themeColor="text1"/>
          <w:szCs w:val="18"/>
          <w:lang w:val="pt-BR"/>
        </w:rPr>
        <w:t>.</w:t>
      </w:r>
    </w:p>
    <w:p w14:paraId="35AB0641" w14:textId="77777777" w:rsidR="003B5DF7" w:rsidRPr="000B569A" w:rsidRDefault="003B5DF7" w:rsidP="003B5DF7">
      <w:pPr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7D1BC1C7" w14:textId="4D030810" w:rsidR="003B5DF7" w:rsidRPr="005109F0" w:rsidRDefault="002556B5" w:rsidP="003B5DF7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0"/>
          <w:lang w:val="pt-BR"/>
        </w:rPr>
      </w:pPr>
      <w:bookmarkStart w:id="0" w:name="_Hlk50445307"/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05 -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Kanchanaburi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 (Rio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Kwai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) –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Ayutthaya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 – Ang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Thong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 – Phitsanulok </w:t>
      </w:r>
    </w:p>
    <w:p w14:paraId="43E76AD2" w14:textId="440457A8" w:rsidR="002556B5" w:rsidRPr="000B569A" w:rsidRDefault="002556B5" w:rsidP="002556B5">
      <w:pPr>
        <w:pStyle w:val="Default"/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Café da manhã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 xml:space="preserve">. 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>Nossa primeira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 xml:space="preserve"> visita do dia será em Ayutthaya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, a antiga capital do Reino do Sião e centro arqueológico por excelência do país. 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>Visitaremos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 seu complexo arqueológico de grande interesse histórico e declarado Patrimônio da Humanidade pela UNESCO. Ayutthaya é um exemplo remanescente da importância e riqueza patrimonial deste país. 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>Almoço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. Em seguida, iremos para a cidade de 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>Ang Thong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 onde visitaremos o templo 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>Wat Muang,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 onde veremos a figura do maior Buda sentado da Tailândia e o nono maior do mundo com quase 100 metros de altura. Saída para 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>Phitsanulok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, localizada no coração da Tailândia e considerada um dos mais importantes centros de peregrinação budista do país. Durante o percurso iremos presenciar a mudança da paisagem, tornando-se cada vez mais frondosa e verdejante, avançando já pelas zonas de selva do norte do país. Chegada e </w:t>
      </w:r>
      <w:r w:rsidRPr="000B569A">
        <w:rPr>
          <w:rFonts w:ascii="Calibri" w:hAnsi="Calibri"/>
          <w:b/>
          <w:color w:val="000000" w:themeColor="text1"/>
          <w:sz w:val="18"/>
          <w:szCs w:val="18"/>
          <w:lang w:val="pt-BR"/>
        </w:rPr>
        <w:t>hospedagem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>.</w:t>
      </w:r>
    </w:p>
    <w:p w14:paraId="0B7AF463" w14:textId="77777777" w:rsidR="003B5DF7" w:rsidRPr="000B569A" w:rsidRDefault="003B5DF7" w:rsidP="003B5DF7">
      <w:pPr>
        <w:pStyle w:val="Sinespaciado"/>
        <w:jc w:val="both"/>
        <w:rPr>
          <w:b/>
          <w:bCs/>
          <w:color w:val="000000" w:themeColor="text1"/>
          <w:szCs w:val="18"/>
          <w:lang w:val="pt-BR"/>
        </w:rPr>
      </w:pPr>
    </w:p>
    <w:bookmarkEnd w:id="0"/>
    <w:p w14:paraId="06FE3CCE" w14:textId="790D7EA6" w:rsidR="003B5DF7" w:rsidRPr="005109F0" w:rsidRDefault="002556B5" w:rsidP="003B5DF7">
      <w:pPr>
        <w:pStyle w:val="Sinespaciado"/>
        <w:jc w:val="both"/>
        <w:rPr>
          <w:b/>
          <w:color w:val="000000" w:themeColor="text1"/>
          <w:sz w:val="20"/>
          <w:szCs w:val="20"/>
          <w:lang w:val="pt-BR"/>
        </w:rPr>
      </w:pPr>
      <w:r w:rsidRPr="005109F0">
        <w:rPr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3B5DF7" w:rsidRPr="005109F0">
        <w:rPr>
          <w:b/>
          <w:color w:val="000000" w:themeColor="text1"/>
          <w:sz w:val="20"/>
          <w:szCs w:val="20"/>
          <w:lang w:val="pt-BR"/>
        </w:rPr>
        <w:t xml:space="preserve">06 – </w:t>
      </w:r>
      <w:proofErr w:type="spellStart"/>
      <w:r w:rsidR="003B5DF7" w:rsidRPr="005109F0">
        <w:rPr>
          <w:b/>
          <w:color w:val="000000" w:themeColor="text1"/>
          <w:sz w:val="20"/>
          <w:szCs w:val="20"/>
          <w:lang w:val="pt-BR"/>
        </w:rPr>
        <w:t>Phitsanulok</w:t>
      </w:r>
      <w:proofErr w:type="spellEnd"/>
      <w:r w:rsidR="003B5DF7" w:rsidRPr="005109F0">
        <w:rPr>
          <w:b/>
          <w:color w:val="000000" w:themeColor="text1"/>
          <w:sz w:val="20"/>
          <w:szCs w:val="20"/>
          <w:lang w:val="pt-BR"/>
        </w:rPr>
        <w:t xml:space="preserve"> – </w:t>
      </w:r>
      <w:proofErr w:type="spellStart"/>
      <w:r w:rsidR="003B5DF7" w:rsidRPr="005109F0">
        <w:rPr>
          <w:b/>
          <w:color w:val="000000" w:themeColor="text1"/>
          <w:sz w:val="20"/>
          <w:szCs w:val="20"/>
          <w:lang w:val="pt-BR"/>
        </w:rPr>
        <w:t>Sukhothai</w:t>
      </w:r>
      <w:proofErr w:type="spellEnd"/>
      <w:r w:rsidR="003B5DF7" w:rsidRPr="005109F0">
        <w:rPr>
          <w:b/>
          <w:color w:val="000000" w:themeColor="text1"/>
          <w:sz w:val="20"/>
          <w:szCs w:val="20"/>
          <w:lang w:val="pt-BR"/>
        </w:rPr>
        <w:t xml:space="preserve"> – Chiang </w:t>
      </w:r>
      <w:proofErr w:type="spellStart"/>
      <w:r w:rsidR="003B5DF7" w:rsidRPr="005109F0">
        <w:rPr>
          <w:b/>
          <w:color w:val="000000" w:themeColor="text1"/>
          <w:sz w:val="20"/>
          <w:szCs w:val="20"/>
          <w:lang w:val="pt-BR"/>
        </w:rPr>
        <w:t>Rai</w:t>
      </w:r>
      <w:proofErr w:type="spellEnd"/>
    </w:p>
    <w:p w14:paraId="7947A9EA" w14:textId="17680511" w:rsidR="002556B5" w:rsidRPr="000B569A" w:rsidRDefault="002556B5" w:rsidP="002556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No início da manhã, para quem desejar, sairemos para os arredores do hotel para fazer uma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oferenda aos monges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e vivenciar de perto um dos rituais mais importantes da cultura budista.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Café da manhã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e saída para a cidade de </w:t>
      </w:r>
      <w:proofErr w:type="spellStart"/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Sukhotai</w:t>
      </w:r>
      <w:proofErr w:type="spellEnd"/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. A visita estrela de hoje é o seu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Parque Arqueológico,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declarado Patrimônio da Humanidade pela UNESCO pela sua incrível beleza e mostra dos vários séculos de prosperidade da civilização tailandesa, erguendo cidades monumentais e templos sofisticados. A seguir,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 xml:space="preserve">continuaremos para Chiang </w:t>
      </w:r>
      <w:proofErr w:type="spellStart"/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Rai</w:t>
      </w:r>
      <w:proofErr w:type="spellEnd"/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via </w:t>
      </w:r>
      <w:proofErr w:type="spellStart"/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Lampang</w:t>
      </w:r>
      <w:proofErr w:type="spellEnd"/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desfrutando das maravilhosas vistas da estrada e do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Lago Prayao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.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Almoço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. </w:t>
      </w:r>
      <w:r w:rsidRPr="000B569A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Chegada a Chiang </w:t>
      </w:r>
      <w:proofErr w:type="spellStart"/>
      <w:r w:rsidRPr="000B569A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>Rai</w:t>
      </w:r>
      <w:proofErr w:type="spellEnd"/>
      <w:r w:rsidRPr="000B569A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 e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hospedagem</w:t>
      </w:r>
      <w:r w:rsidRPr="000B569A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>.</w:t>
      </w:r>
    </w:p>
    <w:p w14:paraId="70E3A05F" w14:textId="77777777" w:rsidR="003B5DF7" w:rsidRPr="000B569A" w:rsidRDefault="003B5DF7" w:rsidP="003B5DF7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</w:p>
    <w:p w14:paraId="678C5598" w14:textId="18ACD2FA" w:rsidR="003B5DF7" w:rsidRPr="005109F0" w:rsidRDefault="002556B5" w:rsidP="003B5DF7">
      <w:pPr>
        <w:spacing w:after="0" w:line="240" w:lineRule="auto"/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</w:pPr>
      <w:bookmarkStart w:id="1" w:name="_Hlk50445319"/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07 - Chiang </w:t>
      </w:r>
      <w:proofErr w:type="spellStart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Rai</w:t>
      </w:r>
      <w:proofErr w:type="spellEnd"/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 xml:space="preserve"> - Chiang Mai</w:t>
      </w:r>
    </w:p>
    <w:p w14:paraId="41C3B8EC" w14:textId="320BC03D" w:rsidR="002556B5" w:rsidRPr="000B569A" w:rsidRDefault="002556B5" w:rsidP="002556B5">
      <w:pPr>
        <w:pStyle w:val="Default"/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 xml:space="preserve">Café da manhã. 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Visita ao </w:t>
      </w: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"Triângulo Dourado"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 do rio Mekong, que abrange áreas da Tailândia, Laos e Myanmar anteriormente dedicadas ao comércio de ópio. Aproveitaremos para visitar o </w:t>
      </w: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"Museu do Ópio"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 localizado na cidade de Chiang Rai. A seguir, faremos uma parada obrigatória no </w:t>
      </w:r>
      <w:r w:rsidRPr="007624CF">
        <w:rPr>
          <w:rFonts w:ascii="Calibri" w:hAnsi="Calibri"/>
          <w:b/>
          <w:bCs/>
          <w:noProof/>
          <w:color w:val="000000" w:themeColor="text1"/>
          <w:sz w:val="18"/>
          <w:szCs w:val="18"/>
          <w:lang w:val="pt-BR"/>
        </w:rPr>
        <w:t>Wat Rong Khun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 ou Templo Branco, iremos ao novo e marcante </w:t>
      </w: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Wat Rong Suea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 Ten ou Templo Azul, onde poderá encontrar pinturas com um estilo semelhante ao do Templo Branco porque foi lá onde seu arquiteto foi treinado por anos. Parada no espetacular e contemporâneo </w:t>
      </w: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Wat Rong Khun,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 onde a cor branca significa pureza e o cristal significa a sabedoria de Buda como a "luz que brilha no mundo e no universo". Os aldeões pensam que Buda atravessou a ponte do templo para pregar o dogma pela primeira vez. Saída para Chiang Mai. </w:t>
      </w: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Almoço</w:t>
      </w:r>
      <w:r w:rsidRPr="000B569A">
        <w:rPr>
          <w:rFonts w:ascii="Calibri" w:hAnsi="Calibri"/>
          <w:noProof/>
          <w:color w:val="000000" w:themeColor="text1"/>
          <w:sz w:val="18"/>
          <w:szCs w:val="18"/>
          <w:lang w:val="pt-BR"/>
        </w:rPr>
        <w:t xml:space="preserve"> no caminho, chegada em </w:t>
      </w:r>
      <w:r w:rsidRPr="000B569A">
        <w:rPr>
          <w:rFonts w:ascii="Calibri" w:hAnsi="Calibri"/>
          <w:b/>
          <w:noProof/>
          <w:color w:val="000000" w:themeColor="text1"/>
          <w:sz w:val="18"/>
          <w:szCs w:val="18"/>
          <w:lang w:val="pt-BR"/>
        </w:rPr>
        <w:t>Chiang Mai</w:t>
      </w:r>
      <w:r w:rsidRPr="000B569A">
        <w:rPr>
          <w:rFonts w:ascii="Calibri" w:hAnsi="Calibri"/>
          <w:b/>
          <w:bCs/>
          <w:color w:val="000000" w:themeColor="text1"/>
          <w:sz w:val="18"/>
          <w:szCs w:val="18"/>
          <w:lang w:val="pt-BR"/>
        </w:rPr>
        <w:t xml:space="preserve"> 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 xml:space="preserve">e </w:t>
      </w:r>
      <w:r w:rsidR="00C82CF8" w:rsidRPr="000B569A">
        <w:rPr>
          <w:rFonts w:ascii="Calibri" w:hAnsi="Calibri"/>
          <w:b/>
          <w:color w:val="000000" w:themeColor="text1"/>
          <w:sz w:val="18"/>
          <w:szCs w:val="18"/>
          <w:lang w:val="pt-BR"/>
        </w:rPr>
        <w:t>hospedagem</w:t>
      </w:r>
      <w:r w:rsidRPr="000B569A">
        <w:rPr>
          <w:rFonts w:ascii="Calibri" w:hAnsi="Calibri"/>
          <w:bCs/>
          <w:color w:val="000000" w:themeColor="text1"/>
          <w:sz w:val="18"/>
          <w:szCs w:val="18"/>
          <w:lang w:val="pt-BR"/>
        </w:rPr>
        <w:t>.</w:t>
      </w:r>
    </w:p>
    <w:p w14:paraId="16E427F2" w14:textId="77777777" w:rsidR="003B5DF7" w:rsidRPr="000B569A" w:rsidRDefault="003B5DF7" w:rsidP="003B5DF7">
      <w:pPr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bookmarkEnd w:id="1"/>
    <w:p w14:paraId="49DD3FE9" w14:textId="1492EA69" w:rsidR="003B5DF7" w:rsidRPr="005109F0" w:rsidRDefault="002556B5" w:rsidP="003B5DF7">
      <w:pPr>
        <w:spacing w:after="0" w:line="240" w:lineRule="auto"/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3B5DF7" w:rsidRPr="005109F0">
        <w:rPr>
          <w:rFonts w:ascii="Calibri" w:hAnsi="Calibri" w:cs="Calibri"/>
          <w:b/>
          <w:color w:val="000000" w:themeColor="text1"/>
          <w:sz w:val="20"/>
          <w:szCs w:val="20"/>
          <w:lang w:val="pt-BR"/>
        </w:rPr>
        <w:t>08 – Chiang Mai</w:t>
      </w:r>
    </w:p>
    <w:p w14:paraId="61B006DE" w14:textId="56389AE4" w:rsidR="00C82CF8" w:rsidRPr="000B569A" w:rsidRDefault="00C82CF8" w:rsidP="00C82CF8">
      <w:pPr>
        <w:pStyle w:val="Sinespaciado"/>
        <w:jc w:val="both"/>
        <w:rPr>
          <w:b/>
          <w:bCs/>
          <w:color w:val="000000" w:themeColor="text1"/>
          <w:szCs w:val="18"/>
          <w:lang w:val="pt-BR"/>
        </w:rPr>
      </w:pPr>
      <w:r w:rsidRPr="000B569A">
        <w:rPr>
          <w:b/>
          <w:noProof/>
          <w:color w:val="000000" w:themeColor="text1"/>
          <w:szCs w:val="18"/>
          <w:lang w:val="pt-BR" w:eastAsia="es-ES"/>
        </w:rPr>
        <w:t>Café da manhã</w:t>
      </w:r>
      <w:r w:rsidRPr="000B569A">
        <w:rPr>
          <w:bCs/>
          <w:color w:val="000000" w:themeColor="text1"/>
          <w:szCs w:val="18"/>
          <w:lang w:val="pt-BR"/>
        </w:rPr>
        <w:t xml:space="preserve">. </w:t>
      </w:r>
      <w:r w:rsidRPr="000B569A">
        <w:rPr>
          <w:b/>
          <w:bCs/>
          <w:color w:val="000000" w:themeColor="text1"/>
          <w:szCs w:val="18"/>
          <w:lang w:val="pt-BR"/>
        </w:rPr>
        <w:t>Traslado ao acampamento dos elefantes,</w:t>
      </w:r>
      <w:r w:rsidRPr="000B569A">
        <w:rPr>
          <w:bCs/>
          <w:color w:val="000000" w:themeColor="text1"/>
          <w:szCs w:val="18"/>
          <w:lang w:val="pt-BR"/>
        </w:rPr>
        <w:t xml:space="preserve"> onde veremos uma demonstração de força e habilidade dessas grandes criaturas. Em seguida, nosso </w:t>
      </w:r>
      <w:r w:rsidRPr="000B569A">
        <w:rPr>
          <w:b/>
          <w:bCs/>
          <w:color w:val="000000" w:themeColor="text1"/>
          <w:szCs w:val="18"/>
          <w:lang w:val="pt-BR"/>
        </w:rPr>
        <w:t>safári montado em elefante</w:t>
      </w:r>
      <w:r w:rsidRPr="000B569A">
        <w:rPr>
          <w:bCs/>
          <w:color w:val="000000" w:themeColor="text1"/>
          <w:szCs w:val="18"/>
          <w:lang w:val="pt-BR"/>
        </w:rPr>
        <w:t xml:space="preserve"> começará seguindo o leito do rio e atravessando a densa vegetação da selva até chegar a um enclave onde coexistem tribos de diferentes grupos étnicos do país, entre os quais se destacam as impressionantes Mulheres Girafa (Pescoço Comprido), originárias de Mae Hong Son. </w:t>
      </w:r>
      <w:r w:rsidRPr="000B569A">
        <w:rPr>
          <w:b/>
          <w:bCs/>
          <w:color w:val="000000" w:themeColor="text1"/>
          <w:szCs w:val="18"/>
          <w:lang w:val="pt-BR"/>
        </w:rPr>
        <w:t>Almoço e visita</w:t>
      </w:r>
      <w:r w:rsidRPr="000B569A">
        <w:rPr>
          <w:bCs/>
          <w:color w:val="000000" w:themeColor="text1"/>
          <w:szCs w:val="18"/>
          <w:lang w:val="pt-BR"/>
        </w:rPr>
        <w:t xml:space="preserve"> a uma plantação de orquídeas, onde testemunharemos a beleza incomparável desta bela espécie floral. À tarde, subiremos a montanha até o </w:t>
      </w:r>
      <w:r w:rsidRPr="000B569A">
        <w:rPr>
          <w:b/>
          <w:bCs/>
          <w:color w:val="000000" w:themeColor="text1"/>
          <w:szCs w:val="18"/>
          <w:lang w:val="pt-BR"/>
        </w:rPr>
        <w:t>Templo Doi Suthep</w:t>
      </w:r>
      <w:r w:rsidRPr="000B569A">
        <w:rPr>
          <w:bCs/>
          <w:color w:val="000000" w:themeColor="text1"/>
          <w:szCs w:val="18"/>
          <w:lang w:val="pt-BR"/>
        </w:rPr>
        <w:t xml:space="preserve"> de onde poderemos apreciar uma vista de Chiang Mai em todo o seu esplendor.</w:t>
      </w:r>
      <w:r w:rsidRPr="000B569A">
        <w:rPr>
          <w:b/>
          <w:bCs/>
          <w:color w:val="000000" w:themeColor="text1"/>
          <w:szCs w:val="18"/>
          <w:lang w:val="pt-BR"/>
        </w:rPr>
        <w:t xml:space="preserve"> Traslado </w:t>
      </w:r>
      <w:r w:rsidRPr="000B569A">
        <w:rPr>
          <w:color w:val="000000" w:themeColor="text1"/>
          <w:szCs w:val="18"/>
          <w:lang w:val="pt-BR"/>
        </w:rPr>
        <w:t>ao hotel e</w:t>
      </w:r>
      <w:r w:rsidRPr="000B569A">
        <w:rPr>
          <w:b/>
          <w:bCs/>
          <w:color w:val="000000" w:themeColor="text1"/>
          <w:szCs w:val="18"/>
          <w:lang w:val="pt-BR"/>
        </w:rPr>
        <w:t xml:space="preserve"> </w:t>
      </w:r>
      <w:r w:rsidRPr="000B569A">
        <w:rPr>
          <w:b/>
          <w:color w:val="000000" w:themeColor="text1"/>
          <w:szCs w:val="18"/>
          <w:lang w:val="pt-BR"/>
        </w:rPr>
        <w:t>hospedagem</w:t>
      </w:r>
      <w:r w:rsidRPr="000B569A">
        <w:rPr>
          <w:b/>
          <w:bCs/>
          <w:color w:val="000000" w:themeColor="text1"/>
          <w:szCs w:val="18"/>
          <w:lang w:val="pt-BR"/>
        </w:rPr>
        <w:t xml:space="preserve">.                      </w:t>
      </w:r>
    </w:p>
    <w:p w14:paraId="75F13DD4" w14:textId="75A22F4D" w:rsidR="00C82CF8" w:rsidRPr="000B569A" w:rsidRDefault="00C82CF8" w:rsidP="00C82CF8">
      <w:pPr>
        <w:pStyle w:val="Sinespaciado"/>
        <w:jc w:val="both"/>
        <w:rPr>
          <w:b/>
          <w:bCs/>
          <w:color w:val="000000" w:themeColor="text1"/>
          <w:szCs w:val="18"/>
          <w:lang w:val="pt-BR"/>
        </w:rPr>
      </w:pPr>
      <w:r w:rsidRPr="000B569A">
        <w:rPr>
          <w:color w:val="000000" w:themeColor="text1"/>
          <w:szCs w:val="18"/>
          <w:lang w:val="pt-BR"/>
        </w:rPr>
        <w:lastRenderedPageBreak/>
        <w:t xml:space="preserve"> </w:t>
      </w:r>
      <w:r w:rsidRPr="000B569A">
        <w:rPr>
          <w:b/>
          <w:bCs/>
          <w:color w:val="000000" w:themeColor="text1"/>
          <w:szCs w:val="18"/>
          <w:lang w:val="pt-BR"/>
        </w:rPr>
        <w:t xml:space="preserve">**NOTA INFORMATIVA: </w:t>
      </w:r>
      <w:r w:rsidRPr="000B569A">
        <w:rPr>
          <w:bCs/>
          <w:color w:val="000000" w:themeColor="text1"/>
          <w:szCs w:val="18"/>
          <w:lang w:val="pt-BR"/>
        </w:rPr>
        <w:t xml:space="preserve">Para quem não pretende visitar o tradicional acampamento de elefantes, pode optar por uma das 2 opções que lhe apresentamos. A seleção do acampamento deve ser feita </w:t>
      </w:r>
      <w:r w:rsidRPr="000B569A">
        <w:rPr>
          <w:bCs/>
          <w:color w:val="000000" w:themeColor="text1"/>
          <w:szCs w:val="18"/>
          <w:u w:val="single"/>
          <w:lang w:val="pt-BR"/>
        </w:rPr>
        <w:t>no momento de solicitar a reserva do programa:</w:t>
      </w:r>
    </w:p>
    <w:p w14:paraId="7CC56AC6" w14:textId="3C0DD6A1" w:rsidR="005109F0" w:rsidRPr="00367FF1" w:rsidRDefault="00C82CF8" w:rsidP="00C82CF8">
      <w:pPr>
        <w:pStyle w:val="Sinespaciado"/>
        <w:ind w:left="135"/>
        <w:jc w:val="both"/>
        <w:rPr>
          <w:b/>
          <w:bCs/>
          <w:color w:val="000000" w:themeColor="text1"/>
          <w:szCs w:val="18"/>
          <w:lang w:val="pt-BR"/>
        </w:rPr>
      </w:pPr>
      <w:r w:rsidRPr="005109F0">
        <w:rPr>
          <w:b/>
          <w:bCs/>
          <w:color w:val="119CA3" w:themeColor="accent1"/>
          <w:szCs w:val="18"/>
          <w:lang w:val="pt-BR"/>
        </w:rPr>
        <w:t>- ECO VALLEY E MULHERES GIRAFA (tour ½ dia, guia em inglês</w:t>
      </w:r>
      <w:r w:rsidRPr="00367FF1">
        <w:rPr>
          <w:b/>
          <w:bCs/>
          <w:color w:val="119CA3" w:themeColor="accent1"/>
          <w:szCs w:val="18"/>
          <w:lang w:val="pt-BR"/>
        </w:rPr>
        <w:t>):</w:t>
      </w:r>
      <w:r w:rsidRPr="00367FF1">
        <w:rPr>
          <w:bCs/>
          <w:color w:val="119CA3" w:themeColor="accent1"/>
          <w:szCs w:val="18"/>
          <w:lang w:val="pt-BR"/>
        </w:rPr>
        <w:t xml:space="preserve"> </w:t>
      </w:r>
      <w:r w:rsidRPr="00367FF1">
        <w:rPr>
          <w:b/>
          <w:bCs/>
          <w:color w:val="000000" w:themeColor="text1"/>
          <w:szCs w:val="18"/>
          <w:lang w:val="pt-BR"/>
        </w:rPr>
        <w:t xml:space="preserve">Supl. </w:t>
      </w:r>
      <w:proofErr w:type="spellStart"/>
      <w:r w:rsidRPr="00D22072">
        <w:rPr>
          <w:b/>
          <w:bCs/>
          <w:color w:val="000000" w:themeColor="text1"/>
          <w:szCs w:val="18"/>
          <w:lang w:val="pt-BR"/>
        </w:rPr>
        <w:t>Usd</w:t>
      </w:r>
      <w:proofErr w:type="spellEnd"/>
      <w:r w:rsidRPr="00D22072">
        <w:rPr>
          <w:b/>
          <w:bCs/>
          <w:color w:val="000000" w:themeColor="text1"/>
          <w:szCs w:val="18"/>
          <w:lang w:val="pt-BR"/>
        </w:rPr>
        <w:t xml:space="preserve"> </w:t>
      </w:r>
      <w:r w:rsidR="00823D8C" w:rsidRPr="00D22072">
        <w:rPr>
          <w:b/>
          <w:bCs/>
          <w:color w:val="000000" w:themeColor="text1"/>
          <w:szCs w:val="18"/>
          <w:lang w:val="pt-BR"/>
        </w:rPr>
        <w:t>95</w:t>
      </w:r>
      <w:r w:rsidRPr="00D22072">
        <w:rPr>
          <w:b/>
          <w:bCs/>
          <w:color w:val="000000" w:themeColor="text1"/>
          <w:szCs w:val="18"/>
          <w:lang w:val="pt-BR"/>
        </w:rPr>
        <w:t xml:space="preserve"> por</w:t>
      </w:r>
      <w:r w:rsidRPr="00367FF1">
        <w:rPr>
          <w:b/>
          <w:bCs/>
          <w:color w:val="000000" w:themeColor="text1"/>
          <w:szCs w:val="18"/>
          <w:lang w:val="pt-BR"/>
        </w:rPr>
        <w:t xml:space="preserve"> pessoa. </w:t>
      </w:r>
    </w:p>
    <w:p w14:paraId="54FAA3AE" w14:textId="0363F509" w:rsidR="00C82CF8" w:rsidRPr="00367FF1" w:rsidRDefault="005109F0" w:rsidP="005109F0">
      <w:pPr>
        <w:pStyle w:val="Sinespaciado"/>
        <w:jc w:val="both"/>
        <w:rPr>
          <w:bCs/>
          <w:color w:val="000000" w:themeColor="text1"/>
          <w:szCs w:val="18"/>
          <w:lang w:val="pt-BR"/>
        </w:rPr>
      </w:pPr>
      <w:r w:rsidRPr="00367FF1">
        <w:rPr>
          <w:bCs/>
          <w:color w:val="000000" w:themeColor="text1"/>
          <w:szCs w:val="18"/>
          <w:lang w:val="pt-BR"/>
        </w:rPr>
        <w:t>O</w:t>
      </w:r>
      <w:r w:rsidR="00C82CF8" w:rsidRPr="00367FF1">
        <w:rPr>
          <w:bCs/>
          <w:color w:val="000000" w:themeColor="text1"/>
          <w:szCs w:val="18"/>
          <w:lang w:val="pt-BR"/>
        </w:rPr>
        <w:t>s clientes voltam a juntar-se ao grupo no almoço.</w:t>
      </w:r>
    </w:p>
    <w:p w14:paraId="5723D87F" w14:textId="109E08BF" w:rsidR="005109F0" w:rsidRPr="00367FF1" w:rsidRDefault="00C82CF8" w:rsidP="00C82CF8">
      <w:pPr>
        <w:pStyle w:val="Sinespaciado"/>
        <w:ind w:left="284" w:hanging="284"/>
        <w:jc w:val="both"/>
        <w:rPr>
          <w:b/>
          <w:bCs/>
          <w:color w:val="000000" w:themeColor="text1"/>
          <w:szCs w:val="18"/>
          <w:lang w:val="pt-BR"/>
        </w:rPr>
      </w:pPr>
      <w:r w:rsidRPr="00367FF1">
        <w:rPr>
          <w:b/>
          <w:bCs/>
          <w:color w:val="119CA3" w:themeColor="accent1"/>
          <w:szCs w:val="18"/>
          <w:lang w:val="pt-BR"/>
        </w:rPr>
        <w:t xml:space="preserve">   - KANTA ELEPHANT SANCTUARY ou similar (tour de 1 dia com guia em inglês):</w:t>
      </w:r>
      <w:r w:rsidRPr="00367FF1">
        <w:rPr>
          <w:bCs/>
          <w:color w:val="119CA3" w:themeColor="accent1"/>
          <w:szCs w:val="18"/>
          <w:lang w:val="pt-BR"/>
        </w:rPr>
        <w:t xml:space="preserve"> </w:t>
      </w:r>
      <w:r w:rsidRPr="00D22072">
        <w:rPr>
          <w:b/>
          <w:bCs/>
          <w:color w:val="000000" w:themeColor="text1"/>
          <w:szCs w:val="18"/>
          <w:lang w:val="pt-BR"/>
        </w:rPr>
        <w:t xml:space="preserve">Supl. </w:t>
      </w:r>
      <w:proofErr w:type="spellStart"/>
      <w:r w:rsidRPr="00D22072">
        <w:rPr>
          <w:b/>
          <w:bCs/>
          <w:color w:val="000000" w:themeColor="text1"/>
          <w:szCs w:val="18"/>
          <w:lang w:val="pt-BR"/>
        </w:rPr>
        <w:t>Usd</w:t>
      </w:r>
      <w:proofErr w:type="spellEnd"/>
      <w:r w:rsidRPr="00D22072">
        <w:rPr>
          <w:b/>
          <w:bCs/>
          <w:color w:val="000000" w:themeColor="text1"/>
          <w:szCs w:val="18"/>
          <w:lang w:val="pt-BR"/>
        </w:rPr>
        <w:t xml:space="preserve"> 1</w:t>
      </w:r>
      <w:r w:rsidR="00823D8C" w:rsidRPr="00D22072">
        <w:rPr>
          <w:b/>
          <w:bCs/>
          <w:color w:val="000000" w:themeColor="text1"/>
          <w:szCs w:val="18"/>
          <w:lang w:val="pt-BR"/>
        </w:rPr>
        <w:t>85</w:t>
      </w:r>
      <w:r w:rsidRPr="00D22072">
        <w:rPr>
          <w:b/>
          <w:bCs/>
          <w:color w:val="000000" w:themeColor="text1"/>
          <w:szCs w:val="18"/>
          <w:lang w:val="pt-BR"/>
        </w:rPr>
        <w:t xml:space="preserve"> por</w:t>
      </w:r>
      <w:r w:rsidRPr="00367FF1">
        <w:rPr>
          <w:b/>
          <w:bCs/>
          <w:color w:val="000000" w:themeColor="text1"/>
          <w:szCs w:val="18"/>
          <w:lang w:val="pt-BR"/>
        </w:rPr>
        <w:t xml:space="preserve"> pessoa.</w:t>
      </w:r>
    </w:p>
    <w:p w14:paraId="2E663CDA" w14:textId="153558B4" w:rsidR="00C82CF8" w:rsidRDefault="00C82CF8" w:rsidP="00C82CF8">
      <w:pPr>
        <w:pStyle w:val="Sinespaciado"/>
        <w:ind w:left="284" w:hanging="284"/>
        <w:jc w:val="both"/>
        <w:rPr>
          <w:bCs/>
          <w:color w:val="000000" w:themeColor="text1"/>
          <w:szCs w:val="18"/>
          <w:lang w:val="pt-BR"/>
        </w:rPr>
      </w:pPr>
      <w:r w:rsidRPr="00367FF1">
        <w:rPr>
          <w:bCs/>
          <w:color w:val="000000" w:themeColor="text1"/>
          <w:szCs w:val="18"/>
          <w:lang w:val="pt-BR"/>
        </w:rPr>
        <w:t>Os clientes passam o dia no centro de conservação e não realizarão nenhuma atividade do programa original.</w:t>
      </w:r>
    </w:p>
    <w:p w14:paraId="0CF4AD7A" w14:textId="77777777" w:rsidR="0078144F" w:rsidRDefault="0078144F" w:rsidP="007814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  <w:lang w:val="pt-BR"/>
        </w:rPr>
      </w:pPr>
    </w:p>
    <w:p w14:paraId="302595FA" w14:textId="77777777" w:rsidR="00977829" w:rsidRPr="00CE3249" w:rsidRDefault="00977829" w:rsidP="00977829">
      <w:pPr>
        <w:pStyle w:val="Subttulo"/>
        <w:rPr>
          <w:lang w:val="pt-BR"/>
        </w:rPr>
      </w:pPr>
      <w:proofErr w:type="spellStart"/>
      <w:r w:rsidRPr="00CE3249">
        <w:rPr>
          <w:lang w:val="pt-BR"/>
        </w:rPr>
        <w:t>Día</w:t>
      </w:r>
      <w:proofErr w:type="spellEnd"/>
      <w:r w:rsidRPr="00CE3249">
        <w:rPr>
          <w:lang w:val="pt-BR"/>
        </w:rPr>
        <w:t xml:space="preserve"> 09 – Chiang Mai – Bangkok</w:t>
      </w:r>
    </w:p>
    <w:p w14:paraId="07FA80A3" w14:textId="3FCC7EA2" w:rsidR="00977829" w:rsidRPr="00CE3249" w:rsidRDefault="006A2B28" w:rsidP="007814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</w:pPr>
      <w:r w:rsidRPr="006A2B28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Café da manhã</w:t>
      </w:r>
      <w:r w:rsidRPr="006A2B28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. No horário </w:t>
      </w:r>
      <w:r w:rsidR="00A0533B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>previsto</w:t>
      </w:r>
      <w:r w:rsidRPr="006A2B28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, </w:t>
      </w:r>
      <w:r w:rsidRPr="00A0533B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traslado</w:t>
      </w:r>
      <w:r w:rsidRPr="006A2B28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 ao aeroporto para embarque em voo com destino a Bangkok </w:t>
      </w:r>
      <w:r w:rsidRPr="00A0533B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(Incluído).</w:t>
      </w:r>
      <w:r w:rsidRPr="006A2B28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 Chegada e </w:t>
      </w:r>
      <w:r w:rsidRPr="00342939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traslado</w:t>
      </w:r>
      <w:r w:rsidRPr="006A2B28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 ao hotel localizado na área do aeroporto. </w:t>
      </w:r>
      <w:r w:rsidR="00727CD0"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Hospedagem</w:t>
      </w:r>
      <w:r w:rsidRPr="00CE3249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>.</w:t>
      </w:r>
    </w:p>
    <w:p w14:paraId="57484896" w14:textId="77777777" w:rsidR="006A2B28" w:rsidRPr="00CE3249" w:rsidRDefault="006A2B28" w:rsidP="007814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  <w:lang w:val="pt-BR"/>
        </w:rPr>
      </w:pPr>
    </w:p>
    <w:p w14:paraId="21AFD3F9" w14:textId="119CD2E1" w:rsidR="0078144F" w:rsidRPr="005109F0" w:rsidRDefault="002556B5" w:rsidP="003B5D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177D4F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1</w:t>
      </w:r>
      <w:r w:rsidR="009A140F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0</w:t>
      </w:r>
      <w:r w:rsidR="00E76DD9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 –</w:t>
      </w:r>
      <w:r w:rsidR="004227EC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 Bangkok</w:t>
      </w:r>
      <w:r w:rsidR="00D902FB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 – </w:t>
      </w:r>
      <w:r w:rsidR="00FF22D0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Maldivas</w:t>
      </w:r>
    </w:p>
    <w:p w14:paraId="1C2AB040" w14:textId="0A04E7FD" w:rsidR="006208A4" w:rsidRPr="00177D4F" w:rsidRDefault="00177D4F" w:rsidP="006208A4">
      <w:pPr>
        <w:spacing w:after="0" w:line="240" w:lineRule="auto"/>
        <w:jc w:val="both"/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</w:pPr>
      <w:r w:rsidRPr="00177D4F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Café da manhã.</w:t>
      </w:r>
      <w:r w:rsidRPr="00177D4F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 Por conta própria, iremos do hotel, localizado no terminal, até os balcões de check-in para pegar o voo com destino a Malé </w:t>
      </w:r>
      <w:r w:rsidRPr="00960693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(Incluído)</w:t>
      </w:r>
      <w:r w:rsidRPr="00177D4F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. Chegada e </w:t>
      </w:r>
      <w:r w:rsidRPr="00177D4F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traslado</w:t>
      </w:r>
      <w:r w:rsidRPr="00177D4F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 ao hotel. </w:t>
      </w:r>
      <w:r w:rsidRPr="00177D4F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Regime de tudo incluído</w:t>
      </w:r>
      <w:r w:rsidRPr="00177D4F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 xml:space="preserve">. </w:t>
      </w:r>
      <w:r w:rsidR="00727CD0"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Hospedagem</w:t>
      </w:r>
      <w:r w:rsidRPr="00177D4F">
        <w:rPr>
          <w:rFonts w:ascii="Calibri" w:hAnsi="Calibri" w:cs="Calibri"/>
          <w:bCs/>
          <w:color w:val="000000" w:themeColor="text1"/>
          <w:sz w:val="18"/>
          <w:szCs w:val="18"/>
          <w:lang w:val="pt-BR"/>
        </w:rPr>
        <w:t>.</w:t>
      </w:r>
    </w:p>
    <w:p w14:paraId="404CA10D" w14:textId="77777777" w:rsidR="00177D4F" w:rsidRDefault="00177D4F" w:rsidP="002556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</w:pPr>
    </w:p>
    <w:p w14:paraId="7FB238AE" w14:textId="5AE773C9" w:rsidR="002556B5" w:rsidRPr="005109F0" w:rsidRDefault="002556B5" w:rsidP="002556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Dias </w:t>
      </w:r>
      <w:r w:rsidR="00366937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1</w:t>
      </w:r>
      <w:r w:rsidR="00177D4F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1</w:t>
      </w: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 ao</w:t>
      </w:r>
      <w:r w:rsidR="00FF22D0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 1</w:t>
      </w:r>
      <w:r w:rsidR="00960693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3</w:t>
      </w:r>
      <w:r w:rsidR="006208A4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 – </w:t>
      </w: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Maldivas</w:t>
      </w:r>
    </w:p>
    <w:p w14:paraId="73357A3F" w14:textId="77777777" w:rsidR="002556B5" w:rsidRPr="000B569A" w:rsidRDefault="002556B5" w:rsidP="002556B5">
      <w:pPr>
        <w:pStyle w:val="Prrafodelista"/>
        <w:spacing w:after="0" w:line="240" w:lineRule="auto"/>
        <w:ind w:left="0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Dias livres à disposição dos clientes.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Regime de tudo incluído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.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Hospedagem.</w:t>
      </w:r>
    </w:p>
    <w:p w14:paraId="2D94EEE0" w14:textId="24482B4F" w:rsidR="00366937" w:rsidRPr="000B569A" w:rsidRDefault="00366937" w:rsidP="002556B5">
      <w:pPr>
        <w:pStyle w:val="Prrafodelista"/>
        <w:spacing w:after="0" w:line="240" w:lineRule="auto"/>
        <w:ind w:left="0"/>
        <w:rPr>
          <w:rFonts w:ascii="Calibri" w:hAnsi="Calibri" w:cs="Calibri"/>
          <w:color w:val="000000" w:themeColor="text1"/>
          <w:sz w:val="18"/>
          <w:szCs w:val="18"/>
          <w:lang w:val="tr-TR"/>
        </w:rPr>
      </w:pPr>
    </w:p>
    <w:p w14:paraId="5EB793B2" w14:textId="6936F5B3" w:rsidR="002556B5" w:rsidRPr="005109F0" w:rsidRDefault="002556B5" w:rsidP="002556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</w:pP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 xml:space="preserve">Dia </w:t>
      </w:r>
      <w:r w:rsidR="006208A4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tr-TR"/>
        </w:rPr>
        <w:t>1</w:t>
      </w:r>
      <w:r w:rsidR="00960693">
        <w:rPr>
          <w:rFonts w:ascii="Calibri" w:hAnsi="Calibri" w:cs="Calibri"/>
          <w:b/>
          <w:bCs/>
          <w:color w:val="000000" w:themeColor="text1"/>
          <w:sz w:val="20"/>
          <w:szCs w:val="20"/>
          <w:lang w:val="tr-TR"/>
        </w:rPr>
        <w:t>4</w:t>
      </w:r>
      <w:r w:rsidR="006208A4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tr-TR"/>
        </w:rPr>
        <w:t xml:space="preserve"> – </w:t>
      </w:r>
      <w:r w:rsidR="00FF22D0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tr-TR"/>
        </w:rPr>
        <w:t>Maldivas</w:t>
      </w:r>
      <w:r w:rsidR="00F46689"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tr-TR"/>
        </w:rPr>
        <w:t xml:space="preserve"> – </w:t>
      </w:r>
      <w:r w:rsidRPr="005109F0">
        <w:rPr>
          <w:rFonts w:ascii="Calibri" w:hAnsi="Calibri" w:cs="Calibri"/>
          <w:b/>
          <w:bCs/>
          <w:color w:val="000000" w:themeColor="text1"/>
          <w:sz w:val="20"/>
          <w:szCs w:val="20"/>
          <w:lang w:val="pt-BR"/>
        </w:rPr>
        <w:t>Cidade de Origem</w:t>
      </w:r>
    </w:p>
    <w:p w14:paraId="43A9F4EC" w14:textId="77777777" w:rsidR="002556B5" w:rsidRDefault="002556B5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Café da manhã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. Tempo livre até o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traslado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ao aeroporto. </w:t>
      </w:r>
      <w:r w:rsidRPr="000B569A"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  <w:t>Fim dos nossos serviços.</w:t>
      </w:r>
    </w:p>
    <w:p w14:paraId="0C87A630" w14:textId="57D4C1AC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3C062488" w14:textId="5B644084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04C9A31E" w14:textId="77777777" w:rsidR="00FB03C2" w:rsidRDefault="00FB03C2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6B95C6F1" w14:textId="427B04AD" w:rsidR="00AF4808" w:rsidRDefault="009B1222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BC457E" wp14:editId="0A28F4C9">
                <wp:simplePos x="0" y="0"/>
                <wp:positionH relativeFrom="margin">
                  <wp:posOffset>-2540</wp:posOffset>
                </wp:positionH>
                <wp:positionV relativeFrom="paragraph">
                  <wp:posOffset>50165</wp:posOffset>
                </wp:positionV>
                <wp:extent cx="6600825" cy="914400"/>
                <wp:effectExtent l="0" t="0" r="28575" b="19050"/>
                <wp:wrapNone/>
                <wp:docPr id="85624170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90F05B" w14:textId="77777777" w:rsidR="00487CA1" w:rsidRPr="002A3814" w:rsidRDefault="00487CA1" w:rsidP="00487CA1">
                            <w:pPr>
                              <w:pStyle w:val="TITULOVA"/>
                              <w:ind w:left="720"/>
                              <w:rPr>
                                <w:b/>
                                <w:bCs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2A3814">
                              <w:rPr>
                                <w:b/>
                                <w:bCs/>
                                <w:sz w:val="20"/>
                                <w:szCs w:val="20"/>
                                <w:lang w:val="pt-BR"/>
                              </w:rPr>
                              <w:t>Especial Recém-casados:</w:t>
                            </w:r>
                          </w:p>
                          <w:p w14:paraId="73619E6F" w14:textId="77777777" w:rsidR="00487CA1" w:rsidRPr="002A3814" w:rsidRDefault="00487CA1" w:rsidP="00487CA1">
                            <w:pPr>
                              <w:pStyle w:val="TITULOVA"/>
                              <w:ind w:left="720"/>
                              <w:rPr>
                                <w:b/>
                                <w:bCs/>
                                <w:sz w:val="20"/>
                                <w:szCs w:val="20"/>
                                <w:lang w:val="pt-BR"/>
                              </w:rPr>
                            </w:pPr>
                          </w:p>
                          <w:p w14:paraId="0307FE31" w14:textId="77777777" w:rsidR="00487CA1" w:rsidRPr="002A3814" w:rsidRDefault="00487CA1" w:rsidP="00487CA1">
                            <w:pPr>
                              <w:pStyle w:val="V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Cs w:val="18"/>
                              </w:rPr>
                            </w:pPr>
                            <w:r w:rsidRPr="002A3814">
                              <w:rPr>
                                <w:b/>
                                <w:bCs/>
                                <w:szCs w:val="18"/>
                              </w:rPr>
                              <w:t>Upgrade para habitação superior à chegada ao primeiro hotel ou sempre que seja possível, e sempre sujeito a disponibilidade.</w:t>
                            </w:r>
                          </w:p>
                          <w:p w14:paraId="64AF46A3" w14:textId="77777777" w:rsidR="00487CA1" w:rsidRPr="002A3814" w:rsidRDefault="00487CA1" w:rsidP="00487CA1">
                            <w:pPr>
                              <w:pStyle w:val="V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Cs w:val="18"/>
                              </w:rPr>
                            </w:pPr>
                            <w:r w:rsidRPr="002A3814">
                              <w:rPr>
                                <w:b/>
                                <w:bCs/>
                                <w:szCs w:val="18"/>
                              </w:rPr>
                              <w:t>Detalhe na habitação à sua chegada.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C457E" id="Rectángulo 1" o:spid="_x0000_s1027" style="position:absolute;margin-left:-.2pt;margin-top:3.95pt;width:519.7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" fillcolor="#119ca3 [3204]" strokecolor="#021618 [484]" strokeweight="1pt">
                <v:textbox>
                  <w:txbxContent>
                    <w:p w14:paraId="2090F05B" w14:textId="77777777" w:rsidR="00487CA1" w:rsidRPr="002A3814" w:rsidRDefault="00487CA1" w:rsidP="00487CA1">
                      <w:pPr>
                        <w:pStyle w:val="TITULOVA"/>
                        <w:ind w:left="720"/>
                        <w:rPr>
                          <w:b/>
                          <w:bCs/>
                          <w:sz w:val="20"/>
                          <w:szCs w:val="20"/>
                          <w:lang w:val="pt-BR"/>
                        </w:rPr>
                      </w:pPr>
                      <w:r w:rsidRPr="002A3814">
                        <w:rPr>
                          <w:b/>
                          <w:bCs/>
                          <w:sz w:val="20"/>
                          <w:szCs w:val="20"/>
                          <w:lang w:val="pt-BR"/>
                        </w:rPr>
                        <w:t>Especial Recém-casados:</w:t>
                      </w:r>
                    </w:p>
                    <w:p w14:paraId="73619E6F" w14:textId="77777777" w:rsidR="00487CA1" w:rsidRPr="002A3814" w:rsidRDefault="00487CA1" w:rsidP="00487CA1">
                      <w:pPr>
                        <w:pStyle w:val="TITULOVA"/>
                        <w:ind w:left="720"/>
                        <w:rPr>
                          <w:b/>
                          <w:bCs/>
                          <w:sz w:val="20"/>
                          <w:szCs w:val="20"/>
                          <w:lang w:val="pt-BR"/>
                        </w:rPr>
                      </w:pPr>
                    </w:p>
                    <w:p w14:paraId="0307FE31" w14:textId="77777777" w:rsidR="00487CA1" w:rsidRPr="002A3814" w:rsidRDefault="00487CA1" w:rsidP="00487CA1">
                      <w:pPr>
                        <w:pStyle w:val="VA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szCs w:val="18"/>
                        </w:rPr>
                      </w:pPr>
                      <w:r w:rsidRPr="002A3814">
                        <w:rPr>
                          <w:b/>
                          <w:bCs/>
                          <w:szCs w:val="18"/>
                        </w:rPr>
                        <w:t>Upgrade para habitação superior à chegada ao primeiro hotel ou sempre que seja possível, e sempre sujeito a disponibilidade.</w:t>
                      </w:r>
                    </w:p>
                    <w:p w14:paraId="64AF46A3" w14:textId="77777777" w:rsidR="00487CA1" w:rsidRPr="002A3814" w:rsidRDefault="00487CA1" w:rsidP="00487CA1">
                      <w:pPr>
                        <w:pStyle w:val="VA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szCs w:val="18"/>
                        </w:rPr>
                      </w:pPr>
                      <w:r w:rsidRPr="002A3814">
                        <w:rPr>
                          <w:b/>
                          <w:bCs/>
                          <w:szCs w:val="18"/>
                        </w:rPr>
                        <w:t>Detalhe na habitação à sua chegada.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3866E6" w14:textId="6FB5A5D7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0600D26A" w14:textId="6A7F0A0E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302871D4" w14:textId="1EAF346D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0FC07361" w14:textId="246A020D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3DDCA1D4" w14:textId="03C23286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2B25924E" w14:textId="77777777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20A12C98" w14:textId="77777777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2D78C1F4" w14:textId="77777777" w:rsidR="00AF4808" w:rsidRDefault="00AF4808" w:rsidP="002556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1CCE135E" w14:textId="1164AFC3" w:rsidR="00C42BF5" w:rsidRPr="000B569A" w:rsidRDefault="00C42BF5" w:rsidP="002556B5">
      <w:pPr>
        <w:spacing w:after="0" w:line="240" w:lineRule="auto"/>
        <w:jc w:val="both"/>
        <w:rPr>
          <w:rFonts w:ascii="Calibri" w:hAnsi="Calibri" w:cs="Calibri"/>
          <w:b/>
          <w:color w:val="000000" w:themeColor="text1"/>
          <w:sz w:val="18"/>
          <w:szCs w:val="18"/>
          <w:lang w:val="pt-BR"/>
        </w:rPr>
      </w:pPr>
    </w:p>
    <w:p w14:paraId="56081FAD" w14:textId="77777777" w:rsidR="00C82CF8" w:rsidRPr="008B1A3B" w:rsidRDefault="00C82CF8" w:rsidP="005109F0">
      <w:pPr>
        <w:pStyle w:val="Ttulo"/>
        <w:rPr>
          <w:lang w:val="pt-BR"/>
        </w:rPr>
      </w:pPr>
      <w:bookmarkStart w:id="2" w:name="_Hlk50445334"/>
      <w:r w:rsidRPr="008B1A3B">
        <w:rPr>
          <w:lang w:val="pt-BR"/>
        </w:rPr>
        <w:t>Datas de início</w:t>
      </w:r>
    </w:p>
    <w:p w14:paraId="702C53A7" w14:textId="6F17FF00" w:rsidR="00242855" w:rsidRPr="00D22072" w:rsidRDefault="00242855" w:rsidP="00242855">
      <w:pPr>
        <w:pStyle w:val="Sinespaciado"/>
        <w:jc w:val="both"/>
        <w:rPr>
          <w:color w:val="000000" w:themeColor="text1"/>
          <w:sz w:val="20"/>
          <w:szCs w:val="20"/>
          <w:lang w:val="pt-BR"/>
        </w:rPr>
      </w:pPr>
      <w:r w:rsidRPr="00D22072">
        <w:rPr>
          <w:b/>
          <w:bCs/>
          <w:color w:val="000000" w:themeColor="text1"/>
          <w:sz w:val="20"/>
          <w:szCs w:val="20"/>
          <w:lang w:val="pt-BR"/>
        </w:rPr>
        <w:t>Segundas e Terças</w:t>
      </w:r>
      <w:r w:rsidR="00AC34C6" w:rsidRPr="00D22072">
        <w:rPr>
          <w:b/>
          <w:bCs/>
          <w:color w:val="000000" w:themeColor="text1"/>
          <w:sz w:val="20"/>
          <w:szCs w:val="20"/>
          <w:lang w:val="pt-BR"/>
        </w:rPr>
        <w:t>-feira</w:t>
      </w:r>
      <w:r w:rsidR="000C75D6" w:rsidRPr="00D22072">
        <w:rPr>
          <w:b/>
          <w:bCs/>
          <w:color w:val="000000" w:themeColor="text1"/>
          <w:sz w:val="20"/>
          <w:szCs w:val="20"/>
          <w:lang w:val="pt-BR"/>
        </w:rPr>
        <w:t>s</w:t>
      </w:r>
      <w:r w:rsidR="00AC34C6" w:rsidRPr="00D22072">
        <w:rPr>
          <w:b/>
          <w:bCs/>
          <w:color w:val="000000" w:themeColor="text1"/>
          <w:sz w:val="20"/>
          <w:szCs w:val="20"/>
          <w:lang w:val="pt-BR"/>
        </w:rPr>
        <w:tab/>
      </w:r>
      <w:r w:rsidR="00AC34C6" w:rsidRPr="00D22072">
        <w:rPr>
          <w:color w:val="000000" w:themeColor="text1"/>
          <w:sz w:val="20"/>
          <w:szCs w:val="20"/>
          <w:lang w:val="pt-BR"/>
        </w:rPr>
        <w:t>D</w:t>
      </w:r>
      <w:r w:rsidRPr="00D22072">
        <w:rPr>
          <w:color w:val="000000" w:themeColor="text1"/>
          <w:sz w:val="20"/>
          <w:szCs w:val="20"/>
          <w:lang w:val="pt-BR"/>
        </w:rPr>
        <w:t>e 01/</w:t>
      </w:r>
      <w:proofErr w:type="spellStart"/>
      <w:r w:rsidRPr="00D22072">
        <w:rPr>
          <w:color w:val="000000" w:themeColor="text1"/>
          <w:sz w:val="20"/>
          <w:szCs w:val="20"/>
          <w:lang w:val="pt-BR"/>
        </w:rPr>
        <w:t>Abr</w:t>
      </w:r>
      <w:proofErr w:type="spellEnd"/>
      <w:r w:rsidRPr="00D22072">
        <w:rPr>
          <w:color w:val="000000" w:themeColor="text1"/>
          <w:sz w:val="20"/>
          <w:szCs w:val="20"/>
          <w:lang w:val="pt-BR"/>
        </w:rPr>
        <w:t>/2026 a 31/Mar/2027</w:t>
      </w:r>
    </w:p>
    <w:p w14:paraId="36E72853" w14:textId="77F2A181" w:rsidR="00242855" w:rsidRPr="000C75D6" w:rsidRDefault="00242855" w:rsidP="00242855">
      <w:pPr>
        <w:pStyle w:val="Sinespaciado"/>
        <w:jc w:val="both"/>
        <w:rPr>
          <w:color w:val="000000" w:themeColor="text1"/>
          <w:sz w:val="20"/>
          <w:szCs w:val="20"/>
          <w:lang w:val="pt-BR"/>
        </w:rPr>
      </w:pPr>
      <w:r w:rsidRPr="00D22072">
        <w:rPr>
          <w:b/>
          <w:bCs/>
          <w:color w:val="000000" w:themeColor="text1"/>
          <w:sz w:val="20"/>
          <w:szCs w:val="20"/>
          <w:lang w:val="pt-BR"/>
        </w:rPr>
        <w:t xml:space="preserve">Domingos </w:t>
      </w:r>
      <w:r w:rsidR="00AC34C6" w:rsidRPr="00D22072">
        <w:rPr>
          <w:b/>
          <w:bCs/>
          <w:color w:val="000000" w:themeColor="text1"/>
          <w:sz w:val="20"/>
          <w:szCs w:val="20"/>
          <w:lang w:val="pt-BR"/>
        </w:rPr>
        <w:tab/>
      </w:r>
      <w:r w:rsidR="00AC34C6" w:rsidRPr="00D22072">
        <w:rPr>
          <w:b/>
          <w:bCs/>
          <w:color w:val="000000" w:themeColor="text1"/>
          <w:sz w:val="20"/>
          <w:szCs w:val="20"/>
          <w:lang w:val="pt-BR"/>
        </w:rPr>
        <w:tab/>
      </w:r>
      <w:r w:rsidR="00AC34C6" w:rsidRPr="00D22072">
        <w:rPr>
          <w:color w:val="000000" w:themeColor="text1"/>
          <w:sz w:val="20"/>
          <w:szCs w:val="20"/>
          <w:lang w:val="pt-BR"/>
        </w:rPr>
        <w:t>De</w:t>
      </w:r>
      <w:r w:rsidRPr="00D22072">
        <w:rPr>
          <w:color w:val="000000" w:themeColor="text1"/>
          <w:sz w:val="20"/>
          <w:szCs w:val="20"/>
          <w:lang w:val="pt-BR"/>
        </w:rPr>
        <w:t xml:space="preserve"> 31/Mai a 22/</w:t>
      </w:r>
      <w:proofErr w:type="spellStart"/>
      <w:r w:rsidRPr="00D22072">
        <w:rPr>
          <w:color w:val="000000" w:themeColor="text1"/>
          <w:sz w:val="20"/>
          <w:szCs w:val="20"/>
          <w:lang w:val="pt-BR"/>
        </w:rPr>
        <w:t>Nov</w:t>
      </w:r>
      <w:proofErr w:type="spellEnd"/>
      <w:r w:rsidRPr="00D22072">
        <w:rPr>
          <w:color w:val="000000" w:themeColor="text1"/>
          <w:sz w:val="20"/>
          <w:szCs w:val="20"/>
          <w:lang w:val="pt-BR"/>
        </w:rPr>
        <w:t>/2026</w:t>
      </w:r>
    </w:p>
    <w:p w14:paraId="4FEB72B2" w14:textId="77777777" w:rsidR="00242855" w:rsidRDefault="00242855" w:rsidP="003B5DF7">
      <w:pPr>
        <w:pStyle w:val="Sinespaciado"/>
        <w:jc w:val="both"/>
        <w:rPr>
          <w:b/>
          <w:bCs/>
          <w:color w:val="000000" w:themeColor="text1"/>
          <w:sz w:val="20"/>
          <w:szCs w:val="20"/>
          <w:lang w:val="pt-BR"/>
        </w:rPr>
      </w:pPr>
    </w:p>
    <w:bookmarkEnd w:id="2"/>
    <w:p w14:paraId="755BA0FD" w14:textId="77777777" w:rsidR="00AC7890" w:rsidRPr="00367FF1" w:rsidRDefault="00AC7890" w:rsidP="00341233">
      <w:pPr>
        <w:pStyle w:val="Sinespaciado"/>
        <w:rPr>
          <w:b/>
          <w:color w:val="000000" w:themeColor="text1"/>
          <w:szCs w:val="18"/>
          <w:lang w:val="pt-BR"/>
        </w:rPr>
      </w:pPr>
    </w:p>
    <w:p w14:paraId="573C0EC2" w14:textId="77777777" w:rsidR="00AC7890" w:rsidRPr="00367FF1" w:rsidRDefault="00AC7890" w:rsidP="00341233">
      <w:pPr>
        <w:pStyle w:val="Sinespaciado"/>
        <w:rPr>
          <w:b/>
          <w:color w:val="000000" w:themeColor="text1"/>
          <w:szCs w:val="18"/>
          <w:lang w:val="pt-BR"/>
        </w:rPr>
      </w:pPr>
    </w:p>
    <w:p w14:paraId="47E88667" w14:textId="3E9813A7" w:rsidR="00C82CF8" w:rsidRPr="00367FF1" w:rsidRDefault="00C82CF8" w:rsidP="00C82CF8">
      <w:pPr>
        <w:pStyle w:val="Sinespaciado"/>
        <w:rPr>
          <w:b/>
          <w:color w:val="000000" w:themeColor="text1"/>
          <w:szCs w:val="18"/>
        </w:rPr>
      </w:pPr>
      <w:r w:rsidRPr="00367FF1">
        <w:rPr>
          <w:b/>
          <w:color w:val="000000" w:themeColor="text1"/>
          <w:szCs w:val="18"/>
        </w:rPr>
        <w:t>Saídas garantidas mínimo 2 pax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2410"/>
      </w:tblGrid>
      <w:tr w:rsidR="000B569A" w:rsidRPr="00367FF1" w14:paraId="5BABCB73" w14:textId="77777777" w:rsidTr="000A0ECB">
        <w:tc>
          <w:tcPr>
            <w:tcW w:w="3227" w:type="dxa"/>
            <w:vMerge w:val="restart"/>
            <w:vAlign w:val="center"/>
          </w:tcPr>
          <w:p w14:paraId="5EE8ECA1" w14:textId="4EBF5C48" w:rsidR="00C82CF8" w:rsidRPr="00367FF1" w:rsidRDefault="00C82CF8" w:rsidP="005109F0">
            <w:pPr>
              <w:pStyle w:val="Ttulo"/>
              <w:rPr>
                <w:lang w:val="pt-BR"/>
              </w:rPr>
            </w:pPr>
            <w:r w:rsidRPr="00367FF1">
              <w:rPr>
                <w:lang w:val="pt-BR"/>
              </w:rPr>
              <w:t>Preços por pessoa em USD</w:t>
            </w:r>
          </w:p>
        </w:tc>
        <w:tc>
          <w:tcPr>
            <w:tcW w:w="2126" w:type="dxa"/>
          </w:tcPr>
          <w:p w14:paraId="28CAB488" w14:textId="3E78FE27" w:rsidR="00C82CF8" w:rsidRPr="00367FF1" w:rsidRDefault="00C82CF8" w:rsidP="00387E94">
            <w:pPr>
              <w:spacing w:after="0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367FF1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Cat. Primeira Sup.</w:t>
            </w:r>
          </w:p>
        </w:tc>
        <w:tc>
          <w:tcPr>
            <w:tcW w:w="2410" w:type="dxa"/>
          </w:tcPr>
          <w:p w14:paraId="037C894C" w14:textId="06CD71C0" w:rsidR="00C82CF8" w:rsidRPr="00367FF1" w:rsidRDefault="00C82CF8" w:rsidP="00C82CF8">
            <w:pPr>
              <w:spacing w:after="0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367FF1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Cat. Luxo</w:t>
            </w:r>
          </w:p>
        </w:tc>
      </w:tr>
      <w:tr w:rsidR="000B569A" w:rsidRPr="00367FF1" w14:paraId="7B7512BD" w14:textId="77777777" w:rsidTr="000A0ECB">
        <w:tc>
          <w:tcPr>
            <w:tcW w:w="3227" w:type="dxa"/>
            <w:vMerge/>
          </w:tcPr>
          <w:p w14:paraId="68A8E65F" w14:textId="77777777" w:rsidR="00C82CF8" w:rsidRPr="00367FF1" w:rsidRDefault="00C82CF8" w:rsidP="00387E94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29AC46C" w14:textId="77A9D8D6" w:rsidR="00C82CF8" w:rsidRPr="00367FF1" w:rsidRDefault="00C82CF8" w:rsidP="00387E94">
            <w:pPr>
              <w:spacing w:after="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367FF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Em duplo</w:t>
            </w:r>
            <w:proofErr w:type="gramEnd"/>
          </w:p>
        </w:tc>
        <w:tc>
          <w:tcPr>
            <w:tcW w:w="2410" w:type="dxa"/>
          </w:tcPr>
          <w:p w14:paraId="766E2B03" w14:textId="5D779C59" w:rsidR="00C82CF8" w:rsidRPr="00367FF1" w:rsidRDefault="00C82CF8" w:rsidP="00387E94">
            <w:pPr>
              <w:spacing w:after="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367FF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Em duplo</w:t>
            </w:r>
            <w:proofErr w:type="gramEnd"/>
          </w:p>
        </w:tc>
      </w:tr>
      <w:tr w:rsidR="00453FDB" w:rsidRPr="00367FF1" w14:paraId="157C313D" w14:textId="77777777" w:rsidTr="000A0ECB">
        <w:trPr>
          <w:trHeight w:val="196"/>
        </w:trPr>
        <w:tc>
          <w:tcPr>
            <w:tcW w:w="3227" w:type="dxa"/>
          </w:tcPr>
          <w:p w14:paraId="555CD837" w14:textId="346B7835" w:rsidR="00453FDB" w:rsidRPr="00367FF1" w:rsidRDefault="00453FDB" w:rsidP="00453FDB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367FF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01/Abr-31/</w:t>
            </w:r>
            <w:proofErr w:type="spellStart"/>
            <w:r w:rsidRPr="00367FF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Out</w:t>
            </w:r>
            <w:proofErr w:type="spellEnd"/>
            <w:r w:rsidRPr="00367FF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14:paraId="65DFA40C" w14:textId="60CB726D" w:rsidR="00453FDB" w:rsidRPr="00D22072" w:rsidRDefault="00453FDB" w:rsidP="00453FDB">
            <w:pPr>
              <w:spacing w:after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4.845</w:t>
            </w:r>
          </w:p>
        </w:tc>
        <w:tc>
          <w:tcPr>
            <w:tcW w:w="2410" w:type="dxa"/>
          </w:tcPr>
          <w:p w14:paraId="4FA55A0B" w14:textId="0BEE3FF9" w:rsidR="00453FDB" w:rsidRPr="00D22072" w:rsidRDefault="00453FDB" w:rsidP="00453FDB">
            <w:pPr>
              <w:spacing w:after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5.155</w:t>
            </w:r>
          </w:p>
        </w:tc>
      </w:tr>
      <w:tr w:rsidR="00453FDB" w:rsidRPr="000B569A" w14:paraId="237F5D75" w14:textId="77777777" w:rsidTr="000A0ECB">
        <w:tc>
          <w:tcPr>
            <w:tcW w:w="3227" w:type="dxa"/>
          </w:tcPr>
          <w:p w14:paraId="5879B173" w14:textId="1C0456D8" w:rsidR="00453FDB" w:rsidRPr="00367FF1" w:rsidRDefault="00453FDB" w:rsidP="00453FDB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367FF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01/Nov-31/Mar</w:t>
            </w:r>
          </w:p>
        </w:tc>
        <w:tc>
          <w:tcPr>
            <w:tcW w:w="2126" w:type="dxa"/>
          </w:tcPr>
          <w:p w14:paraId="4F995CC5" w14:textId="2D90E2CA" w:rsidR="00453FDB" w:rsidRPr="00D22072" w:rsidRDefault="00453FDB" w:rsidP="00453FDB">
            <w:pPr>
              <w:spacing w:after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5.075</w:t>
            </w:r>
          </w:p>
        </w:tc>
        <w:tc>
          <w:tcPr>
            <w:tcW w:w="2410" w:type="dxa"/>
          </w:tcPr>
          <w:p w14:paraId="4988E328" w14:textId="39AAABC3" w:rsidR="00453FDB" w:rsidRPr="00D22072" w:rsidRDefault="00453FDB" w:rsidP="00453FDB">
            <w:pPr>
              <w:spacing w:after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5.405</w:t>
            </w:r>
          </w:p>
        </w:tc>
      </w:tr>
    </w:tbl>
    <w:p w14:paraId="502C99C7" w14:textId="77777777" w:rsidR="00636728" w:rsidRPr="000109EF" w:rsidRDefault="00636728" w:rsidP="0009048C">
      <w:pPr>
        <w:pStyle w:val="Sinespaciado"/>
        <w:rPr>
          <w:rStyle w:val="normaltextrun"/>
          <w:b/>
          <w:bCs/>
          <w:color w:val="000000" w:themeColor="text1"/>
          <w:sz w:val="10"/>
          <w:szCs w:val="10"/>
          <w:u w:val="single"/>
          <w:shd w:val="clear" w:color="auto" w:fill="FFFFFF"/>
          <w:lang w:val="pt-BR"/>
        </w:rPr>
      </w:pPr>
    </w:p>
    <w:p w14:paraId="09D2A0C8" w14:textId="77777777" w:rsidR="00BF47A9" w:rsidRDefault="00BF47A9" w:rsidP="00BF47A9">
      <w:pPr>
        <w:pStyle w:val="Ttulo"/>
        <w:rPr>
          <w:rStyle w:val="normaltextrun"/>
        </w:rPr>
      </w:pPr>
    </w:p>
    <w:p w14:paraId="56976F72" w14:textId="77777777" w:rsidR="00AF6F0E" w:rsidRDefault="00AF6F0E" w:rsidP="005109F0">
      <w:pPr>
        <w:pStyle w:val="Ttulo"/>
        <w:rPr>
          <w:lang w:val="pt-BR"/>
        </w:rPr>
      </w:pPr>
    </w:p>
    <w:p w14:paraId="0C554873" w14:textId="4A4BBCD1" w:rsidR="00C82CF8" w:rsidRPr="008B1A3B" w:rsidRDefault="00C82CF8" w:rsidP="005109F0">
      <w:pPr>
        <w:pStyle w:val="Ttulo"/>
        <w:rPr>
          <w:lang w:val="pt-BR"/>
        </w:rPr>
      </w:pPr>
      <w:r w:rsidRPr="008B1A3B">
        <w:rPr>
          <w:lang w:val="pt-BR"/>
        </w:rPr>
        <w:t>O preço inclui:</w:t>
      </w:r>
    </w:p>
    <w:p w14:paraId="1A9BB329" w14:textId="0F0AD268" w:rsidR="00184428" w:rsidRPr="000B569A" w:rsidRDefault="00C82CF8" w:rsidP="00184428">
      <w:pPr>
        <w:pStyle w:val="Sinespaciado"/>
        <w:rPr>
          <w:b/>
          <w:color w:val="000000" w:themeColor="text1"/>
          <w:szCs w:val="18"/>
          <w:lang w:val="pt-BR"/>
        </w:rPr>
      </w:pPr>
      <w:r w:rsidRPr="000B569A">
        <w:rPr>
          <w:b/>
          <w:color w:val="000000" w:themeColor="text1"/>
          <w:szCs w:val="18"/>
          <w:lang w:val="pt-BR"/>
        </w:rPr>
        <w:t>TAILÂ</w:t>
      </w:r>
      <w:r w:rsidR="00366937" w:rsidRPr="000B569A">
        <w:rPr>
          <w:b/>
          <w:color w:val="000000" w:themeColor="text1"/>
          <w:szCs w:val="18"/>
          <w:lang w:val="pt-BR"/>
        </w:rPr>
        <w:t>NDIA:</w:t>
      </w:r>
    </w:p>
    <w:p w14:paraId="1A8293EA" w14:textId="42B8842F" w:rsidR="003B5DF7" w:rsidRPr="000B569A" w:rsidRDefault="003B5DF7" w:rsidP="003B5D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- Traslados de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chegada e saída 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como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mencionados no roteiro.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</w:t>
      </w:r>
    </w:p>
    <w:p w14:paraId="1E71408A" w14:textId="2FA71F8A" w:rsidR="003B5DF7" w:rsidRPr="000B569A" w:rsidRDefault="003B5DF7" w:rsidP="003B5D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- Transporte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conforme roteiro.</w:t>
      </w:r>
    </w:p>
    <w:p w14:paraId="2FB019D4" w14:textId="343F2DDA" w:rsidR="00C82CF8" w:rsidRDefault="003B5DF7" w:rsidP="003B5D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-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Guia em espanhol.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br/>
        <w:t xml:space="preserve">-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Hospedagem e café da manhã em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Bangkok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e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resto d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o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programa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em Meia Pensão.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br/>
        <w:t xml:space="preserve">- Visitas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e</w:t>
      </w: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 xml:space="preserve"> </w:t>
      </w:r>
      <w:r w:rsidR="00C82CF8"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ingressos mencionados no roteiro com guia em espanhol.</w:t>
      </w:r>
    </w:p>
    <w:p w14:paraId="5F1A3DC7" w14:textId="615AB5DE" w:rsidR="000109EF" w:rsidRPr="000109EF" w:rsidRDefault="000109EF" w:rsidP="003B5D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en-US"/>
        </w:rPr>
      </w:pPr>
      <w:r w:rsidRPr="000109EF">
        <w:rPr>
          <w:rFonts w:ascii="Calibri" w:hAnsi="Calibri" w:cs="Calibri"/>
          <w:color w:val="000000" w:themeColor="text1"/>
          <w:sz w:val="18"/>
          <w:szCs w:val="18"/>
          <w:lang w:val="en-US"/>
        </w:rPr>
        <w:t>- Voos Chiang Mai-Bangkok + Bangkok-Malé</w:t>
      </w:r>
    </w:p>
    <w:p w14:paraId="52145651" w14:textId="77777777" w:rsidR="00C82CF8" w:rsidRPr="000B569A" w:rsidRDefault="00C82CF8" w:rsidP="00C82C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- Seguro de viagem.</w:t>
      </w:r>
    </w:p>
    <w:p w14:paraId="7289545A" w14:textId="77777777" w:rsidR="00A06596" w:rsidRPr="000B569A" w:rsidRDefault="00A06596" w:rsidP="00ED4E9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</w:p>
    <w:p w14:paraId="19760805" w14:textId="77777777" w:rsidR="00184428" w:rsidRPr="000B569A" w:rsidRDefault="00AC7890" w:rsidP="00184428">
      <w:pPr>
        <w:pStyle w:val="Sinespaciado"/>
        <w:rPr>
          <w:b/>
          <w:color w:val="000000" w:themeColor="text1"/>
          <w:szCs w:val="18"/>
          <w:lang w:val="pt-BR"/>
        </w:rPr>
      </w:pPr>
      <w:r w:rsidRPr="000B569A">
        <w:rPr>
          <w:b/>
          <w:color w:val="000000" w:themeColor="text1"/>
          <w:szCs w:val="18"/>
          <w:lang w:val="pt-BR"/>
        </w:rPr>
        <w:t>MALDIVAS</w:t>
      </w:r>
      <w:r w:rsidR="00184428" w:rsidRPr="000B569A">
        <w:rPr>
          <w:b/>
          <w:color w:val="000000" w:themeColor="text1"/>
          <w:szCs w:val="18"/>
          <w:lang w:val="pt-BR"/>
        </w:rPr>
        <w:t xml:space="preserve">: </w:t>
      </w:r>
    </w:p>
    <w:p w14:paraId="56F53F93" w14:textId="77777777" w:rsidR="00C82CF8" w:rsidRPr="000B569A" w:rsidRDefault="00C82CF8" w:rsidP="00C82CF8">
      <w:pPr>
        <w:pStyle w:val="Sinespaciado"/>
        <w:rPr>
          <w:rFonts w:eastAsia="Times New Roman"/>
          <w:color w:val="000000" w:themeColor="text1"/>
          <w:szCs w:val="18"/>
          <w:lang w:val="pt-BR"/>
        </w:rPr>
      </w:pPr>
      <w:r w:rsidRPr="000B569A">
        <w:rPr>
          <w:rFonts w:eastAsia="Times New Roman"/>
          <w:color w:val="000000" w:themeColor="text1"/>
          <w:szCs w:val="18"/>
          <w:lang w:val="pt-BR"/>
        </w:rPr>
        <w:t>- Traslados de chegada e saída em hidroavião.</w:t>
      </w:r>
    </w:p>
    <w:p w14:paraId="1994BFD3" w14:textId="77777777" w:rsidR="00C82CF8" w:rsidRPr="000B569A" w:rsidRDefault="00C82CF8" w:rsidP="00C82CF8">
      <w:pPr>
        <w:pStyle w:val="Sinespaciado"/>
        <w:rPr>
          <w:rFonts w:eastAsia="Times New Roman"/>
          <w:color w:val="000000" w:themeColor="text1"/>
          <w:szCs w:val="18"/>
          <w:lang w:val="pt-BR"/>
        </w:rPr>
      </w:pPr>
      <w:r w:rsidRPr="000B569A">
        <w:rPr>
          <w:rFonts w:eastAsia="Times New Roman"/>
          <w:color w:val="000000" w:themeColor="text1"/>
          <w:szCs w:val="18"/>
          <w:lang w:val="pt-BR"/>
        </w:rPr>
        <w:t>- 4 noites em regime de tudo incluído no hotel.</w:t>
      </w:r>
    </w:p>
    <w:p w14:paraId="7A8FB7D2" w14:textId="77777777" w:rsidR="00C82CF8" w:rsidRPr="000B569A" w:rsidRDefault="00C82CF8" w:rsidP="00C82CF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0B569A">
        <w:rPr>
          <w:rFonts w:ascii="Calibri" w:hAnsi="Calibri" w:cs="Calibri"/>
          <w:color w:val="000000" w:themeColor="text1"/>
          <w:sz w:val="18"/>
          <w:szCs w:val="18"/>
          <w:lang w:val="pt-BR"/>
        </w:rPr>
        <w:t>- Seguro de viagem.</w:t>
      </w:r>
    </w:p>
    <w:p w14:paraId="094D2702" w14:textId="77777777" w:rsidR="005109F0" w:rsidRDefault="005109F0" w:rsidP="00C82CF8">
      <w:pPr>
        <w:pStyle w:val="Sinespaciado"/>
        <w:rPr>
          <w:b/>
          <w:color w:val="000000" w:themeColor="text1"/>
          <w:szCs w:val="18"/>
          <w:u w:val="single"/>
          <w:lang w:val="pt-BR"/>
        </w:rPr>
      </w:pPr>
    </w:p>
    <w:p w14:paraId="430D36CE" w14:textId="73A971FF" w:rsidR="00C82CF8" w:rsidRPr="008B1A3B" w:rsidRDefault="00C82CF8" w:rsidP="005109F0">
      <w:pPr>
        <w:pStyle w:val="Ttulo"/>
        <w:rPr>
          <w:lang w:val="pt-BR"/>
        </w:rPr>
      </w:pPr>
      <w:r w:rsidRPr="008B1A3B">
        <w:rPr>
          <w:lang w:val="pt-BR"/>
        </w:rPr>
        <w:lastRenderedPageBreak/>
        <w:t>O preço não inclui:</w:t>
      </w:r>
    </w:p>
    <w:p w14:paraId="26C9E5B4" w14:textId="77777777" w:rsidR="00C82CF8" w:rsidRPr="000B569A" w:rsidRDefault="00C82CF8" w:rsidP="00C82CF8">
      <w:pPr>
        <w:pStyle w:val="Sinespaciado"/>
        <w:rPr>
          <w:color w:val="000000" w:themeColor="text1"/>
          <w:szCs w:val="18"/>
          <w:lang w:val="pt-BR"/>
        </w:rPr>
      </w:pPr>
      <w:r w:rsidRPr="000B569A">
        <w:rPr>
          <w:color w:val="000000" w:themeColor="text1"/>
          <w:szCs w:val="18"/>
          <w:lang w:val="pt-BR"/>
        </w:rPr>
        <w:t>- Vistos.</w:t>
      </w:r>
    </w:p>
    <w:p w14:paraId="411FBA64" w14:textId="77777777" w:rsidR="00546EE9" w:rsidRDefault="00546EE9" w:rsidP="00C82CF8">
      <w:pPr>
        <w:pStyle w:val="Sinespaciado"/>
        <w:rPr>
          <w:color w:val="000000" w:themeColor="text1"/>
          <w:szCs w:val="18"/>
          <w:lang w:val="pt-BR"/>
        </w:rPr>
      </w:pPr>
      <w:r w:rsidRPr="00546EE9">
        <w:rPr>
          <w:color w:val="000000" w:themeColor="text1"/>
          <w:szCs w:val="18"/>
          <w:lang w:val="pt-BR"/>
        </w:rPr>
        <w:t>- Suplemento em períodos festivos</w:t>
      </w:r>
    </w:p>
    <w:p w14:paraId="785C1BCE" w14:textId="77777777" w:rsidR="00857F64" w:rsidRDefault="00C82CF8" w:rsidP="00C82CF8">
      <w:pPr>
        <w:pStyle w:val="Sinespaciado"/>
        <w:rPr>
          <w:color w:val="000000" w:themeColor="text1"/>
          <w:szCs w:val="18"/>
          <w:lang w:val="pt-BR"/>
        </w:rPr>
      </w:pPr>
      <w:r w:rsidRPr="000B569A">
        <w:rPr>
          <w:color w:val="000000" w:themeColor="text1"/>
          <w:szCs w:val="18"/>
          <w:lang w:val="pt-BR"/>
        </w:rPr>
        <w:t>- Despesas pessoais, gorjetas.</w:t>
      </w:r>
      <w:r w:rsidRPr="000B569A">
        <w:rPr>
          <w:color w:val="000000" w:themeColor="text1"/>
          <w:szCs w:val="18"/>
          <w:lang w:val="pt-BR"/>
        </w:rPr>
        <w:br/>
        <w:t>- Bebidas nas refeições incluídas</w:t>
      </w:r>
      <w:r w:rsidR="00EC61C6" w:rsidRPr="000B569A">
        <w:rPr>
          <w:color w:val="000000" w:themeColor="text1"/>
          <w:szCs w:val="18"/>
          <w:lang w:val="pt-BR"/>
        </w:rPr>
        <w:t xml:space="preserve"> em </w:t>
      </w:r>
      <w:r w:rsidR="00644FEE" w:rsidRPr="000B569A">
        <w:rPr>
          <w:color w:val="000000" w:themeColor="text1"/>
          <w:szCs w:val="18"/>
          <w:lang w:val="pt-BR"/>
        </w:rPr>
        <w:t>Tailândia</w:t>
      </w:r>
      <w:r w:rsidRPr="000B569A">
        <w:rPr>
          <w:color w:val="000000" w:themeColor="text1"/>
          <w:szCs w:val="18"/>
          <w:lang w:val="pt-BR"/>
        </w:rPr>
        <w:t>.</w:t>
      </w:r>
      <w:r w:rsidRPr="000B569A">
        <w:rPr>
          <w:color w:val="000000" w:themeColor="text1"/>
          <w:szCs w:val="18"/>
          <w:lang w:val="pt-BR"/>
        </w:rPr>
        <w:br/>
        <w:t>- Visitas e excursões não especificadas no roteiro.</w:t>
      </w:r>
    </w:p>
    <w:p w14:paraId="32D975C4" w14:textId="77777777" w:rsidR="008A7DC8" w:rsidRDefault="008A7DC8" w:rsidP="008A7DC8">
      <w:pPr>
        <w:pStyle w:val="Sinespaciado"/>
        <w:rPr>
          <w:color w:val="000000" w:themeColor="text1"/>
          <w:szCs w:val="18"/>
          <w:lang w:val="pt-BR"/>
        </w:rPr>
      </w:pPr>
      <w:r w:rsidRPr="00D22072">
        <w:rPr>
          <w:color w:val="000000" w:themeColor="text1"/>
          <w:szCs w:val="18"/>
          <w:lang w:val="pt-BR"/>
        </w:rPr>
        <w:t xml:space="preserve">- Jantares de gala de Natal e </w:t>
      </w:r>
      <w:proofErr w:type="spellStart"/>
      <w:r w:rsidRPr="00D22072">
        <w:rPr>
          <w:color w:val="000000" w:themeColor="text1"/>
          <w:szCs w:val="18"/>
          <w:lang w:val="pt-BR"/>
        </w:rPr>
        <w:t>Reveillon</w:t>
      </w:r>
      <w:proofErr w:type="spellEnd"/>
      <w:r w:rsidRPr="00D22072">
        <w:rPr>
          <w:color w:val="000000" w:themeColor="text1"/>
          <w:szCs w:val="18"/>
          <w:lang w:val="pt-BR"/>
        </w:rPr>
        <w:t>.</w:t>
      </w:r>
    </w:p>
    <w:p w14:paraId="2A7DF58C" w14:textId="0C0E1300" w:rsidR="00C82CF8" w:rsidRPr="000B569A" w:rsidRDefault="00C82CF8" w:rsidP="00C82CF8">
      <w:pPr>
        <w:pStyle w:val="Sinespaciado"/>
        <w:rPr>
          <w:color w:val="000000" w:themeColor="text1"/>
          <w:szCs w:val="18"/>
          <w:lang w:val="pt-BR"/>
        </w:rPr>
      </w:pPr>
      <w:r w:rsidRPr="000B569A">
        <w:rPr>
          <w:color w:val="000000" w:themeColor="text1"/>
          <w:szCs w:val="18"/>
          <w:lang w:val="pt-BR"/>
        </w:rPr>
        <w:t>- Qualquer outro serviço não especificado na seção "O Preço Inclui".</w:t>
      </w:r>
    </w:p>
    <w:p w14:paraId="4E9DE624" w14:textId="77777777" w:rsidR="00AC7890" w:rsidRPr="000B569A" w:rsidRDefault="00AC7890" w:rsidP="008D2FE2">
      <w:pPr>
        <w:pStyle w:val="Sinespaciado"/>
        <w:rPr>
          <w:color w:val="000000" w:themeColor="text1"/>
          <w:szCs w:val="18"/>
          <w:lang w:val="pt-BR"/>
        </w:rPr>
      </w:pPr>
    </w:p>
    <w:p w14:paraId="1A92E472" w14:textId="77777777" w:rsidR="00C60751" w:rsidRPr="000B569A" w:rsidRDefault="00C60751" w:rsidP="0009048C">
      <w:pPr>
        <w:pStyle w:val="Sinespaciado"/>
        <w:rPr>
          <w:b/>
          <w:color w:val="000000" w:themeColor="text1"/>
          <w:szCs w:val="18"/>
          <w:u w:val="single"/>
          <w:lang w:val="pt-BR"/>
        </w:rPr>
      </w:pPr>
    </w:p>
    <w:p w14:paraId="2C80F972" w14:textId="77777777" w:rsidR="00C82CF8" w:rsidRPr="005109F0" w:rsidRDefault="00C82CF8" w:rsidP="005109F0">
      <w:pPr>
        <w:pStyle w:val="Ttulo"/>
      </w:pPr>
      <w:r w:rsidRPr="005109F0">
        <w:t>Hotéis previstos ou similares: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898"/>
        <w:gridCol w:w="3899"/>
      </w:tblGrid>
      <w:tr w:rsidR="000B569A" w:rsidRPr="000B569A" w14:paraId="05E84F31" w14:textId="77777777" w:rsidTr="00AF3AB3">
        <w:trPr>
          <w:trHeight w:val="170"/>
        </w:trPr>
        <w:tc>
          <w:tcPr>
            <w:tcW w:w="1809" w:type="dxa"/>
            <w:noWrap/>
            <w:vAlign w:val="center"/>
            <w:hideMark/>
          </w:tcPr>
          <w:p w14:paraId="5113D20E" w14:textId="6E3DD717" w:rsidR="008A5191" w:rsidRPr="00AB577B" w:rsidRDefault="00C82CF8" w:rsidP="00CF01DB">
            <w:pPr>
              <w:pStyle w:val="Sinespaciad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AB577B">
              <w:rPr>
                <w:b/>
                <w:bCs/>
                <w:color w:val="000000" w:themeColor="text1"/>
                <w:sz w:val="24"/>
                <w:szCs w:val="24"/>
              </w:rPr>
              <w:t>Cidade</w:t>
            </w:r>
          </w:p>
        </w:tc>
        <w:tc>
          <w:tcPr>
            <w:tcW w:w="3898" w:type="dxa"/>
            <w:vAlign w:val="center"/>
          </w:tcPr>
          <w:p w14:paraId="006E33DD" w14:textId="55718889" w:rsidR="008A5191" w:rsidRPr="00AB577B" w:rsidRDefault="003E3287" w:rsidP="00CF01DB">
            <w:pPr>
              <w:pStyle w:val="Sinespaciad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AB577B">
              <w:rPr>
                <w:b/>
                <w:bCs/>
                <w:color w:val="000000" w:themeColor="text1"/>
                <w:sz w:val="24"/>
                <w:szCs w:val="24"/>
              </w:rPr>
              <w:t>Cat. Prime</w:t>
            </w:r>
            <w:r w:rsidR="00C82CF8" w:rsidRPr="00AB577B">
              <w:rPr>
                <w:b/>
                <w:bCs/>
                <w:color w:val="000000" w:themeColor="text1"/>
                <w:sz w:val="24"/>
                <w:szCs w:val="24"/>
              </w:rPr>
              <w:t>i</w:t>
            </w:r>
            <w:r w:rsidRPr="00AB577B">
              <w:rPr>
                <w:b/>
                <w:bCs/>
                <w:color w:val="000000" w:themeColor="text1"/>
                <w:sz w:val="24"/>
                <w:szCs w:val="24"/>
              </w:rPr>
              <w:t xml:space="preserve">ra </w:t>
            </w:r>
            <w:r w:rsidR="00AF3AB3" w:rsidRPr="00AB577B">
              <w:rPr>
                <w:b/>
                <w:bCs/>
                <w:color w:val="000000" w:themeColor="text1"/>
                <w:sz w:val="24"/>
                <w:szCs w:val="24"/>
              </w:rPr>
              <w:t>Sup</w:t>
            </w:r>
          </w:p>
        </w:tc>
        <w:tc>
          <w:tcPr>
            <w:tcW w:w="3899" w:type="dxa"/>
            <w:vAlign w:val="center"/>
            <w:hideMark/>
          </w:tcPr>
          <w:p w14:paraId="1EC8516C" w14:textId="4DC28E7A" w:rsidR="008A5191" w:rsidRPr="00AB577B" w:rsidRDefault="003E3287" w:rsidP="00C82CF8">
            <w:pPr>
              <w:pStyle w:val="Sinespaciado"/>
              <w:jc w:val="center"/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AB577B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Cat.</w:t>
            </w:r>
            <w:r w:rsidR="00AF3AB3" w:rsidRPr="00AB577B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Lu</w:t>
            </w:r>
            <w:r w:rsidR="00C82CF8" w:rsidRPr="00AB577B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x</w:t>
            </w:r>
            <w:r w:rsidR="00AF3AB3" w:rsidRPr="00AB577B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o</w:t>
            </w:r>
          </w:p>
        </w:tc>
      </w:tr>
      <w:tr w:rsidR="00E13C15" w:rsidRPr="000B569A" w14:paraId="58AA5FE4" w14:textId="77777777" w:rsidTr="00AF3AB3">
        <w:trPr>
          <w:trHeight w:val="170"/>
        </w:trPr>
        <w:tc>
          <w:tcPr>
            <w:tcW w:w="1809" w:type="dxa"/>
            <w:noWrap/>
            <w:vAlign w:val="center"/>
          </w:tcPr>
          <w:p w14:paraId="3C32B732" w14:textId="77777777" w:rsidR="00E13C15" w:rsidRPr="000B569A" w:rsidRDefault="00E13C15" w:rsidP="00E13C15">
            <w:pPr>
              <w:pStyle w:val="Sinespaciado"/>
              <w:jc w:val="center"/>
              <w:rPr>
                <w:b/>
                <w:color w:val="000000" w:themeColor="text1"/>
                <w:szCs w:val="18"/>
                <w:lang w:val="en-US"/>
              </w:rPr>
            </w:pPr>
            <w:r w:rsidRPr="000B569A">
              <w:rPr>
                <w:b/>
                <w:color w:val="000000" w:themeColor="text1"/>
                <w:szCs w:val="18"/>
                <w:lang w:val="en-US"/>
              </w:rPr>
              <w:t>Bangkok</w:t>
            </w:r>
          </w:p>
        </w:tc>
        <w:tc>
          <w:tcPr>
            <w:tcW w:w="3898" w:type="dxa"/>
            <w:vAlign w:val="center"/>
          </w:tcPr>
          <w:p w14:paraId="00AAD7B1" w14:textId="72ABC424" w:rsidR="00E13C15" w:rsidRPr="00D22072" w:rsidRDefault="00E13C15" w:rsidP="00E13C15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eastAsia="es-ES"/>
              </w:rPr>
              <w:t>Pullman G 5*</w:t>
            </w:r>
          </w:p>
        </w:tc>
        <w:tc>
          <w:tcPr>
            <w:tcW w:w="3899" w:type="dxa"/>
            <w:vAlign w:val="center"/>
          </w:tcPr>
          <w:p w14:paraId="352146EA" w14:textId="609B14C5" w:rsidR="00E13C15" w:rsidRPr="00D22072" w:rsidRDefault="00E13C15" w:rsidP="00E13C15">
            <w:pPr>
              <w:spacing w:after="0" w:line="240" w:lineRule="auto"/>
              <w:jc w:val="center"/>
              <w:rPr>
                <w:rFonts w:ascii="Calibri" w:eastAsia="ヒラギノ角ゴ Pro W3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eastAsia="es-ES"/>
              </w:rPr>
              <w:t>Ascott Embassy 5*</w:t>
            </w:r>
          </w:p>
        </w:tc>
      </w:tr>
      <w:tr w:rsidR="000B569A" w:rsidRPr="000B569A" w14:paraId="6302012E" w14:textId="77777777" w:rsidTr="00005B9E">
        <w:trPr>
          <w:trHeight w:val="222"/>
        </w:trPr>
        <w:tc>
          <w:tcPr>
            <w:tcW w:w="1809" w:type="dxa"/>
            <w:noWrap/>
            <w:vAlign w:val="center"/>
          </w:tcPr>
          <w:p w14:paraId="1B2D8DDA" w14:textId="77777777" w:rsidR="00366937" w:rsidRPr="000B569A" w:rsidRDefault="00366937" w:rsidP="00652FCF">
            <w:pPr>
              <w:pStyle w:val="Sinespaciado"/>
              <w:jc w:val="center"/>
              <w:rPr>
                <w:b/>
                <w:color w:val="000000" w:themeColor="text1"/>
                <w:szCs w:val="18"/>
                <w:lang w:val="en-US"/>
              </w:rPr>
            </w:pPr>
            <w:r w:rsidRPr="000B569A">
              <w:rPr>
                <w:b/>
                <w:color w:val="000000" w:themeColor="text1"/>
                <w:szCs w:val="18"/>
                <w:lang w:val="en-US"/>
              </w:rPr>
              <w:t>Kanchanaburi</w:t>
            </w:r>
          </w:p>
        </w:tc>
        <w:tc>
          <w:tcPr>
            <w:tcW w:w="7797" w:type="dxa"/>
            <w:gridSpan w:val="2"/>
          </w:tcPr>
          <w:p w14:paraId="3DA7A216" w14:textId="77777777" w:rsidR="00366937" w:rsidRPr="00D22072" w:rsidRDefault="00366937" w:rsidP="00652FCF">
            <w:pPr>
              <w:spacing w:after="0" w:line="240" w:lineRule="auto"/>
              <w:jc w:val="center"/>
              <w:rPr>
                <w:rFonts w:ascii="Calibri" w:eastAsia="ヒラギノ角ゴ Pro W3" w:hAnsi="Calibri" w:cs="Calibri"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fr-FR"/>
              </w:rPr>
              <w:t>Resotel</w:t>
            </w:r>
            <w:proofErr w:type="spellEnd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fr-FR"/>
              </w:rPr>
              <w:t xml:space="preserve"> River </w:t>
            </w:r>
            <w:proofErr w:type="spellStart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fr-FR"/>
              </w:rPr>
              <w:t>Kwai</w:t>
            </w:r>
            <w:proofErr w:type="spellEnd"/>
            <w:r w:rsidR="009876CB"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fr-FR"/>
              </w:rPr>
              <w:t xml:space="preserve"> 3*sup</w:t>
            </w:r>
          </w:p>
        </w:tc>
      </w:tr>
      <w:tr w:rsidR="000B569A" w:rsidRPr="000B569A" w14:paraId="69024668" w14:textId="77777777" w:rsidTr="005958D1">
        <w:trPr>
          <w:trHeight w:val="170"/>
        </w:trPr>
        <w:tc>
          <w:tcPr>
            <w:tcW w:w="1809" w:type="dxa"/>
            <w:noWrap/>
            <w:vAlign w:val="center"/>
          </w:tcPr>
          <w:p w14:paraId="5EF41DB9" w14:textId="77777777" w:rsidR="00AF3AB3" w:rsidRPr="000B569A" w:rsidRDefault="00AF3AB3" w:rsidP="00AF3AB3">
            <w:pPr>
              <w:pStyle w:val="Sinespaciado"/>
              <w:jc w:val="center"/>
              <w:rPr>
                <w:b/>
                <w:color w:val="000000" w:themeColor="text1"/>
                <w:szCs w:val="18"/>
              </w:rPr>
            </w:pPr>
            <w:r w:rsidRPr="000B569A">
              <w:rPr>
                <w:b/>
                <w:color w:val="000000" w:themeColor="text1"/>
                <w:szCs w:val="18"/>
              </w:rPr>
              <w:t>Phitsanulok</w:t>
            </w:r>
          </w:p>
        </w:tc>
        <w:tc>
          <w:tcPr>
            <w:tcW w:w="3898" w:type="dxa"/>
            <w:vAlign w:val="center"/>
          </w:tcPr>
          <w:p w14:paraId="0681CC28" w14:textId="71D08875" w:rsidR="00AF3AB3" w:rsidRPr="00D22072" w:rsidRDefault="00AF3AB3" w:rsidP="00AF3AB3">
            <w:pPr>
              <w:spacing w:after="0" w:line="240" w:lineRule="auto"/>
              <w:jc w:val="center"/>
              <w:rPr>
                <w:rFonts w:ascii="Calibri" w:eastAsia="ヒラギノ角ゴ Pro W3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 w:eastAsia="es-ES"/>
              </w:rPr>
              <w:t>Topland 4* (Hab. Superior)</w:t>
            </w:r>
          </w:p>
        </w:tc>
        <w:tc>
          <w:tcPr>
            <w:tcW w:w="3899" w:type="dxa"/>
            <w:vAlign w:val="center"/>
          </w:tcPr>
          <w:p w14:paraId="56251E25" w14:textId="461686FD" w:rsidR="00AF3AB3" w:rsidRPr="00D22072" w:rsidRDefault="00AF3AB3" w:rsidP="00AF3AB3">
            <w:pPr>
              <w:spacing w:after="0" w:line="240" w:lineRule="auto"/>
              <w:jc w:val="center"/>
              <w:rPr>
                <w:rFonts w:ascii="Calibri" w:eastAsia="ヒラギノ角ゴ Pro W3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 w:eastAsia="es-ES"/>
              </w:rPr>
              <w:t>Topland 4* (Hab. Deluxe)</w:t>
            </w:r>
          </w:p>
        </w:tc>
      </w:tr>
      <w:tr w:rsidR="000B569A" w:rsidRPr="000B569A" w14:paraId="440096D4" w14:textId="77777777" w:rsidTr="005958D1">
        <w:trPr>
          <w:trHeight w:val="170"/>
        </w:trPr>
        <w:tc>
          <w:tcPr>
            <w:tcW w:w="1809" w:type="dxa"/>
            <w:noWrap/>
            <w:vAlign w:val="center"/>
          </w:tcPr>
          <w:p w14:paraId="1754033D" w14:textId="77777777" w:rsidR="00AF3AB3" w:rsidRPr="000B569A" w:rsidRDefault="00AF3AB3" w:rsidP="00AF3AB3">
            <w:pPr>
              <w:pStyle w:val="Sinespaciado"/>
              <w:jc w:val="center"/>
              <w:rPr>
                <w:b/>
                <w:color w:val="000000" w:themeColor="text1"/>
                <w:szCs w:val="18"/>
              </w:rPr>
            </w:pPr>
            <w:r w:rsidRPr="000B569A">
              <w:rPr>
                <w:b/>
                <w:color w:val="000000" w:themeColor="text1"/>
                <w:szCs w:val="18"/>
              </w:rPr>
              <w:t>Chiang Rai</w:t>
            </w:r>
          </w:p>
        </w:tc>
        <w:tc>
          <w:tcPr>
            <w:tcW w:w="3898" w:type="dxa"/>
            <w:vAlign w:val="center"/>
          </w:tcPr>
          <w:p w14:paraId="0692044D" w14:textId="25E7DE6B" w:rsidR="00AF3AB3" w:rsidRPr="00D22072" w:rsidRDefault="00AF3AB3" w:rsidP="00AF3AB3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 w:eastAsia="es-ES"/>
              </w:rPr>
              <w:t>The Heritage 4*</w:t>
            </w:r>
          </w:p>
        </w:tc>
        <w:tc>
          <w:tcPr>
            <w:tcW w:w="3899" w:type="dxa"/>
            <w:vAlign w:val="center"/>
          </w:tcPr>
          <w:p w14:paraId="0D0CED84" w14:textId="4B4C789A" w:rsidR="00AF3AB3" w:rsidRPr="00D22072" w:rsidRDefault="00AF3AB3" w:rsidP="00AF3AB3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eastAsia="es-ES"/>
              </w:rPr>
              <w:t>Imperial River House 5*</w:t>
            </w:r>
          </w:p>
        </w:tc>
      </w:tr>
      <w:tr w:rsidR="00F17F8C" w:rsidRPr="000B569A" w14:paraId="065A183E" w14:textId="77777777" w:rsidTr="00BC222B">
        <w:trPr>
          <w:trHeight w:val="170"/>
        </w:trPr>
        <w:tc>
          <w:tcPr>
            <w:tcW w:w="1809" w:type="dxa"/>
            <w:noWrap/>
            <w:vAlign w:val="center"/>
          </w:tcPr>
          <w:p w14:paraId="65A70D7E" w14:textId="77777777" w:rsidR="00F17F8C" w:rsidRPr="000B569A" w:rsidRDefault="00F17F8C" w:rsidP="00F17F8C">
            <w:pPr>
              <w:pStyle w:val="Sinespaciado"/>
              <w:jc w:val="center"/>
              <w:rPr>
                <w:b/>
                <w:color w:val="000000" w:themeColor="text1"/>
                <w:szCs w:val="18"/>
              </w:rPr>
            </w:pPr>
            <w:r w:rsidRPr="000B569A">
              <w:rPr>
                <w:b/>
                <w:color w:val="000000" w:themeColor="text1"/>
                <w:szCs w:val="18"/>
              </w:rPr>
              <w:t>Chiang Mai</w:t>
            </w:r>
          </w:p>
        </w:tc>
        <w:tc>
          <w:tcPr>
            <w:tcW w:w="3898" w:type="dxa"/>
          </w:tcPr>
          <w:p w14:paraId="48FE9AF1" w14:textId="51906A58" w:rsidR="00F17F8C" w:rsidRPr="00D22072" w:rsidRDefault="00F17F8C" w:rsidP="00F17F8C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The Empress Premiere 4*Sup (Hab. Premier) </w:t>
            </w:r>
          </w:p>
        </w:tc>
        <w:tc>
          <w:tcPr>
            <w:tcW w:w="3899" w:type="dxa"/>
          </w:tcPr>
          <w:p w14:paraId="54BD89BE" w14:textId="4EB7DC25" w:rsidR="00F17F8C" w:rsidRPr="00D22072" w:rsidRDefault="00F17F8C" w:rsidP="00F17F8C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The Empress Premier (Hab. Premier </w:t>
            </w:r>
            <w:proofErr w:type="spellStart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>Dlx</w:t>
            </w:r>
            <w:proofErr w:type="spellEnd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>) 5*</w:t>
            </w:r>
          </w:p>
        </w:tc>
      </w:tr>
      <w:tr w:rsidR="00A9264A" w:rsidRPr="000B569A" w14:paraId="2CD3ED1A" w14:textId="77777777" w:rsidTr="00BC222B">
        <w:trPr>
          <w:trHeight w:val="170"/>
        </w:trPr>
        <w:tc>
          <w:tcPr>
            <w:tcW w:w="1809" w:type="dxa"/>
            <w:noWrap/>
            <w:vAlign w:val="center"/>
          </w:tcPr>
          <w:p w14:paraId="07612533" w14:textId="2011937D" w:rsidR="00A9264A" w:rsidRPr="000B569A" w:rsidRDefault="00A9264A" w:rsidP="00A9264A">
            <w:pPr>
              <w:pStyle w:val="Sinespaciado"/>
              <w:jc w:val="center"/>
              <w:rPr>
                <w:b/>
                <w:color w:val="000000" w:themeColor="text1"/>
                <w:szCs w:val="18"/>
              </w:rPr>
            </w:pPr>
            <w:r>
              <w:rPr>
                <w:b/>
                <w:color w:val="000000" w:themeColor="text1"/>
                <w:szCs w:val="18"/>
              </w:rPr>
              <w:t xml:space="preserve">Bangkok </w:t>
            </w:r>
            <w:proofErr w:type="spellStart"/>
            <w:r>
              <w:rPr>
                <w:b/>
                <w:color w:val="000000" w:themeColor="text1"/>
                <w:szCs w:val="18"/>
              </w:rPr>
              <w:t>Airport</w:t>
            </w:r>
            <w:proofErr w:type="spellEnd"/>
          </w:p>
        </w:tc>
        <w:tc>
          <w:tcPr>
            <w:tcW w:w="7797" w:type="dxa"/>
            <w:gridSpan w:val="2"/>
          </w:tcPr>
          <w:p w14:paraId="15C47547" w14:textId="0A508EDE" w:rsidR="00A9264A" w:rsidRPr="00D22072" w:rsidRDefault="00A9264A" w:rsidP="00A9264A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eastAsia="es-ES"/>
              </w:rPr>
            </w:pPr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>Radisson Don Muang 4*</w:t>
            </w:r>
          </w:p>
        </w:tc>
      </w:tr>
      <w:tr w:rsidR="00A9264A" w:rsidRPr="000B569A" w14:paraId="7038EBEE" w14:textId="77777777" w:rsidTr="00801C3D">
        <w:trPr>
          <w:trHeight w:val="170"/>
        </w:trPr>
        <w:tc>
          <w:tcPr>
            <w:tcW w:w="1809" w:type="dxa"/>
            <w:noWrap/>
            <w:vAlign w:val="center"/>
          </w:tcPr>
          <w:p w14:paraId="4960AA4F" w14:textId="77777777" w:rsidR="00A9264A" w:rsidRPr="000B569A" w:rsidRDefault="00A9264A" w:rsidP="00A9264A">
            <w:pPr>
              <w:pStyle w:val="Sinespaciado"/>
              <w:jc w:val="center"/>
              <w:rPr>
                <w:b/>
                <w:color w:val="000000" w:themeColor="text1"/>
                <w:szCs w:val="18"/>
              </w:rPr>
            </w:pPr>
            <w:r w:rsidRPr="000B569A">
              <w:rPr>
                <w:b/>
                <w:color w:val="000000" w:themeColor="text1"/>
                <w:szCs w:val="18"/>
              </w:rPr>
              <w:t>Maldivas</w:t>
            </w:r>
          </w:p>
        </w:tc>
        <w:tc>
          <w:tcPr>
            <w:tcW w:w="7797" w:type="dxa"/>
            <w:gridSpan w:val="2"/>
          </w:tcPr>
          <w:p w14:paraId="1C7283D9" w14:textId="1DCA248E" w:rsidR="00A9264A" w:rsidRPr="00D22072" w:rsidRDefault="00A9264A" w:rsidP="00A9264A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Cocoon</w:t>
            </w:r>
            <w:proofErr w:type="spellEnd"/>
            <w:r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Maldives 5</w:t>
            </w:r>
            <w:r w:rsidR="0021651C" w:rsidRPr="00D2207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* (</w:t>
            </w:r>
            <w:r w:rsidR="0021651C" w:rsidRPr="00D22072">
              <w:rPr>
                <w:rFonts w:ascii="Calibri" w:hAnsi="Calibri" w:cs="Calibri"/>
                <w:color w:val="000000" w:themeColor="text1"/>
                <w:sz w:val="18"/>
                <w:szCs w:val="18"/>
                <w:lang w:val="en-US" w:eastAsia="es-ES"/>
              </w:rPr>
              <w:t>Beach Villa)</w:t>
            </w:r>
          </w:p>
        </w:tc>
      </w:tr>
    </w:tbl>
    <w:p w14:paraId="52BFE9F8" w14:textId="77777777" w:rsidR="003D22C7" w:rsidRDefault="003D22C7" w:rsidP="00A3543A">
      <w:pPr>
        <w:spacing w:after="0" w:line="240" w:lineRule="auto"/>
        <w:rPr>
          <w:rFonts w:ascii="Calibri" w:hAnsi="Calibri" w:cs="Calibri"/>
          <w:color w:val="000000" w:themeColor="text1"/>
          <w:sz w:val="18"/>
          <w:szCs w:val="18"/>
        </w:rPr>
      </w:pPr>
    </w:p>
    <w:p w14:paraId="2D017429" w14:textId="77777777" w:rsidR="00143B0C" w:rsidRPr="00143B0C" w:rsidRDefault="00143B0C" w:rsidP="00143B0C">
      <w:pPr>
        <w:pStyle w:val="Ttulo"/>
        <w:rPr>
          <w:rStyle w:val="normaltextrun"/>
          <w:lang w:val="pt-BR"/>
        </w:rPr>
      </w:pPr>
      <w:r w:rsidRPr="00143B0C">
        <w:rPr>
          <w:rStyle w:val="normaltextrun"/>
          <w:lang w:val="pt-BR"/>
        </w:rPr>
        <w:t xml:space="preserve">Notas Importantes: </w:t>
      </w:r>
    </w:p>
    <w:p w14:paraId="3654E5F0" w14:textId="77777777" w:rsidR="00143B0C" w:rsidRDefault="00143B0C" w:rsidP="00143B0C">
      <w:pPr>
        <w:pStyle w:val="Sinespaciado"/>
        <w:rPr>
          <w:color w:val="000000" w:themeColor="text1"/>
          <w:szCs w:val="18"/>
          <w:lang w:val="pt-BR"/>
        </w:rPr>
      </w:pPr>
      <w:r w:rsidRPr="00BF47A9">
        <w:rPr>
          <w:color w:val="000000" w:themeColor="text1"/>
          <w:szCs w:val="18"/>
          <w:lang w:val="pt-BR"/>
        </w:rPr>
        <w:t>- Devido às constantes variações de preços que ocorrem nos hotéis nas Maldivas, os preços apresentados podem variar.</w:t>
      </w:r>
      <w:r w:rsidRPr="000B569A">
        <w:rPr>
          <w:color w:val="000000" w:themeColor="text1"/>
          <w:szCs w:val="18"/>
          <w:lang w:val="pt-BR"/>
        </w:rPr>
        <w:t xml:space="preserve">  </w:t>
      </w:r>
    </w:p>
    <w:p w14:paraId="352458D3" w14:textId="77777777" w:rsidR="0097112A" w:rsidRPr="0097112A" w:rsidRDefault="0097112A" w:rsidP="0097112A">
      <w:pPr>
        <w:pStyle w:val="Sinespaciado"/>
        <w:rPr>
          <w:color w:val="000000" w:themeColor="text1"/>
          <w:szCs w:val="18"/>
          <w:lang w:val="pt-BR"/>
        </w:rPr>
      </w:pPr>
      <w:r w:rsidRPr="00607347">
        <w:rPr>
          <w:color w:val="000000" w:themeColor="text1"/>
          <w:szCs w:val="18"/>
          <w:lang w:val="pt-BR"/>
        </w:rPr>
        <w:t>- O preço dos voos internos pode aumentar sem aviso prévio e o preço final será informado na confirmação da reserva.</w:t>
      </w:r>
    </w:p>
    <w:p w14:paraId="7205F24A" w14:textId="77777777" w:rsidR="00143B0C" w:rsidRPr="00367FF1" w:rsidRDefault="00143B0C" w:rsidP="00143B0C">
      <w:pPr>
        <w:spacing w:after="0"/>
        <w:rPr>
          <w:rFonts w:ascii="Calibri" w:hAnsi="Calibri" w:cs="Calibri"/>
          <w:sz w:val="17"/>
          <w:szCs w:val="17"/>
          <w:lang w:val="pt-BR"/>
        </w:rPr>
      </w:pPr>
      <w:r w:rsidRPr="00367FF1">
        <w:rPr>
          <w:rFonts w:ascii="Calibri" w:hAnsi="Calibri" w:cs="Calibri"/>
          <w:b/>
          <w:bCs/>
          <w:sz w:val="17"/>
          <w:szCs w:val="17"/>
          <w:lang w:val="pt-BR"/>
        </w:rPr>
        <w:t>- Taxas de cancelamento:</w:t>
      </w:r>
      <w:r w:rsidRPr="00367FF1">
        <w:rPr>
          <w:rFonts w:ascii="Calibri" w:hAnsi="Calibri" w:cs="Calibri"/>
          <w:sz w:val="17"/>
          <w:szCs w:val="17"/>
          <w:lang w:val="pt-BR"/>
        </w:rPr>
        <w:t xml:space="preserve"> de 36 a 32 dias 15%; de 31 a 22 dias 30%; de 21 a 16 dias 55%; de 15 a 9 dias 75%; 8 dias no início do tour 100% das despensas.  </w:t>
      </w:r>
    </w:p>
    <w:p w14:paraId="338C6B69" w14:textId="697912DC" w:rsidR="00143B0C" w:rsidRPr="00143B0C" w:rsidRDefault="00143B0C" w:rsidP="00D22072">
      <w:pPr>
        <w:rPr>
          <w:rFonts w:ascii="Calibri" w:hAnsi="Calibri" w:cs="Calibri"/>
          <w:color w:val="000000" w:themeColor="text1"/>
          <w:sz w:val="18"/>
          <w:szCs w:val="18"/>
          <w:lang w:val="pt-BR"/>
        </w:rPr>
      </w:pPr>
      <w:r w:rsidRPr="00367FF1">
        <w:rPr>
          <w:rFonts w:ascii="Calibri" w:hAnsi="Calibri" w:cs="Calibri"/>
          <w:sz w:val="18"/>
          <w:szCs w:val="18"/>
          <w:lang w:val="pt-BR"/>
        </w:rPr>
        <w:t xml:space="preserve">Se os </w:t>
      </w:r>
      <w:proofErr w:type="spellStart"/>
      <w:r w:rsidRPr="00367FF1">
        <w:rPr>
          <w:rFonts w:ascii="Calibri" w:hAnsi="Calibri" w:cs="Calibri"/>
          <w:sz w:val="18"/>
          <w:szCs w:val="18"/>
          <w:lang w:val="pt-BR"/>
        </w:rPr>
        <w:t>tkts</w:t>
      </w:r>
      <w:proofErr w:type="spellEnd"/>
      <w:r w:rsidRPr="00367FF1">
        <w:rPr>
          <w:rFonts w:ascii="Calibri" w:hAnsi="Calibri" w:cs="Calibri"/>
          <w:sz w:val="18"/>
          <w:szCs w:val="18"/>
          <w:lang w:val="pt-BR"/>
        </w:rPr>
        <w:t xml:space="preserve"> aéreos estiverem incluídos no momento do cancelamento, os custos serão totais de 100%.</w:t>
      </w:r>
    </w:p>
    <w:sectPr w:rsidR="00143B0C" w:rsidRPr="00143B0C" w:rsidSect="004E2160">
      <w:headerReference w:type="default" r:id="rId11"/>
      <w:pgSz w:w="11906" w:h="16838"/>
      <w:pgMar w:top="567" w:right="566" w:bottom="567" w:left="709" w:header="737" w:footer="73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E8913" w14:textId="77777777" w:rsidR="00BD2435" w:rsidRDefault="00BD2435" w:rsidP="00186B7F">
      <w:pPr>
        <w:spacing w:after="0" w:line="240" w:lineRule="auto"/>
      </w:pPr>
      <w:r>
        <w:separator/>
      </w:r>
    </w:p>
  </w:endnote>
  <w:endnote w:type="continuationSeparator" w:id="0">
    <w:p w14:paraId="4A10C70B" w14:textId="77777777" w:rsidR="00BD2435" w:rsidRDefault="00BD2435" w:rsidP="00186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3484B" w14:textId="77777777" w:rsidR="00BD2435" w:rsidRDefault="00BD2435" w:rsidP="00186B7F">
      <w:pPr>
        <w:spacing w:after="0" w:line="240" w:lineRule="auto"/>
      </w:pPr>
      <w:r>
        <w:separator/>
      </w:r>
    </w:p>
  </w:footnote>
  <w:footnote w:type="continuationSeparator" w:id="0">
    <w:p w14:paraId="2515D528" w14:textId="77777777" w:rsidR="00BD2435" w:rsidRDefault="00BD2435" w:rsidP="00186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BA111" w14:textId="17F674B1" w:rsidR="00186B7F" w:rsidRDefault="00294CF1" w:rsidP="00186B7F">
    <w:pPr>
      <w:pStyle w:val="Encabezado"/>
    </w:pPr>
    <w:r>
      <w:rPr>
        <w:rFonts w:cs="Calibri"/>
        <w:b/>
        <w:bCs/>
        <w:iCs/>
        <w:noProof/>
        <w:color w:val="1F497D"/>
        <w:sz w:val="80"/>
        <w:szCs w:val="80"/>
      </w:rPr>
      <w:drawing>
        <wp:anchor distT="0" distB="0" distL="114300" distR="114300" simplePos="0" relativeHeight="251671040" behindDoc="0" locked="0" layoutInCell="1" allowOverlap="1" wp14:anchorId="5800A2B6" wp14:editId="73EB0466">
          <wp:simplePos x="0" y="0"/>
          <wp:positionH relativeFrom="column">
            <wp:posOffset>5036185</wp:posOffset>
          </wp:positionH>
          <wp:positionV relativeFrom="paragraph">
            <wp:posOffset>-1270</wp:posOffset>
          </wp:positionV>
          <wp:extent cx="1402080" cy="274320"/>
          <wp:effectExtent l="0" t="0" r="7620" b="0"/>
          <wp:wrapSquare wrapText="bothSides"/>
          <wp:docPr id="1140499982" name="Imagen 11404999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36AA2E" w14:textId="099AF004" w:rsidR="00186B7F" w:rsidRDefault="00186B7F" w:rsidP="00186B7F">
    <w:pPr>
      <w:pStyle w:val="Encabezado"/>
    </w:pPr>
  </w:p>
  <w:p w14:paraId="43BD57ED" w14:textId="77777777" w:rsidR="00186B7F" w:rsidRPr="00186B7F" w:rsidRDefault="00186B7F" w:rsidP="00186B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5777D"/>
    <w:multiLevelType w:val="hybridMultilevel"/>
    <w:tmpl w:val="E64A2FAC"/>
    <w:lvl w:ilvl="0" w:tplc="85EE73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3311E"/>
    <w:multiLevelType w:val="hybridMultilevel"/>
    <w:tmpl w:val="47BEAEB0"/>
    <w:lvl w:ilvl="0" w:tplc="95BE414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625CC"/>
    <w:multiLevelType w:val="hybridMultilevel"/>
    <w:tmpl w:val="926CE574"/>
    <w:lvl w:ilvl="0" w:tplc="99364B9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A70B2"/>
    <w:multiLevelType w:val="hybridMultilevel"/>
    <w:tmpl w:val="02886F5A"/>
    <w:lvl w:ilvl="0" w:tplc="57F0F0A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B071CE"/>
    <w:multiLevelType w:val="hybridMultilevel"/>
    <w:tmpl w:val="AC90BB90"/>
    <w:lvl w:ilvl="0" w:tplc="77FEB91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4F5A86"/>
    <w:multiLevelType w:val="hybridMultilevel"/>
    <w:tmpl w:val="27149CE2"/>
    <w:lvl w:ilvl="0" w:tplc="4C641D7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E717D6"/>
    <w:multiLevelType w:val="hybridMultilevel"/>
    <w:tmpl w:val="55FC0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597429">
    <w:abstractNumId w:val="3"/>
  </w:num>
  <w:num w:numId="2" w16cid:durableId="2103912584">
    <w:abstractNumId w:val="5"/>
  </w:num>
  <w:num w:numId="3" w16cid:durableId="1578323986">
    <w:abstractNumId w:val="2"/>
  </w:num>
  <w:num w:numId="4" w16cid:durableId="301161660">
    <w:abstractNumId w:val="1"/>
  </w:num>
  <w:num w:numId="5" w16cid:durableId="807429782">
    <w:abstractNumId w:val="0"/>
  </w:num>
  <w:num w:numId="6" w16cid:durableId="614675213">
    <w:abstractNumId w:val="4"/>
  </w:num>
  <w:num w:numId="7" w16cid:durableId="13959340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7BC1"/>
    <w:rsid w:val="00002E9F"/>
    <w:rsid w:val="00005B9E"/>
    <w:rsid w:val="000109EF"/>
    <w:rsid w:val="00015437"/>
    <w:rsid w:val="000247B9"/>
    <w:rsid w:val="000573D6"/>
    <w:rsid w:val="000776CD"/>
    <w:rsid w:val="0008647C"/>
    <w:rsid w:val="0008744C"/>
    <w:rsid w:val="0009048C"/>
    <w:rsid w:val="00090777"/>
    <w:rsid w:val="00096E62"/>
    <w:rsid w:val="000A0ECB"/>
    <w:rsid w:val="000B569A"/>
    <w:rsid w:val="000C729B"/>
    <w:rsid w:val="000C75D6"/>
    <w:rsid w:val="000E02ED"/>
    <w:rsid w:val="000E2942"/>
    <w:rsid w:val="000F364D"/>
    <w:rsid w:val="000F620E"/>
    <w:rsid w:val="00102FC8"/>
    <w:rsid w:val="00106583"/>
    <w:rsid w:val="00111DBB"/>
    <w:rsid w:val="00112601"/>
    <w:rsid w:val="0012248F"/>
    <w:rsid w:val="00143B0C"/>
    <w:rsid w:val="00151816"/>
    <w:rsid w:val="0016093E"/>
    <w:rsid w:val="00163E84"/>
    <w:rsid w:val="00164DCC"/>
    <w:rsid w:val="00165FE6"/>
    <w:rsid w:val="0017276C"/>
    <w:rsid w:val="00177D4F"/>
    <w:rsid w:val="001820C4"/>
    <w:rsid w:val="0018239A"/>
    <w:rsid w:val="00184428"/>
    <w:rsid w:val="00186B7F"/>
    <w:rsid w:val="00187840"/>
    <w:rsid w:val="00191F98"/>
    <w:rsid w:val="001B5151"/>
    <w:rsid w:val="001B51FF"/>
    <w:rsid w:val="001B7F3A"/>
    <w:rsid w:val="001C4EF2"/>
    <w:rsid w:val="001F2D4E"/>
    <w:rsid w:val="001F3254"/>
    <w:rsid w:val="00202C94"/>
    <w:rsid w:val="0021651C"/>
    <w:rsid w:val="00225C13"/>
    <w:rsid w:val="002306E5"/>
    <w:rsid w:val="00241055"/>
    <w:rsid w:val="00242855"/>
    <w:rsid w:val="002556B5"/>
    <w:rsid w:val="00294CF1"/>
    <w:rsid w:val="002979CC"/>
    <w:rsid w:val="002A3814"/>
    <w:rsid w:val="002D27B3"/>
    <w:rsid w:val="002D707D"/>
    <w:rsid w:val="002F2740"/>
    <w:rsid w:val="00312F25"/>
    <w:rsid w:val="003265F7"/>
    <w:rsid w:val="00327125"/>
    <w:rsid w:val="00340704"/>
    <w:rsid w:val="00341233"/>
    <w:rsid w:val="00342939"/>
    <w:rsid w:val="00366937"/>
    <w:rsid w:val="00367FF1"/>
    <w:rsid w:val="00376ECF"/>
    <w:rsid w:val="00382B86"/>
    <w:rsid w:val="00387E94"/>
    <w:rsid w:val="003A34D7"/>
    <w:rsid w:val="003A3B51"/>
    <w:rsid w:val="003B5DF7"/>
    <w:rsid w:val="003D1680"/>
    <w:rsid w:val="003D22C7"/>
    <w:rsid w:val="003D7CFE"/>
    <w:rsid w:val="003E0C3D"/>
    <w:rsid w:val="003E31C4"/>
    <w:rsid w:val="003E3287"/>
    <w:rsid w:val="004227EC"/>
    <w:rsid w:val="00453FDB"/>
    <w:rsid w:val="00460C7E"/>
    <w:rsid w:val="00463AD9"/>
    <w:rsid w:val="00464F3F"/>
    <w:rsid w:val="004852DD"/>
    <w:rsid w:val="00487CA1"/>
    <w:rsid w:val="00494BB2"/>
    <w:rsid w:val="004A4048"/>
    <w:rsid w:val="004A7E33"/>
    <w:rsid w:val="004C4E85"/>
    <w:rsid w:val="004C594A"/>
    <w:rsid w:val="004E2160"/>
    <w:rsid w:val="005109F0"/>
    <w:rsid w:val="00511363"/>
    <w:rsid w:val="005135EF"/>
    <w:rsid w:val="00516D6A"/>
    <w:rsid w:val="00537509"/>
    <w:rsid w:val="0054591D"/>
    <w:rsid w:val="00546EE9"/>
    <w:rsid w:val="00581A06"/>
    <w:rsid w:val="00582DD8"/>
    <w:rsid w:val="005847B0"/>
    <w:rsid w:val="005A2C5E"/>
    <w:rsid w:val="005A6BE6"/>
    <w:rsid w:val="005A7EDE"/>
    <w:rsid w:val="005D1564"/>
    <w:rsid w:val="005D2858"/>
    <w:rsid w:val="005E0E6E"/>
    <w:rsid w:val="005E14E2"/>
    <w:rsid w:val="005E7C48"/>
    <w:rsid w:val="005F4148"/>
    <w:rsid w:val="00602B1E"/>
    <w:rsid w:val="00607347"/>
    <w:rsid w:val="006208A4"/>
    <w:rsid w:val="00620907"/>
    <w:rsid w:val="00624134"/>
    <w:rsid w:val="006269AF"/>
    <w:rsid w:val="00636728"/>
    <w:rsid w:val="00636E4E"/>
    <w:rsid w:val="00643503"/>
    <w:rsid w:val="00644FEE"/>
    <w:rsid w:val="00652FCF"/>
    <w:rsid w:val="00667A8B"/>
    <w:rsid w:val="00670CB2"/>
    <w:rsid w:val="00673EC6"/>
    <w:rsid w:val="006804B1"/>
    <w:rsid w:val="00683F1F"/>
    <w:rsid w:val="00687BC1"/>
    <w:rsid w:val="00693904"/>
    <w:rsid w:val="006954D8"/>
    <w:rsid w:val="006A2B28"/>
    <w:rsid w:val="006A65DC"/>
    <w:rsid w:val="006C0D07"/>
    <w:rsid w:val="006C5414"/>
    <w:rsid w:val="006D017F"/>
    <w:rsid w:val="006D3309"/>
    <w:rsid w:val="006E6248"/>
    <w:rsid w:val="006F049F"/>
    <w:rsid w:val="006F36C6"/>
    <w:rsid w:val="00705FAA"/>
    <w:rsid w:val="00724684"/>
    <w:rsid w:val="00727CD0"/>
    <w:rsid w:val="007337F0"/>
    <w:rsid w:val="00735E5D"/>
    <w:rsid w:val="00741929"/>
    <w:rsid w:val="00742278"/>
    <w:rsid w:val="00746F71"/>
    <w:rsid w:val="007624CF"/>
    <w:rsid w:val="007642DE"/>
    <w:rsid w:val="0078144F"/>
    <w:rsid w:val="00792102"/>
    <w:rsid w:val="00796A18"/>
    <w:rsid w:val="00797A63"/>
    <w:rsid w:val="007B33CD"/>
    <w:rsid w:val="007B3657"/>
    <w:rsid w:val="007C492E"/>
    <w:rsid w:val="007D7DCF"/>
    <w:rsid w:val="007E0D4F"/>
    <w:rsid w:val="007E7899"/>
    <w:rsid w:val="007E7B19"/>
    <w:rsid w:val="007E7E6C"/>
    <w:rsid w:val="007F7C9A"/>
    <w:rsid w:val="00802843"/>
    <w:rsid w:val="00814C6B"/>
    <w:rsid w:val="008178DE"/>
    <w:rsid w:val="00823D8C"/>
    <w:rsid w:val="00835E59"/>
    <w:rsid w:val="008408AC"/>
    <w:rsid w:val="00842554"/>
    <w:rsid w:val="00857582"/>
    <w:rsid w:val="00857E61"/>
    <w:rsid w:val="00857F64"/>
    <w:rsid w:val="00862DF2"/>
    <w:rsid w:val="0087312D"/>
    <w:rsid w:val="00882163"/>
    <w:rsid w:val="00883305"/>
    <w:rsid w:val="0088602F"/>
    <w:rsid w:val="008A05B6"/>
    <w:rsid w:val="008A5191"/>
    <w:rsid w:val="008A7DC8"/>
    <w:rsid w:val="008B1A3B"/>
    <w:rsid w:val="008B3C6F"/>
    <w:rsid w:val="008C41BE"/>
    <w:rsid w:val="008C5A68"/>
    <w:rsid w:val="008D2FE2"/>
    <w:rsid w:val="008D4ADB"/>
    <w:rsid w:val="008D53E1"/>
    <w:rsid w:val="008E0238"/>
    <w:rsid w:val="008E39CD"/>
    <w:rsid w:val="00911CB7"/>
    <w:rsid w:val="0092461C"/>
    <w:rsid w:val="00932039"/>
    <w:rsid w:val="00936990"/>
    <w:rsid w:val="00936F32"/>
    <w:rsid w:val="009474E5"/>
    <w:rsid w:val="00952CEA"/>
    <w:rsid w:val="00960693"/>
    <w:rsid w:val="0097112A"/>
    <w:rsid w:val="00977829"/>
    <w:rsid w:val="009876CB"/>
    <w:rsid w:val="009938E6"/>
    <w:rsid w:val="009A140F"/>
    <w:rsid w:val="009A41DB"/>
    <w:rsid w:val="009B1222"/>
    <w:rsid w:val="009B4DEE"/>
    <w:rsid w:val="009C75B9"/>
    <w:rsid w:val="009D4DE8"/>
    <w:rsid w:val="009D61E6"/>
    <w:rsid w:val="009E5BA7"/>
    <w:rsid w:val="009E6702"/>
    <w:rsid w:val="009F032B"/>
    <w:rsid w:val="009F445A"/>
    <w:rsid w:val="00A0533B"/>
    <w:rsid w:val="00A06596"/>
    <w:rsid w:val="00A26B6B"/>
    <w:rsid w:val="00A27C22"/>
    <w:rsid w:val="00A3543A"/>
    <w:rsid w:val="00A53FF9"/>
    <w:rsid w:val="00A753EC"/>
    <w:rsid w:val="00A9264A"/>
    <w:rsid w:val="00AA4B0D"/>
    <w:rsid w:val="00AA60FE"/>
    <w:rsid w:val="00AB577B"/>
    <w:rsid w:val="00AC251D"/>
    <w:rsid w:val="00AC34C6"/>
    <w:rsid w:val="00AC3B4F"/>
    <w:rsid w:val="00AC6BA1"/>
    <w:rsid w:val="00AC7890"/>
    <w:rsid w:val="00AD7326"/>
    <w:rsid w:val="00AE1C9E"/>
    <w:rsid w:val="00AE79DE"/>
    <w:rsid w:val="00AF3AB3"/>
    <w:rsid w:val="00AF4139"/>
    <w:rsid w:val="00AF4808"/>
    <w:rsid w:val="00AF6F0E"/>
    <w:rsid w:val="00B04D2B"/>
    <w:rsid w:val="00B143EC"/>
    <w:rsid w:val="00B21198"/>
    <w:rsid w:val="00B23360"/>
    <w:rsid w:val="00B26B08"/>
    <w:rsid w:val="00B27D99"/>
    <w:rsid w:val="00B34066"/>
    <w:rsid w:val="00B42ED9"/>
    <w:rsid w:val="00B444C6"/>
    <w:rsid w:val="00B627D1"/>
    <w:rsid w:val="00B63324"/>
    <w:rsid w:val="00B667CE"/>
    <w:rsid w:val="00B91621"/>
    <w:rsid w:val="00BA5898"/>
    <w:rsid w:val="00BA5958"/>
    <w:rsid w:val="00BA5F4A"/>
    <w:rsid w:val="00BB0493"/>
    <w:rsid w:val="00BB0D8F"/>
    <w:rsid w:val="00BD2435"/>
    <w:rsid w:val="00BF47A9"/>
    <w:rsid w:val="00BF4DCA"/>
    <w:rsid w:val="00C14FF1"/>
    <w:rsid w:val="00C17577"/>
    <w:rsid w:val="00C36154"/>
    <w:rsid w:val="00C42BF5"/>
    <w:rsid w:val="00C4402E"/>
    <w:rsid w:val="00C476D9"/>
    <w:rsid w:val="00C60751"/>
    <w:rsid w:val="00C6112E"/>
    <w:rsid w:val="00C739F5"/>
    <w:rsid w:val="00C77A22"/>
    <w:rsid w:val="00C82CF8"/>
    <w:rsid w:val="00C9326B"/>
    <w:rsid w:val="00CA1988"/>
    <w:rsid w:val="00CB599D"/>
    <w:rsid w:val="00CC11AA"/>
    <w:rsid w:val="00CE3249"/>
    <w:rsid w:val="00CF01DB"/>
    <w:rsid w:val="00D05C1E"/>
    <w:rsid w:val="00D14EE3"/>
    <w:rsid w:val="00D20EBE"/>
    <w:rsid w:val="00D22072"/>
    <w:rsid w:val="00D27D1D"/>
    <w:rsid w:val="00D3286D"/>
    <w:rsid w:val="00D41F28"/>
    <w:rsid w:val="00D51B87"/>
    <w:rsid w:val="00D53B07"/>
    <w:rsid w:val="00D828C2"/>
    <w:rsid w:val="00D84CDE"/>
    <w:rsid w:val="00D902FB"/>
    <w:rsid w:val="00DB3E1E"/>
    <w:rsid w:val="00DC22AB"/>
    <w:rsid w:val="00DE4469"/>
    <w:rsid w:val="00E13C15"/>
    <w:rsid w:val="00E169FD"/>
    <w:rsid w:val="00E638D5"/>
    <w:rsid w:val="00E7561F"/>
    <w:rsid w:val="00E76DD9"/>
    <w:rsid w:val="00E82E74"/>
    <w:rsid w:val="00E87540"/>
    <w:rsid w:val="00E96B87"/>
    <w:rsid w:val="00EB1CC7"/>
    <w:rsid w:val="00EC61C6"/>
    <w:rsid w:val="00EC7695"/>
    <w:rsid w:val="00ED4E91"/>
    <w:rsid w:val="00EE7968"/>
    <w:rsid w:val="00F02991"/>
    <w:rsid w:val="00F03E6F"/>
    <w:rsid w:val="00F05E17"/>
    <w:rsid w:val="00F17F8C"/>
    <w:rsid w:val="00F32017"/>
    <w:rsid w:val="00F41C28"/>
    <w:rsid w:val="00F42EC0"/>
    <w:rsid w:val="00F43EDD"/>
    <w:rsid w:val="00F46689"/>
    <w:rsid w:val="00F478A6"/>
    <w:rsid w:val="00F52FDD"/>
    <w:rsid w:val="00F62F11"/>
    <w:rsid w:val="00F720E6"/>
    <w:rsid w:val="00F91E0C"/>
    <w:rsid w:val="00FB03C2"/>
    <w:rsid w:val="00FB2311"/>
    <w:rsid w:val="00FB2DC9"/>
    <w:rsid w:val="00FC0C9C"/>
    <w:rsid w:val="00FC2EE7"/>
    <w:rsid w:val="00FE224D"/>
    <w:rsid w:val="00FE7389"/>
    <w:rsid w:val="00FE7BD9"/>
    <w:rsid w:val="00FF14EB"/>
    <w:rsid w:val="00FF206E"/>
    <w:rsid w:val="00FF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7BA3"/>
  <w15:docId w15:val="{A8C1675E-B478-4F94-9AA0-43C74546E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6269AF"/>
    <w:pPr>
      <w:keepNext/>
      <w:keepLines/>
      <w:suppressAutoHyphens/>
      <w:spacing w:before="240" w:after="0" w:line="240" w:lineRule="auto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valor añadido"/>
    <w:link w:val="SinespaciadoCar"/>
    <w:uiPriority w:val="1"/>
    <w:qFormat/>
    <w:rsid w:val="006269AF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table" w:styleId="Tablaconcuadrcula">
    <w:name w:val="Table Grid"/>
    <w:basedOn w:val="Tablanormal"/>
    <w:uiPriority w:val="59"/>
    <w:rsid w:val="00687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A">
    <w:name w:val="Cuerpo A"/>
    <w:rsid w:val="00F478A6"/>
    <w:rPr>
      <w:rFonts w:ascii="Helvetica" w:eastAsia="ヒラギノ角ゴ Pro W3" w:hAnsi="Helvetica"/>
      <w:color w:val="000000"/>
      <w:sz w:val="24"/>
      <w:lang w:val="es-ES_tradnl" w:eastAsia="en-US"/>
    </w:rPr>
  </w:style>
  <w:style w:type="paragraph" w:styleId="Prrafodelista">
    <w:name w:val="List Paragraph"/>
    <w:basedOn w:val="Normal"/>
    <w:uiPriority w:val="34"/>
    <w:rsid w:val="00952CEA"/>
    <w:pPr>
      <w:ind w:left="720"/>
      <w:contextualSpacing/>
    </w:pPr>
  </w:style>
  <w:style w:type="paragraph" w:customStyle="1" w:styleId="FormatolibreA">
    <w:name w:val="Formato libre A"/>
    <w:rsid w:val="00CA1988"/>
    <w:rPr>
      <w:rFonts w:ascii="Helvetica" w:hAnsi="Helvetica"/>
      <w:color w:val="000000"/>
      <w:sz w:val="24"/>
      <w:lang w:val="es-ES_tradnl" w:eastAsia="en-US"/>
    </w:rPr>
  </w:style>
  <w:style w:type="character" w:styleId="Hipervnculo">
    <w:name w:val="Hyperlink"/>
    <w:rsid w:val="009D4DE8"/>
    <w:rPr>
      <w:color w:val="0000FF"/>
      <w:u w:val="single"/>
    </w:rPr>
  </w:style>
  <w:style w:type="character" w:customStyle="1" w:styleId="SinespaciadoCar">
    <w:name w:val="Sin espaciado Car"/>
    <w:aliases w:val="valor añadido Car"/>
    <w:basedOn w:val="Fuentedeprrafopredeter"/>
    <w:link w:val="Sinespaciado"/>
    <w:uiPriority w:val="1"/>
    <w:rsid w:val="003B5DF7"/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Default">
    <w:name w:val="Default"/>
    <w:rsid w:val="003B5DF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B627D1"/>
  </w:style>
  <w:style w:type="character" w:customStyle="1" w:styleId="eop">
    <w:name w:val="eop"/>
    <w:basedOn w:val="Fuentedeprrafopredeter"/>
    <w:rsid w:val="00B627D1"/>
  </w:style>
  <w:style w:type="paragraph" w:styleId="Encabezado">
    <w:name w:val="header"/>
    <w:basedOn w:val="Normal"/>
    <w:link w:val="EncabezadoCar"/>
    <w:uiPriority w:val="99"/>
    <w:unhideWhenUsed/>
    <w:rsid w:val="00186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6B7F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86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6B7F"/>
    <w:rPr>
      <w:sz w:val="22"/>
      <w:szCs w:val="22"/>
      <w:lang w:eastAsia="en-US"/>
    </w:rPr>
  </w:style>
  <w:style w:type="paragraph" w:customStyle="1" w:styleId="TITULOVA">
    <w:name w:val="TITULO VA"/>
    <w:basedOn w:val="Sinespaciado"/>
    <w:qFormat/>
    <w:rsid w:val="006269AF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6269AF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6269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uppressAutoHyphens/>
      <w:spacing w:after="120" w:line="240" w:lineRule="auto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lang w:val="pt-BR" w:eastAsia="ar-SA"/>
    </w:rPr>
  </w:style>
  <w:style w:type="character" w:customStyle="1" w:styleId="PrecioCar">
    <w:name w:val="Precio Car"/>
    <w:basedOn w:val="Fuentedeprrafopredeter"/>
    <w:link w:val="Precio"/>
    <w:rsid w:val="006269AF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val="pt-BR"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6269AF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6269AF"/>
    <w:pPr>
      <w:suppressAutoHyphens/>
      <w:spacing w:after="120" w:line="240" w:lineRule="auto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6269AF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6269AF"/>
    <w:pPr>
      <w:numPr>
        <w:ilvl w:val="1"/>
      </w:numPr>
      <w:suppressAutoHyphens/>
      <w:spacing w:after="0" w:line="240" w:lineRule="auto"/>
    </w:pPr>
    <w:rPr>
      <w:rFonts w:asciiTheme="minorHAnsi" w:eastAsiaTheme="minorEastAsia" w:hAnsiTheme="minorHAnsi" w:cstheme="minorBidi"/>
      <w:b/>
      <w:sz w:val="20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6269AF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Fuerte">
    <w:name w:val="Strong"/>
    <w:aliases w:val="Opcionales"/>
    <w:qFormat/>
    <w:rsid w:val="006269AF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6269AF"/>
    <w:rPr>
      <w:rFonts w:asciiTheme="minorHAnsi" w:hAnsiTheme="minorHAnsi"/>
      <w:b/>
      <w:i/>
      <w:iCs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0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Props1.xml><?xml version="1.0" encoding="utf-8"?>
<ds:datastoreItem xmlns:ds="http://schemas.openxmlformats.org/officeDocument/2006/customXml" ds:itemID="{4B4CADD6-FC52-4F27-8DE3-C50712643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B1B9B8-C392-4E22-A345-FB4FD0EA9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06852-D8ED-4366-846F-C842A473B7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4D3109-45EC-4B92-9392-B219A625605C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1353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Multidestinos</Company>
  <LinksUpToDate>false</LinksUpToDate>
  <CharactersWithSpaces>8779</CharactersWithSpaces>
  <SharedDoc>false</SharedDoc>
  <HLinks>
    <vt:vector size="6" baseType="variant">
      <vt:variant>
        <vt:i4>2555928</vt:i4>
      </vt:variant>
      <vt:variant>
        <vt:i4>-1</vt:i4>
      </vt:variant>
      <vt:variant>
        <vt:i4>1028</vt:i4>
      </vt:variant>
      <vt:variant>
        <vt:i4>1</vt:i4>
      </vt:variant>
      <vt:variant>
        <vt:lpwstr>cid:image001.jpg@01D1A787.058D60B0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Iki</dc:creator>
  <cp:lastModifiedBy>Cristina Serrano</cp:lastModifiedBy>
  <cp:revision>78</cp:revision>
  <dcterms:created xsi:type="dcterms:W3CDTF">2022-12-26T14:24:00Z</dcterms:created>
  <dcterms:modified xsi:type="dcterms:W3CDTF">2026-07-14T12:06:00Z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