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D8C1" w14:textId="2589ABD6" w:rsidR="00835F6D" w:rsidRPr="00DF12AA" w:rsidRDefault="00835F6D" w:rsidP="00A722BD">
      <w:pPr>
        <w:pStyle w:val="Ttulo1"/>
        <w:spacing w:before="0"/>
        <w:rPr>
          <w:lang w:val="pt-BR"/>
        </w:rPr>
      </w:pPr>
      <w:r w:rsidRPr="00DF12AA">
        <w:rPr>
          <w:lang w:val="pt-BR"/>
        </w:rPr>
        <w:t>Jap</w:t>
      </w:r>
      <w:r w:rsidR="0079021B" w:rsidRPr="00DF12AA">
        <w:rPr>
          <w:lang w:val="pt-BR"/>
        </w:rPr>
        <w:t>ão</w:t>
      </w:r>
      <w:r w:rsidR="00D90898" w:rsidRPr="00DF12AA">
        <w:rPr>
          <w:lang w:val="pt-BR"/>
        </w:rPr>
        <w:t xml:space="preserve"> </w:t>
      </w:r>
      <w:r w:rsidR="00864A30" w:rsidRPr="00DF12AA">
        <w:rPr>
          <w:lang w:val="pt-BR"/>
        </w:rPr>
        <w:t>Banzai</w:t>
      </w:r>
      <w:r w:rsidR="00D90898" w:rsidRPr="00DF12AA">
        <w:rPr>
          <w:lang w:val="pt-BR"/>
        </w:rPr>
        <w:t xml:space="preserve">       </w:t>
      </w:r>
    </w:p>
    <w:p w14:paraId="12DA5DDB" w14:textId="6FFBDEDE" w:rsidR="00A722BD" w:rsidRPr="00DF12AA" w:rsidRDefault="00A722BD" w:rsidP="00A722BD">
      <w:pPr>
        <w:pStyle w:val="Ttulo"/>
        <w:spacing w:after="0"/>
        <w:rPr>
          <w:lang w:val="pt-BR"/>
        </w:rPr>
      </w:pPr>
    </w:p>
    <w:p w14:paraId="62435E65" w14:textId="7283B6D6" w:rsidR="00835F6D" w:rsidRPr="00DF12AA" w:rsidRDefault="009C125D" w:rsidP="00A722BD">
      <w:pPr>
        <w:pStyle w:val="Ttulo"/>
        <w:spacing w:after="0"/>
        <w:rPr>
          <w:lang w:val="pt-BR"/>
        </w:rPr>
      </w:pPr>
      <w:r w:rsidRPr="00DF12AA">
        <w:rPr>
          <w:lang w:val="pt-BR"/>
        </w:rPr>
        <w:t>Ref</w:t>
      </w:r>
      <w:r w:rsidR="00835F6D" w:rsidRPr="00DF12AA">
        <w:rPr>
          <w:lang w:val="pt-BR"/>
        </w:rPr>
        <w:t xml:space="preserve">: C </w:t>
      </w:r>
      <w:r w:rsidR="00067C00" w:rsidRPr="00DF12AA">
        <w:rPr>
          <w:lang w:val="pt-BR"/>
        </w:rPr>
        <w:t>4114</w:t>
      </w:r>
      <w:r w:rsidR="00835F6D" w:rsidRPr="00DF12AA">
        <w:rPr>
          <w:lang w:val="pt-BR"/>
        </w:rPr>
        <w:t xml:space="preserve"> </w:t>
      </w:r>
    </w:p>
    <w:p w14:paraId="4D893350" w14:textId="276B4A79" w:rsidR="00835F6D" w:rsidRPr="00DF12AA" w:rsidRDefault="00835F6D" w:rsidP="00835F6D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2382701C" w14:textId="2AFE1134" w:rsidR="00835F6D" w:rsidRPr="00F806C9" w:rsidRDefault="00864A30" w:rsidP="00864A30">
      <w:pPr>
        <w:pStyle w:val="Precio"/>
        <w:rPr>
          <w:lang w:val="pt-BR"/>
        </w:rPr>
      </w:pPr>
      <w:r w:rsidRPr="00EA2E33">
        <w:rPr>
          <w:lang w:val="pt-BR"/>
        </w:rPr>
        <w:t>10</w:t>
      </w:r>
      <w:r w:rsidR="00835F6D" w:rsidRPr="00EA2E33">
        <w:rPr>
          <w:lang w:val="pt-BR"/>
        </w:rPr>
        <w:t xml:space="preserve"> </w:t>
      </w:r>
      <w:r w:rsidR="00EA2E33" w:rsidRPr="000D70A6">
        <w:rPr>
          <w:lang w:val="pt-BR"/>
        </w:rPr>
        <w:t xml:space="preserve">dias a partir </w:t>
      </w:r>
      <w:r w:rsidR="00EA2E33" w:rsidRPr="00F806C9">
        <w:rPr>
          <w:lang w:val="pt-BR"/>
        </w:rPr>
        <w:t xml:space="preserve">de </w:t>
      </w:r>
      <w:r w:rsidR="00A97521" w:rsidRPr="00F806C9">
        <w:rPr>
          <w:lang w:val="pt-BR"/>
        </w:rPr>
        <w:t>4</w:t>
      </w:r>
      <w:r w:rsidR="008E279A" w:rsidRPr="00F806C9">
        <w:rPr>
          <w:lang w:val="pt-BR"/>
        </w:rPr>
        <w:t>.</w:t>
      </w:r>
      <w:r w:rsidR="00A97521" w:rsidRPr="00F806C9">
        <w:rPr>
          <w:lang w:val="pt-BR"/>
        </w:rPr>
        <w:t>135</w:t>
      </w:r>
      <w:r w:rsidR="00835F6D" w:rsidRPr="00F806C9">
        <w:rPr>
          <w:lang w:val="pt-BR"/>
        </w:rPr>
        <w:t xml:space="preserve"> $</w:t>
      </w:r>
    </w:p>
    <w:p w14:paraId="6666C465" w14:textId="77777777" w:rsidR="00087984" w:rsidRPr="00EA2E33" w:rsidRDefault="00087984" w:rsidP="00822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5B355AD" w14:textId="44FF6041" w:rsidR="003E64DE" w:rsidRPr="00EA2E33" w:rsidRDefault="003E64DE" w:rsidP="003A6CEF">
      <w:pPr>
        <w:pStyle w:val="Subttulo"/>
        <w:rPr>
          <w:lang w:val="pt-BR"/>
        </w:rPr>
      </w:pPr>
      <w:r w:rsidRPr="00EA2E33">
        <w:rPr>
          <w:lang w:val="pt-BR"/>
        </w:rPr>
        <w:t>D</w:t>
      </w:r>
      <w:r w:rsidR="00EA2E33" w:rsidRPr="00EA2E33">
        <w:rPr>
          <w:lang w:val="pt-BR"/>
        </w:rPr>
        <w:t>i</w:t>
      </w:r>
      <w:r w:rsidRPr="00EA2E33">
        <w:rPr>
          <w:lang w:val="pt-BR"/>
        </w:rPr>
        <w:t>a 0</w:t>
      </w:r>
      <w:r w:rsidR="00DE1B2C" w:rsidRPr="00EA2E33">
        <w:rPr>
          <w:lang w:val="pt-BR"/>
        </w:rPr>
        <w:t xml:space="preserve">1 - </w:t>
      </w:r>
      <w:r w:rsidR="009B38F3" w:rsidRPr="00F74803">
        <w:rPr>
          <w:lang w:val="pt-BR"/>
        </w:rPr>
        <w:t>T</w:t>
      </w:r>
      <w:r w:rsidR="009B38F3">
        <w:rPr>
          <w:lang w:val="pt-BR"/>
        </w:rPr>
        <w:t>óqui</w:t>
      </w:r>
      <w:r w:rsidR="009B38F3" w:rsidRPr="00F74803">
        <w:rPr>
          <w:lang w:val="pt-BR"/>
        </w:rPr>
        <w:t>o</w:t>
      </w:r>
    </w:p>
    <w:p w14:paraId="61B82AE6" w14:textId="677D0647" w:rsidR="001C166C" w:rsidRPr="001C166C" w:rsidRDefault="001C166C" w:rsidP="001C166C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1C166C">
        <w:rPr>
          <w:rFonts w:asciiTheme="minorHAnsi" w:hAnsiTheme="minorHAnsi" w:cstheme="minorHAnsi"/>
          <w:b/>
          <w:sz w:val="18"/>
          <w:szCs w:val="18"/>
          <w:lang w:val="pt-PT"/>
        </w:rPr>
        <w:t>- Chegada em Narita (NRT).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</w:t>
      </w:r>
      <w:r>
        <w:rPr>
          <w:rFonts w:asciiTheme="minorHAnsi" w:hAnsiTheme="minorHAnsi" w:cstheme="minorHAnsi"/>
          <w:bCs/>
          <w:sz w:val="18"/>
          <w:szCs w:val="18"/>
          <w:lang w:val="pt-PT"/>
        </w:rPr>
        <w:t>trâmite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de imigração e alfândega, recepção por um assistente </w:t>
      </w:r>
      <w:r>
        <w:rPr>
          <w:rFonts w:asciiTheme="minorHAnsi" w:hAnsiTheme="minorHAnsi" w:cstheme="minorHAnsi"/>
          <w:bCs/>
          <w:sz w:val="18"/>
          <w:szCs w:val="18"/>
          <w:lang w:val="pt-PT"/>
        </w:rPr>
        <w:t>em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espanhol e traslado em </w:t>
      </w:r>
      <w:r w:rsidR="004603FE" w:rsidRPr="004603FE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Airport Limousine Bus 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até o hotel. O </w:t>
      </w:r>
      <w:r w:rsidR="00460849">
        <w:rPr>
          <w:rFonts w:asciiTheme="minorHAnsi" w:hAnsiTheme="minorHAnsi" w:cstheme="minorHAnsi"/>
          <w:bCs/>
          <w:sz w:val="18"/>
          <w:szCs w:val="18"/>
          <w:lang w:val="pt-PT"/>
        </w:rPr>
        <w:t>assistente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NÃO embarcará no ônibus com </w:t>
      </w:r>
      <w:r w:rsidR="00460849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os 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>passageiros.</w:t>
      </w:r>
    </w:p>
    <w:p w14:paraId="71529FC1" w14:textId="774762FD" w:rsidR="001C166C" w:rsidRPr="001C166C" w:rsidRDefault="00784516" w:rsidP="001C166C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>
        <w:rPr>
          <w:rFonts w:asciiTheme="minorHAnsi" w:hAnsiTheme="minorHAnsi" w:cstheme="minorHAnsi"/>
          <w:bCs/>
          <w:sz w:val="18"/>
          <w:szCs w:val="18"/>
          <w:lang w:val="pt-PT"/>
        </w:rPr>
        <w:t>*</w:t>
      </w:r>
      <w:r w:rsidR="001C166C"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Dependendo do horário de chegada do voo, não haverá </w:t>
      </w:r>
      <w:r w:rsidR="00E458B7" w:rsidRPr="00E458B7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Airport Limusine Bus </w:t>
      </w:r>
      <w:r w:rsidR="001C166C"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direto </w:t>
      </w:r>
      <w:r w:rsidR="00E458B7">
        <w:rPr>
          <w:rFonts w:asciiTheme="minorHAnsi" w:hAnsiTheme="minorHAnsi" w:cstheme="minorHAnsi"/>
          <w:bCs/>
          <w:sz w:val="18"/>
          <w:szCs w:val="18"/>
          <w:lang w:val="pt-PT"/>
        </w:rPr>
        <w:t>a</w:t>
      </w:r>
      <w:r w:rsidR="001C166C"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o hotel. Neste caso, </w:t>
      </w:r>
      <w:r w:rsidR="00FB5739">
        <w:rPr>
          <w:rFonts w:asciiTheme="minorHAnsi" w:hAnsiTheme="minorHAnsi" w:cstheme="minorHAnsi"/>
          <w:bCs/>
          <w:sz w:val="18"/>
          <w:szCs w:val="18"/>
          <w:lang w:val="pt-PT"/>
        </w:rPr>
        <w:t>você deve pegar</w:t>
      </w:r>
      <w:r w:rsidR="001C166C"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um ônibus até a estação de Tóquio, de onde </w:t>
      </w:r>
      <w:r w:rsidR="00FB5739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pode pegar </w:t>
      </w:r>
      <w:r w:rsidR="001C166C" w:rsidRPr="001C166C">
        <w:rPr>
          <w:rFonts w:asciiTheme="minorHAnsi" w:hAnsiTheme="minorHAnsi" w:cstheme="minorHAnsi"/>
          <w:bCs/>
          <w:sz w:val="18"/>
          <w:szCs w:val="18"/>
          <w:lang w:val="pt-PT"/>
        </w:rPr>
        <w:t>um táxi. O assistente ajudará neste procedimento e dará aos passageiros dinheiro suficiente para o táxi).</w:t>
      </w:r>
    </w:p>
    <w:p w14:paraId="61218A26" w14:textId="0FEE10F6" w:rsidR="001C166C" w:rsidRPr="00E53447" w:rsidRDefault="001C166C" w:rsidP="005D0298">
      <w:pPr>
        <w:pStyle w:val="Default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1C166C">
        <w:rPr>
          <w:rFonts w:asciiTheme="minorHAnsi" w:hAnsiTheme="minorHAnsi" w:cstheme="minorHAnsi"/>
          <w:b/>
          <w:sz w:val="18"/>
          <w:szCs w:val="18"/>
          <w:lang w:val="pt-PT"/>
        </w:rPr>
        <w:t>- Chegada em Haneda (HND).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</w:t>
      </w:r>
      <w:r w:rsidR="00B52AE1">
        <w:rPr>
          <w:rFonts w:asciiTheme="minorHAnsi" w:hAnsiTheme="minorHAnsi" w:cstheme="minorHAnsi"/>
          <w:bCs/>
          <w:sz w:val="18"/>
          <w:szCs w:val="18"/>
          <w:lang w:val="pt-PT"/>
        </w:rPr>
        <w:t>trâmite</w:t>
      </w:r>
      <w:r w:rsidR="00B52AE1"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de imigração e alfândega, recepção por um assistente </w:t>
      </w:r>
      <w:r w:rsidR="00B52AE1">
        <w:rPr>
          <w:rFonts w:asciiTheme="minorHAnsi" w:hAnsiTheme="minorHAnsi" w:cstheme="minorHAnsi"/>
          <w:bCs/>
          <w:sz w:val="18"/>
          <w:szCs w:val="18"/>
          <w:lang w:val="pt-PT"/>
        </w:rPr>
        <w:t>em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espanhol</w:t>
      </w:r>
      <w:r w:rsidR="003D462D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. </w:t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Traslado ao hotel de táxi. </w:t>
      </w:r>
      <w:r w:rsidR="00E53447">
        <w:rPr>
          <w:rFonts w:asciiTheme="minorHAnsi" w:hAnsiTheme="minorHAnsi" w:cstheme="minorHAnsi"/>
          <w:bCs/>
          <w:sz w:val="18"/>
          <w:szCs w:val="18"/>
          <w:lang w:val="pt-PT"/>
        </w:rPr>
        <w:br/>
      </w:r>
      <w:r w:rsidRPr="001C166C">
        <w:rPr>
          <w:rFonts w:asciiTheme="minorHAnsi" w:hAnsiTheme="minorHAnsi" w:cstheme="minorHAnsi"/>
          <w:bCs/>
          <w:sz w:val="18"/>
          <w:szCs w:val="18"/>
          <w:lang w:val="pt-PT"/>
        </w:rPr>
        <w:t>*O assistente não entrará no táxi com os passageiros.</w:t>
      </w:r>
    </w:p>
    <w:p w14:paraId="511176E6" w14:textId="77777777" w:rsidR="001F46F1" w:rsidRPr="001C166C" w:rsidRDefault="001F46F1" w:rsidP="001F46F1">
      <w:pPr>
        <w:pStyle w:val="Sinespaciado"/>
        <w:jc w:val="both"/>
        <w:rPr>
          <w:rFonts w:cstheme="minorHAnsi"/>
          <w:bCs/>
          <w:color w:val="0070C0"/>
          <w:sz w:val="8"/>
          <w:szCs w:val="12"/>
          <w:lang w:val="pt-BR"/>
        </w:rPr>
      </w:pPr>
    </w:p>
    <w:p w14:paraId="260B4965" w14:textId="0A9BEBEF" w:rsidR="001F46F1" w:rsidRDefault="0036571C" w:rsidP="001F46F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36571C">
        <w:rPr>
          <w:rFonts w:cstheme="minorHAnsi"/>
          <w:bCs/>
          <w:color w:val="auto"/>
          <w:lang w:val="pt-BR"/>
        </w:rPr>
        <w:t xml:space="preserve">No dia da chegada, </w:t>
      </w:r>
      <w:r>
        <w:rPr>
          <w:rFonts w:cstheme="minorHAnsi"/>
          <w:bCs/>
          <w:color w:val="auto"/>
          <w:lang w:val="pt-BR"/>
        </w:rPr>
        <w:t>n</w:t>
      </w:r>
      <w:r w:rsidRPr="0036571C">
        <w:rPr>
          <w:rFonts w:cstheme="minorHAnsi"/>
          <w:bCs/>
          <w:color w:val="auto"/>
          <w:lang w:val="pt-BR"/>
        </w:rPr>
        <w:t xml:space="preserve">o </w:t>
      </w:r>
      <w:r w:rsidR="00F33BFB" w:rsidRPr="0036571C">
        <w:rPr>
          <w:rFonts w:cstheme="minorHAnsi"/>
          <w:bCs/>
          <w:color w:val="auto"/>
          <w:lang w:val="pt-BR"/>
        </w:rPr>
        <w:t xml:space="preserve">Hotel </w:t>
      </w:r>
      <w:r w:rsidRPr="0036571C">
        <w:rPr>
          <w:rFonts w:cstheme="minorHAnsi"/>
          <w:bCs/>
          <w:color w:val="auto"/>
          <w:lang w:val="pt-BR"/>
        </w:rPr>
        <w:t>New Otani</w:t>
      </w:r>
      <w:r w:rsidR="00F33BFB">
        <w:rPr>
          <w:rFonts w:cstheme="minorHAnsi"/>
          <w:bCs/>
          <w:color w:val="auto"/>
          <w:lang w:val="pt-BR"/>
        </w:rPr>
        <w:t>,</w:t>
      </w:r>
      <w:r w:rsidRPr="0036571C">
        <w:rPr>
          <w:rFonts w:cstheme="minorHAnsi"/>
          <w:bCs/>
          <w:color w:val="auto"/>
          <w:lang w:val="pt-BR"/>
        </w:rPr>
        <w:t xml:space="preserve"> um guia </w:t>
      </w:r>
      <w:r w:rsidR="00F33BFB">
        <w:rPr>
          <w:rFonts w:cstheme="minorHAnsi"/>
          <w:bCs/>
          <w:color w:val="auto"/>
          <w:lang w:val="pt-BR"/>
        </w:rPr>
        <w:t xml:space="preserve">em </w:t>
      </w:r>
      <w:r w:rsidRPr="0036571C">
        <w:rPr>
          <w:rFonts w:cstheme="minorHAnsi"/>
          <w:bCs/>
          <w:color w:val="auto"/>
          <w:lang w:val="pt-BR"/>
        </w:rPr>
        <w:t xml:space="preserve">espanhol estará presente no hotel das 14h às 20h para </w:t>
      </w:r>
      <w:r w:rsidR="00E4408F">
        <w:rPr>
          <w:rFonts w:cstheme="minorHAnsi"/>
          <w:bCs/>
          <w:color w:val="auto"/>
          <w:lang w:val="pt-BR"/>
        </w:rPr>
        <w:t>dar</w:t>
      </w:r>
      <w:r w:rsidRPr="0036571C">
        <w:rPr>
          <w:rFonts w:cstheme="minorHAnsi"/>
          <w:bCs/>
          <w:color w:val="auto"/>
          <w:lang w:val="pt-BR"/>
        </w:rPr>
        <w:t xml:space="preserve"> informações aos passageiros.</w:t>
      </w:r>
      <w:r w:rsidR="00E4408F">
        <w:rPr>
          <w:rFonts w:cstheme="minorHAnsi"/>
          <w:bCs/>
          <w:color w:val="auto"/>
          <w:lang w:val="pt-BR"/>
        </w:rPr>
        <w:t xml:space="preserve"> </w:t>
      </w:r>
      <w:r w:rsidR="00E07B1F" w:rsidRPr="002F5E58">
        <w:rPr>
          <w:b/>
          <w:color w:val="000000" w:themeColor="text1"/>
          <w:szCs w:val="18"/>
          <w:lang w:val="pt-BR"/>
        </w:rPr>
        <w:t>Hospedagem</w:t>
      </w:r>
      <w:r w:rsidR="00673C1E" w:rsidRPr="002F5E58">
        <w:rPr>
          <w:b/>
          <w:color w:val="000000" w:themeColor="text1"/>
          <w:szCs w:val="18"/>
          <w:lang w:val="pt-BR"/>
        </w:rPr>
        <w:t>.</w:t>
      </w:r>
    </w:p>
    <w:p w14:paraId="11E628BB" w14:textId="0114F732" w:rsidR="00AD7ADE" w:rsidRPr="00874E50" w:rsidRDefault="00874E50" w:rsidP="001F46F1">
      <w:pPr>
        <w:pStyle w:val="Sinespaciado"/>
        <w:jc w:val="both"/>
        <w:rPr>
          <w:rFonts w:cstheme="minorHAnsi"/>
          <w:bCs/>
          <w:i/>
          <w:iCs/>
          <w:color w:val="auto"/>
          <w:lang w:val="pt-BR"/>
        </w:rPr>
      </w:pPr>
      <w:r w:rsidRPr="00A5480B">
        <w:rPr>
          <w:b/>
          <w:i/>
          <w:iCs/>
          <w:color w:val="000000" w:themeColor="text1"/>
          <w:szCs w:val="18"/>
          <w:lang w:val="pt-BR"/>
        </w:rPr>
        <w:t>Nota</w:t>
      </w:r>
      <w:r w:rsidRPr="00A5480B">
        <w:rPr>
          <w:rFonts w:cstheme="minorHAnsi"/>
          <w:bCs/>
          <w:color w:val="auto"/>
          <w:lang w:val="pt-BR"/>
        </w:rPr>
        <w:t xml:space="preserve">: </w:t>
      </w:r>
      <w:r w:rsidR="00AD7ADE" w:rsidRPr="00A5480B">
        <w:rPr>
          <w:rFonts w:cstheme="minorHAnsi"/>
          <w:bCs/>
          <w:i/>
          <w:iCs/>
          <w:color w:val="auto"/>
          <w:lang w:val="pt-BR"/>
        </w:rPr>
        <w:t>Quartos disponíveis a partir das 15h.</w:t>
      </w:r>
    </w:p>
    <w:p w14:paraId="067C7704" w14:textId="77777777" w:rsidR="005D0298" w:rsidRPr="002F5E58" w:rsidRDefault="005D0298" w:rsidP="003A6CEF">
      <w:pPr>
        <w:pStyle w:val="Subttulo"/>
        <w:rPr>
          <w:lang w:val="pt-BR"/>
        </w:rPr>
      </w:pPr>
    </w:p>
    <w:p w14:paraId="418F4956" w14:textId="49029B2E" w:rsidR="003E64DE" w:rsidRPr="00E07B1F" w:rsidRDefault="00EA2E33" w:rsidP="003A6CEF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3E64DE" w:rsidRPr="00E07B1F">
        <w:rPr>
          <w:lang w:val="pt-BR"/>
        </w:rPr>
        <w:t>0</w:t>
      </w:r>
      <w:r w:rsidR="00DE1B2C" w:rsidRPr="00E07B1F">
        <w:rPr>
          <w:lang w:val="pt-BR"/>
        </w:rPr>
        <w:t xml:space="preserve">2 - </w:t>
      </w:r>
      <w:r w:rsidR="009B38F3" w:rsidRPr="00F74803">
        <w:rPr>
          <w:lang w:val="pt-BR"/>
        </w:rPr>
        <w:t>T</w:t>
      </w:r>
      <w:r w:rsidR="009B38F3">
        <w:rPr>
          <w:lang w:val="pt-BR"/>
        </w:rPr>
        <w:t>óqui</w:t>
      </w:r>
      <w:r w:rsidR="009B38F3" w:rsidRPr="00F74803">
        <w:rPr>
          <w:lang w:val="pt-BR"/>
        </w:rPr>
        <w:t>o</w:t>
      </w:r>
    </w:p>
    <w:p w14:paraId="30FD4EAC" w14:textId="2C22EC5F" w:rsidR="00835F6D" w:rsidRDefault="00F74803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07B1F">
        <w:rPr>
          <w:b/>
          <w:color w:val="auto"/>
          <w:szCs w:val="18"/>
          <w:lang w:val="pt-BR"/>
        </w:rPr>
        <w:t>Café da manhã</w:t>
      </w:r>
      <w:r w:rsidR="00DE1B2C" w:rsidRPr="00E07B1F">
        <w:rPr>
          <w:bCs/>
          <w:color w:val="auto"/>
          <w:szCs w:val="18"/>
          <w:lang w:val="pt-BR"/>
        </w:rPr>
        <w:t>.</w:t>
      </w:r>
      <w:r w:rsidR="003E64DE" w:rsidRPr="00E07B1F">
        <w:rPr>
          <w:bCs/>
          <w:color w:val="auto"/>
          <w:szCs w:val="18"/>
          <w:lang w:val="pt-BR"/>
        </w:rPr>
        <w:t xml:space="preserve"> </w:t>
      </w:r>
      <w:r w:rsidR="002F5E58" w:rsidRPr="002F5E58">
        <w:rPr>
          <w:rFonts w:cstheme="minorHAnsi"/>
          <w:bCs/>
          <w:color w:val="auto"/>
          <w:lang w:val="pt-BR"/>
        </w:rPr>
        <w:t>Às 08</w:t>
      </w:r>
      <w:r w:rsidR="002F5E58">
        <w:rPr>
          <w:rFonts w:cstheme="minorHAnsi"/>
          <w:bCs/>
          <w:color w:val="auto"/>
          <w:lang w:val="pt-BR"/>
        </w:rPr>
        <w:t>:</w:t>
      </w:r>
      <w:r w:rsidR="002F5E58" w:rsidRPr="002F5E58">
        <w:rPr>
          <w:rFonts w:cstheme="minorHAnsi"/>
          <w:bCs/>
          <w:color w:val="auto"/>
          <w:lang w:val="pt-BR"/>
        </w:rPr>
        <w:t>20</w:t>
      </w:r>
      <w:r w:rsidR="002F5E58">
        <w:rPr>
          <w:rFonts w:cstheme="minorHAnsi"/>
          <w:bCs/>
          <w:color w:val="auto"/>
          <w:lang w:val="pt-BR"/>
        </w:rPr>
        <w:t>hs</w:t>
      </w:r>
      <w:r w:rsidR="005B29D6">
        <w:rPr>
          <w:rFonts w:cstheme="minorHAnsi"/>
          <w:bCs/>
          <w:color w:val="auto"/>
          <w:lang w:val="pt-BR"/>
        </w:rPr>
        <w:t xml:space="preserve"> encontro </w:t>
      </w:r>
      <w:r w:rsidR="002F5E58" w:rsidRPr="002F5E58">
        <w:rPr>
          <w:rFonts w:cstheme="minorHAnsi"/>
          <w:bCs/>
          <w:color w:val="auto"/>
          <w:lang w:val="pt-BR"/>
        </w:rPr>
        <w:t>no lobby do Térreo/</w:t>
      </w:r>
      <w:r w:rsidR="00AA4308">
        <w:rPr>
          <w:rFonts w:cstheme="minorHAnsi"/>
          <w:bCs/>
          <w:color w:val="auto"/>
          <w:lang w:val="pt-BR"/>
        </w:rPr>
        <w:t xml:space="preserve"> </w:t>
      </w:r>
      <w:r w:rsidR="002F5E58" w:rsidRPr="002F5E58">
        <w:rPr>
          <w:rFonts w:cstheme="minorHAnsi"/>
          <w:bCs/>
          <w:color w:val="auto"/>
          <w:lang w:val="pt-BR"/>
        </w:rPr>
        <w:t>1</w:t>
      </w:r>
      <w:r w:rsidR="00AA4308">
        <w:rPr>
          <w:rFonts w:cstheme="minorHAnsi"/>
          <w:bCs/>
          <w:color w:val="auto"/>
          <w:lang w:val="pt-BR"/>
        </w:rPr>
        <w:t>º Andar</w:t>
      </w:r>
      <w:r w:rsidR="002F5E58" w:rsidRPr="002F5E58">
        <w:rPr>
          <w:rFonts w:cstheme="minorHAnsi"/>
          <w:bCs/>
          <w:color w:val="auto"/>
          <w:lang w:val="pt-BR"/>
        </w:rPr>
        <w:t xml:space="preserve"> da torre principal The Main. Hoje iniciaremos </w:t>
      </w:r>
      <w:r w:rsidR="00543533">
        <w:rPr>
          <w:rFonts w:cstheme="minorHAnsi"/>
          <w:bCs/>
          <w:color w:val="auto"/>
          <w:lang w:val="pt-BR"/>
        </w:rPr>
        <w:t xml:space="preserve">a </w:t>
      </w:r>
      <w:r w:rsidR="00543533" w:rsidRPr="00DF12AA">
        <w:rPr>
          <w:rFonts w:cstheme="minorHAnsi"/>
          <w:b/>
          <w:color w:val="auto"/>
          <w:lang w:val="pt-BR"/>
        </w:rPr>
        <w:t>visita</w:t>
      </w:r>
      <w:r w:rsidR="00543533">
        <w:rPr>
          <w:rFonts w:cstheme="minorHAnsi"/>
          <w:bCs/>
          <w:color w:val="auto"/>
          <w:lang w:val="pt-BR"/>
        </w:rPr>
        <w:t xml:space="preserve"> </w:t>
      </w:r>
      <w:r w:rsidR="002F5E58" w:rsidRPr="002F5E58">
        <w:rPr>
          <w:rFonts w:cstheme="minorHAnsi"/>
          <w:bCs/>
          <w:color w:val="auto"/>
          <w:lang w:val="pt-BR"/>
        </w:rPr>
        <w:t>de meio dia por Tóquio, onde veremos o Santuário Meiji, a Praça do Palácio Imperial (não</w:t>
      </w:r>
      <w:r w:rsidR="00570C77">
        <w:rPr>
          <w:rFonts w:cstheme="minorHAnsi"/>
          <w:bCs/>
          <w:color w:val="auto"/>
          <w:lang w:val="pt-BR"/>
        </w:rPr>
        <w:t xml:space="preserve"> entraremos</w:t>
      </w:r>
      <w:r w:rsidR="002F5E58" w:rsidRPr="002F5E58">
        <w:rPr>
          <w:rFonts w:cstheme="minorHAnsi"/>
          <w:bCs/>
          <w:color w:val="auto"/>
          <w:lang w:val="pt-BR"/>
        </w:rPr>
        <w:t xml:space="preserve"> no palácio), o Templo Senso-Ji e a rua comercial Nakamise. Terminaremos a visita no bairro de Ginza, famoso por sua grande concentração de lojas, boutiques e restaurantes. Tarde livre e retorno ao hotel por conta do cliente (o guia </w:t>
      </w:r>
      <w:r w:rsidR="00773D31">
        <w:rPr>
          <w:rFonts w:cstheme="minorHAnsi"/>
          <w:bCs/>
          <w:color w:val="auto"/>
          <w:lang w:val="pt-BR"/>
        </w:rPr>
        <w:t xml:space="preserve">vai explicar </w:t>
      </w:r>
      <w:r w:rsidR="002F5E58" w:rsidRPr="002F5E58">
        <w:rPr>
          <w:rFonts w:cstheme="minorHAnsi"/>
          <w:bCs/>
          <w:color w:val="auto"/>
          <w:lang w:val="pt-BR"/>
        </w:rPr>
        <w:t>como retornar).</w:t>
      </w:r>
      <w:r w:rsidR="00835F6D" w:rsidRPr="00AA4308">
        <w:rPr>
          <w:color w:val="000000" w:themeColor="text1"/>
          <w:szCs w:val="18"/>
          <w:lang w:val="pt-BR"/>
        </w:rPr>
        <w:t xml:space="preserve"> </w:t>
      </w:r>
      <w:r w:rsidR="00E07B1F" w:rsidRPr="00A62290">
        <w:rPr>
          <w:b/>
          <w:color w:val="000000" w:themeColor="text1"/>
          <w:szCs w:val="18"/>
          <w:lang w:val="pt-BR"/>
        </w:rPr>
        <w:t>Hospedagem</w:t>
      </w:r>
      <w:r w:rsidR="003E64DE" w:rsidRPr="00A62290">
        <w:rPr>
          <w:color w:val="000000" w:themeColor="text1"/>
          <w:szCs w:val="18"/>
          <w:lang w:val="pt-BR"/>
        </w:rPr>
        <w:t>.</w:t>
      </w:r>
    </w:p>
    <w:p w14:paraId="640830EF" w14:textId="77777777" w:rsidR="00A46B2C" w:rsidRPr="00B25D8C" w:rsidRDefault="00A46B2C" w:rsidP="00A46B2C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A5480B">
        <w:rPr>
          <w:b/>
          <w:bCs/>
          <w:i/>
          <w:iCs/>
          <w:color w:val="000000" w:themeColor="text1"/>
          <w:szCs w:val="18"/>
          <w:lang w:val="pt-BR"/>
        </w:rPr>
        <w:t>Nota:</w:t>
      </w:r>
      <w:r w:rsidRPr="00A5480B">
        <w:rPr>
          <w:i/>
          <w:iCs/>
          <w:color w:val="000000" w:themeColor="text1"/>
          <w:szCs w:val="18"/>
          <w:lang w:val="pt-BR"/>
        </w:rPr>
        <w:t xml:space="preserve"> </w:t>
      </w:r>
      <w:r w:rsidRPr="00A5480B">
        <w:rPr>
          <w:i/>
          <w:iCs/>
          <w:color w:val="000000" w:themeColor="text1"/>
          <w:szCs w:val="18"/>
          <w:lang w:val="pt-PT"/>
        </w:rPr>
        <w:t>Após visitar o Templo Senso-ji e a Rua Nakamise, possibilidade de realizar uma visita opcional "Cerimônia do Chá" em Asakusa. Encontro com um assistente em espanhol e traslado a pé até o local da cerimônia (é obrigatório o uso de meias). O tour começa às 13:00h e termina às 14:00h na estação de metrô de Asakusa. O assistente explicará como retornar ao seu hotel ou pegar o metrô para Ginza, mas não o acompanhará. O almoço não está incluído e retorno ao hotel por conta própria. Este tour opcional deve ser reservado com pelo menos 3 semanas de antecedência da sua viagem ao Japão e está sujeito à confirmação por parte dos organizadores.</w:t>
      </w:r>
    </w:p>
    <w:p w14:paraId="00BFDB94" w14:textId="77777777" w:rsidR="003E64DE" w:rsidRPr="00A62290" w:rsidRDefault="003E64DE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B576DFE" w14:textId="53270D05" w:rsidR="003E64DE" w:rsidRDefault="00EA2E33" w:rsidP="003A6CEF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3E64DE" w:rsidRPr="00F74803">
        <w:rPr>
          <w:lang w:val="pt-BR"/>
        </w:rPr>
        <w:t>03</w:t>
      </w:r>
      <w:r w:rsidR="00DE1B2C" w:rsidRPr="00F74803">
        <w:rPr>
          <w:lang w:val="pt-BR"/>
        </w:rPr>
        <w:t xml:space="preserve"> -</w:t>
      </w:r>
      <w:r w:rsidR="003E64DE" w:rsidRPr="00F74803">
        <w:rPr>
          <w:lang w:val="pt-BR"/>
        </w:rPr>
        <w:t xml:space="preserve"> </w:t>
      </w:r>
      <w:r w:rsidR="009B38F3" w:rsidRPr="00F74803">
        <w:rPr>
          <w:lang w:val="pt-BR"/>
        </w:rPr>
        <w:t>T</w:t>
      </w:r>
      <w:r w:rsidR="009B38F3">
        <w:rPr>
          <w:lang w:val="pt-BR"/>
        </w:rPr>
        <w:t>óqui</w:t>
      </w:r>
      <w:r w:rsidR="009B38F3" w:rsidRPr="00F74803">
        <w:rPr>
          <w:lang w:val="pt-BR"/>
        </w:rPr>
        <w:t xml:space="preserve">o </w:t>
      </w:r>
      <w:r w:rsidR="003E64DE" w:rsidRPr="00F74803">
        <w:rPr>
          <w:lang w:val="pt-BR"/>
        </w:rPr>
        <w:t xml:space="preserve">– Hakone - </w:t>
      </w:r>
      <w:r w:rsidR="009B38F3" w:rsidRPr="00F74803">
        <w:rPr>
          <w:lang w:val="pt-BR"/>
        </w:rPr>
        <w:t>T</w:t>
      </w:r>
      <w:r w:rsidR="009B38F3">
        <w:rPr>
          <w:lang w:val="pt-BR"/>
        </w:rPr>
        <w:t>óqui</w:t>
      </w:r>
      <w:r w:rsidR="009B38F3" w:rsidRPr="00F74803">
        <w:rPr>
          <w:lang w:val="pt-BR"/>
        </w:rPr>
        <w:t>o</w:t>
      </w:r>
    </w:p>
    <w:p w14:paraId="7948B752" w14:textId="77777777" w:rsidR="00E57A4C" w:rsidRPr="00DF7940" w:rsidRDefault="00E57A4C" w:rsidP="00E57A4C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A5480B">
        <w:rPr>
          <w:b/>
          <w:color w:val="auto"/>
          <w:szCs w:val="18"/>
          <w:lang w:val="pt-BR"/>
        </w:rPr>
        <w:t>Café da manhã</w:t>
      </w:r>
      <w:r w:rsidRPr="00A5480B">
        <w:rPr>
          <w:b/>
          <w:color w:val="000000" w:themeColor="text1"/>
          <w:szCs w:val="18"/>
          <w:lang w:val="pt-BR"/>
        </w:rPr>
        <w:t xml:space="preserve">. </w:t>
      </w:r>
      <w:r w:rsidRPr="00A5480B">
        <w:rPr>
          <w:bCs/>
          <w:color w:val="000000" w:themeColor="text1"/>
          <w:szCs w:val="18"/>
          <w:lang w:val="pt-PT"/>
        </w:rPr>
        <w:t xml:space="preserve">Às 7:50h, encontro no lobby do hotel. Hoje faremos uma visita de dia inteiro por Hakone. Conheceremos o Lago Ashi, onde faremos um breve passeio de barco; em dias claros, podemos admirar o Monte Fuji do lago. Continuaremos o dia com uma visita ao Santuário Hakone-jinja (um belo santuário xintoísta famoso por seu portão torii construído às margens do Lago Ashi). Para finalizar o dia, visitaremos o Museu a Céu Aberto de Hakone. </w:t>
      </w:r>
      <w:r w:rsidRPr="00A5480B">
        <w:rPr>
          <w:b/>
          <w:color w:val="000000" w:themeColor="text1"/>
          <w:szCs w:val="18"/>
          <w:lang w:val="pt-PT"/>
        </w:rPr>
        <w:t>Almoço</w:t>
      </w:r>
      <w:r w:rsidRPr="00A5480B">
        <w:rPr>
          <w:bCs/>
          <w:color w:val="000000" w:themeColor="text1"/>
          <w:szCs w:val="18"/>
          <w:lang w:val="pt-PT"/>
        </w:rPr>
        <w:t xml:space="preserve"> durante as visitas. À tarde, retorno ao seu hotel em Tóquio.</w:t>
      </w:r>
      <w:r w:rsidRPr="00A5480B">
        <w:rPr>
          <w:b/>
          <w:color w:val="000000" w:themeColor="text1"/>
          <w:szCs w:val="18"/>
          <w:lang w:val="pt-BR"/>
        </w:rPr>
        <w:t xml:space="preserve"> </w:t>
      </w:r>
      <w:r w:rsidRPr="00A5480B">
        <w:rPr>
          <w:b/>
          <w:bCs/>
          <w:color w:val="auto"/>
          <w:szCs w:val="18"/>
          <w:lang w:val="pt-BR"/>
        </w:rPr>
        <w:t>Hospedagem.</w:t>
      </w:r>
    </w:p>
    <w:p w14:paraId="4ED08288" w14:textId="77777777" w:rsidR="007761AC" w:rsidRDefault="007761AC" w:rsidP="003A6CEF">
      <w:pPr>
        <w:pStyle w:val="Subttulo"/>
        <w:rPr>
          <w:lang w:val="pt-BR"/>
        </w:rPr>
      </w:pPr>
      <w:bookmarkStart w:id="0" w:name="_Hlk530039002"/>
    </w:p>
    <w:p w14:paraId="787342F0" w14:textId="272EF096" w:rsidR="003E64DE" w:rsidRPr="00F74803" w:rsidRDefault="00EA2E33" w:rsidP="003A6CEF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3E64DE" w:rsidRPr="00F74803">
        <w:rPr>
          <w:lang w:val="pt-BR"/>
        </w:rPr>
        <w:t>0</w:t>
      </w:r>
      <w:r w:rsidR="008C7856" w:rsidRPr="00F74803">
        <w:rPr>
          <w:lang w:val="pt-BR"/>
        </w:rPr>
        <w:t>4 -</w:t>
      </w:r>
      <w:r w:rsidR="00CF281B" w:rsidRPr="00F74803">
        <w:rPr>
          <w:lang w:val="pt-BR"/>
        </w:rPr>
        <w:t xml:space="preserve"> T</w:t>
      </w:r>
      <w:r w:rsidR="009B38F3">
        <w:rPr>
          <w:lang w:val="pt-BR"/>
        </w:rPr>
        <w:t>óqui</w:t>
      </w:r>
      <w:r w:rsidR="00CF281B" w:rsidRPr="00F74803">
        <w:rPr>
          <w:lang w:val="pt-BR"/>
        </w:rPr>
        <w:t>o -</w:t>
      </w:r>
      <w:r w:rsidR="003E64DE" w:rsidRPr="00F74803">
        <w:rPr>
          <w:lang w:val="pt-BR"/>
        </w:rPr>
        <w:t xml:space="preserve"> </w:t>
      </w:r>
      <w:r w:rsidR="009B38F3">
        <w:rPr>
          <w:lang w:val="pt-BR"/>
        </w:rPr>
        <w:t>Qui</w:t>
      </w:r>
      <w:r w:rsidR="009B38F3" w:rsidRPr="00F74803">
        <w:rPr>
          <w:lang w:val="pt-BR"/>
        </w:rPr>
        <w:t xml:space="preserve">oto </w:t>
      </w:r>
      <w:r w:rsidR="003E64DE" w:rsidRPr="00F74803">
        <w:rPr>
          <w:lang w:val="pt-BR"/>
        </w:rPr>
        <w:t xml:space="preserve">- Nara - </w:t>
      </w:r>
      <w:r w:rsidR="009B38F3">
        <w:rPr>
          <w:lang w:val="pt-BR"/>
        </w:rPr>
        <w:t>Qui</w:t>
      </w:r>
      <w:r w:rsidR="009B38F3" w:rsidRPr="00F74803">
        <w:rPr>
          <w:lang w:val="pt-BR"/>
        </w:rPr>
        <w:t>oto</w:t>
      </w:r>
    </w:p>
    <w:p w14:paraId="78DBEF83" w14:textId="7EDD2BCF" w:rsidR="003E64DE" w:rsidRPr="00DF12AA" w:rsidRDefault="00F74803" w:rsidP="008225A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bookmarkStart w:id="1" w:name="_Hlk530039171"/>
      <w:r w:rsidRPr="00F74803">
        <w:rPr>
          <w:b/>
          <w:color w:val="000000" w:themeColor="text1"/>
          <w:szCs w:val="18"/>
          <w:lang w:val="pt-BR"/>
        </w:rPr>
        <w:t>Café da manhã</w:t>
      </w:r>
      <w:r w:rsidR="006A093A" w:rsidRPr="00F74803">
        <w:rPr>
          <w:b/>
          <w:color w:val="000000" w:themeColor="text1"/>
          <w:szCs w:val="18"/>
          <w:lang w:val="pt-BR"/>
        </w:rPr>
        <w:t xml:space="preserve">. </w:t>
      </w:r>
      <w:r w:rsidR="00193870" w:rsidRPr="00193870">
        <w:rPr>
          <w:bCs/>
          <w:color w:val="000000" w:themeColor="text1"/>
          <w:szCs w:val="18"/>
          <w:lang w:val="pt-PT"/>
        </w:rPr>
        <w:t>Às 08</w:t>
      </w:r>
      <w:r w:rsidR="008058A3">
        <w:rPr>
          <w:bCs/>
          <w:color w:val="000000" w:themeColor="text1"/>
          <w:szCs w:val="18"/>
          <w:lang w:val="pt-PT"/>
        </w:rPr>
        <w:t>:</w:t>
      </w:r>
      <w:r w:rsidR="00193870" w:rsidRPr="00193870">
        <w:rPr>
          <w:bCs/>
          <w:color w:val="000000" w:themeColor="text1"/>
          <w:szCs w:val="18"/>
          <w:lang w:val="pt-PT"/>
        </w:rPr>
        <w:t>00</w:t>
      </w:r>
      <w:r w:rsidR="008058A3">
        <w:rPr>
          <w:bCs/>
          <w:color w:val="000000" w:themeColor="text1"/>
          <w:szCs w:val="18"/>
          <w:lang w:val="pt-PT"/>
        </w:rPr>
        <w:t>hs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 encontro no lobby do hotel. </w:t>
      </w:r>
      <w:r w:rsidR="00193870" w:rsidRPr="008058A3">
        <w:rPr>
          <w:b/>
          <w:color w:val="000000" w:themeColor="text1"/>
          <w:szCs w:val="18"/>
          <w:lang w:val="pt-PT"/>
        </w:rPr>
        <w:t>Traslado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 à estação de Tóquio para pegar o trem com destino a </w:t>
      </w:r>
      <w:r w:rsidR="008058A3">
        <w:rPr>
          <w:bCs/>
          <w:color w:val="000000" w:themeColor="text1"/>
          <w:szCs w:val="18"/>
          <w:lang w:val="pt-PT"/>
        </w:rPr>
        <w:t>Qui</w:t>
      </w:r>
      <w:r w:rsidR="00193870" w:rsidRPr="00193870">
        <w:rPr>
          <w:bCs/>
          <w:color w:val="000000" w:themeColor="text1"/>
          <w:szCs w:val="18"/>
          <w:lang w:val="pt-PT"/>
        </w:rPr>
        <w:t>oto (</w:t>
      </w:r>
      <w:r w:rsidR="00193870" w:rsidRPr="008058A3">
        <w:rPr>
          <w:b/>
          <w:color w:val="000000" w:themeColor="text1"/>
          <w:szCs w:val="18"/>
          <w:lang w:val="pt-PT"/>
        </w:rPr>
        <w:t>incluído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). Ao chegar em </w:t>
      </w:r>
      <w:r w:rsidR="008058A3">
        <w:rPr>
          <w:bCs/>
          <w:color w:val="000000" w:themeColor="text1"/>
          <w:szCs w:val="18"/>
          <w:lang w:val="pt-PT"/>
        </w:rPr>
        <w:t>Qui</w:t>
      </w:r>
      <w:r w:rsidR="008058A3" w:rsidRPr="00193870">
        <w:rPr>
          <w:bCs/>
          <w:color w:val="000000" w:themeColor="text1"/>
          <w:szCs w:val="18"/>
          <w:lang w:val="pt-PT"/>
        </w:rPr>
        <w:t xml:space="preserve">oto 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um guia </w:t>
      </w:r>
      <w:r w:rsidR="008276A2">
        <w:rPr>
          <w:bCs/>
          <w:color w:val="000000" w:themeColor="text1"/>
          <w:szCs w:val="18"/>
          <w:lang w:val="pt-PT"/>
        </w:rPr>
        <w:t xml:space="preserve">em 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espanhol nos receberá e iniciaremos a </w:t>
      </w:r>
      <w:r w:rsidR="00193870" w:rsidRPr="000506C3">
        <w:rPr>
          <w:b/>
          <w:color w:val="000000" w:themeColor="text1"/>
          <w:szCs w:val="18"/>
          <w:lang w:val="pt-PT"/>
        </w:rPr>
        <w:t>excursão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 a Nara</w:t>
      </w:r>
      <w:r w:rsidR="0062357D">
        <w:rPr>
          <w:bCs/>
          <w:color w:val="000000" w:themeColor="text1"/>
          <w:szCs w:val="18"/>
          <w:lang w:val="pt-PT"/>
        </w:rPr>
        <w:t xml:space="preserve">, 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onde </w:t>
      </w:r>
      <w:r w:rsidR="00CA2783" w:rsidRPr="00A5480B">
        <w:rPr>
          <w:bCs/>
          <w:color w:val="000000" w:themeColor="text1"/>
          <w:szCs w:val="18"/>
          <w:lang w:val="pt-PT"/>
        </w:rPr>
        <w:t>conheceremos</w:t>
      </w:r>
      <w:r w:rsidR="00CA2783" w:rsidRPr="00CA2783">
        <w:rPr>
          <w:bCs/>
          <w:color w:val="000000" w:themeColor="text1"/>
          <w:szCs w:val="18"/>
          <w:lang w:val="pt-PT"/>
        </w:rPr>
        <w:t xml:space="preserve"> 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o Templo Todai-ji com sua grande estátua de Buda e depois </w:t>
      </w:r>
      <w:r w:rsidR="00193870" w:rsidRPr="000506C3">
        <w:rPr>
          <w:b/>
          <w:color w:val="000000" w:themeColor="text1"/>
          <w:szCs w:val="18"/>
          <w:lang w:val="pt-PT"/>
        </w:rPr>
        <w:t>visitaremos</w:t>
      </w:r>
      <w:r w:rsidR="00193870" w:rsidRPr="00193870">
        <w:rPr>
          <w:bCs/>
          <w:color w:val="000000" w:themeColor="text1"/>
          <w:szCs w:val="18"/>
          <w:lang w:val="pt-PT"/>
        </w:rPr>
        <w:t xml:space="preserve"> o Parque Nara.</w:t>
      </w:r>
      <w:r w:rsidR="00CF281B" w:rsidRPr="00DF12AA">
        <w:rPr>
          <w:color w:val="000000" w:themeColor="text1"/>
          <w:szCs w:val="18"/>
          <w:lang w:val="pt-BR"/>
        </w:rPr>
        <w:t xml:space="preserve"> </w:t>
      </w:r>
      <w:r w:rsidR="00943D5B" w:rsidRPr="00A5480B">
        <w:rPr>
          <w:bCs/>
          <w:color w:val="000000" w:themeColor="text1"/>
          <w:szCs w:val="18"/>
          <w:lang w:val="pt-PT"/>
        </w:rPr>
        <w:t>Depois, saída para Quioto.</w:t>
      </w:r>
      <w:r w:rsidR="00943D5B" w:rsidRPr="006957BF">
        <w:rPr>
          <w:b/>
          <w:color w:val="000000" w:themeColor="text1"/>
          <w:szCs w:val="18"/>
          <w:lang w:val="pt-BR"/>
        </w:rPr>
        <w:t xml:space="preserve"> </w:t>
      </w:r>
      <w:r w:rsidR="00E07B1F" w:rsidRPr="006957BF">
        <w:rPr>
          <w:b/>
          <w:color w:val="000000" w:themeColor="text1"/>
          <w:szCs w:val="18"/>
          <w:lang w:val="pt-BR"/>
        </w:rPr>
        <w:t>Hospedagem</w:t>
      </w:r>
      <w:r w:rsidR="003E64DE" w:rsidRPr="006957BF">
        <w:rPr>
          <w:color w:val="000000" w:themeColor="text1"/>
          <w:szCs w:val="18"/>
          <w:lang w:val="pt-BR"/>
        </w:rPr>
        <w:t>.</w:t>
      </w:r>
    </w:p>
    <w:p w14:paraId="15906DB2" w14:textId="26D8E0CA" w:rsidR="006957BF" w:rsidRPr="006957BF" w:rsidRDefault="00CF281B" w:rsidP="006957BF">
      <w:pPr>
        <w:pStyle w:val="Sinespaciado"/>
        <w:jc w:val="both"/>
        <w:rPr>
          <w:bCs/>
          <w:i/>
          <w:iCs/>
          <w:color w:val="000000" w:themeColor="text1"/>
          <w:szCs w:val="18"/>
          <w:u w:val="single"/>
          <w:lang w:val="pt-BR"/>
        </w:rPr>
      </w:pPr>
      <w:r w:rsidRPr="006957BF">
        <w:rPr>
          <w:b/>
          <w:i/>
          <w:color w:val="000000" w:themeColor="text1"/>
          <w:szCs w:val="18"/>
          <w:lang w:val="pt-BR"/>
        </w:rPr>
        <w:t>Nota:</w:t>
      </w:r>
      <w:r w:rsidRPr="006957BF">
        <w:rPr>
          <w:i/>
          <w:color w:val="000000" w:themeColor="text1"/>
          <w:szCs w:val="18"/>
          <w:lang w:val="pt-BR"/>
        </w:rPr>
        <w:t xml:space="preserve"> 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 xml:space="preserve">Hoje nosso assistente organizará um </w:t>
      </w:r>
      <w:r w:rsidR="006957BF">
        <w:rPr>
          <w:bCs/>
          <w:i/>
          <w:iCs/>
          <w:color w:val="000000" w:themeColor="text1"/>
          <w:szCs w:val="18"/>
          <w:u w:val="single"/>
          <w:lang w:val="pt-PT"/>
        </w:rPr>
        <w:t>traslado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 xml:space="preserve"> separado, com uma mala por pessoa, do hotel em Tóquio para o hotel em</w:t>
      </w:r>
      <w:r w:rsidR="00AE5EB6">
        <w:rPr>
          <w:bCs/>
          <w:i/>
          <w:iCs/>
          <w:color w:val="000000" w:themeColor="text1"/>
          <w:szCs w:val="18"/>
          <w:u w:val="single"/>
          <w:lang w:val="pt-PT"/>
        </w:rPr>
        <w:t xml:space="preserve"> Qui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>oto. As malas chegarão na tarde do mesmo dia ou no dia seguinte (consultar o guia no destino)</w:t>
      </w:r>
      <w:r w:rsidR="00A6079D">
        <w:rPr>
          <w:bCs/>
          <w:i/>
          <w:iCs/>
          <w:color w:val="000000" w:themeColor="text1"/>
          <w:szCs w:val="18"/>
          <w:u w:val="single"/>
          <w:lang w:val="pt-PT"/>
        </w:rPr>
        <w:t>.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 xml:space="preserve"> </w:t>
      </w:r>
      <w:r w:rsidR="00A6079D">
        <w:rPr>
          <w:bCs/>
          <w:i/>
          <w:iCs/>
          <w:color w:val="000000" w:themeColor="text1"/>
          <w:szCs w:val="18"/>
          <w:u w:val="single"/>
          <w:lang w:val="pt-PT"/>
        </w:rPr>
        <w:t>P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>ortanto</w:t>
      </w:r>
      <w:r w:rsidR="00A6079D">
        <w:rPr>
          <w:bCs/>
          <w:i/>
          <w:iCs/>
          <w:color w:val="000000" w:themeColor="text1"/>
          <w:szCs w:val="18"/>
          <w:u w:val="single"/>
          <w:lang w:val="pt-PT"/>
        </w:rPr>
        <w:t xml:space="preserve">, 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 xml:space="preserve">você deverá levar </w:t>
      </w:r>
      <w:r w:rsidR="00AE5EB6">
        <w:rPr>
          <w:bCs/>
          <w:i/>
          <w:iCs/>
          <w:color w:val="000000" w:themeColor="text1"/>
          <w:szCs w:val="18"/>
          <w:u w:val="single"/>
          <w:lang w:val="pt-PT"/>
        </w:rPr>
        <w:t xml:space="preserve">uma 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 xml:space="preserve">mochila ou mala pequena com roupas e </w:t>
      </w:r>
      <w:r w:rsidR="00BD3692">
        <w:rPr>
          <w:bCs/>
          <w:i/>
          <w:iCs/>
          <w:color w:val="000000" w:themeColor="text1"/>
          <w:szCs w:val="18"/>
          <w:u w:val="single"/>
          <w:lang w:val="pt-PT"/>
        </w:rPr>
        <w:t>pertences</w:t>
      </w:r>
      <w:r w:rsidR="006957BF" w:rsidRPr="006957BF">
        <w:rPr>
          <w:bCs/>
          <w:i/>
          <w:iCs/>
          <w:color w:val="000000" w:themeColor="text1"/>
          <w:szCs w:val="18"/>
          <w:u w:val="single"/>
          <w:lang w:val="pt-PT"/>
        </w:rPr>
        <w:t xml:space="preserve"> essenciais para passar 1 noite.</w:t>
      </w:r>
    </w:p>
    <w:bookmarkEnd w:id="1"/>
    <w:p w14:paraId="647D50F0" w14:textId="77777777" w:rsidR="003E64DE" w:rsidRPr="00A6079D" w:rsidRDefault="003E64DE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696F123" w14:textId="382D829E" w:rsidR="003E64DE" w:rsidRPr="00F74803" w:rsidRDefault="00EA2E33" w:rsidP="003A6CEF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3E64DE" w:rsidRPr="00F74803">
        <w:rPr>
          <w:lang w:val="pt-BR"/>
        </w:rPr>
        <w:t>0</w:t>
      </w:r>
      <w:r w:rsidR="00E40089" w:rsidRPr="00F74803">
        <w:rPr>
          <w:lang w:val="pt-BR"/>
        </w:rPr>
        <w:t>5 -</w:t>
      </w:r>
      <w:r w:rsidR="003E64DE" w:rsidRPr="00F74803">
        <w:rPr>
          <w:lang w:val="pt-BR"/>
        </w:rPr>
        <w:t xml:space="preserve"> </w:t>
      </w:r>
      <w:r w:rsidR="009B38F3">
        <w:rPr>
          <w:lang w:val="pt-BR"/>
        </w:rPr>
        <w:t>Qui</w:t>
      </w:r>
      <w:r w:rsidR="009B38F3" w:rsidRPr="00F74803">
        <w:rPr>
          <w:lang w:val="pt-BR"/>
        </w:rPr>
        <w:t>oto</w:t>
      </w:r>
    </w:p>
    <w:p w14:paraId="3AC954DD" w14:textId="2DAC2272" w:rsidR="00AF731E" w:rsidRPr="00A5480B" w:rsidRDefault="00F74803" w:rsidP="00CB7D8A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bookmarkStart w:id="2" w:name="_Hlk530039189"/>
      <w:r w:rsidRPr="00932F3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AF731E" w:rsidRPr="00F74803"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  <w:t xml:space="preserve">. </w:t>
      </w:r>
      <w:r w:rsidR="007F10E1" w:rsidRP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Às 08</w:t>
      </w:r>
      <w:r w:rsid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:</w:t>
      </w:r>
      <w:r w:rsidR="007F10E1" w:rsidRP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20</w:t>
      </w:r>
      <w:r w:rsid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hs</w:t>
      </w:r>
      <w:r w:rsidR="007F10E1" w:rsidRP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encontro no lobby do hotel. </w:t>
      </w:r>
      <w:r w:rsidR="007F10E1" w:rsidRPr="007F10E1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 w:eastAsia="es-ES"/>
        </w:rPr>
        <w:t>Visita</w:t>
      </w:r>
      <w:r w:rsid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de</w:t>
      </w:r>
      <w:r w:rsidR="007F10E1" w:rsidRP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</w:t>
      </w:r>
      <w:r w:rsid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Qui</w:t>
      </w:r>
      <w:r w:rsidR="007F10E1" w:rsidRP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oto para ver o Templo Tenryu-ji, com um belo jardim japonês, a Floresta de Bambu Sagano em Arashiyama e o dourado Templo Kinkaku-ji. </w:t>
      </w:r>
      <w:r w:rsidR="007F10E1" w:rsidRPr="007F10E1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 w:eastAsia="es-ES"/>
        </w:rPr>
        <w:t>Almoço</w:t>
      </w:r>
      <w:r w:rsidR="007F10E1" w:rsidRPr="007F10E1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. Continuaremos visitando o Templo Sanjusangendo, com mil estátuas de Kannon, Deus da Misericórdia</w:t>
      </w:r>
      <w:r w:rsidR="007F10E1" w:rsidRPr="00A5480B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. </w:t>
      </w:r>
      <w:r w:rsidR="00100D6B" w:rsidRPr="00A5480B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, e ao Santuário Fushimi Inari, com seus milhares de portões torii.</w:t>
      </w:r>
      <w:r w:rsidR="00100D6B" w:rsidRPr="00A548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F10E1" w:rsidRPr="00A5480B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Regresso ao hotel.</w:t>
      </w:r>
      <w:r w:rsidR="007F10E1" w:rsidRPr="00A5480B"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  <w:t xml:space="preserve"> </w:t>
      </w:r>
      <w:r w:rsidR="00257D6D" w:rsidRPr="00A5480B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Tarde li</w:t>
      </w:r>
      <w:r w:rsidR="00E0777F" w:rsidRPr="00A5480B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v</w:t>
      </w:r>
      <w:r w:rsidR="00257D6D" w:rsidRPr="00A5480B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re.</w:t>
      </w:r>
      <w:r w:rsidR="00AF731E" w:rsidRPr="00A5480B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</w:t>
      </w:r>
      <w:r w:rsidR="00E07B1F" w:rsidRPr="00A5480B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AF731E" w:rsidRPr="00A5480B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.</w:t>
      </w:r>
      <w:bookmarkEnd w:id="0"/>
      <w:bookmarkEnd w:id="2"/>
    </w:p>
    <w:p w14:paraId="14822990" w14:textId="77777777" w:rsidR="00CB7D8A" w:rsidRPr="00516F7E" w:rsidRDefault="00CB7D8A" w:rsidP="00CB7D8A">
      <w:p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BR"/>
        </w:rPr>
      </w:pPr>
      <w:r w:rsidRPr="00A5480B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lang w:val="pt-PT"/>
        </w:rPr>
        <w:t>Nota</w:t>
      </w:r>
      <w:r w:rsidRPr="00A5480B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: Para</w:t>
      </w:r>
      <w:r w:rsidRPr="00A5480B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Pr="00A5480B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aqueles que desejarem visitar Gion (o bairro das gueixas), iremos diretamente para lá de ônibus. O passeio pelo destrito de Gion e o retorno ao hotel serão por conta dos passageiros.</w:t>
      </w:r>
    </w:p>
    <w:p w14:paraId="43FA68F0" w14:textId="77777777" w:rsidR="00CB7D8A" w:rsidRDefault="00CB7D8A" w:rsidP="003A6CEF">
      <w:pPr>
        <w:pStyle w:val="Subttulo"/>
        <w:rPr>
          <w:lang w:val="pt-BR"/>
        </w:rPr>
      </w:pPr>
    </w:p>
    <w:p w14:paraId="58C97455" w14:textId="5F39B5A5" w:rsidR="003E64DE" w:rsidRPr="00F74803" w:rsidRDefault="00EA2E33" w:rsidP="003A6CEF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3E64DE" w:rsidRPr="00F74803">
        <w:rPr>
          <w:lang w:val="pt-BR"/>
        </w:rPr>
        <w:t>0</w:t>
      </w:r>
      <w:r w:rsidR="00E40089" w:rsidRPr="00F74803">
        <w:rPr>
          <w:lang w:val="pt-BR"/>
        </w:rPr>
        <w:t>6 -</w:t>
      </w:r>
      <w:r w:rsidR="003E64DE" w:rsidRPr="00F74803">
        <w:rPr>
          <w:lang w:val="pt-BR"/>
        </w:rPr>
        <w:t xml:space="preserve"> </w:t>
      </w:r>
      <w:r w:rsidR="009B38F3">
        <w:rPr>
          <w:lang w:val="pt-BR"/>
        </w:rPr>
        <w:t>Qui</w:t>
      </w:r>
      <w:r w:rsidR="009B38F3" w:rsidRPr="00F74803">
        <w:rPr>
          <w:lang w:val="pt-BR"/>
        </w:rPr>
        <w:t>oto</w:t>
      </w:r>
    </w:p>
    <w:p w14:paraId="4380B6BF" w14:textId="6C9BBB84" w:rsidR="003E64DE" w:rsidRPr="00BE38D8" w:rsidRDefault="00F74803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74803">
        <w:rPr>
          <w:b/>
          <w:color w:val="000000" w:themeColor="text1"/>
          <w:szCs w:val="18"/>
          <w:lang w:val="pt-BR"/>
        </w:rPr>
        <w:t>Café da manhã</w:t>
      </w:r>
      <w:r w:rsidR="003E64DE" w:rsidRPr="00F74803">
        <w:rPr>
          <w:color w:val="000000" w:themeColor="text1"/>
          <w:szCs w:val="18"/>
          <w:lang w:val="pt-BR"/>
        </w:rPr>
        <w:t xml:space="preserve">. </w:t>
      </w:r>
      <w:r w:rsidR="00BE38D8" w:rsidRPr="00BE38D8">
        <w:rPr>
          <w:color w:val="000000" w:themeColor="text1"/>
          <w:szCs w:val="18"/>
          <w:lang w:val="pt-PT"/>
        </w:rPr>
        <w:t>Dia livre para atividades pessoais ou realização d</w:t>
      </w:r>
      <w:r w:rsidR="00BE38D8">
        <w:rPr>
          <w:color w:val="000000" w:themeColor="text1"/>
          <w:szCs w:val="18"/>
          <w:lang w:val="pt-PT"/>
        </w:rPr>
        <w:t xml:space="preserve">o </w:t>
      </w:r>
      <w:r w:rsidR="002E3283" w:rsidRPr="00BE38D8">
        <w:rPr>
          <w:b/>
          <w:color w:val="000000" w:themeColor="text1"/>
          <w:szCs w:val="18"/>
          <w:lang w:val="pt-BR"/>
        </w:rPr>
        <w:t xml:space="preserve">“tour opcional a </w:t>
      </w:r>
      <w:r w:rsidR="00FC0A6C" w:rsidRPr="00BE38D8">
        <w:rPr>
          <w:b/>
          <w:color w:val="000000" w:themeColor="text1"/>
          <w:szCs w:val="18"/>
          <w:lang w:val="pt-BR"/>
        </w:rPr>
        <w:t>Hiroshima</w:t>
      </w:r>
      <w:r w:rsidR="002E3283" w:rsidRPr="00BE38D8">
        <w:rPr>
          <w:b/>
          <w:color w:val="000000" w:themeColor="text1"/>
          <w:szCs w:val="18"/>
          <w:lang w:val="pt-BR"/>
        </w:rPr>
        <w:t>”</w:t>
      </w:r>
      <w:r w:rsidR="00C234D8" w:rsidRPr="00BE38D8">
        <w:rPr>
          <w:b/>
          <w:color w:val="000000" w:themeColor="text1"/>
          <w:szCs w:val="18"/>
          <w:lang w:val="pt-BR"/>
        </w:rPr>
        <w:t xml:space="preserve">. </w:t>
      </w:r>
      <w:r w:rsidR="00E07B1F" w:rsidRPr="00BE38D8">
        <w:rPr>
          <w:b/>
          <w:color w:val="000000" w:themeColor="text1"/>
          <w:szCs w:val="18"/>
          <w:lang w:val="pt-BR"/>
        </w:rPr>
        <w:t>Hospedagem</w:t>
      </w:r>
      <w:r w:rsidR="00C234D8" w:rsidRPr="00BE38D8">
        <w:rPr>
          <w:b/>
          <w:color w:val="000000" w:themeColor="text1"/>
          <w:szCs w:val="18"/>
          <w:lang w:val="pt-BR"/>
        </w:rPr>
        <w:t>.</w:t>
      </w:r>
      <w:r w:rsidR="002E3283" w:rsidRPr="00BE38D8">
        <w:rPr>
          <w:color w:val="000000" w:themeColor="text1"/>
          <w:szCs w:val="18"/>
          <w:lang w:val="pt-BR"/>
        </w:rPr>
        <w:t xml:space="preserve"> </w:t>
      </w:r>
    </w:p>
    <w:p w14:paraId="69007857" w14:textId="02C35CE5" w:rsidR="00AD1CA4" w:rsidRPr="00AD1CA4" w:rsidRDefault="00AD1CA4" w:rsidP="00AD1CA4">
      <w:pPr>
        <w:pStyle w:val="Sinespaciado"/>
        <w:jc w:val="both"/>
        <w:rPr>
          <w:rFonts w:cstheme="minorHAnsi"/>
          <w:bCs/>
          <w:i/>
          <w:iCs/>
          <w:color w:val="auto"/>
          <w:lang w:val="pt-BR"/>
        </w:rPr>
      </w:pPr>
      <w:r>
        <w:rPr>
          <w:rFonts w:cstheme="minorHAnsi"/>
          <w:bCs/>
          <w:i/>
          <w:iCs/>
          <w:color w:val="auto"/>
          <w:lang w:val="pt-BR"/>
        </w:rPr>
        <w:t>Em caso de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 reservar a excursão Hiroshima e Miyajima:</w:t>
      </w:r>
    </w:p>
    <w:p w14:paraId="2E74D613" w14:textId="6492E777" w:rsidR="00AD1CA4" w:rsidRPr="00AD1CA4" w:rsidRDefault="00AD1CA4" w:rsidP="00AD1CA4">
      <w:pPr>
        <w:pStyle w:val="Sinespaciado"/>
        <w:jc w:val="both"/>
        <w:rPr>
          <w:rFonts w:cstheme="minorHAnsi"/>
          <w:bCs/>
          <w:i/>
          <w:iCs/>
          <w:color w:val="auto"/>
          <w:lang w:val="pt-BR"/>
        </w:rPr>
      </w:pPr>
      <w:r w:rsidRPr="00AD1CA4">
        <w:rPr>
          <w:rFonts w:cstheme="minorHAnsi"/>
          <w:bCs/>
          <w:i/>
          <w:iCs/>
          <w:color w:val="auto"/>
          <w:lang w:val="pt-BR"/>
        </w:rPr>
        <w:t>Café da manhã no hotel. Às 07</w:t>
      </w:r>
      <w:r>
        <w:rPr>
          <w:rFonts w:cstheme="minorHAnsi"/>
          <w:bCs/>
          <w:i/>
          <w:iCs/>
          <w:color w:val="auto"/>
          <w:lang w:val="pt-BR"/>
        </w:rPr>
        <w:t>:</w:t>
      </w:r>
      <w:r w:rsidRPr="00AD1CA4">
        <w:rPr>
          <w:rFonts w:cstheme="minorHAnsi"/>
          <w:bCs/>
          <w:i/>
          <w:iCs/>
          <w:color w:val="auto"/>
          <w:lang w:val="pt-BR"/>
        </w:rPr>
        <w:t>30</w:t>
      </w:r>
      <w:r>
        <w:rPr>
          <w:rFonts w:cstheme="minorHAnsi"/>
          <w:bCs/>
          <w:i/>
          <w:iCs/>
          <w:color w:val="auto"/>
          <w:lang w:val="pt-BR"/>
        </w:rPr>
        <w:t>hs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, </w:t>
      </w:r>
      <w:r w:rsidR="001E0C4D">
        <w:rPr>
          <w:rFonts w:cstheme="minorHAnsi"/>
          <w:bCs/>
          <w:i/>
          <w:iCs/>
          <w:color w:val="auto"/>
          <w:lang w:val="pt-BR"/>
        </w:rPr>
        <w:t>encontro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 no lobby</w:t>
      </w:r>
      <w:r w:rsidR="001E0C4D">
        <w:rPr>
          <w:rFonts w:cstheme="minorHAnsi"/>
          <w:bCs/>
          <w:i/>
          <w:iCs/>
          <w:color w:val="auto"/>
          <w:lang w:val="pt-BR"/>
        </w:rPr>
        <w:t xml:space="preserve"> do hotel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. Traslado à estação de </w:t>
      </w:r>
      <w:r w:rsidR="001E0C4D">
        <w:rPr>
          <w:rFonts w:cstheme="minorHAnsi"/>
          <w:bCs/>
          <w:i/>
          <w:iCs/>
          <w:color w:val="auto"/>
          <w:lang w:val="pt-BR"/>
        </w:rPr>
        <w:t>Qui</w:t>
      </w:r>
      <w:r w:rsidRPr="00AD1CA4">
        <w:rPr>
          <w:rFonts w:cstheme="minorHAnsi"/>
          <w:bCs/>
          <w:i/>
          <w:iCs/>
          <w:color w:val="auto"/>
          <w:lang w:val="pt-BR"/>
        </w:rPr>
        <w:t>oto para embarque no trem-bala Nozomi. Ao chegar em Hiroshima</w:t>
      </w:r>
      <w:r w:rsidR="001E0C4D">
        <w:rPr>
          <w:rFonts w:cstheme="minorHAnsi"/>
          <w:bCs/>
          <w:i/>
          <w:iCs/>
          <w:color w:val="auto"/>
          <w:lang w:val="pt-BR"/>
        </w:rPr>
        <w:t>,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 iniciaremos a visita em transporte público para ver: </w:t>
      </w:r>
      <w:r w:rsidR="00E0777F">
        <w:rPr>
          <w:rFonts w:cstheme="minorHAnsi"/>
          <w:bCs/>
          <w:i/>
          <w:iCs/>
          <w:color w:val="auto"/>
          <w:lang w:val="pt-BR"/>
        </w:rPr>
        <w:t xml:space="preserve">o </w:t>
      </w:r>
      <w:r w:rsidRPr="00AD1CA4">
        <w:rPr>
          <w:rFonts w:cstheme="minorHAnsi"/>
          <w:bCs/>
          <w:i/>
          <w:iCs/>
          <w:color w:val="auto"/>
          <w:lang w:val="pt-BR"/>
        </w:rPr>
        <w:t>Parque Memorial de Hiroshima, a Cúpula da Bomba Atômica e o Santuário de Itsukushima na Ilha Miyajima. No horário indicado</w:t>
      </w:r>
      <w:r w:rsidR="00E0777F">
        <w:rPr>
          <w:rFonts w:cstheme="minorHAnsi"/>
          <w:bCs/>
          <w:i/>
          <w:iCs/>
          <w:color w:val="auto"/>
          <w:lang w:val="pt-BR"/>
        </w:rPr>
        <w:t>,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 seremos transferidos para a estação ferroviária de Hiroshima para retornar a </w:t>
      </w:r>
      <w:r w:rsidR="00B8397F">
        <w:rPr>
          <w:rFonts w:cstheme="minorHAnsi"/>
          <w:bCs/>
          <w:i/>
          <w:iCs/>
          <w:color w:val="auto"/>
          <w:lang w:val="pt-BR"/>
        </w:rPr>
        <w:t>Qui</w:t>
      </w:r>
      <w:r w:rsidRPr="00AD1CA4">
        <w:rPr>
          <w:rFonts w:cstheme="minorHAnsi"/>
          <w:bCs/>
          <w:i/>
          <w:iCs/>
          <w:color w:val="auto"/>
          <w:lang w:val="pt-BR"/>
        </w:rPr>
        <w:t>oto. Da estação ferroviária ao hotel</w:t>
      </w:r>
      <w:r w:rsidR="00E6228E">
        <w:rPr>
          <w:rFonts w:cstheme="minorHAnsi"/>
          <w:bCs/>
          <w:i/>
          <w:iCs/>
          <w:color w:val="auto"/>
          <w:lang w:val="pt-BR"/>
        </w:rPr>
        <w:t>,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 o </w:t>
      </w:r>
      <w:r w:rsidR="00E6228E">
        <w:rPr>
          <w:rFonts w:cstheme="minorHAnsi"/>
          <w:bCs/>
          <w:i/>
          <w:iCs/>
          <w:color w:val="auto"/>
          <w:lang w:val="pt-BR"/>
        </w:rPr>
        <w:t>traslado</w:t>
      </w:r>
      <w:r w:rsidRPr="00AD1CA4">
        <w:rPr>
          <w:rFonts w:cstheme="minorHAnsi"/>
          <w:bCs/>
          <w:i/>
          <w:iCs/>
          <w:color w:val="auto"/>
          <w:lang w:val="pt-BR"/>
        </w:rPr>
        <w:t xml:space="preserve"> será por conta dos passageiros.</w:t>
      </w:r>
    </w:p>
    <w:p w14:paraId="0DF9074F" w14:textId="7FE52F44" w:rsidR="00743B4D" w:rsidRPr="00743B4D" w:rsidRDefault="002C11D4" w:rsidP="008225A1">
      <w:pPr>
        <w:pStyle w:val="Sinespaciado"/>
        <w:jc w:val="both"/>
        <w:rPr>
          <w:i/>
          <w:iCs/>
          <w:color w:val="auto"/>
          <w:szCs w:val="18"/>
          <w:lang w:val="pt-BR"/>
        </w:rPr>
      </w:pPr>
      <w:r w:rsidRPr="00743B4D">
        <w:rPr>
          <w:b/>
          <w:bCs/>
          <w:i/>
          <w:iCs/>
          <w:color w:val="auto"/>
          <w:szCs w:val="18"/>
          <w:lang w:val="pt-BR"/>
        </w:rPr>
        <w:t>Importante</w:t>
      </w:r>
      <w:r w:rsidRPr="00743B4D">
        <w:rPr>
          <w:i/>
          <w:iCs/>
          <w:color w:val="auto"/>
          <w:szCs w:val="18"/>
          <w:lang w:val="pt-BR"/>
        </w:rPr>
        <w:t xml:space="preserve">: </w:t>
      </w:r>
      <w:r w:rsidR="00743B4D" w:rsidRPr="00743B4D">
        <w:rPr>
          <w:i/>
          <w:iCs/>
          <w:color w:val="auto"/>
          <w:szCs w:val="18"/>
          <w:lang w:val="pt-BR"/>
        </w:rPr>
        <w:t>A excursão não pode ser reservada no destino, pois deve ser reservada 3 semanas antes de chegar ao Japão.</w:t>
      </w:r>
    </w:p>
    <w:p w14:paraId="6E7F3841" w14:textId="77777777" w:rsidR="000E1981" w:rsidRPr="00E0777F" w:rsidRDefault="000E1981" w:rsidP="008225A1">
      <w:pPr>
        <w:pStyle w:val="Sinespaciado"/>
        <w:jc w:val="both"/>
        <w:rPr>
          <w:color w:val="auto"/>
          <w:szCs w:val="18"/>
          <w:lang w:val="pt-BR"/>
        </w:rPr>
      </w:pPr>
    </w:p>
    <w:p w14:paraId="4F251CCA" w14:textId="77777777" w:rsidR="00F86D7D" w:rsidRDefault="00F86D7D" w:rsidP="00E47C2B">
      <w:pPr>
        <w:pStyle w:val="Subttulo"/>
        <w:rPr>
          <w:lang w:val="pt-BR"/>
        </w:rPr>
      </w:pPr>
    </w:p>
    <w:p w14:paraId="7C4954A5" w14:textId="77777777" w:rsidR="00A5480B" w:rsidRPr="00A5480B" w:rsidRDefault="00A5480B" w:rsidP="00A5480B">
      <w:pPr>
        <w:rPr>
          <w:lang w:val="pt-BR" w:eastAsia="ar-SA"/>
        </w:rPr>
      </w:pPr>
    </w:p>
    <w:p w14:paraId="2BA3B5A2" w14:textId="5DCE51BD" w:rsidR="00E47C2B" w:rsidRPr="00F74803" w:rsidRDefault="00EA2E33" w:rsidP="00E47C2B">
      <w:pPr>
        <w:pStyle w:val="Subttulo"/>
        <w:rPr>
          <w:lang w:val="pt-BR"/>
        </w:rPr>
      </w:pPr>
      <w:r w:rsidRPr="00EA2E33">
        <w:rPr>
          <w:lang w:val="pt-BR"/>
        </w:rPr>
        <w:lastRenderedPageBreak/>
        <w:t xml:space="preserve">Dia </w:t>
      </w:r>
      <w:r w:rsidR="00E47C2B" w:rsidRPr="00F74803">
        <w:rPr>
          <w:lang w:val="pt-BR"/>
        </w:rPr>
        <w:t xml:space="preserve">07 - </w:t>
      </w:r>
      <w:r w:rsidR="009B38F3">
        <w:rPr>
          <w:lang w:val="pt-BR"/>
        </w:rPr>
        <w:t>Qui</w:t>
      </w:r>
      <w:r w:rsidR="00E47C2B" w:rsidRPr="00F74803">
        <w:rPr>
          <w:lang w:val="pt-BR"/>
        </w:rPr>
        <w:t xml:space="preserve">oto – Kanazawa </w:t>
      </w:r>
    </w:p>
    <w:p w14:paraId="4859AEF9" w14:textId="1A4EF971" w:rsidR="00702738" w:rsidRPr="000E16C5" w:rsidRDefault="00F74803" w:rsidP="00702738">
      <w:pPr>
        <w:pStyle w:val="Sinespaciado"/>
        <w:rPr>
          <w:rFonts w:cstheme="minorHAnsi"/>
          <w:bCs/>
          <w:color w:val="auto"/>
          <w:lang w:val="pt-BR"/>
        </w:rPr>
      </w:pPr>
      <w:r w:rsidRPr="00F74803">
        <w:rPr>
          <w:rFonts w:cstheme="minorHAnsi"/>
          <w:b/>
          <w:color w:val="auto"/>
          <w:lang w:val="pt-BR"/>
        </w:rPr>
        <w:t>Café da manhã</w:t>
      </w:r>
      <w:r w:rsidR="00702738" w:rsidRPr="00F74803">
        <w:rPr>
          <w:rFonts w:cstheme="minorHAnsi"/>
          <w:bCs/>
          <w:color w:val="auto"/>
          <w:lang w:val="pt-BR"/>
        </w:rPr>
        <w:t xml:space="preserve">. </w:t>
      </w:r>
      <w:r w:rsidR="00030072" w:rsidRPr="00030072">
        <w:rPr>
          <w:rFonts w:cstheme="minorHAnsi"/>
          <w:bCs/>
          <w:color w:val="auto"/>
          <w:lang w:val="pt-BR"/>
        </w:rPr>
        <w:t>Às 08</w:t>
      </w:r>
      <w:r w:rsidR="00030072">
        <w:rPr>
          <w:rFonts w:cstheme="minorHAnsi"/>
          <w:bCs/>
          <w:color w:val="auto"/>
          <w:lang w:val="pt-BR"/>
        </w:rPr>
        <w:t>:</w:t>
      </w:r>
      <w:r w:rsidR="00030072" w:rsidRPr="00030072">
        <w:rPr>
          <w:rFonts w:cstheme="minorHAnsi"/>
          <w:bCs/>
          <w:color w:val="auto"/>
          <w:lang w:val="pt-BR"/>
        </w:rPr>
        <w:t>00</w:t>
      </w:r>
      <w:r w:rsidR="00030072">
        <w:rPr>
          <w:rFonts w:cstheme="minorHAnsi"/>
          <w:bCs/>
          <w:color w:val="auto"/>
          <w:lang w:val="pt-BR"/>
        </w:rPr>
        <w:t>hs</w:t>
      </w:r>
      <w:r w:rsidR="00030072" w:rsidRPr="00030072">
        <w:rPr>
          <w:rFonts w:cstheme="minorHAnsi"/>
          <w:bCs/>
          <w:color w:val="auto"/>
          <w:lang w:val="pt-BR"/>
        </w:rPr>
        <w:t xml:space="preserve"> encontro no lobby </w:t>
      </w:r>
      <w:r w:rsidR="00030072">
        <w:rPr>
          <w:rFonts w:cstheme="minorHAnsi"/>
          <w:bCs/>
          <w:color w:val="auto"/>
          <w:lang w:val="pt-BR"/>
        </w:rPr>
        <w:t xml:space="preserve">do hotel </w:t>
      </w:r>
      <w:r w:rsidR="00030072" w:rsidRPr="00030072">
        <w:rPr>
          <w:rFonts w:cstheme="minorHAnsi"/>
          <w:bCs/>
          <w:color w:val="auto"/>
          <w:lang w:val="pt-BR"/>
        </w:rPr>
        <w:t xml:space="preserve">e traslado em ônibus particular para Kanazawa. Chegada e iniciaremos a </w:t>
      </w:r>
      <w:r w:rsidR="00030072" w:rsidRPr="000E16C5">
        <w:rPr>
          <w:rFonts w:cstheme="minorHAnsi"/>
          <w:b/>
          <w:color w:val="auto"/>
          <w:lang w:val="pt-BR"/>
        </w:rPr>
        <w:t>visita de dia inteiro</w:t>
      </w:r>
      <w:r w:rsidR="00030072">
        <w:rPr>
          <w:rFonts w:cstheme="minorHAnsi"/>
          <w:bCs/>
          <w:color w:val="auto"/>
          <w:lang w:val="pt-BR"/>
        </w:rPr>
        <w:t>,</w:t>
      </w:r>
      <w:r w:rsidR="00030072" w:rsidRPr="00030072">
        <w:rPr>
          <w:rFonts w:cstheme="minorHAnsi"/>
          <w:bCs/>
          <w:color w:val="auto"/>
          <w:lang w:val="pt-BR"/>
        </w:rPr>
        <w:t xml:space="preserve"> onde visitaremos o Mercado Omichio, um mercado muito animado onde se vendem peixes, frutos do mar, vegetais, etc. Continuaremos a </w:t>
      </w:r>
      <w:r w:rsidR="00030072" w:rsidRPr="00DF12AA">
        <w:rPr>
          <w:rFonts w:cstheme="minorHAnsi"/>
          <w:b/>
          <w:color w:val="auto"/>
          <w:lang w:val="pt-BR"/>
        </w:rPr>
        <w:t>visita</w:t>
      </w:r>
      <w:r w:rsidR="00030072" w:rsidRPr="00030072">
        <w:rPr>
          <w:rFonts w:cstheme="minorHAnsi"/>
          <w:bCs/>
          <w:color w:val="auto"/>
          <w:lang w:val="pt-BR"/>
        </w:rPr>
        <w:t xml:space="preserve"> no bairro Higashichaya, poderemos entrar na casa “Kaikao” ou “Shima”. A seguir</w:t>
      </w:r>
      <w:r w:rsidR="005E27B2">
        <w:rPr>
          <w:rFonts w:cstheme="minorHAnsi"/>
          <w:bCs/>
          <w:color w:val="auto"/>
          <w:lang w:val="pt-BR"/>
        </w:rPr>
        <w:t>,</w:t>
      </w:r>
      <w:r w:rsidR="00030072" w:rsidRPr="00030072">
        <w:rPr>
          <w:rFonts w:cstheme="minorHAnsi"/>
          <w:bCs/>
          <w:color w:val="auto"/>
          <w:lang w:val="pt-BR"/>
        </w:rPr>
        <w:t xml:space="preserve"> </w:t>
      </w:r>
      <w:r w:rsidR="00030072" w:rsidRPr="000E16C5">
        <w:rPr>
          <w:rFonts w:cstheme="minorHAnsi"/>
          <w:b/>
          <w:color w:val="auto"/>
          <w:lang w:val="pt-BR"/>
        </w:rPr>
        <w:t>visitaremos</w:t>
      </w:r>
      <w:r w:rsidR="00030072" w:rsidRPr="00030072">
        <w:rPr>
          <w:rFonts w:cstheme="minorHAnsi"/>
          <w:bCs/>
          <w:color w:val="auto"/>
          <w:lang w:val="pt-BR"/>
        </w:rPr>
        <w:t xml:space="preserve"> um dos jardins mais famosos do Japão, o Jardim Kenrokuen. </w:t>
      </w:r>
      <w:r w:rsidR="00030072" w:rsidRPr="005E27B2">
        <w:rPr>
          <w:rFonts w:cstheme="minorHAnsi"/>
          <w:bCs/>
          <w:color w:val="auto"/>
          <w:lang w:val="pt-BR"/>
        </w:rPr>
        <w:t>No final, retorno ao hotel</w:t>
      </w:r>
      <w:r w:rsidR="00702738" w:rsidRPr="00BA6ABD">
        <w:rPr>
          <w:rFonts w:cstheme="minorHAnsi"/>
          <w:bCs/>
          <w:color w:val="auto"/>
          <w:lang w:val="pt-BR"/>
        </w:rPr>
        <w:t xml:space="preserve">. </w:t>
      </w:r>
      <w:r w:rsidR="00E07B1F" w:rsidRPr="00BA6ABD">
        <w:rPr>
          <w:rFonts w:cstheme="minorHAnsi"/>
          <w:b/>
          <w:color w:val="auto"/>
          <w:lang w:val="pt-BR"/>
        </w:rPr>
        <w:t>Hospedagem</w:t>
      </w:r>
      <w:r w:rsidR="00702738" w:rsidRPr="00BA6ABD">
        <w:rPr>
          <w:rFonts w:cstheme="minorHAnsi"/>
          <w:bCs/>
          <w:color w:val="auto"/>
          <w:lang w:val="pt-BR"/>
        </w:rPr>
        <w:t>.</w:t>
      </w:r>
    </w:p>
    <w:p w14:paraId="786D4E8E" w14:textId="43A2E305" w:rsidR="00BA6ABD" w:rsidRPr="00BA6ABD" w:rsidRDefault="00AD5E66" w:rsidP="00BA6ABD">
      <w:pPr>
        <w:pStyle w:val="Sinespaciado"/>
        <w:rPr>
          <w:b/>
          <w:i/>
          <w:color w:val="000000" w:themeColor="text1"/>
          <w:szCs w:val="18"/>
          <w:u w:val="single"/>
          <w:lang w:val="pt-BR"/>
        </w:rPr>
      </w:pPr>
      <w:r w:rsidRPr="00BA6ABD">
        <w:rPr>
          <w:b/>
          <w:i/>
          <w:color w:val="000000" w:themeColor="text1"/>
          <w:szCs w:val="18"/>
          <w:u w:val="single"/>
          <w:lang w:val="pt-BR"/>
        </w:rPr>
        <w:t xml:space="preserve">Nota: </w:t>
      </w:r>
      <w:r w:rsidR="00BA6ABD" w:rsidRPr="00BA6ABD">
        <w:rPr>
          <w:bCs/>
          <w:i/>
          <w:color w:val="000000" w:themeColor="text1"/>
          <w:szCs w:val="18"/>
          <w:u w:val="single"/>
          <w:lang w:val="pt-PT"/>
        </w:rPr>
        <w:t xml:space="preserve">Hoje nosso assistente organizará um traslado separado, com uma mala por pessoa, do hotel em </w:t>
      </w:r>
      <w:r w:rsidR="00BA6ABD">
        <w:rPr>
          <w:bCs/>
          <w:i/>
          <w:color w:val="000000" w:themeColor="text1"/>
          <w:szCs w:val="18"/>
          <w:u w:val="single"/>
          <w:lang w:val="pt-PT"/>
        </w:rPr>
        <w:t>Quioto</w:t>
      </w:r>
      <w:r w:rsidR="00BA6ABD" w:rsidRPr="00BA6ABD">
        <w:rPr>
          <w:bCs/>
          <w:i/>
          <w:color w:val="000000" w:themeColor="text1"/>
          <w:szCs w:val="18"/>
          <w:u w:val="single"/>
          <w:lang w:val="pt-PT"/>
        </w:rPr>
        <w:t xml:space="preserve"> ao hotel em Osaka. Deverão levar </w:t>
      </w:r>
      <w:r w:rsidR="00440551">
        <w:rPr>
          <w:bCs/>
          <w:i/>
          <w:color w:val="000000" w:themeColor="text1"/>
          <w:szCs w:val="18"/>
          <w:u w:val="single"/>
          <w:lang w:val="pt-PT"/>
        </w:rPr>
        <w:t xml:space="preserve">uma </w:t>
      </w:r>
      <w:r w:rsidR="00BA6ABD" w:rsidRPr="00BA6ABD">
        <w:rPr>
          <w:bCs/>
          <w:i/>
          <w:color w:val="000000" w:themeColor="text1"/>
          <w:szCs w:val="18"/>
          <w:u w:val="single"/>
          <w:lang w:val="pt-PT"/>
        </w:rPr>
        <w:t>mochila com roupas e outros pertences essenciais para passar 1 noite em Kanazawa e 1 noite em Gero.</w:t>
      </w:r>
    </w:p>
    <w:p w14:paraId="1B2E5F90" w14:textId="77777777" w:rsidR="00E47C2B" w:rsidRPr="00DF12AA" w:rsidRDefault="00E47C2B" w:rsidP="008225A1">
      <w:pPr>
        <w:pStyle w:val="Sinespaciado"/>
        <w:jc w:val="both"/>
        <w:rPr>
          <w:color w:val="auto"/>
          <w:szCs w:val="18"/>
          <w:lang w:val="pt-BR"/>
        </w:rPr>
      </w:pPr>
    </w:p>
    <w:p w14:paraId="3A6B2B0E" w14:textId="47A1C3AA" w:rsidR="006D6F29" w:rsidRPr="00F74803" w:rsidRDefault="00EA2E33" w:rsidP="006D6F29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6D6F29" w:rsidRPr="00F74803">
        <w:rPr>
          <w:lang w:val="pt-BR"/>
        </w:rPr>
        <w:t xml:space="preserve">08 - Kanazawa – Shirakawago – </w:t>
      </w:r>
      <w:r w:rsidR="00C822DB" w:rsidRPr="00F74803">
        <w:rPr>
          <w:lang w:val="pt-BR"/>
        </w:rPr>
        <w:t>Takayama – Gero</w:t>
      </w:r>
    </w:p>
    <w:p w14:paraId="42098D20" w14:textId="1519B303" w:rsidR="00527917" w:rsidRPr="005A241E" w:rsidRDefault="00F74803" w:rsidP="00527917">
      <w:pPr>
        <w:pStyle w:val="Sinespaciado"/>
        <w:rPr>
          <w:rFonts w:cstheme="minorHAnsi"/>
          <w:bCs/>
          <w:color w:val="auto"/>
          <w:lang w:val="pt-BR"/>
        </w:rPr>
      </w:pPr>
      <w:r w:rsidRPr="00F74803">
        <w:rPr>
          <w:rFonts w:cstheme="minorHAnsi"/>
          <w:b/>
          <w:color w:val="auto"/>
          <w:lang w:val="pt-BR"/>
        </w:rPr>
        <w:t>Café da manhã</w:t>
      </w:r>
      <w:r w:rsidR="00527917" w:rsidRPr="00F74803">
        <w:rPr>
          <w:rFonts w:cstheme="minorHAnsi"/>
          <w:bCs/>
          <w:color w:val="auto"/>
          <w:lang w:val="pt-BR"/>
        </w:rPr>
        <w:t xml:space="preserve">. </w:t>
      </w:r>
      <w:r w:rsidR="00B45892" w:rsidRPr="00B45892">
        <w:rPr>
          <w:rFonts w:cstheme="minorHAnsi"/>
          <w:bCs/>
          <w:color w:val="auto"/>
          <w:lang w:val="pt-BR"/>
        </w:rPr>
        <w:t>Às 8</w:t>
      </w:r>
      <w:r w:rsidR="00B45892">
        <w:rPr>
          <w:rFonts w:cstheme="minorHAnsi"/>
          <w:bCs/>
          <w:color w:val="auto"/>
          <w:lang w:val="pt-BR"/>
        </w:rPr>
        <w:t>:</w:t>
      </w:r>
      <w:r w:rsidR="00B45892" w:rsidRPr="00B45892">
        <w:rPr>
          <w:rFonts w:cstheme="minorHAnsi"/>
          <w:bCs/>
          <w:color w:val="auto"/>
          <w:lang w:val="pt-BR"/>
        </w:rPr>
        <w:t>15</w:t>
      </w:r>
      <w:r w:rsidR="00B45892">
        <w:rPr>
          <w:rFonts w:cstheme="minorHAnsi"/>
          <w:bCs/>
          <w:color w:val="auto"/>
          <w:lang w:val="pt-BR"/>
        </w:rPr>
        <w:t>hs</w:t>
      </w:r>
      <w:r w:rsidR="00B45892" w:rsidRPr="00B45892">
        <w:rPr>
          <w:rFonts w:cstheme="minorHAnsi"/>
          <w:bCs/>
          <w:color w:val="auto"/>
          <w:lang w:val="pt-BR"/>
        </w:rPr>
        <w:t xml:space="preserve"> encontro no lobby </w:t>
      </w:r>
      <w:r w:rsidR="00B45892">
        <w:rPr>
          <w:rFonts w:cstheme="minorHAnsi"/>
          <w:bCs/>
          <w:color w:val="auto"/>
          <w:lang w:val="pt-BR"/>
        </w:rPr>
        <w:t xml:space="preserve">do hotel </w:t>
      </w:r>
      <w:r w:rsidR="00B45892" w:rsidRPr="00B45892">
        <w:rPr>
          <w:rFonts w:cstheme="minorHAnsi"/>
          <w:bCs/>
          <w:color w:val="auto"/>
          <w:lang w:val="pt-BR"/>
        </w:rPr>
        <w:t xml:space="preserve">e saída para Shirakawago, onde </w:t>
      </w:r>
      <w:r w:rsidR="00E41A68" w:rsidRPr="00B9047C">
        <w:rPr>
          <w:rFonts w:cstheme="minorHAnsi"/>
          <w:bCs/>
          <w:color w:val="auto"/>
          <w:lang w:val="pt-BR"/>
        </w:rPr>
        <w:t>conheceremos</w:t>
      </w:r>
      <w:r w:rsidR="00E41A68" w:rsidRPr="00E41A68">
        <w:rPr>
          <w:rFonts w:cstheme="minorHAnsi"/>
          <w:b/>
          <w:color w:val="auto"/>
          <w:lang w:val="pt-BR"/>
        </w:rPr>
        <w:t xml:space="preserve"> </w:t>
      </w:r>
      <w:r w:rsidR="00B45892" w:rsidRPr="00B45892">
        <w:rPr>
          <w:rFonts w:cstheme="minorHAnsi"/>
          <w:bCs/>
          <w:color w:val="auto"/>
          <w:lang w:val="pt-BR"/>
        </w:rPr>
        <w:t>as casas estilo Gasshozukurri. Continuaremos nossa rota até Takayama</w:t>
      </w:r>
      <w:r w:rsidR="0033573C">
        <w:rPr>
          <w:rFonts w:cstheme="minorHAnsi"/>
          <w:bCs/>
          <w:color w:val="auto"/>
          <w:lang w:val="pt-BR"/>
        </w:rPr>
        <w:t>,</w:t>
      </w:r>
      <w:r w:rsidR="00B45892" w:rsidRPr="00B45892">
        <w:rPr>
          <w:rFonts w:cstheme="minorHAnsi"/>
          <w:bCs/>
          <w:color w:val="auto"/>
          <w:lang w:val="pt-BR"/>
        </w:rPr>
        <w:t xml:space="preserve"> onde </w:t>
      </w:r>
      <w:r w:rsidR="00B45892" w:rsidRPr="004A1706">
        <w:rPr>
          <w:rFonts w:cstheme="minorHAnsi"/>
          <w:b/>
          <w:color w:val="auto"/>
          <w:lang w:val="pt-BR"/>
        </w:rPr>
        <w:t>visitaremos</w:t>
      </w:r>
      <w:r w:rsidR="00B45892" w:rsidRPr="00B45892">
        <w:rPr>
          <w:rFonts w:cstheme="minorHAnsi"/>
          <w:bCs/>
          <w:color w:val="auto"/>
          <w:lang w:val="pt-BR"/>
        </w:rPr>
        <w:t xml:space="preserve"> o histórico bairro de Kamisannomachi com lojas de souvenirs e vinícolas que vendem a tradicional bebida japonesa, o saquê. </w:t>
      </w:r>
      <w:r w:rsidR="00B45892" w:rsidRPr="004A1706">
        <w:rPr>
          <w:rFonts w:cstheme="minorHAnsi"/>
          <w:b/>
          <w:color w:val="auto"/>
          <w:lang w:val="pt-BR"/>
        </w:rPr>
        <w:t>Almoço</w:t>
      </w:r>
      <w:r w:rsidR="00B45892" w:rsidRPr="00B45892">
        <w:rPr>
          <w:rFonts w:cstheme="minorHAnsi"/>
          <w:bCs/>
          <w:color w:val="auto"/>
          <w:lang w:val="pt-BR"/>
        </w:rPr>
        <w:t xml:space="preserve">. </w:t>
      </w:r>
      <w:r w:rsidR="0033573C">
        <w:rPr>
          <w:rFonts w:cstheme="minorHAnsi"/>
          <w:bCs/>
          <w:color w:val="auto"/>
          <w:lang w:val="pt-BR"/>
        </w:rPr>
        <w:t>A seguir</w:t>
      </w:r>
      <w:r w:rsidR="00B45892" w:rsidRPr="00B45892">
        <w:rPr>
          <w:rFonts w:cstheme="minorHAnsi"/>
          <w:bCs/>
          <w:color w:val="auto"/>
          <w:lang w:val="pt-BR"/>
        </w:rPr>
        <w:t xml:space="preserve">, </w:t>
      </w:r>
      <w:r w:rsidR="00B45892" w:rsidRPr="00A973FC">
        <w:rPr>
          <w:rFonts w:cstheme="minorHAnsi"/>
          <w:b/>
          <w:color w:val="auto"/>
          <w:lang w:val="pt-BR"/>
        </w:rPr>
        <w:t>visitaremos</w:t>
      </w:r>
      <w:r w:rsidR="00B45892" w:rsidRPr="00B45892">
        <w:rPr>
          <w:rFonts w:cstheme="minorHAnsi"/>
          <w:bCs/>
          <w:color w:val="auto"/>
          <w:lang w:val="pt-BR"/>
        </w:rPr>
        <w:t xml:space="preserve"> a exposição de carros alegóricos do Festival de Takayama, Yatai Kaikan. </w:t>
      </w:r>
      <w:r w:rsidR="0033573C">
        <w:rPr>
          <w:rFonts w:cstheme="minorHAnsi"/>
          <w:bCs/>
          <w:color w:val="auto"/>
          <w:lang w:val="pt-BR"/>
        </w:rPr>
        <w:t>No final</w:t>
      </w:r>
      <w:r w:rsidR="00A973FC">
        <w:rPr>
          <w:rFonts w:cstheme="minorHAnsi"/>
          <w:bCs/>
          <w:color w:val="auto"/>
          <w:lang w:val="pt-BR"/>
        </w:rPr>
        <w:t>,</w:t>
      </w:r>
      <w:r w:rsidR="00B45892" w:rsidRPr="00B45892">
        <w:rPr>
          <w:rFonts w:cstheme="minorHAnsi"/>
          <w:bCs/>
          <w:color w:val="auto"/>
          <w:lang w:val="pt-BR"/>
        </w:rPr>
        <w:t xml:space="preserve"> </w:t>
      </w:r>
      <w:r w:rsidR="00A973FC">
        <w:rPr>
          <w:rFonts w:cstheme="minorHAnsi"/>
          <w:bCs/>
          <w:color w:val="auto"/>
          <w:lang w:val="pt-BR"/>
        </w:rPr>
        <w:t>traslado</w:t>
      </w:r>
      <w:r w:rsidR="00B45892" w:rsidRPr="00B45892">
        <w:rPr>
          <w:rFonts w:cstheme="minorHAnsi"/>
          <w:bCs/>
          <w:color w:val="auto"/>
          <w:lang w:val="pt-BR"/>
        </w:rPr>
        <w:t xml:space="preserve"> </w:t>
      </w:r>
      <w:r w:rsidR="00A973FC">
        <w:rPr>
          <w:rFonts w:cstheme="minorHAnsi"/>
          <w:bCs/>
          <w:color w:val="auto"/>
          <w:lang w:val="pt-BR"/>
        </w:rPr>
        <w:t>a</w:t>
      </w:r>
      <w:r w:rsidR="00B45892" w:rsidRPr="00B45892">
        <w:rPr>
          <w:rFonts w:cstheme="minorHAnsi"/>
          <w:bCs/>
          <w:color w:val="auto"/>
          <w:lang w:val="pt-BR"/>
        </w:rPr>
        <w:t xml:space="preserve"> Gero.</w:t>
      </w:r>
      <w:r w:rsidR="00B45892">
        <w:rPr>
          <w:rFonts w:cstheme="minorHAnsi"/>
          <w:bCs/>
          <w:color w:val="auto"/>
          <w:lang w:val="pt-BR"/>
        </w:rPr>
        <w:t xml:space="preserve"> </w:t>
      </w:r>
      <w:r w:rsidR="00E07B1F" w:rsidRPr="005A241E">
        <w:rPr>
          <w:rFonts w:cstheme="minorHAnsi"/>
          <w:b/>
          <w:color w:val="auto"/>
          <w:lang w:val="pt-BR"/>
        </w:rPr>
        <w:t>Jantar e</w:t>
      </w:r>
      <w:r w:rsidR="00527917" w:rsidRPr="005A241E">
        <w:rPr>
          <w:rFonts w:cstheme="minorHAnsi"/>
          <w:b/>
          <w:color w:val="auto"/>
          <w:lang w:val="pt-BR"/>
        </w:rPr>
        <w:t xml:space="preserve"> </w:t>
      </w:r>
      <w:r w:rsidR="00E07B1F" w:rsidRPr="005A241E">
        <w:rPr>
          <w:rFonts w:cstheme="minorHAnsi"/>
          <w:b/>
          <w:color w:val="auto"/>
          <w:lang w:val="pt-BR"/>
        </w:rPr>
        <w:t>hospedagem</w:t>
      </w:r>
      <w:r w:rsidR="00527917" w:rsidRPr="005A241E">
        <w:rPr>
          <w:rFonts w:cstheme="minorHAnsi"/>
          <w:b/>
          <w:color w:val="auto"/>
          <w:lang w:val="pt-BR"/>
        </w:rPr>
        <w:t>.</w:t>
      </w:r>
    </w:p>
    <w:p w14:paraId="4AF53F9C" w14:textId="77777777" w:rsidR="005A241E" w:rsidRPr="00871363" w:rsidRDefault="00396C44" w:rsidP="005A241E">
      <w:pPr>
        <w:pStyle w:val="Sinespaciado"/>
        <w:rPr>
          <w:rFonts w:cstheme="minorHAnsi"/>
          <w:bCs/>
          <w:i/>
          <w:iCs/>
          <w:color w:val="auto"/>
          <w:lang w:val="pt-BR"/>
        </w:rPr>
      </w:pPr>
      <w:r w:rsidRPr="005A241E">
        <w:rPr>
          <w:rFonts w:cstheme="minorHAnsi"/>
          <w:b/>
          <w:i/>
          <w:iCs/>
          <w:color w:val="auto"/>
          <w:lang w:val="pt-BR"/>
        </w:rPr>
        <w:t xml:space="preserve">Nota: </w:t>
      </w:r>
      <w:r w:rsidR="005A241E" w:rsidRPr="005A241E">
        <w:rPr>
          <w:rFonts w:cstheme="minorHAnsi"/>
          <w:bCs/>
          <w:i/>
          <w:iCs/>
          <w:color w:val="auto"/>
          <w:lang w:val="pt-BR"/>
        </w:rPr>
        <w:t xml:space="preserve">O Ryokan em Gero possui banhos termais. </w:t>
      </w:r>
      <w:r w:rsidR="005A241E" w:rsidRPr="00871363">
        <w:rPr>
          <w:rFonts w:cstheme="minorHAnsi"/>
          <w:bCs/>
          <w:i/>
          <w:iCs/>
          <w:color w:val="auto"/>
          <w:lang w:val="pt-BR"/>
        </w:rPr>
        <w:t>Há um banheiro exclusivo para mulheres e outro apenas para homens.</w:t>
      </w:r>
    </w:p>
    <w:p w14:paraId="609A52B1" w14:textId="57DD1CE2" w:rsidR="005A241E" w:rsidRPr="00871363" w:rsidRDefault="005A241E" w:rsidP="005A241E">
      <w:pPr>
        <w:pStyle w:val="Sinespaciado"/>
        <w:rPr>
          <w:rFonts w:cstheme="minorHAnsi"/>
          <w:bCs/>
          <w:i/>
          <w:iCs/>
          <w:color w:val="auto"/>
          <w:lang w:val="pt-BR"/>
        </w:rPr>
      </w:pPr>
      <w:r w:rsidRPr="00871363">
        <w:rPr>
          <w:rFonts w:cstheme="minorHAnsi"/>
          <w:bCs/>
          <w:i/>
          <w:iCs/>
          <w:color w:val="auto"/>
          <w:lang w:val="pt-BR"/>
        </w:rPr>
        <w:t>Tradicionalmente, hotéis e r</w:t>
      </w:r>
      <w:r w:rsidR="00871363">
        <w:rPr>
          <w:rFonts w:cstheme="minorHAnsi"/>
          <w:bCs/>
          <w:i/>
          <w:iCs/>
          <w:color w:val="auto"/>
          <w:lang w:val="pt-BR"/>
        </w:rPr>
        <w:t>y</w:t>
      </w:r>
      <w:r w:rsidRPr="00871363">
        <w:rPr>
          <w:rFonts w:cstheme="minorHAnsi"/>
          <w:bCs/>
          <w:i/>
          <w:iCs/>
          <w:color w:val="auto"/>
          <w:lang w:val="pt-BR"/>
        </w:rPr>
        <w:t>okans não permitem pessoas com tatuagens chamativas, uma vez que as tatuagens estão associadas à Yakuza (máfia japonesa).</w:t>
      </w:r>
    </w:p>
    <w:p w14:paraId="6E590EFA" w14:textId="77777777" w:rsidR="006D6F29" w:rsidRPr="00DF12AA" w:rsidRDefault="006D6F29" w:rsidP="008225A1">
      <w:pPr>
        <w:pStyle w:val="Sinespaciado"/>
        <w:jc w:val="both"/>
        <w:rPr>
          <w:color w:val="auto"/>
          <w:szCs w:val="18"/>
          <w:lang w:val="pt-BR"/>
        </w:rPr>
      </w:pPr>
    </w:p>
    <w:p w14:paraId="44CB53E8" w14:textId="4E52B8A9" w:rsidR="00797BA4" w:rsidRPr="00F74803" w:rsidRDefault="00EA2E33" w:rsidP="00797BA4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797BA4" w:rsidRPr="00F74803">
        <w:rPr>
          <w:lang w:val="pt-BR"/>
        </w:rPr>
        <w:t>09 – Gero – Nagoya –</w:t>
      </w:r>
      <w:r w:rsidR="000A2EBB" w:rsidRPr="00F74803">
        <w:rPr>
          <w:lang w:val="pt-BR"/>
        </w:rPr>
        <w:t xml:space="preserve"> Osaka</w:t>
      </w:r>
    </w:p>
    <w:p w14:paraId="1AE7AC57" w14:textId="7368E88A" w:rsidR="00797BA4" w:rsidRPr="00A821C7" w:rsidRDefault="00F74803" w:rsidP="00A821C7">
      <w:pPr>
        <w:pStyle w:val="Sinespaciado"/>
        <w:rPr>
          <w:rFonts w:cstheme="minorHAnsi"/>
          <w:bCs/>
          <w:color w:val="auto"/>
          <w:lang w:val="pt-BR"/>
        </w:rPr>
      </w:pPr>
      <w:r w:rsidRPr="00F74803">
        <w:rPr>
          <w:rFonts w:cstheme="minorHAnsi"/>
          <w:b/>
          <w:color w:val="auto"/>
          <w:lang w:val="pt-BR"/>
        </w:rPr>
        <w:t>Café da manhã</w:t>
      </w:r>
      <w:r w:rsidR="00596D34" w:rsidRPr="00F74803">
        <w:rPr>
          <w:rFonts w:cstheme="minorHAnsi"/>
          <w:bCs/>
          <w:color w:val="auto"/>
          <w:lang w:val="pt-BR"/>
        </w:rPr>
        <w:t>.</w:t>
      </w:r>
      <w:r w:rsidR="002279B0" w:rsidRPr="00F74803">
        <w:rPr>
          <w:rFonts w:cstheme="minorHAnsi"/>
          <w:bCs/>
          <w:color w:val="auto"/>
          <w:lang w:val="pt-BR"/>
        </w:rPr>
        <w:t xml:space="preserve"> </w:t>
      </w:r>
      <w:r w:rsidR="00A83794" w:rsidRPr="00A83794">
        <w:rPr>
          <w:rFonts w:cstheme="minorHAnsi"/>
          <w:bCs/>
          <w:color w:val="auto"/>
          <w:lang w:val="pt-BR"/>
        </w:rPr>
        <w:t>Às 08</w:t>
      </w:r>
      <w:r w:rsidR="00A83794">
        <w:rPr>
          <w:rFonts w:cstheme="minorHAnsi"/>
          <w:bCs/>
          <w:color w:val="auto"/>
          <w:lang w:val="pt-BR"/>
        </w:rPr>
        <w:t>:</w:t>
      </w:r>
      <w:r w:rsidR="00A83794" w:rsidRPr="00A83794">
        <w:rPr>
          <w:rFonts w:cstheme="minorHAnsi"/>
          <w:bCs/>
          <w:color w:val="auto"/>
          <w:lang w:val="pt-BR"/>
        </w:rPr>
        <w:t>15</w:t>
      </w:r>
      <w:r w:rsidR="00A83794">
        <w:rPr>
          <w:rFonts w:cstheme="minorHAnsi"/>
          <w:bCs/>
          <w:color w:val="auto"/>
          <w:lang w:val="pt-BR"/>
        </w:rPr>
        <w:t>hs</w:t>
      </w:r>
      <w:r w:rsidR="00A83794" w:rsidRPr="00A83794">
        <w:rPr>
          <w:rFonts w:cstheme="minorHAnsi"/>
          <w:bCs/>
          <w:color w:val="auto"/>
          <w:lang w:val="pt-BR"/>
        </w:rPr>
        <w:t xml:space="preserve"> nos encontraremos no lobby e sairemos a pé em direção à estação Gero. Saída em trem expresso Wideview Hida com destino a Nagoya. Chegada a Nagoya, continuaremos em direção a Shin-Osaka no trem-bala Nozomi. Chegada à estação de Osaka e </w:t>
      </w:r>
      <w:r w:rsidR="00A83794" w:rsidRPr="0006258D">
        <w:rPr>
          <w:rFonts w:cstheme="minorHAnsi"/>
          <w:b/>
          <w:color w:val="auto"/>
          <w:lang w:val="pt-BR"/>
        </w:rPr>
        <w:t xml:space="preserve">visita </w:t>
      </w:r>
      <w:r w:rsidR="0006258D" w:rsidRPr="0006258D">
        <w:rPr>
          <w:rFonts w:cstheme="minorHAnsi"/>
          <w:b/>
          <w:color w:val="auto"/>
          <w:lang w:val="pt-BR"/>
        </w:rPr>
        <w:t>da</w:t>
      </w:r>
      <w:r w:rsidR="00A83794" w:rsidRPr="0006258D">
        <w:rPr>
          <w:rFonts w:cstheme="minorHAnsi"/>
          <w:b/>
          <w:color w:val="auto"/>
          <w:lang w:val="pt-BR"/>
        </w:rPr>
        <w:t xml:space="preserve"> cidade</w:t>
      </w:r>
      <w:r w:rsidR="00A83794" w:rsidRPr="00A83794">
        <w:rPr>
          <w:rFonts w:cstheme="minorHAnsi"/>
          <w:bCs/>
          <w:color w:val="auto"/>
          <w:lang w:val="pt-BR"/>
        </w:rPr>
        <w:t xml:space="preserve">: bairro Dotonbori, muito animado com muitos restaurantes e fachadas extravagantes, por exemplo, com uma figura gigante de um caranguejo. </w:t>
      </w:r>
      <w:r w:rsidR="00037AF5">
        <w:rPr>
          <w:rFonts w:cstheme="minorHAnsi"/>
          <w:bCs/>
          <w:color w:val="auto"/>
          <w:lang w:val="pt-BR"/>
        </w:rPr>
        <w:t>A</w:t>
      </w:r>
      <w:r w:rsidR="00A83794" w:rsidRPr="00A83794">
        <w:rPr>
          <w:rFonts w:cstheme="minorHAnsi"/>
          <w:bCs/>
          <w:color w:val="auto"/>
          <w:lang w:val="pt-BR"/>
        </w:rPr>
        <w:t xml:space="preserve"> </w:t>
      </w:r>
      <w:r w:rsidR="00037AF5">
        <w:rPr>
          <w:rFonts w:cstheme="minorHAnsi"/>
          <w:bCs/>
          <w:color w:val="auto"/>
          <w:lang w:val="pt-BR"/>
        </w:rPr>
        <w:t>seguir</w:t>
      </w:r>
      <w:r w:rsidR="00A83794" w:rsidRPr="00A83794">
        <w:rPr>
          <w:rFonts w:cstheme="minorHAnsi"/>
          <w:bCs/>
          <w:color w:val="auto"/>
          <w:lang w:val="pt-BR"/>
        </w:rPr>
        <w:t xml:space="preserve">, </w:t>
      </w:r>
      <w:r w:rsidR="00A83794" w:rsidRPr="00037AF5">
        <w:rPr>
          <w:rFonts w:cstheme="minorHAnsi"/>
          <w:b/>
          <w:color w:val="auto"/>
          <w:lang w:val="pt-BR"/>
        </w:rPr>
        <w:t>visit</w:t>
      </w:r>
      <w:r w:rsidR="00037AF5" w:rsidRPr="00037AF5">
        <w:rPr>
          <w:rFonts w:cstheme="minorHAnsi"/>
          <w:b/>
          <w:color w:val="auto"/>
          <w:lang w:val="pt-BR"/>
        </w:rPr>
        <w:t>a</w:t>
      </w:r>
      <w:r w:rsidR="00A83794" w:rsidRPr="00A83794">
        <w:rPr>
          <w:rFonts w:cstheme="minorHAnsi"/>
          <w:bCs/>
          <w:color w:val="auto"/>
          <w:lang w:val="pt-BR"/>
        </w:rPr>
        <w:t xml:space="preserve"> </w:t>
      </w:r>
      <w:r w:rsidR="00037AF5">
        <w:rPr>
          <w:rFonts w:cstheme="minorHAnsi"/>
          <w:bCs/>
          <w:color w:val="auto"/>
          <w:lang w:val="pt-BR"/>
        </w:rPr>
        <w:t>d</w:t>
      </w:r>
      <w:r w:rsidR="00A83794" w:rsidRPr="00A83794">
        <w:rPr>
          <w:rFonts w:cstheme="minorHAnsi"/>
          <w:bCs/>
          <w:color w:val="auto"/>
          <w:lang w:val="pt-BR"/>
        </w:rPr>
        <w:t xml:space="preserve">o Castelo de </w:t>
      </w:r>
      <w:r w:rsidR="00A83794" w:rsidRPr="00B9047C">
        <w:rPr>
          <w:rFonts w:cstheme="minorHAnsi"/>
          <w:bCs/>
          <w:color w:val="auto"/>
          <w:lang w:val="pt-BR"/>
        </w:rPr>
        <w:t>Osaka</w:t>
      </w:r>
      <w:r w:rsidR="0080368F" w:rsidRPr="00B9047C">
        <w:rPr>
          <w:rFonts w:cstheme="minorHAnsi"/>
          <w:bCs/>
          <w:color w:val="auto"/>
          <w:lang w:val="pt-BR"/>
        </w:rPr>
        <w:t xml:space="preserve"> </w:t>
      </w:r>
      <w:r w:rsidR="000F46A1" w:rsidRPr="00B9047C">
        <w:rPr>
          <w:rFonts w:cstheme="minorHAnsi"/>
          <w:bCs/>
          <w:color w:val="auto"/>
          <w:lang w:val="pt-BR"/>
        </w:rPr>
        <w:t>(Não entramos na torre de homenagem “Tenshukaku”. Apenas visitamos o parque do castelo).</w:t>
      </w:r>
      <w:r w:rsidR="000F46A1" w:rsidRPr="000F46A1">
        <w:rPr>
          <w:rFonts w:cstheme="minorHAnsi"/>
          <w:bCs/>
          <w:color w:val="auto"/>
          <w:lang w:val="pt-BR"/>
        </w:rPr>
        <w:t xml:space="preserve"> </w:t>
      </w:r>
      <w:r w:rsidR="00A83794" w:rsidRPr="00A83794">
        <w:rPr>
          <w:rFonts w:cstheme="minorHAnsi"/>
          <w:bCs/>
          <w:color w:val="auto"/>
          <w:lang w:val="pt-BR"/>
        </w:rPr>
        <w:t>No final da visita,</w:t>
      </w:r>
      <w:r w:rsidR="00037AF5">
        <w:rPr>
          <w:rFonts w:cstheme="minorHAnsi"/>
          <w:bCs/>
          <w:color w:val="auto"/>
          <w:lang w:val="pt-BR"/>
        </w:rPr>
        <w:t xml:space="preserve"> </w:t>
      </w:r>
      <w:r w:rsidR="00D02A19" w:rsidRPr="00A821C7">
        <w:rPr>
          <w:rFonts w:cstheme="minorHAnsi"/>
          <w:bCs/>
          <w:color w:val="auto"/>
          <w:lang w:val="pt-BR"/>
        </w:rPr>
        <w:t>t</w:t>
      </w:r>
      <w:r w:rsidR="00596D34" w:rsidRPr="00A821C7">
        <w:rPr>
          <w:rFonts w:cstheme="minorHAnsi"/>
          <w:bCs/>
          <w:color w:val="auto"/>
          <w:lang w:val="pt-BR"/>
        </w:rPr>
        <w:t>raslado a</w:t>
      </w:r>
      <w:r w:rsidR="00A83794" w:rsidRPr="00A821C7">
        <w:rPr>
          <w:rFonts w:cstheme="minorHAnsi"/>
          <w:bCs/>
          <w:color w:val="auto"/>
          <w:lang w:val="pt-BR"/>
        </w:rPr>
        <w:t>o</w:t>
      </w:r>
      <w:r w:rsidR="00596D34" w:rsidRPr="00A821C7">
        <w:rPr>
          <w:rFonts w:cstheme="minorHAnsi"/>
          <w:bCs/>
          <w:color w:val="auto"/>
          <w:lang w:val="pt-BR"/>
        </w:rPr>
        <w:t xml:space="preserve"> hotel. </w:t>
      </w:r>
      <w:r w:rsidR="00E07B1F" w:rsidRPr="00A821C7">
        <w:rPr>
          <w:rFonts w:cstheme="minorHAnsi"/>
          <w:b/>
          <w:color w:val="auto"/>
          <w:lang w:val="pt-BR"/>
        </w:rPr>
        <w:t>Hospedagem</w:t>
      </w:r>
      <w:r w:rsidR="00596D34" w:rsidRPr="00A821C7">
        <w:rPr>
          <w:rFonts w:cstheme="minorHAnsi"/>
          <w:bCs/>
          <w:color w:val="auto"/>
          <w:lang w:val="pt-BR"/>
        </w:rPr>
        <w:t>.</w:t>
      </w:r>
    </w:p>
    <w:p w14:paraId="4D9724CA" w14:textId="77777777" w:rsidR="006D6F29" w:rsidRPr="00A821C7" w:rsidRDefault="006D6F29" w:rsidP="008225A1">
      <w:pPr>
        <w:pStyle w:val="Sinespaciado"/>
        <w:jc w:val="both"/>
        <w:rPr>
          <w:color w:val="auto"/>
          <w:szCs w:val="18"/>
          <w:lang w:val="pt-BR"/>
        </w:rPr>
      </w:pPr>
    </w:p>
    <w:p w14:paraId="72751322" w14:textId="15A145BB" w:rsidR="00D93401" w:rsidRPr="001667B8" w:rsidRDefault="00EA2E33" w:rsidP="003A6CEF">
      <w:pPr>
        <w:pStyle w:val="Subttulo"/>
        <w:rPr>
          <w:lang w:val="pt-BR"/>
        </w:rPr>
      </w:pPr>
      <w:r w:rsidRPr="00EA2E33">
        <w:rPr>
          <w:lang w:val="pt-BR"/>
        </w:rPr>
        <w:t xml:space="preserve">Dia </w:t>
      </w:r>
      <w:r w:rsidR="007A30DB" w:rsidRPr="001667B8">
        <w:rPr>
          <w:lang w:val="pt-BR"/>
        </w:rPr>
        <w:t>10</w:t>
      </w:r>
      <w:r w:rsidR="003E64DE" w:rsidRPr="001667B8">
        <w:rPr>
          <w:lang w:val="pt-BR"/>
        </w:rPr>
        <w:t xml:space="preserve"> - </w:t>
      </w:r>
      <w:r w:rsidR="00363BFD" w:rsidRPr="001667B8">
        <w:rPr>
          <w:lang w:val="pt-BR"/>
        </w:rPr>
        <w:t>Osaka –</w:t>
      </w:r>
      <w:r w:rsidR="002D0D04" w:rsidRPr="001667B8">
        <w:rPr>
          <w:lang w:val="pt-BR"/>
        </w:rPr>
        <w:t xml:space="preserve"> </w:t>
      </w:r>
      <w:r w:rsidR="001667B8" w:rsidRPr="001667B8">
        <w:rPr>
          <w:lang w:val="pt-BR"/>
        </w:rPr>
        <w:t>Cidade de o</w:t>
      </w:r>
      <w:r w:rsidR="001667B8">
        <w:rPr>
          <w:lang w:val="pt-BR"/>
        </w:rPr>
        <w:t>rigem</w:t>
      </w:r>
    </w:p>
    <w:p w14:paraId="7424B039" w14:textId="02E4CB28" w:rsidR="00294C85" w:rsidRPr="00294C85" w:rsidRDefault="00F74803" w:rsidP="008225A1">
      <w:pPr>
        <w:pStyle w:val="Sinespaciado"/>
        <w:jc w:val="both"/>
        <w:rPr>
          <w:color w:val="auto"/>
          <w:szCs w:val="18"/>
          <w:lang w:val="pt-BR"/>
        </w:rPr>
      </w:pPr>
      <w:r w:rsidRPr="00F74803">
        <w:rPr>
          <w:b/>
          <w:color w:val="auto"/>
          <w:szCs w:val="18"/>
          <w:lang w:val="pt-BR"/>
        </w:rPr>
        <w:t>Café da manhã</w:t>
      </w:r>
      <w:r w:rsidR="00D93401" w:rsidRPr="00F74803">
        <w:rPr>
          <w:color w:val="auto"/>
          <w:szCs w:val="18"/>
          <w:lang w:val="pt-BR"/>
        </w:rPr>
        <w:t xml:space="preserve">. </w:t>
      </w:r>
      <w:r w:rsidR="00D93401" w:rsidRPr="00294C85">
        <w:rPr>
          <w:b/>
          <w:color w:val="auto"/>
          <w:szCs w:val="18"/>
          <w:lang w:val="pt-BR"/>
        </w:rPr>
        <w:t>Traslado</w:t>
      </w:r>
      <w:r w:rsidR="00D93401" w:rsidRPr="00294C85">
        <w:rPr>
          <w:color w:val="auto"/>
          <w:szCs w:val="18"/>
          <w:lang w:val="pt-BR"/>
        </w:rPr>
        <w:t xml:space="preserve"> a</w:t>
      </w:r>
      <w:r w:rsidR="00294C85" w:rsidRPr="00294C85">
        <w:rPr>
          <w:color w:val="auto"/>
          <w:szCs w:val="18"/>
          <w:lang w:val="pt-BR"/>
        </w:rPr>
        <w:t>o</w:t>
      </w:r>
      <w:r w:rsidR="00294C85" w:rsidRPr="00294C85">
        <w:rPr>
          <w:lang w:val="pt-BR"/>
        </w:rPr>
        <w:t xml:space="preserve"> </w:t>
      </w:r>
      <w:r w:rsidR="00294C85" w:rsidRPr="00294C85">
        <w:rPr>
          <w:color w:val="auto"/>
          <w:szCs w:val="18"/>
          <w:lang w:val="pt-BR"/>
        </w:rPr>
        <w:t xml:space="preserve">aeroporto de Osaka (Kansai -KIX- ou Itami -ITM-) </w:t>
      </w:r>
      <w:r w:rsidR="007918DD">
        <w:rPr>
          <w:color w:val="auto"/>
          <w:szCs w:val="18"/>
          <w:lang w:val="pt-BR"/>
        </w:rPr>
        <w:t xml:space="preserve">em </w:t>
      </w:r>
      <w:r w:rsidR="007918DD" w:rsidRPr="007918DD">
        <w:rPr>
          <w:color w:val="auto"/>
          <w:szCs w:val="18"/>
          <w:lang w:val="pt-BR"/>
        </w:rPr>
        <w:t>Airport Bus</w:t>
      </w:r>
      <w:r w:rsidR="00294C85" w:rsidRPr="00294C85">
        <w:rPr>
          <w:color w:val="auto"/>
          <w:szCs w:val="18"/>
          <w:lang w:val="pt-BR"/>
        </w:rPr>
        <w:t xml:space="preserve"> sem assistência. Os passageiros receberão passagens de ônibus no check-out. Fim dos nossos serviços.</w:t>
      </w:r>
    </w:p>
    <w:p w14:paraId="106C0673" w14:textId="1E526027" w:rsidR="00D93401" w:rsidRPr="00DF12AA" w:rsidRDefault="00D93401" w:rsidP="008225A1">
      <w:pPr>
        <w:pStyle w:val="Sinespaciado"/>
        <w:jc w:val="both"/>
        <w:rPr>
          <w:b/>
          <w:color w:val="auto"/>
          <w:szCs w:val="18"/>
          <w:lang w:val="pt-BR"/>
        </w:rPr>
      </w:pPr>
      <w:r w:rsidRPr="00294C85">
        <w:rPr>
          <w:color w:val="auto"/>
          <w:szCs w:val="18"/>
          <w:lang w:val="pt-BR"/>
        </w:rPr>
        <w:t xml:space="preserve"> </w:t>
      </w:r>
    </w:p>
    <w:p w14:paraId="2D218E03" w14:textId="6A0C687C" w:rsidR="00E22EE9" w:rsidRPr="00E22EE9" w:rsidRDefault="00E22EE9" w:rsidP="00E22EE9">
      <w:pPr>
        <w:suppressAutoHyphens/>
        <w:spacing w:after="0" w:line="240" w:lineRule="auto"/>
        <w:rPr>
          <w:rFonts w:ascii="Calibri" w:eastAsia="Calibri" w:hAnsi="Calibri" w:cstheme="minorHAnsi"/>
          <w:bCs/>
          <w:sz w:val="18"/>
          <w:lang w:val="pt-BR" w:eastAsia="ar-SA"/>
        </w:rPr>
      </w:pPr>
      <w:r w:rsidRPr="005B12D4">
        <w:rPr>
          <w:rFonts w:ascii="Calibri" w:eastAsia="Calibri" w:hAnsi="Calibri" w:cstheme="minorHAnsi"/>
          <w:bCs/>
          <w:color w:val="000000" w:themeColor="text1"/>
          <w:sz w:val="18"/>
          <w:lang w:val="pt-BR" w:eastAsia="ar-SA"/>
        </w:rPr>
        <w:t xml:space="preserve">*Sobre o traslado de </w:t>
      </w:r>
      <w:r w:rsidRPr="005B12D4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 w:eastAsia="ar-SA"/>
        </w:rPr>
        <w:t>saída</w:t>
      </w:r>
      <w:r w:rsidRPr="005B12D4">
        <w:rPr>
          <w:rFonts w:ascii="Calibri" w:eastAsia="Calibri" w:hAnsi="Calibri" w:cstheme="minorHAnsi"/>
          <w:bCs/>
          <w:color w:val="000000" w:themeColor="text1"/>
          <w:sz w:val="18"/>
          <w:lang w:val="pt-BR" w:eastAsia="ar-SA"/>
        </w:rPr>
        <w:t xml:space="preserve">: se o horário </w:t>
      </w:r>
      <w:r w:rsidRPr="005B12D4">
        <w:rPr>
          <w:rFonts w:ascii="Calibri" w:eastAsia="Calibri" w:hAnsi="Calibri" w:cstheme="minorHAnsi"/>
          <w:bCs/>
          <w:sz w:val="18"/>
          <w:lang w:val="pt-BR" w:eastAsia="ar-SA"/>
        </w:rPr>
        <w:t>de partida do voo do Aeroporto de Kansai (KIX) ou de Itami (ITM) for às</w:t>
      </w:r>
      <w:r w:rsidR="006E4023" w:rsidRPr="005B12D4">
        <w:rPr>
          <w:rFonts w:ascii="Calibri" w:eastAsia="Calibri" w:hAnsi="Calibri" w:cstheme="minorHAnsi"/>
          <w:bCs/>
          <w:sz w:val="18"/>
          <w:lang w:val="pt-BR" w:eastAsia="ar-SA"/>
        </w:rPr>
        <w:t xml:space="preserve"> </w:t>
      </w:r>
      <w:r w:rsidRPr="005B12D4">
        <w:rPr>
          <w:rFonts w:ascii="Calibri" w:eastAsia="Calibri" w:hAnsi="Calibri" w:cstheme="minorHAnsi"/>
          <w:bCs/>
          <w:sz w:val="18"/>
          <w:lang w:val="pt-BR" w:eastAsia="ar-SA"/>
        </w:rPr>
        <w:t>8h30 da manhã ou antes das 8h30 da manhã, será cobrada um suplemento adicional indicado na tabela de preços.</w:t>
      </w:r>
    </w:p>
    <w:p w14:paraId="33D1FA41" w14:textId="77777777" w:rsidR="008B49D3" w:rsidRPr="00DF12AA" w:rsidRDefault="008B49D3" w:rsidP="00435DA5">
      <w:pPr>
        <w:pStyle w:val="Ttulo"/>
        <w:spacing w:after="0"/>
        <w:rPr>
          <w:lang w:val="pt-BR"/>
        </w:rPr>
      </w:pPr>
    </w:p>
    <w:p w14:paraId="4110992F" w14:textId="0BCE3B96" w:rsidR="009B106C" w:rsidRDefault="00DA025F" w:rsidP="004F2C4A">
      <w:pPr>
        <w:pStyle w:val="Ttulo"/>
        <w:rPr>
          <w:lang w:val="pt-BR"/>
        </w:rPr>
      </w:pPr>
      <w:bookmarkStart w:id="3" w:name="_Hlk52220822"/>
      <w:r w:rsidRPr="002347F1">
        <w:rPr>
          <w:lang w:val="pt-BR"/>
        </w:rPr>
        <w:t>Datas de início:</w:t>
      </w:r>
    </w:p>
    <w:p w14:paraId="5750E5A5" w14:textId="77777777" w:rsidR="00DF12AA" w:rsidRDefault="00DF12AA" w:rsidP="009B106C">
      <w:pPr>
        <w:pStyle w:val="Ttulo"/>
        <w:spacing w:after="0"/>
        <w:rPr>
          <w:lang w:val="pt-BR"/>
        </w:rPr>
      </w:pPr>
    </w:p>
    <w:bookmarkEnd w:id="3"/>
    <w:p w14:paraId="5E614CEA" w14:textId="77777777" w:rsidR="001F7852" w:rsidRPr="00E22EE9" w:rsidRDefault="001F7852" w:rsidP="001F7852">
      <w:pPr>
        <w:pStyle w:val="Ttulo"/>
        <w:spacing w:after="0"/>
        <w:rPr>
          <w:lang w:val="pt-BR"/>
        </w:rPr>
      </w:pPr>
      <w:r w:rsidRPr="00E22EE9">
        <w:rPr>
          <w:lang w:val="pt-BR"/>
        </w:rPr>
        <w:t>2026</w:t>
      </w:r>
    </w:p>
    <w:p w14:paraId="55D0977B" w14:textId="77777777" w:rsidR="001F7852" w:rsidRPr="00E22EE9" w:rsidRDefault="001F7852" w:rsidP="001F7852">
      <w:pPr>
        <w:pStyle w:val="Sinespaciado"/>
        <w:rPr>
          <w:rFonts w:eastAsia="Times New Roman"/>
          <w:b/>
          <w:bCs/>
          <w:color w:val="00B0F0"/>
          <w:lang w:val="pt-BR"/>
        </w:rPr>
      </w:pPr>
      <w:r w:rsidRPr="00E22EE9">
        <w:rPr>
          <w:rFonts w:eastAsia="Times New Roman"/>
          <w:b/>
          <w:bCs/>
          <w:color w:val="000000" w:themeColor="text1"/>
          <w:lang w:val="pt-BR"/>
        </w:rPr>
        <w:t xml:space="preserve">Abr: </w:t>
      </w:r>
      <w:r w:rsidRPr="00E22EE9">
        <w:rPr>
          <w:lang w:val="pt-BR"/>
        </w:rPr>
        <w:tab/>
      </w:r>
      <w:r w:rsidRPr="00E22EE9">
        <w:rPr>
          <w:rFonts w:eastAsia="Times New Roman"/>
          <w:b/>
          <w:bCs/>
          <w:color w:val="BF8F00" w:themeColor="accent4" w:themeShade="BF"/>
          <w:lang w:val="pt-BR"/>
        </w:rPr>
        <w:t>03, 07,</w:t>
      </w:r>
      <w:r w:rsidRPr="00E22EE9">
        <w:rPr>
          <w:rFonts w:eastAsia="Times New Roman"/>
          <w:b/>
          <w:bCs/>
          <w:color w:val="00B050"/>
          <w:lang w:val="pt-BR"/>
        </w:rPr>
        <w:t xml:space="preserve"> </w:t>
      </w:r>
      <w:r w:rsidRPr="00E22EE9">
        <w:rPr>
          <w:rFonts w:eastAsia="Times New Roman"/>
          <w:b/>
          <w:bCs/>
          <w:color w:val="FF0000"/>
          <w:lang w:val="pt-BR"/>
        </w:rPr>
        <w:t>10, 14, 17, 21</w:t>
      </w:r>
    </w:p>
    <w:p w14:paraId="3E5027CB" w14:textId="443DA98D" w:rsidR="001F7852" w:rsidRPr="00E22EE9" w:rsidRDefault="001F7852" w:rsidP="001F7852">
      <w:pPr>
        <w:pStyle w:val="Sinespaciado"/>
        <w:rPr>
          <w:rFonts w:eastAsia="Times New Roman"/>
          <w:b/>
          <w:bCs/>
          <w:color w:val="00B0F0"/>
          <w:szCs w:val="18"/>
          <w:lang w:val="pt-BR"/>
        </w:rPr>
      </w:pPr>
      <w:r w:rsidRPr="00E22EE9">
        <w:rPr>
          <w:rFonts w:eastAsia="Times New Roman"/>
          <w:b/>
          <w:bCs/>
          <w:color w:val="000000" w:themeColor="text1"/>
          <w:szCs w:val="18"/>
          <w:lang w:val="pt-BR"/>
        </w:rPr>
        <w:t xml:space="preserve">Mai:  </w:t>
      </w:r>
      <w:r w:rsidRPr="00E22EE9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E22EE9">
        <w:rPr>
          <w:rFonts w:eastAsia="Times New Roman"/>
          <w:b/>
          <w:bCs/>
          <w:color w:val="FF0000"/>
          <w:szCs w:val="18"/>
          <w:lang w:val="pt-BR"/>
        </w:rPr>
        <w:t xml:space="preserve">08, </w:t>
      </w:r>
      <w:r w:rsidRPr="00E22EE9">
        <w:rPr>
          <w:rFonts w:eastAsia="Times New Roman"/>
          <w:b/>
          <w:bCs/>
          <w:color w:val="00B0F0"/>
          <w:szCs w:val="18"/>
          <w:lang w:val="pt-BR"/>
        </w:rPr>
        <w:t>12, 15, 19, 22, 26</w:t>
      </w:r>
    </w:p>
    <w:p w14:paraId="241375FB" w14:textId="77777777" w:rsidR="001F7852" w:rsidRPr="00C1568A" w:rsidRDefault="001F7852" w:rsidP="001F7852">
      <w:pPr>
        <w:pStyle w:val="Sinespaciado"/>
        <w:rPr>
          <w:rFonts w:eastAsia="Times New Roman"/>
          <w:b/>
          <w:bCs/>
          <w:color w:val="auto"/>
          <w:szCs w:val="18"/>
          <w:lang w:val="es-ES_tradnl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s-ES_tradnl"/>
        </w:rPr>
        <w:t xml:space="preserve">Jun: </w:t>
      </w:r>
      <w:r w:rsidRPr="00C1568A">
        <w:rPr>
          <w:rFonts w:eastAsia="Times New Roman"/>
          <w:b/>
          <w:bCs/>
          <w:color w:val="000000" w:themeColor="text1"/>
          <w:szCs w:val="18"/>
          <w:lang w:val="es-ES_tradnl"/>
        </w:rPr>
        <w:tab/>
        <w:t>02, 09, 12, 16, 23, 26, 30</w:t>
      </w:r>
    </w:p>
    <w:p w14:paraId="19A1F2DB" w14:textId="77777777" w:rsidR="001F7852" w:rsidRPr="00C1568A" w:rsidRDefault="001F7852" w:rsidP="001F7852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Jul: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  <w:t>07,</w:t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 xml:space="preserve"> 10, 14, 21, 24, </w:t>
      </w:r>
      <w:r w:rsidRPr="006B1BBA">
        <w:rPr>
          <w:rFonts w:eastAsia="Times New Roman"/>
          <w:b/>
          <w:bCs/>
          <w:color w:val="FF0000"/>
          <w:lang w:val="en-US"/>
        </w:rPr>
        <w:t>2</w:t>
      </w:r>
      <w:r>
        <w:rPr>
          <w:rFonts w:eastAsia="Times New Roman"/>
          <w:b/>
          <w:bCs/>
          <w:color w:val="FF0000"/>
          <w:lang w:val="en-US"/>
        </w:rPr>
        <w:t xml:space="preserve">7, </w:t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>28</w:t>
      </w:r>
      <w:r>
        <w:rPr>
          <w:rFonts w:eastAsia="Times New Roman"/>
          <w:b/>
          <w:bCs/>
          <w:color w:val="00B0F0"/>
          <w:szCs w:val="18"/>
          <w:lang w:val="en-US"/>
        </w:rPr>
        <w:t xml:space="preserve">, </w:t>
      </w:r>
      <w:r>
        <w:rPr>
          <w:rFonts w:eastAsia="Times New Roman"/>
          <w:b/>
          <w:bCs/>
          <w:color w:val="FF0000"/>
          <w:lang w:val="en-US"/>
        </w:rPr>
        <w:t>31</w:t>
      </w:r>
    </w:p>
    <w:p w14:paraId="74EE78C6" w14:textId="77777777" w:rsidR="001F7852" w:rsidRPr="00C1568A" w:rsidRDefault="001F7852" w:rsidP="001F7852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Ago: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>
        <w:rPr>
          <w:rFonts w:eastAsia="Times New Roman"/>
          <w:b/>
          <w:bCs/>
          <w:color w:val="EE0000"/>
          <w:szCs w:val="18"/>
          <w:lang w:val="en-US"/>
        </w:rPr>
        <w:t xml:space="preserve">03, 04,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0</w:t>
      </w:r>
      <w:r>
        <w:rPr>
          <w:rFonts w:eastAsia="Times New Roman"/>
          <w:b/>
          <w:bCs/>
          <w:color w:val="00B050"/>
          <w:szCs w:val="18"/>
          <w:u w:val="single"/>
          <w:lang w:val="en-US"/>
        </w:rPr>
        <w:t>7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>
        <w:rPr>
          <w:rFonts w:eastAsia="Times New Roman"/>
          <w:b/>
          <w:bCs/>
          <w:color w:val="00B050"/>
          <w:szCs w:val="18"/>
          <w:u w:val="single"/>
          <w:lang w:val="en-US"/>
        </w:rPr>
        <w:t>10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>
        <w:rPr>
          <w:rFonts w:eastAsia="Times New Roman"/>
          <w:b/>
          <w:bCs/>
          <w:color w:val="EE0000"/>
          <w:szCs w:val="18"/>
          <w:lang w:val="en-US"/>
        </w:rPr>
        <w:t xml:space="preserve">11, 14, 17, </w:t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 xml:space="preserve">18, 21, </w:t>
      </w:r>
      <w:r>
        <w:rPr>
          <w:rFonts w:eastAsia="Times New Roman"/>
          <w:b/>
          <w:bCs/>
          <w:color w:val="EE0000"/>
          <w:szCs w:val="18"/>
          <w:lang w:val="en-US"/>
        </w:rPr>
        <w:t xml:space="preserve">24, </w:t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>25, 28</w:t>
      </w:r>
      <w:r>
        <w:rPr>
          <w:rFonts w:eastAsia="Times New Roman"/>
          <w:b/>
          <w:bCs/>
          <w:color w:val="00B0F0"/>
          <w:szCs w:val="18"/>
          <w:lang w:val="en-US"/>
        </w:rPr>
        <w:t>, 31</w:t>
      </w:r>
    </w:p>
    <w:p w14:paraId="7B9C2D20" w14:textId="3450A68B" w:rsidR="001F7852" w:rsidRPr="00C1568A" w:rsidRDefault="001F7852" w:rsidP="001F7852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>01, 04, 08,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 xml:space="preserve"> </w:t>
      </w:r>
      <w:r>
        <w:rPr>
          <w:rFonts w:eastAsia="Times New Roman"/>
          <w:b/>
          <w:bCs/>
          <w:color w:val="FF0000"/>
          <w:szCs w:val="18"/>
          <w:lang w:val="en-US"/>
        </w:rPr>
        <w:t xml:space="preserve">11, </w:t>
      </w:r>
      <w:r w:rsidRPr="00F9082C">
        <w:rPr>
          <w:rFonts w:eastAsia="Times New Roman"/>
          <w:b/>
          <w:bCs/>
          <w:color w:val="00B050"/>
          <w:szCs w:val="18"/>
          <w:u w:val="single"/>
          <w:lang w:val="en-US"/>
        </w:rPr>
        <w:t>15,</w:t>
      </w:r>
      <w:r w:rsidRPr="00F9082C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F9082C">
        <w:rPr>
          <w:rFonts w:eastAsia="Times New Roman"/>
          <w:b/>
          <w:bCs/>
          <w:color w:val="00B050"/>
          <w:szCs w:val="18"/>
          <w:u w:val="single"/>
          <w:lang w:val="en-US"/>
        </w:rPr>
        <w:t>18,</w:t>
      </w:r>
      <w:r w:rsidRPr="00F9082C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F9082C">
        <w:rPr>
          <w:rFonts w:eastAsia="Times New Roman"/>
          <w:b/>
          <w:bCs/>
          <w:color w:val="00B050"/>
          <w:szCs w:val="18"/>
          <w:u w:val="single"/>
          <w:lang w:val="en-US"/>
        </w:rPr>
        <w:t>22,</w:t>
      </w:r>
      <w:r w:rsidRPr="00F9082C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>25, 29</w:t>
      </w:r>
    </w:p>
    <w:p w14:paraId="317C25BA" w14:textId="41BAE0B6" w:rsidR="001F7852" w:rsidRPr="00C1568A" w:rsidRDefault="001F7852" w:rsidP="001F7852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>
        <w:rPr>
          <w:rFonts w:eastAsia="Times New Roman"/>
          <w:b/>
          <w:bCs/>
          <w:color w:val="000000" w:themeColor="text1"/>
          <w:szCs w:val="18"/>
          <w:lang w:val="en-US"/>
        </w:rPr>
        <w:t>ut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02,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06,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09,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 xml:space="preserve">13,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16,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 xml:space="preserve">20,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23,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 xml:space="preserve">27,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30</w:t>
      </w:r>
    </w:p>
    <w:p w14:paraId="02C02937" w14:textId="77777777" w:rsidR="001F7852" w:rsidRPr="00C1568A" w:rsidRDefault="001F7852" w:rsidP="001F7852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Nov: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 xml:space="preserve">03,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06,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746C72">
        <w:rPr>
          <w:rFonts w:eastAsia="Times New Roman"/>
          <w:b/>
          <w:bCs/>
          <w:color w:val="00B050"/>
          <w:szCs w:val="18"/>
          <w:u w:val="single"/>
          <w:lang w:val="en-US"/>
        </w:rPr>
        <w:t>10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746C72">
        <w:rPr>
          <w:rFonts w:eastAsia="Times New Roman"/>
          <w:b/>
          <w:bCs/>
          <w:color w:val="00B050"/>
          <w:szCs w:val="18"/>
          <w:u w:val="single"/>
          <w:lang w:val="en-US"/>
        </w:rPr>
        <w:t>1</w:t>
      </w:r>
      <w:r>
        <w:rPr>
          <w:rFonts w:eastAsia="Times New Roman"/>
          <w:b/>
          <w:bCs/>
          <w:color w:val="00B050"/>
          <w:szCs w:val="18"/>
          <w:u w:val="single"/>
          <w:lang w:val="en-US"/>
        </w:rPr>
        <w:t>3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,</w:t>
      </w:r>
      <w:r w:rsidRPr="00746C72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BF8F00" w:themeColor="accent4" w:themeShade="BF"/>
          <w:szCs w:val="18"/>
          <w:lang w:val="en-US"/>
        </w:rPr>
        <w:t>17,</w:t>
      </w:r>
      <w:r>
        <w:rPr>
          <w:rFonts w:eastAsia="Times New Roman"/>
          <w:b/>
          <w:bCs/>
          <w:color w:val="BF8F00" w:themeColor="accent4" w:themeShade="BF"/>
          <w:szCs w:val="18"/>
          <w:lang w:val="en-US"/>
        </w:rPr>
        <w:t xml:space="preserve"> 20,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24</w:t>
      </w:r>
      <w:r>
        <w:rPr>
          <w:rFonts w:eastAsia="Times New Roman"/>
          <w:b/>
          <w:bCs/>
          <w:color w:val="00B050"/>
          <w:szCs w:val="18"/>
          <w:u w:val="single"/>
          <w:lang w:val="en-US"/>
        </w:rPr>
        <w:t>,</w:t>
      </w:r>
      <w:r w:rsidRPr="00116137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>
        <w:rPr>
          <w:rFonts w:eastAsia="Times New Roman"/>
          <w:b/>
          <w:bCs/>
          <w:color w:val="00B050"/>
          <w:szCs w:val="18"/>
          <w:u w:val="single"/>
          <w:lang w:val="en-US"/>
        </w:rPr>
        <w:t>27</w:t>
      </w:r>
    </w:p>
    <w:p w14:paraId="20F9D1E3" w14:textId="1084947C" w:rsidR="001F7852" w:rsidRPr="00C1568A" w:rsidRDefault="001F7852" w:rsidP="001F7852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>D</w:t>
      </w:r>
      <w:r>
        <w:rPr>
          <w:rFonts w:eastAsia="Times New Roman"/>
          <w:b/>
          <w:bCs/>
          <w:color w:val="000000" w:themeColor="text1"/>
          <w:szCs w:val="18"/>
          <w:lang w:val="en-US"/>
        </w:rPr>
        <w:t>ez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 xml:space="preserve">01, </w:t>
      </w:r>
      <w:r w:rsidRPr="00C1568A">
        <w:rPr>
          <w:rFonts w:eastAsia="Times New Roman"/>
          <w:b/>
          <w:bCs/>
          <w:color w:val="auto"/>
          <w:szCs w:val="18"/>
          <w:lang w:val="en-US"/>
        </w:rPr>
        <w:t>08, 11, 15</w:t>
      </w:r>
      <w:r>
        <w:rPr>
          <w:rFonts w:eastAsia="Times New Roman"/>
          <w:b/>
          <w:bCs/>
          <w:color w:val="auto"/>
          <w:szCs w:val="18"/>
          <w:lang w:val="en-US"/>
        </w:rPr>
        <w:t xml:space="preserve">, </w:t>
      </w:r>
      <w:r w:rsidRPr="00116137">
        <w:rPr>
          <w:rFonts w:eastAsia="Times New Roman"/>
          <w:b/>
          <w:bCs/>
          <w:color w:val="00B0F0"/>
          <w:szCs w:val="18"/>
          <w:lang w:val="en-US"/>
        </w:rPr>
        <w:t>18</w:t>
      </w:r>
    </w:p>
    <w:p w14:paraId="2AF5C012" w14:textId="77777777" w:rsidR="001F7852" w:rsidRPr="00C1568A" w:rsidRDefault="001F7852" w:rsidP="001F7852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</w:p>
    <w:p w14:paraId="30D62B69" w14:textId="77777777" w:rsidR="001F7852" w:rsidRPr="00C1568A" w:rsidRDefault="001F7852" w:rsidP="001F7852">
      <w:pPr>
        <w:pStyle w:val="Ttulo"/>
        <w:spacing w:after="0"/>
        <w:rPr>
          <w:lang w:val="en-US"/>
        </w:rPr>
      </w:pPr>
      <w:r w:rsidRPr="00C1568A">
        <w:rPr>
          <w:lang w:val="en-US"/>
        </w:rPr>
        <w:t>2027</w:t>
      </w:r>
    </w:p>
    <w:p w14:paraId="234C2FD1" w14:textId="3C7D03C4" w:rsidR="001F7852" w:rsidRPr="00C1568A" w:rsidRDefault="007A752D" w:rsidP="001F7852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r w:rsidR="001F7852"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="001F7852"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  <w:t>08, 12, 26</w:t>
      </w:r>
    </w:p>
    <w:p w14:paraId="3CD32225" w14:textId="45675A17" w:rsidR="001F7852" w:rsidRPr="00C1568A" w:rsidRDefault="001F7852" w:rsidP="001F7852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>Fe</w:t>
      </w:r>
      <w:r w:rsidR="007A752D">
        <w:rPr>
          <w:rFonts w:eastAsia="Times New Roman"/>
          <w:b/>
          <w:bCs/>
          <w:color w:val="000000" w:themeColor="text1"/>
          <w:szCs w:val="18"/>
          <w:lang w:val="en-US"/>
        </w:rPr>
        <w:t>v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1568A">
        <w:rPr>
          <w:rFonts w:eastAsia="Times New Roman"/>
          <w:b/>
          <w:bCs/>
          <w:color w:val="auto"/>
          <w:szCs w:val="18"/>
          <w:lang w:val="en-US"/>
        </w:rPr>
        <w:t xml:space="preserve">02, </w:t>
      </w:r>
      <w:r>
        <w:rPr>
          <w:rFonts w:eastAsia="Times New Roman"/>
          <w:b/>
          <w:bCs/>
          <w:color w:val="auto"/>
          <w:szCs w:val="18"/>
          <w:lang w:val="en-US"/>
        </w:rPr>
        <w:t xml:space="preserve">09, </w:t>
      </w:r>
      <w:r w:rsidRPr="00C1568A">
        <w:rPr>
          <w:rFonts w:eastAsia="Times New Roman"/>
          <w:b/>
          <w:bCs/>
          <w:color w:val="auto"/>
          <w:szCs w:val="18"/>
          <w:lang w:val="en-US"/>
        </w:rPr>
        <w:t xml:space="preserve">16, </w:t>
      </w:r>
      <w:r>
        <w:rPr>
          <w:rFonts w:eastAsia="Times New Roman"/>
          <w:b/>
          <w:bCs/>
          <w:color w:val="auto"/>
          <w:szCs w:val="18"/>
          <w:lang w:val="en-US"/>
        </w:rPr>
        <w:t xml:space="preserve">23, </w:t>
      </w:r>
      <w:r w:rsidRPr="00C1568A">
        <w:rPr>
          <w:rFonts w:eastAsia="Times New Roman"/>
          <w:b/>
          <w:bCs/>
          <w:color w:val="auto"/>
          <w:szCs w:val="18"/>
          <w:lang w:val="en-US"/>
        </w:rPr>
        <w:t>26</w:t>
      </w:r>
    </w:p>
    <w:p w14:paraId="0AD1A848" w14:textId="77777777" w:rsidR="001F7852" w:rsidRPr="005E0914" w:rsidRDefault="001F7852" w:rsidP="001F7852">
      <w:pPr>
        <w:pStyle w:val="Sinespaciado"/>
        <w:rPr>
          <w:rFonts w:eastAsia="Times New Roman"/>
          <w:b/>
          <w:bCs/>
          <w:color w:val="00B050"/>
          <w:szCs w:val="18"/>
          <w:lang w:val="en-US"/>
        </w:rPr>
      </w:pP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Mar: </w:t>
      </w:r>
      <w:r w:rsidRPr="00C1568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>0</w:t>
      </w:r>
      <w:r>
        <w:rPr>
          <w:rFonts w:eastAsia="Times New Roman"/>
          <w:b/>
          <w:bCs/>
          <w:color w:val="00B0F0"/>
          <w:szCs w:val="18"/>
          <w:lang w:val="en-US"/>
        </w:rPr>
        <w:t>1, 0</w:t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 xml:space="preserve">2, 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>05,</w:t>
      </w:r>
      <w:r>
        <w:rPr>
          <w:rFonts w:eastAsia="Times New Roman"/>
          <w:b/>
          <w:bCs/>
          <w:color w:val="FF0000"/>
          <w:szCs w:val="18"/>
          <w:lang w:val="en-US"/>
        </w:rPr>
        <w:t xml:space="preserve"> 08,</w:t>
      </w:r>
      <w:r w:rsidRPr="00C1568A">
        <w:rPr>
          <w:rFonts w:eastAsia="Times New Roman"/>
          <w:b/>
          <w:bCs/>
          <w:color w:val="FF0000"/>
          <w:szCs w:val="18"/>
          <w:lang w:val="en-US"/>
        </w:rPr>
        <w:t xml:space="preserve"> 09, 12,</w:t>
      </w:r>
      <w:r w:rsidRPr="00C1568A"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  <w:r w:rsidRPr="00232A57">
        <w:rPr>
          <w:rFonts w:eastAsia="Times New Roman"/>
          <w:b/>
          <w:bCs/>
          <w:color w:val="00B050"/>
          <w:szCs w:val="18"/>
          <w:u w:val="single"/>
          <w:lang w:val="en-US"/>
        </w:rPr>
        <w:t>15,</w:t>
      </w:r>
      <w:r>
        <w:rPr>
          <w:rFonts w:eastAsia="Times New Roman"/>
          <w:b/>
          <w:bCs/>
          <w:color w:val="00B0F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00B050"/>
          <w:szCs w:val="18"/>
          <w:u w:val="single"/>
          <w:lang w:val="en-US"/>
        </w:rPr>
        <w:t>16,</w:t>
      </w:r>
      <w:r w:rsidRPr="00C1568A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C1568A">
        <w:rPr>
          <w:rFonts w:eastAsia="Times New Roman"/>
          <w:b/>
          <w:bCs/>
          <w:color w:val="BF8F00" w:themeColor="accent4" w:themeShade="BF"/>
          <w:szCs w:val="18"/>
          <w:lang w:val="en-US"/>
        </w:rPr>
        <w:t>19, 23, 26, 30</w:t>
      </w:r>
    </w:p>
    <w:p w14:paraId="1CE94120" w14:textId="77777777" w:rsidR="00CA2195" w:rsidRPr="009E6BA9" w:rsidRDefault="00CA2195" w:rsidP="009B106C">
      <w:pPr>
        <w:pStyle w:val="Sinespaciado"/>
        <w:rPr>
          <w:rFonts w:eastAsia="Times New Roman"/>
          <w:b/>
          <w:bCs/>
          <w:color w:val="000000" w:themeColor="text1"/>
          <w:szCs w:val="18"/>
          <w:highlight w:val="yellow"/>
          <w:lang w:val="pt-BR"/>
        </w:rPr>
      </w:pPr>
    </w:p>
    <w:p w14:paraId="6B539D71" w14:textId="6C5E8ED4" w:rsidR="009B106C" w:rsidRPr="009E6BA9" w:rsidRDefault="00F6597E" w:rsidP="04E2033B">
      <w:pPr>
        <w:pStyle w:val="Sinespaciado"/>
        <w:rPr>
          <w:b/>
          <w:bCs/>
          <w:color w:val="000000" w:themeColor="text1"/>
          <w:lang w:val="pt-BR"/>
        </w:rPr>
      </w:pPr>
      <w:r w:rsidRPr="04E2033B">
        <w:rPr>
          <w:b/>
          <w:bCs/>
          <w:color w:val="BF8F00" w:themeColor="accent4" w:themeShade="BF"/>
          <w:sz w:val="20"/>
          <w:szCs w:val="20"/>
          <w:lang w:val="pt-BR"/>
        </w:rPr>
        <w:t xml:space="preserve">Temporada </w:t>
      </w:r>
      <w:r w:rsidR="3C95BFD8" w:rsidRPr="04E2033B">
        <w:rPr>
          <w:b/>
          <w:bCs/>
          <w:color w:val="BF8F00" w:themeColor="accent4" w:themeShade="BF"/>
          <w:sz w:val="20"/>
          <w:szCs w:val="20"/>
          <w:lang w:val="pt-BR"/>
        </w:rPr>
        <w:t>e</w:t>
      </w:r>
      <w:r w:rsidRPr="04E2033B">
        <w:rPr>
          <w:b/>
          <w:bCs/>
          <w:color w:val="BF8F00" w:themeColor="accent4" w:themeShade="BF"/>
          <w:sz w:val="20"/>
          <w:szCs w:val="20"/>
          <w:lang w:val="pt-BR"/>
        </w:rPr>
        <w:t xml:space="preserve">special </w:t>
      </w:r>
      <w:r w:rsidRPr="04E2033B">
        <w:rPr>
          <w:b/>
          <w:bCs/>
          <w:color w:val="auto"/>
          <w:sz w:val="20"/>
          <w:szCs w:val="20"/>
          <w:lang w:val="pt-BR"/>
        </w:rPr>
        <w:t>/</w:t>
      </w:r>
      <w:r w:rsidRPr="04E2033B">
        <w:rPr>
          <w:b/>
          <w:bCs/>
          <w:color w:val="BF8F00" w:themeColor="accent4" w:themeShade="BF"/>
          <w:sz w:val="20"/>
          <w:szCs w:val="20"/>
          <w:lang w:val="pt-BR"/>
        </w:rPr>
        <w:t xml:space="preserve"> </w:t>
      </w:r>
      <w:r w:rsidR="009B106C" w:rsidRPr="04E2033B">
        <w:rPr>
          <w:b/>
          <w:bCs/>
          <w:color w:val="00B050"/>
          <w:u w:val="single"/>
          <w:lang w:val="pt-BR"/>
        </w:rPr>
        <w:t>Temporada extra</w:t>
      </w:r>
      <w:r w:rsidR="009B106C" w:rsidRPr="04E2033B">
        <w:rPr>
          <w:b/>
          <w:bCs/>
          <w:color w:val="00B050"/>
          <w:lang w:val="pt-BR"/>
        </w:rPr>
        <w:t xml:space="preserve"> </w:t>
      </w:r>
      <w:r w:rsidR="009B106C" w:rsidRPr="04E2033B">
        <w:rPr>
          <w:b/>
          <w:bCs/>
          <w:color w:val="000000" w:themeColor="text1"/>
          <w:lang w:val="pt-BR"/>
        </w:rPr>
        <w:t xml:space="preserve">/ </w:t>
      </w:r>
      <w:r w:rsidR="009B106C" w:rsidRPr="04E2033B">
        <w:rPr>
          <w:b/>
          <w:bCs/>
          <w:color w:val="FF0000"/>
          <w:lang w:val="pt-BR"/>
        </w:rPr>
        <w:t xml:space="preserve">Temporada alta </w:t>
      </w:r>
      <w:r w:rsidR="009B106C" w:rsidRPr="04E2033B">
        <w:rPr>
          <w:b/>
          <w:bCs/>
          <w:color w:val="000000" w:themeColor="text1"/>
          <w:lang w:val="pt-BR"/>
        </w:rPr>
        <w:t xml:space="preserve">/ </w:t>
      </w:r>
      <w:r w:rsidR="009B106C" w:rsidRPr="04E2033B">
        <w:rPr>
          <w:b/>
          <w:bCs/>
          <w:color w:val="00B0F0"/>
          <w:lang w:val="pt-BR"/>
        </w:rPr>
        <w:t>Temporada m</w:t>
      </w:r>
      <w:r w:rsidR="009E6BA9" w:rsidRPr="04E2033B">
        <w:rPr>
          <w:b/>
          <w:bCs/>
          <w:color w:val="00B0F0"/>
          <w:lang w:val="pt-BR"/>
        </w:rPr>
        <w:t>é</w:t>
      </w:r>
      <w:r w:rsidR="009B106C" w:rsidRPr="04E2033B">
        <w:rPr>
          <w:b/>
          <w:bCs/>
          <w:color w:val="00B0F0"/>
          <w:lang w:val="pt-BR"/>
        </w:rPr>
        <w:t xml:space="preserve">dia </w:t>
      </w:r>
      <w:r w:rsidR="009B106C" w:rsidRPr="04E2033B">
        <w:rPr>
          <w:b/>
          <w:bCs/>
          <w:color w:val="000000" w:themeColor="text1"/>
          <w:lang w:val="pt-BR"/>
        </w:rPr>
        <w:t xml:space="preserve">/ Temporada </w:t>
      </w:r>
      <w:r w:rsidR="009E6BA9" w:rsidRPr="04E2033B">
        <w:rPr>
          <w:b/>
          <w:bCs/>
          <w:color w:val="000000" w:themeColor="text1"/>
          <w:lang w:val="pt-BR"/>
        </w:rPr>
        <w:t>baixa</w:t>
      </w:r>
    </w:p>
    <w:p w14:paraId="1D1579E9" w14:textId="77777777" w:rsidR="00305DC5" w:rsidRPr="009E6BA9" w:rsidRDefault="00305DC5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07C012DF" w14:textId="77777777" w:rsidR="0085642E" w:rsidRPr="009E6BA9" w:rsidRDefault="0085642E" w:rsidP="008225A1">
      <w:pPr>
        <w:spacing w:after="0" w:line="240" w:lineRule="auto"/>
        <w:rPr>
          <w:b/>
          <w:sz w:val="18"/>
          <w:szCs w:val="18"/>
          <w:lang w:val="pt-BR"/>
        </w:rPr>
      </w:pPr>
    </w:p>
    <w:p w14:paraId="5D1A16BF" w14:textId="77777777" w:rsidR="009112AA" w:rsidRPr="00FB21A6" w:rsidRDefault="009112AA" w:rsidP="009112AA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FB21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Saídas garantidas mínimo 2 pax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9"/>
        <w:gridCol w:w="1701"/>
        <w:gridCol w:w="1276"/>
      </w:tblGrid>
      <w:tr w:rsidR="003A541B" w:rsidRPr="00E33466" w14:paraId="5112769F" w14:textId="77777777" w:rsidTr="04E2033B">
        <w:trPr>
          <w:trHeight w:val="170"/>
        </w:trPr>
        <w:tc>
          <w:tcPr>
            <w:tcW w:w="5909" w:type="dxa"/>
            <w:vMerge w:val="restart"/>
            <w:vAlign w:val="bottom"/>
          </w:tcPr>
          <w:p w14:paraId="6D6D0F8B" w14:textId="228E4BAF" w:rsidR="003A541B" w:rsidRPr="0033679A" w:rsidRDefault="0033679A" w:rsidP="00024E5D">
            <w:pPr>
              <w:pStyle w:val="Ttulo"/>
              <w:rPr>
                <w:lang w:val="pt-BR"/>
              </w:rPr>
            </w:pPr>
            <w:r w:rsidRPr="008833A2">
              <w:rPr>
                <w:lang w:val="pt-BR"/>
              </w:rPr>
              <w:t>Preços por pessoa em USD</w:t>
            </w:r>
          </w:p>
        </w:tc>
        <w:tc>
          <w:tcPr>
            <w:tcW w:w="2977" w:type="dxa"/>
            <w:gridSpan w:val="2"/>
            <w:vAlign w:val="center"/>
          </w:tcPr>
          <w:p w14:paraId="0BFA34F8" w14:textId="3D171E0E" w:rsidR="003A541B" w:rsidRPr="00A5480B" w:rsidRDefault="003A541B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A5480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Cat. Prime</w:t>
            </w:r>
            <w:r w:rsidR="009E6BA9" w:rsidRPr="00A5480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</w:t>
            </w:r>
            <w:r w:rsidRPr="00A5480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ra </w:t>
            </w:r>
          </w:p>
        </w:tc>
      </w:tr>
      <w:tr w:rsidR="003A541B" w:rsidRPr="00E33466" w14:paraId="3D832777" w14:textId="77777777" w:rsidTr="04E2033B">
        <w:trPr>
          <w:trHeight w:val="170"/>
        </w:trPr>
        <w:tc>
          <w:tcPr>
            <w:tcW w:w="5909" w:type="dxa"/>
            <w:vMerge/>
            <w:vAlign w:val="center"/>
          </w:tcPr>
          <w:p w14:paraId="4C5D914B" w14:textId="77777777" w:rsidR="003A541B" w:rsidRPr="00E33466" w:rsidRDefault="003A541B" w:rsidP="00C0728A">
            <w:pPr>
              <w:spacing w:after="0"/>
              <w:jc w:val="center"/>
              <w:rPr>
                <w:rFonts w:ascii="Arial" w:hAnsi="Arial" w:cs="Arial"/>
                <w:b/>
                <w:color w:val="C0504D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9BDACA" w14:textId="44644B1F" w:rsidR="003A541B" w:rsidRPr="00E33466" w:rsidRDefault="009E6BA9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Em </w:t>
            </w:r>
            <w:r w:rsidR="00D06D3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uplo</w:t>
            </w:r>
            <w:r w:rsidR="003A541B"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/ </w:t>
            </w:r>
            <w:r w:rsidR="00BD6EB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</w:t>
            </w:r>
            <w:r w:rsidR="003A541B"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ripl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1276" w:type="dxa"/>
            <w:vAlign w:val="center"/>
          </w:tcPr>
          <w:p w14:paraId="42254A7A" w14:textId="77777777" w:rsidR="003A541B" w:rsidRPr="00E33466" w:rsidRDefault="003A541B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E33466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Sup. Single</w:t>
            </w:r>
          </w:p>
        </w:tc>
      </w:tr>
      <w:tr w:rsidR="006D470B" w:rsidRPr="00E33466" w14:paraId="207DF2B9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6B8DD605" w14:textId="2E1A0E53" w:rsidR="006D470B" w:rsidRPr="00E33466" w:rsidRDefault="006D470B" w:rsidP="04E20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4E2033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Temporada </w:t>
            </w:r>
            <w:r w:rsidR="7C223D28" w:rsidRPr="04E2033B">
              <w:rPr>
                <w:rFonts w:ascii="Calibri" w:hAnsi="Calibri" w:cs="Calibri"/>
                <w:b/>
                <w:bCs/>
                <w:sz w:val="18"/>
                <w:szCs w:val="18"/>
              </w:rPr>
              <w:t>b</w:t>
            </w:r>
            <w:r w:rsidRPr="04E2033B">
              <w:rPr>
                <w:rFonts w:ascii="Calibri" w:hAnsi="Calibri" w:cs="Calibri"/>
                <w:b/>
                <w:bCs/>
                <w:sz w:val="18"/>
                <w:szCs w:val="18"/>
              </w:rPr>
              <w:t>aixa</w:t>
            </w:r>
          </w:p>
        </w:tc>
        <w:tc>
          <w:tcPr>
            <w:tcW w:w="1701" w:type="dxa"/>
            <w:vAlign w:val="center"/>
          </w:tcPr>
          <w:p w14:paraId="3B587D32" w14:textId="092DCF9F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4.135</w:t>
            </w:r>
          </w:p>
        </w:tc>
        <w:tc>
          <w:tcPr>
            <w:tcW w:w="1276" w:type="dxa"/>
            <w:vAlign w:val="center"/>
          </w:tcPr>
          <w:p w14:paraId="4CC7B8E9" w14:textId="5D998C07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2.035</w:t>
            </w:r>
          </w:p>
        </w:tc>
      </w:tr>
      <w:tr w:rsidR="006D470B" w:rsidRPr="00E33466" w14:paraId="6A50E6D1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1AD56BAA" w14:textId="2BDBB14E" w:rsidR="006D470B" w:rsidRPr="00E33466" w:rsidRDefault="006D470B" w:rsidP="04E20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4E2033B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 xml:space="preserve">Temporada </w:t>
            </w:r>
            <w:r w:rsidR="0276F873" w:rsidRPr="04E2033B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>m</w:t>
            </w:r>
            <w:r w:rsidRPr="04E2033B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</w:rPr>
              <w:t>édia</w:t>
            </w:r>
          </w:p>
        </w:tc>
        <w:tc>
          <w:tcPr>
            <w:tcW w:w="1701" w:type="dxa"/>
            <w:vAlign w:val="center"/>
          </w:tcPr>
          <w:p w14:paraId="0890250A" w14:textId="4C98E263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4.250</w:t>
            </w:r>
          </w:p>
        </w:tc>
        <w:tc>
          <w:tcPr>
            <w:tcW w:w="1276" w:type="dxa"/>
            <w:vAlign w:val="center"/>
          </w:tcPr>
          <w:p w14:paraId="1CE9A0AA" w14:textId="307F5C5D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2.150</w:t>
            </w:r>
          </w:p>
        </w:tc>
      </w:tr>
      <w:tr w:rsidR="006D470B" w:rsidRPr="00E33466" w14:paraId="7259587A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3CB3DA95" w14:textId="4243038C" w:rsidR="006D470B" w:rsidRPr="00E33466" w:rsidRDefault="006D470B" w:rsidP="04E203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4E2033B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 xml:space="preserve">Temporada </w:t>
            </w:r>
            <w:r w:rsidR="7DEDC526" w:rsidRPr="04E2033B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al</w:t>
            </w:r>
            <w:r w:rsidRPr="04E2033B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ta</w:t>
            </w:r>
          </w:p>
        </w:tc>
        <w:tc>
          <w:tcPr>
            <w:tcW w:w="1701" w:type="dxa"/>
            <w:vAlign w:val="center"/>
          </w:tcPr>
          <w:p w14:paraId="5AD56D3B" w14:textId="2ACC81E1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4.360</w:t>
            </w:r>
          </w:p>
        </w:tc>
        <w:tc>
          <w:tcPr>
            <w:tcW w:w="1276" w:type="dxa"/>
            <w:vAlign w:val="center"/>
          </w:tcPr>
          <w:p w14:paraId="48CC47E0" w14:textId="367F36AD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2.260</w:t>
            </w:r>
          </w:p>
        </w:tc>
      </w:tr>
      <w:tr w:rsidR="006D470B" w:rsidRPr="00E33466" w14:paraId="692E44CA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68A43009" w14:textId="5C5C6F26" w:rsidR="006D470B" w:rsidRPr="00E33466" w:rsidRDefault="006D470B" w:rsidP="04E2033B">
            <w:pPr>
              <w:spacing w:after="0" w:line="240" w:lineRule="auto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</w:pPr>
            <w:r w:rsidRPr="04E2033B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  <w:t xml:space="preserve">Temporada </w:t>
            </w:r>
            <w:r w:rsidR="37E9F41F" w:rsidRPr="04E2033B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  <w:t>ex</w:t>
            </w:r>
            <w:r w:rsidRPr="04E2033B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  <w:t>tra</w:t>
            </w:r>
          </w:p>
        </w:tc>
        <w:tc>
          <w:tcPr>
            <w:tcW w:w="1701" w:type="dxa"/>
            <w:vAlign w:val="center"/>
          </w:tcPr>
          <w:p w14:paraId="7DD3C2E0" w14:textId="360D9762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4.590</w:t>
            </w:r>
          </w:p>
        </w:tc>
        <w:tc>
          <w:tcPr>
            <w:tcW w:w="1276" w:type="dxa"/>
            <w:vAlign w:val="center"/>
          </w:tcPr>
          <w:p w14:paraId="3FE80403" w14:textId="2C89D580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2.485</w:t>
            </w:r>
          </w:p>
        </w:tc>
      </w:tr>
      <w:tr w:rsidR="006D470B" w:rsidRPr="00E33466" w14:paraId="32A526B6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1E24B56C" w14:textId="3E873F70" w:rsidR="006D470B" w:rsidRPr="000A0D28" w:rsidRDefault="006D470B" w:rsidP="04E2033B">
            <w:pPr>
              <w:spacing w:after="0" w:line="240" w:lineRule="auto"/>
              <w:rPr>
                <w:rFonts w:asciiTheme="minorHAnsi" w:hAnsiTheme="minorHAnsi" w:cstheme="minorBidi"/>
                <w:b/>
                <w:bCs/>
                <w:color w:val="00B050"/>
                <w:sz w:val="18"/>
                <w:szCs w:val="18"/>
              </w:rPr>
            </w:pPr>
            <w:r w:rsidRPr="04E2033B">
              <w:rPr>
                <w:rFonts w:asciiTheme="minorHAnsi" w:hAnsiTheme="minorHAnsi" w:cstheme="minorBidi"/>
                <w:b/>
                <w:bCs/>
                <w:color w:val="BF8F00" w:themeColor="accent4" w:themeShade="BF"/>
                <w:sz w:val="18"/>
                <w:szCs w:val="18"/>
              </w:rPr>
              <w:t xml:space="preserve">Temporada </w:t>
            </w:r>
            <w:r w:rsidR="6F9CF244" w:rsidRPr="04E2033B">
              <w:rPr>
                <w:rFonts w:asciiTheme="minorHAnsi" w:hAnsiTheme="minorHAnsi" w:cstheme="minorBidi"/>
                <w:b/>
                <w:bCs/>
                <w:color w:val="BF8F00" w:themeColor="accent4" w:themeShade="BF"/>
                <w:sz w:val="18"/>
                <w:szCs w:val="18"/>
              </w:rPr>
              <w:t>es</w:t>
            </w:r>
            <w:r w:rsidRPr="04E2033B">
              <w:rPr>
                <w:rFonts w:asciiTheme="minorHAnsi" w:hAnsiTheme="minorHAnsi" w:cstheme="minorBidi"/>
                <w:b/>
                <w:bCs/>
                <w:color w:val="BF8F00" w:themeColor="accent4" w:themeShade="BF"/>
                <w:sz w:val="18"/>
                <w:szCs w:val="18"/>
              </w:rPr>
              <w:t>pecial</w:t>
            </w:r>
          </w:p>
        </w:tc>
        <w:tc>
          <w:tcPr>
            <w:tcW w:w="1701" w:type="dxa"/>
            <w:vAlign w:val="center"/>
          </w:tcPr>
          <w:p w14:paraId="0150C1E9" w14:textId="5A499897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4.700</w:t>
            </w:r>
          </w:p>
        </w:tc>
        <w:tc>
          <w:tcPr>
            <w:tcW w:w="1276" w:type="dxa"/>
            <w:vAlign w:val="center"/>
          </w:tcPr>
          <w:p w14:paraId="122BBAAC" w14:textId="5D355C2E" w:rsidR="006D470B" w:rsidRPr="00F806C9" w:rsidRDefault="006D470B" w:rsidP="006D470B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06C9">
              <w:rPr>
                <w:rFonts w:ascii="Calibri" w:hAnsi="Calibri" w:cs="Calibri"/>
                <w:sz w:val="18"/>
                <w:szCs w:val="18"/>
              </w:rPr>
              <w:t>2.600</w:t>
            </w:r>
          </w:p>
        </w:tc>
      </w:tr>
      <w:tr w:rsidR="00070CB3" w:rsidRPr="00613804" w14:paraId="0C5F31C2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40952545" w14:textId="124F0769" w:rsidR="00070CB3" w:rsidRPr="0011666A" w:rsidRDefault="00070CB3" w:rsidP="00C0728A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DF12A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Supl. 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Traslado de </w:t>
            </w:r>
            <w:r w:rsidR="009E6BA9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saída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s</w:t>
            </w:r>
            <w:r w:rsidR="009E6BA9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e o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v</w:t>
            </w:r>
            <w:r w:rsidR="009E6BA9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o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o </w:t>
            </w:r>
            <w:r w:rsidR="009E6BA9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é às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8</w:t>
            </w:r>
            <w:r w:rsidR="00102FDC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:30</w:t>
            </w:r>
            <w:r w:rsid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da manhã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o</w:t>
            </w:r>
            <w:r w:rsidR="007D1D71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u</w:t>
            </w:r>
            <w:r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antes</w:t>
            </w:r>
            <w:r w:rsidR="009A769D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(</w:t>
            </w:r>
            <w:r w:rsidR="0044342B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mínimo 2</w:t>
            </w:r>
            <w:r w:rsidR="00ED62C1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  <w:r w:rsidR="0044342B" w:rsidRPr="0011666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pax*)</w:t>
            </w:r>
          </w:p>
        </w:tc>
        <w:tc>
          <w:tcPr>
            <w:tcW w:w="2977" w:type="dxa"/>
            <w:gridSpan w:val="2"/>
            <w:vAlign w:val="center"/>
          </w:tcPr>
          <w:p w14:paraId="4DB74F04" w14:textId="1E33B881" w:rsidR="00070CB3" w:rsidRPr="004A4E42" w:rsidRDefault="00070CB3" w:rsidP="005F350B">
            <w:pPr>
              <w:spacing w:after="0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A4E42">
              <w:rPr>
                <w:rFonts w:ascii="Calibri" w:hAnsi="Calibri" w:cs="Calibri"/>
                <w:bCs/>
                <w:sz w:val="18"/>
                <w:szCs w:val="18"/>
              </w:rPr>
              <w:t>185</w:t>
            </w:r>
          </w:p>
        </w:tc>
      </w:tr>
      <w:tr w:rsidR="003A541B" w:rsidRPr="00E33466" w14:paraId="68651FE9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2F11F6AA" w14:textId="4E91DD6E" w:rsidR="003A541B" w:rsidRPr="00E33466" w:rsidRDefault="003A541B" w:rsidP="00C072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E33466">
              <w:rPr>
                <w:rFonts w:ascii="Calibri" w:hAnsi="Calibri" w:cs="Calibri"/>
                <w:sz w:val="18"/>
                <w:szCs w:val="18"/>
              </w:rPr>
              <w:t xml:space="preserve">Supl. Exc. </w:t>
            </w:r>
            <w:r w:rsidR="0011666A" w:rsidRPr="00E33466">
              <w:rPr>
                <w:rFonts w:ascii="Calibri" w:hAnsi="Calibri" w:cs="Calibri"/>
                <w:sz w:val="18"/>
                <w:szCs w:val="18"/>
              </w:rPr>
              <w:t>Hiroshima</w:t>
            </w:r>
            <w:r w:rsidRPr="00E33466">
              <w:rPr>
                <w:rFonts w:ascii="Calibri" w:hAnsi="Calibri" w:cs="Calibri"/>
                <w:sz w:val="18"/>
                <w:szCs w:val="18"/>
              </w:rPr>
              <w:t xml:space="preserve"> (opcional)</w:t>
            </w:r>
          </w:p>
        </w:tc>
        <w:tc>
          <w:tcPr>
            <w:tcW w:w="2977" w:type="dxa"/>
            <w:gridSpan w:val="2"/>
            <w:vAlign w:val="center"/>
          </w:tcPr>
          <w:p w14:paraId="346D5D00" w14:textId="23C6F933" w:rsidR="003A541B" w:rsidRPr="00E33466" w:rsidRDefault="000667B4" w:rsidP="00C0728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3466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  <w:tr w:rsidR="00F66DE5" w:rsidRPr="00A0174E" w14:paraId="45576F92" w14:textId="77777777" w:rsidTr="04E2033B">
        <w:trPr>
          <w:trHeight w:val="170"/>
        </w:trPr>
        <w:tc>
          <w:tcPr>
            <w:tcW w:w="5909" w:type="dxa"/>
            <w:vAlign w:val="center"/>
          </w:tcPr>
          <w:p w14:paraId="02B5340B" w14:textId="4D0887CE" w:rsidR="00F66DE5" w:rsidRPr="00B9047C" w:rsidRDefault="00F66DE5" w:rsidP="00F66DE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9047C">
              <w:rPr>
                <w:rFonts w:ascii="Calibri" w:hAnsi="Calibri" w:cs="Calibri"/>
                <w:sz w:val="18"/>
                <w:szCs w:val="18"/>
                <w:lang w:val="pt-BR"/>
              </w:rPr>
              <w:t>Supl. Cerimônia do Chá em Asakusa</w:t>
            </w:r>
          </w:p>
        </w:tc>
        <w:tc>
          <w:tcPr>
            <w:tcW w:w="2977" w:type="dxa"/>
            <w:gridSpan w:val="2"/>
            <w:vAlign w:val="center"/>
          </w:tcPr>
          <w:p w14:paraId="7C9A4509" w14:textId="709B14F8" w:rsidR="00F66DE5" w:rsidRPr="00B9047C" w:rsidRDefault="00F66DE5" w:rsidP="00F66DE5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9047C">
              <w:rPr>
                <w:rFonts w:ascii="Calibri" w:hAnsi="Calibri" w:cs="Calibri"/>
                <w:sz w:val="18"/>
                <w:szCs w:val="18"/>
                <w:lang w:val="pt-BR"/>
              </w:rPr>
              <w:t>110</w:t>
            </w:r>
          </w:p>
        </w:tc>
      </w:tr>
    </w:tbl>
    <w:p w14:paraId="44B9D05E" w14:textId="0CBF3CCF" w:rsidR="00070CB3" w:rsidRPr="0011666A" w:rsidRDefault="00070CB3" w:rsidP="00070CB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1666A">
        <w:rPr>
          <w:color w:val="000000" w:themeColor="text1"/>
          <w:szCs w:val="18"/>
          <w:lang w:val="pt-BR"/>
        </w:rPr>
        <w:t>*</w:t>
      </w:r>
      <w:r w:rsidR="00A5642F">
        <w:rPr>
          <w:color w:val="000000" w:themeColor="text1"/>
          <w:szCs w:val="18"/>
          <w:lang w:val="pt-BR"/>
        </w:rPr>
        <w:t>Em</w:t>
      </w:r>
      <w:r w:rsidR="0011666A" w:rsidRPr="0011666A">
        <w:rPr>
          <w:color w:val="000000" w:themeColor="text1"/>
          <w:szCs w:val="18"/>
          <w:lang w:val="pt-BR"/>
        </w:rPr>
        <w:t xml:space="preserve"> caso de</w:t>
      </w:r>
      <w:r w:rsidRPr="0011666A">
        <w:rPr>
          <w:color w:val="000000" w:themeColor="text1"/>
          <w:szCs w:val="18"/>
          <w:lang w:val="pt-BR"/>
        </w:rPr>
        <w:t xml:space="preserve"> viajar 1 </w:t>
      </w:r>
      <w:r w:rsidR="0011666A" w:rsidRPr="0011666A">
        <w:rPr>
          <w:color w:val="000000" w:themeColor="text1"/>
          <w:szCs w:val="18"/>
          <w:lang w:val="pt-BR"/>
        </w:rPr>
        <w:t>pessoa</w:t>
      </w:r>
      <w:r w:rsidRPr="0011666A">
        <w:rPr>
          <w:color w:val="000000" w:themeColor="text1"/>
          <w:szCs w:val="18"/>
          <w:lang w:val="pt-BR"/>
        </w:rPr>
        <w:t xml:space="preserve"> so</w:t>
      </w:r>
      <w:r w:rsidR="0011666A" w:rsidRPr="0011666A">
        <w:rPr>
          <w:color w:val="000000" w:themeColor="text1"/>
          <w:szCs w:val="18"/>
          <w:lang w:val="pt-BR"/>
        </w:rPr>
        <w:t>zinha</w:t>
      </w:r>
      <w:r w:rsidRPr="0011666A">
        <w:rPr>
          <w:color w:val="000000" w:themeColor="text1"/>
          <w:szCs w:val="18"/>
          <w:lang w:val="pt-BR"/>
        </w:rPr>
        <w:t xml:space="preserve">, </w:t>
      </w:r>
      <w:r w:rsidR="0011666A">
        <w:rPr>
          <w:color w:val="000000" w:themeColor="text1"/>
          <w:szCs w:val="18"/>
          <w:lang w:val="pt-BR"/>
        </w:rPr>
        <w:t>o</w:t>
      </w:r>
      <w:r w:rsidRPr="0011666A">
        <w:rPr>
          <w:color w:val="000000" w:themeColor="text1"/>
          <w:szCs w:val="18"/>
          <w:lang w:val="pt-BR"/>
        </w:rPr>
        <w:t xml:space="preserve"> suplemento </w:t>
      </w:r>
      <w:r w:rsidR="0011666A">
        <w:rPr>
          <w:color w:val="000000" w:themeColor="text1"/>
          <w:szCs w:val="18"/>
          <w:lang w:val="pt-BR"/>
        </w:rPr>
        <w:t>seria</w:t>
      </w:r>
      <w:r w:rsidRPr="0011666A">
        <w:rPr>
          <w:color w:val="000000" w:themeColor="text1"/>
          <w:szCs w:val="18"/>
          <w:lang w:val="pt-BR"/>
        </w:rPr>
        <w:t xml:space="preserve"> de 365 Usd.</w:t>
      </w:r>
    </w:p>
    <w:p w14:paraId="240B98B6" w14:textId="77777777" w:rsidR="00AE43E4" w:rsidRPr="0011666A" w:rsidRDefault="00AE43E4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28FB1DFA" w14:textId="77777777" w:rsidR="00070CB3" w:rsidRPr="0011666A" w:rsidRDefault="00070CB3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5C7B50A7" w14:textId="77777777" w:rsidR="00605CF4" w:rsidRPr="0011666A" w:rsidRDefault="00605CF4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6D71E37E" w14:textId="77777777" w:rsidR="00605CF4" w:rsidRPr="0011666A" w:rsidRDefault="00605CF4" w:rsidP="008225A1">
      <w:pPr>
        <w:pStyle w:val="Sinespaciado"/>
        <w:jc w:val="both"/>
        <w:rPr>
          <w:sz w:val="14"/>
          <w:szCs w:val="19"/>
          <w:lang w:val="pt-BR"/>
        </w:rPr>
      </w:pPr>
    </w:p>
    <w:p w14:paraId="4358D60A" w14:textId="77777777" w:rsidR="006409B1" w:rsidRPr="00DF12AA" w:rsidRDefault="006409B1" w:rsidP="006409B1">
      <w:pPr>
        <w:pStyle w:val="Ttulo"/>
        <w:rPr>
          <w:lang w:val="pt-BR"/>
        </w:rPr>
      </w:pPr>
      <w:r w:rsidRPr="00DF12AA">
        <w:rPr>
          <w:lang w:val="pt-BR"/>
        </w:rPr>
        <w:t>O preço inclui:</w:t>
      </w:r>
    </w:p>
    <w:p w14:paraId="7BC8881A" w14:textId="7137D579" w:rsidR="00523B00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 xml:space="preserve">- Traslados aeroporto-hotel e v.v. em serviço regular. Nossa equipe de assistência </w:t>
      </w:r>
      <w:r w:rsidR="001027C4">
        <w:rPr>
          <w:rFonts w:ascii="Calibri" w:hAnsi="Calibri" w:cs="Calibri"/>
          <w:sz w:val="18"/>
          <w:szCs w:val="18"/>
          <w:lang w:val="pt-PT"/>
        </w:rPr>
        <w:t xml:space="preserve">vai </w:t>
      </w:r>
      <w:r w:rsidRPr="00BC4061">
        <w:rPr>
          <w:rFonts w:ascii="Calibri" w:hAnsi="Calibri" w:cs="Calibri"/>
          <w:sz w:val="18"/>
          <w:szCs w:val="18"/>
          <w:lang w:val="pt-PT"/>
        </w:rPr>
        <w:t>ajuda</w:t>
      </w:r>
      <w:r w:rsidR="001027C4">
        <w:rPr>
          <w:rFonts w:ascii="Calibri" w:hAnsi="Calibri" w:cs="Calibri"/>
          <w:sz w:val="18"/>
          <w:szCs w:val="18"/>
          <w:lang w:val="pt-PT"/>
        </w:rPr>
        <w:t xml:space="preserve">r </w:t>
      </w:r>
      <w:r w:rsidRPr="00BC4061">
        <w:rPr>
          <w:rFonts w:ascii="Calibri" w:hAnsi="Calibri" w:cs="Calibri"/>
          <w:sz w:val="18"/>
          <w:szCs w:val="18"/>
          <w:lang w:val="pt-PT"/>
        </w:rPr>
        <w:t xml:space="preserve">a pegar a </w:t>
      </w:r>
      <w:r w:rsidR="00E30546" w:rsidRPr="00E30546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Airport Limousine </w:t>
      </w:r>
      <w:r w:rsidRPr="00BC4061">
        <w:rPr>
          <w:rFonts w:ascii="Calibri" w:hAnsi="Calibri" w:cs="Calibri"/>
          <w:sz w:val="18"/>
          <w:szCs w:val="18"/>
          <w:lang w:val="pt-PT"/>
        </w:rPr>
        <w:t>ou táxi, mas não</w:t>
      </w:r>
      <w:r w:rsidR="00523B00">
        <w:rPr>
          <w:rFonts w:ascii="Calibri" w:hAnsi="Calibri" w:cs="Calibri"/>
          <w:sz w:val="18"/>
          <w:szCs w:val="18"/>
          <w:lang w:val="pt-PT"/>
        </w:rPr>
        <w:t xml:space="preserve">    </w:t>
      </w:r>
    </w:p>
    <w:p w14:paraId="5BD0D549" w14:textId="34975898" w:rsidR="00BC4061" w:rsidRPr="00BC4061" w:rsidRDefault="00523B00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  a</w:t>
      </w:r>
      <w:r w:rsidR="00BC4061" w:rsidRPr="00BC4061">
        <w:rPr>
          <w:rFonts w:ascii="Calibri" w:hAnsi="Calibri" w:cs="Calibri"/>
          <w:sz w:val="18"/>
          <w:szCs w:val="18"/>
          <w:lang w:val="pt-PT"/>
        </w:rPr>
        <w:t xml:space="preserve">companha os clientes até o hotel durante o </w:t>
      </w:r>
      <w:r>
        <w:rPr>
          <w:rFonts w:ascii="Calibri" w:hAnsi="Calibri" w:cs="Calibri"/>
          <w:sz w:val="18"/>
          <w:szCs w:val="18"/>
          <w:lang w:val="pt-PT"/>
        </w:rPr>
        <w:t>traslado</w:t>
      </w:r>
      <w:r w:rsidR="00BC4061" w:rsidRPr="00BC4061">
        <w:rPr>
          <w:rFonts w:ascii="Calibri" w:hAnsi="Calibri" w:cs="Calibri"/>
          <w:sz w:val="18"/>
          <w:szCs w:val="18"/>
          <w:lang w:val="pt-PT"/>
        </w:rPr>
        <w:t>.</w:t>
      </w:r>
      <w:r w:rsidR="00C630C6">
        <w:rPr>
          <w:rFonts w:ascii="Calibri" w:hAnsi="Calibri" w:cs="Calibri"/>
          <w:sz w:val="18"/>
          <w:szCs w:val="18"/>
          <w:lang w:val="pt-PT"/>
        </w:rPr>
        <w:t xml:space="preserve"> </w:t>
      </w:r>
    </w:p>
    <w:p w14:paraId="75932A88" w14:textId="77777777" w:rsidR="00BC4061" w:rsidRPr="00BC4061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>- Estadia de 9 noites nos hotéis indicados.</w:t>
      </w:r>
    </w:p>
    <w:p w14:paraId="29D39B85" w14:textId="5AB74641" w:rsidR="00BC4061" w:rsidRPr="00BC4061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>- 9 cafés da manhã</w:t>
      </w:r>
      <w:r w:rsidR="00C061A8">
        <w:rPr>
          <w:rFonts w:ascii="Calibri" w:hAnsi="Calibri" w:cs="Calibri"/>
          <w:sz w:val="18"/>
          <w:szCs w:val="18"/>
          <w:lang w:val="pt-PT"/>
        </w:rPr>
        <w:t>,</w:t>
      </w:r>
      <w:r w:rsidRPr="00BC4061">
        <w:rPr>
          <w:rFonts w:ascii="Calibri" w:hAnsi="Calibri" w:cs="Calibri"/>
          <w:sz w:val="18"/>
          <w:szCs w:val="18"/>
          <w:lang w:val="pt-PT"/>
        </w:rPr>
        <w:t xml:space="preserve"> 3 almoços e 1 jantar</w:t>
      </w:r>
      <w:r w:rsidR="008F4C3B">
        <w:rPr>
          <w:rFonts w:ascii="Calibri" w:hAnsi="Calibri" w:cs="Calibri"/>
          <w:sz w:val="18"/>
          <w:szCs w:val="18"/>
          <w:lang w:val="pt-PT"/>
        </w:rPr>
        <w:t>.</w:t>
      </w:r>
    </w:p>
    <w:p w14:paraId="3601F763" w14:textId="440F0C7F" w:rsidR="00BC4061" w:rsidRPr="00BC4061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 xml:space="preserve">- Bilhete de Trem Bala: Nozomi (Tóquio a </w:t>
      </w:r>
      <w:r w:rsidR="00C061A8">
        <w:rPr>
          <w:rFonts w:ascii="Calibri" w:hAnsi="Calibri" w:cs="Calibri"/>
          <w:sz w:val="18"/>
          <w:szCs w:val="18"/>
          <w:lang w:val="pt-PT"/>
        </w:rPr>
        <w:t>Qui</w:t>
      </w:r>
      <w:r w:rsidRPr="00BC4061">
        <w:rPr>
          <w:rFonts w:ascii="Calibri" w:hAnsi="Calibri" w:cs="Calibri"/>
          <w:sz w:val="18"/>
          <w:szCs w:val="18"/>
          <w:lang w:val="pt-PT"/>
        </w:rPr>
        <w:t>oto), Trem Hida (Gero a Nagoya) e Trem Nozomi (Nagoya a Shin - Osaka)</w:t>
      </w:r>
      <w:r w:rsidR="008F4C3B">
        <w:rPr>
          <w:rFonts w:ascii="Calibri" w:hAnsi="Calibri" w:cs="Calibri"/>
          <w:sz w:val="18"/>
          <w:szCs w:val="18"/>
          <w:lang w:val="pt-PT"/>
        </w:rPr>
        <w:t>.</w:t>
      </w:r>
    </w:p>
    <w:p w14:paraId="047C620B" w14:textId="105F38A9" w:rsidR="00BC4061" w:rsidRPr="00BC4061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 xml:space="preserve">- Visitas com guias </w:t>
      </w:r>
      <w:r w:rsidR="008F4C3B">
        <w:rPr>
          <w:rFonts w:ascii="Calibri" w:hAnsi="Calibri" w:cs="Calibri"/>
          <w:sz w:val="18"/>
          <w:szCs w:val="18"/>
          <w:lang w:val="pt-PT"/>
        </w:rPr>
        <w:t xml:space="preserve">em </w:t>
      </w:r>
      <w:r w:rsidRPr="00BC4061">
        <w:rPr>
          <w:rFonts w:ascii="Calibri" w:hAnsi="Calibri" w:cs="Calibri"/>
          <w:sz w:val="18"/>
          <w:szCs w:val="18"/>
          <w:lang w:val="pt-PT"/>
        </w:rPr>
        <w:t>espanhol</w:t>
      </w:r>
      <w:r w:rsidR="008F4C3B">
        <w:rPr>
          <w:rFonts w:ascii="Calibri" w:hAnsi="Calibri" w:cs="Calibri"/>
          <w:sz w:val="18"/>
          <w:szCs w:val="18"/>
          <w:lang w:val="pt-PT"/>
        </w:rPr>
        <w:t>.</w:t>
      </w:r>
    </w:p>
    <w:p w14:paraId="32C9E1A4" w14:textId="676297E2" w:rsidR="00BC4061" w:rsidRPr="00BC4061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>- Transporte separado de bagagem de Tóquio para Quioto no dia 4 e de Quioto para Osaka no dia 7</w:t>
      </w:r>
      <w:r w:rsidR="00282BC1">
        <w:rPr>
          <w:rFonts w:ascii="Calibri" w:hAnsi="Calibri" w:cs="Calibri"/>
          <w:sz w:val="18"/>
          <w:szCs w:val="18"/>
          <w:lang w:val="pt-PT"/>
        </w:rPr>
        <w:t xml:space="preserve"> do roteiro.</w:t>
      </w:r>
    </w:p>
    <w:p w14:paraId="05E2196A" w14:textId="77777777" w:rsidR="00BC4061" w:rsidRPr="00DF12AA" w:rsidRDefault="00BC4061" w:rsidP="00BC40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BC4061">
        <w:rPr>
          <w:rFonts w:ascii="Calibri" w:hAnsi="Calibri" w:cs="Calibri"/>
          <w:sz w:val="18"/>
          <w:szCs w:val="18"/>
          <w:lang w:val="pt-PT"/>
        </w:rPr>
        <w:t>- Seguro de viagem.</w:t>
      </w:r>
    </w:p>
    <w:p w14:paraId="4045B737" w14:textId="77777777" w:rsidR="00BC4061" w:rsidRPr="00DF12AA" w:rsidRDefault="00BC4061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p w14:paraId="2D297C32" w14:textId="74D8AC99" w:rsidR="00D93401" w:rsidRPr="00DF12AA" w:rsidRDefault="00D93401" w:rsidP="008225A1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u w:val="single"/>
          <w:lang w:val="pt-BR"/>
        </w:rPr>
      </w:pPr>
      <w:r w:rsidRPr="00DF12AA">
        <w:rPr>
          <w:rFonts w:ascii="Calibri" w:hAnsi="Calibri" w:cs="Calibri"/>
          <w:sz w:val="18"/>
          <w:szCs w:val="18"/>
          <w:lang w:val="pt-BR"/>
        </w:rPr>
        <w:br/>
      </w:r>
    </w:p>
    <w:p w14:paraId="09568FB3" w14:textId="77777777" w:rsidR="0081200E" w:rsidRPr="000F7EBA" w:rsidRDefault="0081200E" w:rsidP="0081200E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14:paraId="77EA72B1" w14:textId="78C1AF91" w:rsidR="005F350B" w:rsidRPr="00C64799" w:rsidRDefault="00C234D8" w:rsidP="008225A1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C64799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282BC1" w:rsidRPr="00C64799">
        <w:rPr>
          <w:rFonts w:ascii="Calibri" w:hAnsi="Calibri" w:cs="Calibri"/>
          <w:sz w:val="18"/>
          <w:szCs w:val="18"/>
          <w:lang w:val="pt-BR"/>
        </w:rPr>
        <w:t>Gorjetas</w:t>
      </w:r>
      <w:r w:rsidR="00CF5339" w:rsidRPr="00C64799">
        <w:rPr>
          <w:rFonts w:ascii="Calibri" w:hAnsi="Calibri" w:cs="Calibri"/>
          <w:sz w:val="18"/>
          <w:szCs w:val="18"/>
          <w:lang w:val="pt-BR"/>
        </w:rPr>
        <w:t xml:space="preserve"> (</w:t>
      </w:r>
      <w:r w:rsidR="009627FF">
        <w:rPr>
          <w:rFonts w:ascii="Calibri" w:hAnsi="Calibri" w:cs="Calibri"/>
          <w:sz w:val="18"/>
          <w:szCs w:val="18"/>
          <w:lang w:val="pt-BR"/>
        </w:rPr>
        <w:t xml:space="preserve">a critério </w:t>
      </w:r>
      <w:r w:rsidR="00CF5339" w:rsidRPr="00C64799">
        <w:rPr>
          <w:rFonts w:ascii="Calibri" w:hAnsi="Calibri" w:cs="Calibri"/>
          <w:sz w:val="18"/>
          <w:szCs w:val="18"/>
          <w:lang w:val="pt-BR"/>
        </w:rPr>
        <w:t>d</w:t>
      </w:r>
      <w:r w:rsidR="00282BC1" w:rsidRPr="00C64799">
        <w:rPr>
          <w:rFonts w:ascii="Calibri" w:hAnsi="Calibri" w:cs="Calibri"/>
          <w:sz w:val="18"/>
          <w:szCs w:val="18"/>
          <w:lang w:val="pt-BR"/>
        </w:rPr>
        <w:t>o</w:t>
      </w:r>
      <w:r w:rsidR="00CF5339" w:rsidRPr="00C64799">
        <w:rPr>
          <w:rFonts w:ascii="Calibri" w:hAnsi="Calibri" w:cs="Calibri"/>
          <w:sz w:val="18"/>
          <w:szCs w:val="18"/>
          <w:lang w:val="pt-BR"/>
        </w:rPr>
        <w:t xml:space="preserve"> cliente)</w:t>
      </w:r>
      <w:r w:rsidR="00351B84">
        <w:rPr>
          <w:rFonts w:ascii="Calibri" w:hAnsi="Calibri" w:cs="Calibri"/>
          <w:sz w:val="18"/>
          <w:szCs w:val="18"/>
          <w:lang w:val="pt-BR"/>
        </w:rPr>
        <w:t>.</w:t>
      </w:r>
      <w:r w:rsidR="00D93401" w:rsidRPr="00C64799">
        <w:rPr>
          <w:rFonts w:ascii="Calibri" w:hAnsi="Calibri" w:cs="Calibri"/>
          <w:sz w:val="18"/>
          <w:szCs w:val="18"/>
          <w:lang w:val="pt-BR"/>
        </w:rPr>
        <w:br/>
      </w:r>
      <w:r w:rsidRPr="00C64799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FF6250" w:rsidRPr="00C64799">
        <w:rPr>
          <w:rFonts w:ascii="Calibri" w:hAnsi="Calibri" w:cs="Calibri"/>
          <w:sz w:val="18"/>
          <w:szCs w:val="18"/>
          <w:lang w:val="pt-BR"/>
        </w:rPr>
        <w:t>Despesas pessoais</w:t>
      </w:r>
      <w:r w:rsidR="00D93401" w:rsidRPr="00C64799">
        <w:rPr>
          <w:rFonts w:ascii="Calibri" w:hAnsi="Calibri" w:cs="Calibri"/>
          <w:sz w:val="18"/>
          <w:szCs w:val="18"/>
          <w:lang w:val="pt-BR"/>
        </w:rPr>
        <w:t xml:space="preserve"> como bebidas, tel</w:t>
      </w:r>
      <w:r w:rsidR="00FF6250" w:rsidRPr="00C64799">
        <w:rPr>
          <w:rFonts w:ascii="Calibri" w:hAnsi="Calibri" w:cs="Calibri"/>
          <w:sz w:val="18"/>
          <w:szCs w:val="18"/>
          <w:lang w:val="pt-BR"/>
        </w:rPr>
        <w:t>e</w:t>
      </w:r>
      <w:r w:rsidR="00D93401" w:rsidRPr="00C64799">
        <w:rPr>
          <w:rFonts w:ascii="Calibri" w:hAnsi="Calibri" w:cs="Calibri"/>
          <w:sz w:val="18"/>
          <w:szCs w:val="18"/>
          <w:lang w:val="pt-BR"/>
        </w:rPr>
        <w:t>fon</w:t>
      </w:r>
      <w:r w:rsidR="00FF6250" w:rsidRPr="00C64799">
        <w:rPr>
          <w:rFonts w:ascii="Calibri" w:hAnsi="Calibri" w:cs="Calibri"/>
          <w:sz w:val="18"/>
          <w:szCs w:val="18"/>
          <w:lang w:val="pt-BR"/>
        </w:rPr>
        <w:t>e</w:t>
      </w:r>
      <w:r w:rsidR="00D93401" w:rsidRPr="00C64799">
        <w:rPr>
          <w:rFonts w:ascii="Calibri" w:hAnsi="Calibri" w:cs="Calibri"/>
          <w:sz w:val="18"/>
          <w:szCs w:val="18"/>
          <w:lang w:val="pt-BR"/>
        </w:rPr>
        <w:t>s, lavandería...</w:t>
      </w:r>
    </w:p>
    <w:p w14:paraId="20A901AE" w14:textId="06A5C50F" w:rsidR="005F350B" w:rsidRPr="00C64799" w:rsidRDefault="005F350B" w:rsidP="005F350B">
      <w:pPr>
        <w:pStyle w:val="Sinespaciado"/>
        <w:jc w:val="both"/>
        <w:rPr>
          <w:color w:val="auto"/>
          <w:szCs w:val="18"/>
          <w:lang w:val="pt-BR"/>
        </w:rPr>
      </w:pPr>
      <w:r w:rsidRPr="00C64799">
        <w:rPr>
          <w:color w:val="auto"/>
          <w:szCs w:val="18"/>
          <w:lang w:val="pt-BR"/>
        </w:rPr>
        <w:t>- Ce</w:t>
      </w:r>
      <w:r w:rsidR="00DF4B14" w:rsidRPr="00C64799">
        <w:rPr>
          <w:color w:val="auto"/>
          <w:szCs w:val="18"/>
          <w:lang w:val="pt-BR"/>
        </w:rPr>
        <w:t>i</w:t>
      </w:r>
      <w:r w:rsidRPr="00C64799">
        <w:rPr>
          <w:color w:val="auto"/>
          <w:szCs w:val="18"/>
          <w:lang w:val="pt-BR"/>
        </w:rPr>
        <w:t xml:space="preserve">a de gala de </w:t>
      </w:r>
      <w:r w:rsidR="00DF4B14" w:rsidRPr="00C64799">
        <w:rPr>
          <w:color w:val="auto"/>
          <w:szCs w:val="18"/>
          <w:lang w:val="pt-BR"/>
        </w:rPr>
        <w:t>Natal</w:t>
      </w:r>
      <w:r w:rsidRPr="00C64799">
        <w:rPr>
          <w:color w:val="auto"/>
          <w:szCs w:val="18"/>
          <w:lang w:val="pt-BR"/>
        </w:rPr>
        <w:t>. Por favor, consultar</w:t>
      </w:r>
      <w:r w:rsidR="00DF4B14" w:rsidRPr="00C64799">
        <w:rPr>
          <w:color w:val="auto"/>
          <w:szCs w:val="18"/>
          <w:lang w:val="pt-BR"/>
        </w:rPr>
        <w:t xml:space="preserve"> suplemento.</w:t>
      </w:r>
    </w:p>
    <w:p w14:paraId="096B4871" w14:textId="77777777" w:rsidR="00C64799" w:rsidRDefault="00C64799" w:rsidP="00C647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DFF2909" w14:textId="77777777" w:rsidR="00505556" w:rsidRPr="00C64799" w:rsidRDefault="00505556" w:rsidP="008225A1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619740" w14:textId="77777777" w:rsidR="008971F9" w:rsidRPr="00C64799" w:rsidRDefault="008971F9" w:rsidP="00E828CC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</w:p>
    <w:p w14:paraId="4EF4468B" w14:textId="5B48EE80" w:rsidR="00505556" w:rsidRPr="008C76A8" w:rsidRDefault="009657C3" w:rsidP="008C76A8">
      <w:pPr>
        <w:pStyle w:val="Ttulo"/>
      </w:pPr>
      <w:r w:rsidRPr="00083AF8">
        <w:t>Hot</w:t>
      </w:r>
      <w:r>
        <w:t>éi</w:t>
      </w:r>
      <w:r w:rsidRPr="00083AF8">
        <w:t xml:space="preserve">s </w:t>
      </w:r>
      <w:r w:rsidR="00505556" w:rsidRPr="008C76A8">
        <w:t>previstos (o</w:t>
      </w:r>
      <w:r>
        <w:t>u</w:t>
      </w:r>
      <w:r w:rsidR="00505556" w:rsidRPr="008C76A8">
        <w:t xml:space="preserve"> similares):</w:t>
      </w:r>
    </w:p>
    <w:tbl>
      <w:tblPr>
        <w:tblpPr w:leftFromText="141" w:rightFromText="141" w:vertAnchor="text" w:tblpY="37"/>
        <w:tblW w:w="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677"/>
      </w:tblGrid>
      <w:tr w:rsidR="00561BF6" w:rsidRPr="00561BF6" w14:paraId="2C456D2C" w14:textId="77777777" w:rsidTr="00FD3C6D">
        <w:trPr>
          <w:trHeight w:val="170"/>
        </w:trPr>
        <w:tc>
          <w:tcPr>
            <w:tcW w:w="1384" w:type="dxa"/>
            <w:noWrap/>
            <w:hideMark/>
          </w:tcPr>
          <w:p w14:paraId="0C43299A" w14:textId="71B4D338" w:rsidR="00FD3C6D" w:rsidRPr="003A6CEF" w:rsidRDefault="009657C3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4677" w:type="dxa"/>
          </w:tcPr>
          <w:p w14:paraId="134A810C" w14:textId="1FEE7B07" w:rsidR="00FD3C6D" w:rsidRPr="003A6CEF" w:rsidRDefault="00FD3C6D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u w:val="single"/>
              </w:rPr>
            </w:pP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Cat. Prime</w:t>
            </w:r>
            <w:r w:rsidR="001E78B5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</w:p>
        </w:tc>
      </w:tr>
      <w:tr w:rsidR="00561BF6" w:rsidRPr="00856729" w14:paraId="680979B8" w14:textId="77777777" w:rsidTr="00FD3C6D">
        <w:trPr>
          <w:trHeight w:val="170"/>
        </w:trPr>
        <w:tc>
          <w:tcPr>
            <w:tcW w:w="1384" w:type="dxa"/>
            <w:noWrap/>
            <w:hideMark/>
          </w:tcPr>
          <w:p w14:paraId="7E79F338" w14:textId="177FE12F" w:rsidR="00FD3C6D" w:rsidRPr="00561BF6" w:rsidRDefault="003A541B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561BF6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T</w:t>
            </w:r>
            <w:r w:rsidR="001E78B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ó</w:t>
            </w:r>
            <w:r w:rsidR="009657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quio</w:t>
            </w:r>
          </w:p>
        </w:tc>
        <w:tc>
          <w:tcPr>
            <w:tcW w:w="4677" w:type="dxa"/>
          </w:tcPr>
          <w:p w14:paraId="3F6D880F" w14:textId="28B5B077" w:rsidR="00FD3C6D" w:rsidRPr="00561BF6" w:rsidRDefault="00FD3C6D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New Otani </w:t>
            </w:r>
            <w:r w:rsidR="003A541B"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Tokio</w:t>
            </w:r>
            <w:r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 Garden Tower 4*, Std TWN (27 m2)</w:t>
            </w:r>
          </w:p>
        </w:tc>
      </w:tr>
      <w:tr w:rsidR="00561BF6" w:rsidRPr="00856729" w14:paraId="03E6A9EC" w14:textId="77777777" w:rsidTr="00FD3C6D">
        <w:trPr>
          <w:trHeight w:val="170"/>
        </w:trPr>
        <w:tc>
          <w:tcPr>
            <w:tcW w:w="1384" w:type="dxa"/>
            <w:noWrap/>
            <w:hideMark/>
          </w:tcPr>
          <w:p w14:paraId="4E8F729E" w14:textId="57E5E167" w:rsidR="00FD3C6D" w:rsidRPr="00561BF6" w:rsidRDefault="009657C3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Qui</w:t>
            </w:r>
            <w:r w:rsidR="00FC0A6C" w:rsidRPr="00561BF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oto</w:t>
            </w:r>
          </w:p>
        </w:tc>
        <w:tc>
          <w:tcPr>
            <w:tcW w:w="4677" w:type="dxa"/>
          </w:tcPr>
          <w:p w14:paraId="0640ED92" w14:textId="6490C258" w:rsidR="00FD3C6D" w:rsidRPr="00561BF6" w:rsidRDefault="00FC0A6C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Kioto</w:t>
            </w:r>
            <w:r w:rsidR="00FD3C6D"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 Tokyu 4*, Standard TWN (24 </w:t>
            </w:r>
            <w:r w:rsidR="001E78B5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e</w:t>
            </w:r>
            <w:r w:rsidR="00FD3C6D"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 29 m2)</w:t>
            </w:r>
          </w:p>
        </w:tc>
      </w:tr>
      <w:tr w:rsidR="002A69ED" w:rsidRPr="00067C00" w14:paraId="59532063" w14:textId="77777777" w:rsidTr="00FD3C6D">
        <w:trPr>
          <w:trHeight w:val="170"/>
        </w:trPr>
        <w:tc>
          <w:tcPr>
            <w:tcW w:w="1384" w:type="dxa"/>
            <w:noWrap/>
          </w:tcPr>
          <w:p w14:paraId="2ED6C49A" w14:textId="72FE067B" w:rsidR="002A69ED" w:rsidRPr="00561BF6" w:rsidRDefault="002A69ED" w:rsidP="002A69E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Kanazawa</w:t>
            </w:r>
          </w:p>
        </w:tc>
        <w:tc>
          <w:tcPr>
            <w:tcW w:w="4677" w:type="dxa"/>
          </w:tcPr>
          <w:p w14:paraId="0041046B" w14:textId="57A7494F" w:rsidR="002A69ED" w:rsidRPr="002A69ED" w:rsidRDefault="002A69ED" w:rsidP="002A69E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2A69E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Kanazawa Tokyu Hotel</w:t>
            </w:r>
            <w:r w:rsidR="003F15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2A69ED" w:rsidRPr="00067C00" w14:paraId="08164752" w14:textId="77777777" w:rsidTr="00FD3C6D">
        <w:trPr>
          <w:trHeight w:val="170"/>
        </w:trPr>
        <w:tc>
          <w:tcPr>
            <w:tcW w:w="1384" w:type="dxa"/>
            <w:noWrap/>
          </w:tcPr>
          <w:p w14:paraId="249C44D8" w14:textId="556AA2E5" w:rsidR="002A69ED" w:rsidRPr="00561BF6" w:rsidRDefault="002A69ED" w:rsidP="002A69E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Gero</w:t>
            </w:r>
          </w:p>
        </w:tc>
        <w:tc>
          <w:tcPr>
            <w:tcW w:w="4677" w:type="dxa"/>
          </w:tcPr>
          <w:p w14:paraId="1A09E155" w14:textId="12F6FF0A" w:rsidR="002A69ED" w:rsidRPr="002A69ED" w:rsidRDefault="002A69ED" w:rsidP="002A69E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2A69E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Ryokan Suimeikan</w:t>
            </w:r>
            <w:r w:rsidR="003E458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  <w:tr w:rsidR="002A69ED" w:rsidRPr="00067C00" w14:paraId="5A8D7B99" w14:textId="77777777" w:rsidTr="00FD3C6D">
        <w:trPr>
          <w:trHeight w:val="170"/>
        </w:trPr>
        <w:tc>
          <w:tcPr>
            <w:tcW w:w="1384" w:type="dxa"/>
            <w:noWrap/>
          </w:tcPr>
          <w:p w14:paraId="7FF11FC4" w14:textId="76F3B964" w:rsidR="002A69ED" w:rsidRPr="00561BF6" w:rsidRDefault="002A69ED" w:rsidP="002A69E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Osaka</w:t>
            </w:r>
          </w:p>
        </w:tc>
        <w:tc>
          <w:tcPr>
            <w:tcW w:w="4677" w:type="dxa"/>
          </w:tcPr>
          <w:p w14:paraId="605C9358" w14:textId="348F0FDA" w:rsidR="002A69ED" w:rsidRPr="002A69ED" w:rsidRDefault="002A69ED" w:rsidP="002A69E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2A69E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Sheraton Miyako Osaka</w:t>
            </w:r>
            <w:r w:rsidR="0045087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</w:tr>
    </w:tbl>
    <w:p w14:paraId="431178D5" w14:textId="77777777" w:rsidR="00305DC5" w:rsidRPr="00561BF6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105562C4" w14:textId="77777777" w:rsidR="00305DC5" w:rsidRPr="00561BF6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36BAB572" w14:textId="77777777" w:rsidR="00305DC5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70E49325" w14:textId="77777777" w:rsidR="0057106B" w:rsidRDefault="0057106B" w:rsidP="0057106B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04B41EBD" w14:textId="77777777" w:rsidR="00B074CE" w:rsidRPr="00AF7252" w:rsidRDefault="00B074CE" w:rsidP="0057106B">
      <w:pPr>
        <w:pStyle w:val="Ttulo"/>
        <w:rPr>
          <w:lang w:val="en-US"/>
        </w:rPr>
      </w:pPr>
    </w:p>
    <w:p w14:paraId="7029E58C" w14:textId="77777777" w:rsidR="009D14C5" w:rsidRDefault="009D14C5" w:rsidP="0057106B">
      <w:pPr>
        <w:pStyle w:val="Ttulo"/>
      </w:pPr>
    </w:p>
    <w:p w14:paraId="575AE4B4" w14:textId="77777777" w:rsidR="009D14C5" w:rsidRDefault="009D14C5" w:rsidP="0057106B">
      <w:pPr>
        <w:pStyle w:val="Ttulo"/>
      </w:pPr>
    </w:p>
    <w:p w14:paraId="2E81F4C1" w14:textId="77777777" w:rsidR="009D14C5" w:rsidRDefault="009D14C5" w:rsidP="0057106B">
      <w:pPr>
        <w:pStyle w:val="Ttulo"/>
      </w:pPr>
    </w:p>
    <w:p w14:paraId="77055222" w14:textId="1191DBE6" w:rsidR="00277F67" w:rsidRPr="00277F67" w:rsidRDefault="0057106B" w:rsidP="00277F67">
      <w:pPr>
        <w:pStyle w:val="Ttulo"/>
      </w:pPr>
      <w:r w:rsidRPr="008C76A8">
        <w:t>Notas importantes</w:t>
      </w:r>
      <w:r>
        <w:t>:</w:t>
      </w:r>
    </w:p>
    <w:p w14:paraId="47DC0164" w14:textId="10CA52F5" w:rsidR="00277F67" w:rsidRPr="00277F67" w:rsidRDefault="00277F67" w:rsidP="00277F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- No dia </w:t>
      </w:r>
      <w:r w:rsidR="0057763E">
        <w:rPr>
          <w:rFonts w:ascii="Calibri" w:hAnsi="Calibri" w:cs="Calibri"/>
          <w:bCs/>
          <w:sz w:val="18"/>
          <w:szCs w:val="18"/>
          <w:lang w:val="pt-PT"/>
        </w:rPr>
        <w:t xml:space="preserve">3 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do </w:t>
      </w:r>
      <w:r w:rsidR="0057763E">
        <w:rPr>
          <w:rFonts w:ascii="Calibri" w:hAnsi="Calibri" w:cs="Calibri"/>
          <w:bCs/>
          <w:sz w:val="18"/>
          <w:szCs w:val="18"/>
          <w:lang w:val="pt-PT"/>
        </w:rPr>
        <w:t>roteiro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o barco poderá não operar devido às condições climáticas. Como alternativa, visitaremos Hakone Sekishoato, onde poderemos ver a reconstrução de um posto de control</w:t>
      </w:r>
      <w:r w:rsidR="00C5534B">
        <w:rPr>
          <w:rFonts w:ascii="Calibri" w:hAnsi="Calibri" w:cs="Calibri"/>
          <w:bCs/>
          <w:sz w:val="18"/>
          <w:szCs w:val="18"/>
          <w:lang w:val="pt-PT"/>
        </w:rPr>
        <w:t>e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numa estrada medieval.</w:t>
      </w:r>
    </w:p>
    <w:p w14:paraId="5E2E2E38" w14:textId="77268AC8" w:rsidR="00277F67" w:rsidRPr="00277F67" w:rsidRDefault="00277F67" w:rsidP="00277F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Além disso, dependendo da densidade do gás vulcânico, talvez </w:t>
      </w:r>
      <w:r w:rsidR="00661E54">
        <w:rPr>
          <w:rFonts w:ascii="Calibri" w:hAnsi="Calibri" w:cs="Calibri"/>
          <w:bCs/>
          <w:sz w:val="18"/>
          <w:szCs w:val="18"/>
          <w:lang w:val="pt-PT"/>
        </w:rPr>
        <w:t>não seja possível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visitar o Vale Owakudani. Também existe a possibilidade de o Vale Owakudani não poder ser visitado devido a engarrafamentos. Nesses casos visitaremos o Santuário Hakone-jinja</w:t>
      </w:r>
      <w:r w:rsidR="006F4785"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79CF2BD9" w14:textId="5A747384" w:rsidR="00277F67" w:rsidRPr="00277F67" w:rsidRDefault="00277F67" w:rsidP="00277F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- Este </w:t>
      </w:r>
      <w:r w:rsidR="00684D0E">
        <w:rPr>
          <w:rFonts w:ascii="Calibri" w:hAnsi="Calibri" w:cs="Calibri"/>
          <w:bCs/>
          <w:sz w:val="18"/>
          <w:szCs w:val="18"/>
          <w:lang w:val="pt-PT"/>
        </w:rPr>
        <w:t>roteiro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é realizado em trens, ônibus públicos e traslados a pé. </w:t>
      </w:r>
      <w:r w:rsidR="00455748">
        <w:rPr>
          <w:rFonts w:ascii="Calibri" w:hAnsi="Calibri" w:cs="Calibri"/>
          <w:bCs/>
          <w:sz w:val="18"/>
          <w:szCs w:val="18"/>
          <w:lang w:val="pt-PT"/>
        </w:rPr>
        <w:t>É r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>ecomend</w:t>
      </w:r>
      <w:r w:rsidR="00455748">
        <w:rPr>
          <w:rFonts w:ascii="Calibri" w:hAnsi="Calibri" w:cs="Calibri"/>
          <w:bCs/>
          <w:sz w:val="18"/>
          <w:szCs w:val="18"/>
          <w:lang w:val="pt-PT"/>
        </w:rPr>
        <w:t>ável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que os passageiros </w:t>
      </w:r>
      <w:r w:rsidR="00CF4381">
        <w:rPr>
          <w:rFonts w:ascii="Calibri" w:hAnsi="Calibri" w:cs="Calibri"/>
          <w:bCs/>
          <w:sz w:val="18"/>
          <w:szCs w:val="18"/>
          <w:lang w:val="pt-PT"/>
        </w:rPr>
        <w:t>levem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roupas apropriadas.</w:t>
      </w:r>
    </w:p>
    <w:p w14:paraId="1BD2260F" w14:textId="06A031FE" w:rsidR="00277F67" w:rsidRPr="00277F67" w:rsidRDefault="00277F67" w:rsidP="00277F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277F67">
        <w:rPr>
          <w:rFonts w:ascii="Calibri" w:hAnsi="Calibri" w:cs="Calibri"/>
          <w:bCs/>
          <w:sz w:val="18"/>
          <w:szCs w:val="18"/>
          <w:lang w:val="pt-PT"/>
        </w:rPr>
        <w:t>- No Japão não são garantidos quartos duplos</w:t>
      </w:r>
      <w:r w:rsidR="0042392A">
        <w:rPr>
          <w:rFonts w:ascii="Calibri" w:hAnsi="Calibri" w:cs="Calibri"/>
          <w:bCs/>
          <w:sz w:val="18"/>
          <w:szCs w:val="18"/>
          <w:lang w:val="pt-PT"/>
        </w:rPr>
        <w:t xml:space="preserve"> com camas matrimoniais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>, na maioria dos casos será confirmado um quarto TWB (2 camas).</w:t>
      </w:r>
    </w:p>
    <w:p w14:paraId="680ADB99" w14:textId="386F349E" w:rsidR="00277F67" w:rsidRPr="00277F67" w:rsidRDefault="00277F67" w:rsidP="00277F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- No Japão não existem quartos triplos, na maioria dos casos apenas pode ser oferecido um quarto duplo com cama extra. </w:t>
      </w:r>
    </w:p>
    <w:p w14:paraId="039767BC" w14:textId="6EAF8697" w:rsidR="00277F67" w:rsidRPr="00277F67" w:rsidRDefault="00277F67" w:rsidP="00277F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 Por este motivo e para seu conforto, recomendamos reservar um quarto duplo mais </w:t>
      </w:r>
      <w:r w:rsidR="00DB3B00">
        <w:rPr>
          <w:rFonts w:ascii="Calibri" w:hAnsi="Calibri" w:cs="Calibri"/>
          <w:bCs/>
          <w:sz w:val="18"/>
          <w:szCs w:val="18"/>
          <w:lang w:val="pt-PT"/>
        </w:rPr>
        <w:t xml:space="preserve">um quarto 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>single.</w:t>
      </w:r>
    </w:p>
    <w:p w14:paraId="166B3899" w14:textId="3171BE18" w:rsidR="008E511A" w:rsidRPr="00277F67" w:rsidRDefault="00277F67" w:rsidP="005710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1C1621">
        <w:rPr>
          <w:rFonts w:ascii="Calibri" w:hAnsi="Calibri" w:cs="Calibri"/>
          <w:b/>
          <w:sz w:val="18"/>
          <w:szCs w:val="18"/>
          <w:lang w:val="pt-PT"/>
        </w:rPr>
        <w:t xml:space="preserve">- </w:t>
      </w:r>
      <w:r w:rsidR="00DB3B00" w:rsidRPr="001C1621">
        <w:rPr>
          <w:rFonts w:ascii="Calibri" w:hAnsi="Calibri" w:cs="Calibri"/>
          <w:b/>
          <w:sz w:val="18"/>
          <w:szCs w:val="18"/>
          <w:lang w:val="pt-PT"/>
        </w:rPr>
        <w:t>Gastos</w:t>
      </w:r>
      <w:r w:rsidRPr="001C1621">
        <w:rPr>
          <w:rFonts w:ascii="Calibri" w:hAnsi="Calibri" w:cs="Calibri"/>
          <w:b/>
          <w:sz w:val="18"/>
          <w:szCs w:val="18"/>
          <w:lang w:val="pt-PT"/>
        </w:rPr>
        <w:t xml:space="preserve"> de cancelamento: 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de 31 a 23 dias 20%; de 22 a 9 dias 30%; de 8 a 3 dias 50%; de 2 dias até o início do </w:t>
      </w:r>
      <w:r w:rsidR="00661E54">
        <w:rPr>
          <w:rFonts w:ascii="Calibri" w:hAnsi="Calibri" w:cs="Calibri"/>
          <w:bCs/>
          <w:sz w:val="18"/>
          <w:szCs w:val="18"/>
          <w:lang w:val="pt-PT"/>
        </w:rPr>
        <w:t>tour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 xml:space="preserve"> 100% </w:t>
      </w:r>
      <w:r w:rsidR="00661E54">
        <w:rPr>
          <w:rFonts w:ascii="Calibri" w:hAnsi="Calibri" w:cs="Calibri"/>
          <w:bCs/>
          <w:sz w:val="18"/>
          <w:szCs w:val="18"/>
          <w:lang w:val="pt-PT"/>
        </w:rPr>
        <w:t>de gastos</w:t>
      </w:r>
      <w:r w:rsidRPr="00277F67">
        <w:rPr>
          <w:rFonts w:ascii="Calibri" w:hAnsi="Calibri" w:cs="Calibri"/>
          <w:bCs/>
          <w:sz w:val="18"/>
          <w:szCs w:val="18"/>
          <w:lang w:val="pt-PT"/>
        </w:rPr>
        <w:t>.</w:t>
      </w:r>
    </w:p>
    <w:sectPr w:rsidR="008E511A" w:rsidRPr="00277F67" w:rsidSect="00003CD9">
      <w:headerReference w:type="default" r:id="rId11"/>
      <w:pgSz w:w="11906" w:h="16838"/>
      <w:pgMar w:top="426" w:right="707" w:bottom="709" w:left="709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AA82" w14:textId="77777777" w:rsidR="003C39EC" w:rsidRDefault="003C39EC" w:rsidP="009C13DA">
      <w:pPr>
        <w:spacing w:after="0" w:line="240" w:lineRule="auto"/>
      </w:pPr>
      <w:r>
        <w:separator/>
      </w:r>
    </w:p>
  </w:endnote>
  <w:endnote w:type="continuationSeparator" w:id="0">
    <w:p w14:paraId="7E147A99" w14:textId="77777777" w:rsidR="003C39EC" w:rsidRDefault="003C39EC" w:rsidP="009C13DA">
      <w:pPr>
        <w:spacing w:after="0" w:line="240" w:lineRule="auto"/>
      </w:pPr>
      <w:r>
        <w:continuationSeparator/>
      </w:r>
    </w:p>
  </w:endnote>
  <w:endnote w:type="continuationNotice" w:id="1">
    <w:p w14:paraId="6EB13202" w14:textId="77777777" w:rsidR="003C39EC" w:rsidRDefault="003C39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2637" w14:textId="77777777" w:rsidR="003C39EC" w:rsidRDefault="003C39EC" w:rsidP="009C13DA">
      <w:pPr>
        <w:spacing w:after="0" w:line="240" w:lineRule="auto"/>
      </w:pPr>
      <w:r>
        <w:separator/>
      </w:r>
    </w:p>
  </w:footnote>
  <w:footnote w:type="continuationSeparator" w:id="0">
    <w:p w14:paraId="4C4972AF" w14:textId="77777777" w:rsidR="003C39EC" w:rsidRDefault="003C39EC" w:rsidP="009C13DA">
      <w:pPr>
        <w:spacing w:after="0" w:line="240" w:lineRule="auto"/>
      </w:pPr>
      <w:r>
        <w:continuationSeparator/>
      </w:r>
    </w:p>
  </w:footnote>
  <w:footnote w:type="continuationNotice" w:id="1">
    <w:p w14:paraId="729BD5AD" w14:textId="77777777" w:rsidR="003C39EC" w:rsidRDefault="003C39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155B" w14:textId="4F6A23F1" w:rsidR="009C13DA" w:rsidRPr="009C13DA" w:rsidRDefault="009C13DA" w:rsidP="009C13DA">
    <w:pPr>
      <w:pStyle w:val="Encabezado"/>
    </w:pPr>
    <w:r>
      <w:rPr>
        <w:rFonts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35F1AA32" wp14:editId="3E3E3663">
          <wp:simplePos x="0" y="0"/>
          <wp:positionH relativeFrom="column">
            <wp:posOffset>4902835</wp:posOffset>
          </wp:positionH>
          <wp:positionV relativeFrom="paragraph">
            <wp:posOffset>-192405</wp:posOffset>
          </wp:positionV>
          <wp:extent cx="1402080" cy="274320"/>
          <wp:effectExtent l="0" t="0" r="7620" b="0"/>
          <wp:wrapSquare wrapText="bothSides"/>
          <wp:docPr id="676154968" name="Imagen 6761549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03FC"/>
    <w:multiLevelType w:val="hybridMultilevel"/>
    <w:tmpl w:val="2C5646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D4AFC"/>
    <w:multiLevelType w:val="hybridMultilevel"/>
    <w:tmpl w:val="E752FA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C3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0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C0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89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8F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A9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40A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AC6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460725">
    <w:abstractNumId w:val="1"/>
  </w:num>
  <w:num w:numId="2" w16cid:durableId="210117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3CD9"/>
    <w:rsid w:val="00003F26"/>
    <w:rsid w:val="00010671"/>
    <w:rsid w:val="00013C94"/>
    <w:rsid w:val="00015155"/>
    <w:rsid w:val="00015E42"/>
    <w:rsid w:val="000214CD"/>
    <w:rsid w:val="00022E2A"/>
    <w:rsid w:val="000246EB"/>
    <w:rsid w:val="00024E5D"/>
    <w:rsid w:val="00030072"/>
    <w:rsid w:val="00032DAE"/>
    <w:rsid w:val="000370AD"/>
    <w:rsid w:val="00037AF5"/>
    <w:rsid w:val="00037E58"/>
    <w:rsid w:val="000506C3"/>
    <w:rsid w:val="0006258D"/>
    <w:rsid w:val="000667B4"/>
    <w:rsid w:val="00067C00"/>
    <w:rsid w:val="00070CB3"/>
    <w:rsid w:val="0007192F"/>
    <w:rsid w:val="00086EEF"/>
    <w:rsid w:val="00087984"/>
    <w:rsid w:val="000978DB"/>
    <w:rsid w:val="000A0D28"/>
    <w:rsid w:val="000A2A6A"/>
    <w:rsid w:val="000A2EBB"/>
    <w:rsid w:val="000A68CD"/>
    <w:rsid w:val="000B2C7B"/>
    <w:rsid w:val="000B4A16"/>
    <w:rsid w:val="000C1735"/>
    <w:rsid w:val="000C75CA"/>
    <w:rsid w:val="000D24D9"/>
    <w:rsid w:val="000E165B"/>
    <w:rsid w:val="000E16C5"/>
    <w:rsid w:val="000E1981"/>
    <w:rsid w:val="000E5E75"/>
    <w:rsid w:val="000F1A6B"/>
    <w:rsid w:val="000F46A1"/>
    <w:rsid w:val="00100D6B"/>
    <w:rsid w:val="00102130"/>
    <w:rsid w:val="001027C4"/>
    <w:rsid w:val="00102FDC"/>
    <w:rsid w:val="00106ECE"/>
    <w:rsid w:val="0011666A"/>
    <w:rsid w:val="00137539"/>
    <w:rsid w:val="00137777"/>
    <w:rsid w:val="0014250E"/>
    <w:rsid w:val="001661C3"/>
    <w:rsid w:val="001667B8"/>
    <w:rsid w:val="001912DD"/>
    <w:rsid w:val="00193870"/>
    <w:rsid w:val="00193AD8"/>
    <w:rsid w:val="00193CCE"/>
    <w:rsid w:val="00195253"/>
    <w:rsid w:val="001A342E"/>
    <w:rsid w:val="001B6C35"/>
    <w:rsid w:val="001C1621"/>
    <w:rsid w:val="001C166C"/>
    <w:rsid w:val="001D4121"/>
    <w:rsid w:val="001D5726"/>
    <w:rsid w:val="001D7732"/>
    <w:rsid w:val="001E0C4D"/>
    <w:rsid w:val="001E19D1"/>
    <w:rsid w:val="001E2AD7"/>
    <w:rsid w:val="001E7854"/>
    <w:rsid w:val="001E78B5"/>
    <w:rsid w:val="001F0A33"/>
    <w:rsid w:val="001F32F4"/>
    <w:rsid w:val="001F46F1"/>
    <w:rsid w:val="001F6452"/>
    <w:rsid w:val="001F6DD5"/>
    <w:rsid w:val="001F7852"/>
    <w:rsid w:val="00224FC6"/>
    <w:rsid w:val="00227630"/>
    <w:rsid w:val="002279B0"/>
    <w:rsid w:val="0023121B"/>
    <w:rsid w:val="00231DB3"/>
    <w:rsid w:val="002329F3"/>
    <w:rsid w:val="00245046"/>
    <w:rsid w:val="00251277"/>
    <w:rsid w:val="002513A2"/>
    <w:rsid w:val="002523D0"/>
    <w:rsid w:val="00257D6D"/>
    <w:rsid w:val="00275571"/>
    <w:rsid w:val="00277F67"/>
    <w:rsid w:val="0028216B"/>
    <w:rsid w:val="00282BC1"/>
    <w:rsid w:val="00294C85"/>
    <w:rsid w:val="00295990"/>
    <w:rsid w:val="00296563"/>
    <w:rsid w:val="00296F11"/>
    <w:rsid w:val="002A69ED"/>
    <w:rsid w:val="002A719C"/>
    <w:rsid w:val="002B29CC"/>
    <w:rsid w:val="002B36BC"/>
    <w:rsid w:val="002B728D"/>
    <w:rsid w:val="002C11D4"/>
    <w:rsid w:val="002D0D04"/>
    <w:rsid w:val="002E3283"/>
    <w:rsid w:val="002E4B75"/>
    <w:rsid w:val="002E5BD3"/>
    <w:rsid w:val="002F02D0"/>
    <w:rsid w:val="002F5E58"/>
    <w:rsid w:val="00305DC5"/>
    <w:rsid w:val="00325A8E"/>
    <w:rsid w:val="00330A16"/>
    <w:rsid w:val="003329C7"/>
    <w:rsid w:val="0033573C"/>
    <w:rsid w:val="0033679A"/>
    <w:rsid w:val="00340CF0"/>
    <w:rsid w:val="0034307B"/>
    <w:rsid w:val="00345C7E"/>
    <w:rsid w:val="00351B84"/>
    <w:rsid w:val="00355EC2"/>
    <w:rsid w:val="003571AB"/>
    <w:rsid w:val="00363BFD"/>
    <w:rsid w:val="0036554D"/>
    <w:rsid w:val="0036571C"/>
    <w:rsid w:val="0037317E"/>
    <w:rsid w:val="00391AB7"/>
    <w:rsid w:val="0039300F"/>
    <w:rsid w:val="00396C44"/>
    <w:rsid w:val="00396D57"/>
    <w:rsid w:val="003A1C30"/>
    <w:rsid w:val="003A541B"/>
    <w:rsid w:val="003A662D"/>
    <w:rsid w:val="003A6A6E"/>
    <w:rsid w:val="003A6CEF"/>
    <w:rsid w:val="003C39EC"/>
    <w:rsid w:val="003C40E6"/>
    <w:rsid w:val="003D1ED2"/>
    <w:rsid w:val="003D462D"/>
    <w:rsid w:val="003D513D"/>
    <w:rsid w:val="003D5E4F"/>
    <w:rsid w:val="003D713D"/>
    <w:rsid w:val="003E4587"/>
    <w:rsid w:val="003E64DE"/>
    <w:rsid w:val="003F0951"/>
    <w:rsid w:val="003F0E47"/>
    <w:rsid w:val="003F15A9"/>
    <w:rsid w:val="003F3428"/>
    <w:rsid w:val="004145E8"/>
    <w:rsid w:val="00415C46"/>
    <w:rsid w:val="0042253D"/>
    <w:rsid w:val="0042392A"/>
    <w:rsid w:val="00426A7B"/>
    <w:rsid w:val="00430B87"/>
    <w:rsid w:val="00435DA5"/>
    <w:rsid w:val="00440113"/>
    <w:rsid w:val="00440551"/>
    <w:rsid w:val="0044342B"/>
    <w:rsid w:val="004468E5"/>
    <w:rsid w:val="0045087D"/>
    <w:rsid w:val="004525A4"/>
    <w:rsid w:val="00455748"/>
    <w:rsid w:val="004603FE"/>
    <w:rsid w:val="00460849"/>
    <w:rsid w:val="00493F9D"/>
    <w:rsid w:val="004A1706"/>
    <w:rsid w:val="004A4E42"/>
    <w:rsid w:val="004A61BC"/>
    <w:rsid w:val="004A7333"/>
    <w:rsid w:val="004C5F12"/>
    <w:rsid w:val="004D1E30"/>
    <w:rsid w:val="004F1A1B"/>
    <w:rsid w:val="004F2C4A"/>
    <w:rsid w:val="004F504A"/>
    <w:rsid w:val="004F5A49"/>
    <w:rsid w:val="004F5BCD"/>
    <w:rsid w:val="004F72B4"/>
    <w:rsid w:val="004F76D5"/>
    <w:rsid w:val="005028C8"/>
    <w:rsid w:val="00505556"/>
    <w:rsid w:val="0051215C"/>
    <w:rsid w:val="00513BF6"/>
    <w:rsid w:val="00522601"/>
    <w:rsid w:val="00523B00"/>
    <w:rsid w:val="005243DC"/>
    <w:rsid w:val="005250A4"/>
    <w:rsid w:val="00527917"/>
    <w:rsid w:val="00532A0F"/>
    <w:rsid w:val="0054046D"/>
    <w:rsid w:val="00543533"/>
    <w:rsid w:val="00557EFA"/>
    <w:rsid w:val="0056148F"/>
    <w:rsid w:val="00561BF6"/>
    <w:rsid w:val="00567C44"/>
    <w:rsid w:val="00570C77"/>
    <w:rsid w:val="0057106B"/>
    <w:rsid w:val="005763F4"/>
    <w:rsid w:val="0057763E"/>
    <w:rsid w:val="00595419"/>
    <w:rsid w:val="00596D34"/>
    <w:rsid w:val="005A241E"/>
    <w:rsid w:val="005A2C18"/>
    <w:rsid w:val="005A31FC"/>
    <w:rsid w:val="005A5754"/>
    <w:rsid w:val="005B12D4"/>
    <w:rsid w:val="005B2155"/>
    <w:rsid w:val="005B28B5"/>
    <w:rsid w:val="005B29D6"/>
    <w:rsid w:val="005C6FEB"/>
    <w:rsid w:val="005D0298"/>
    <w:rsid w:val="005D415A"/>
    <w:rsid w:val="005E27B2"/>
    <w:rsid w:val="005E7CBE"/>
    <w:rsid w:val="005F118F"/>
    <w:rsid w:val="005F350B"/>
    <w:rsid w:val="00603437"/>
    <w:rsid w:val="00605CF4"/>
    <w:rsid w:val="006064F8"/>
    <w:rsid w:val="006127DD"/>
    <w:rsid w:val="00613804"/>
    <w:rsid w:val="00614E21"/>
    <w:rsid w:val="0062357D"/>
    <w:rsid w:val="006248AF"/>
    <w:rsid w:val="00625A02"/>
    <w:rsid w:val="0063784F"/>
    <w:rsid w:val="006409B1"/>
    <w:rsid w:val="00654EB7"/>
    <w:rsid w:val="006615D4"/>
    <w:rsid w:val="00661E54"/>
    <w:rsid w:val="00673C1E"/>
    <w:rsid w:val="00676DBC"/>
    <w:rsid w:val="0068304D"/>
    <w:rsid w:val="00684D0E"/>
    <w:rsid w:val="0069017E"/>
    <w:rsid w:val="006957BF"/>
    <w:rsid w:val="006A093A"/>
    <w:rsid w:val="006B2A33"/>
    <w:rsid w:val="006C1E27"/>
    <w:rsid w:val="006D0E74"/>
    <w:rsid w:val="006D2C2C"/>
    <w:rsid w:val="006D470B"/>
    <w:rsid w:val="006D6F29"/>
    <w:rsid w:val="006E2C4E"/>
    <w:rsid w:val="006E4023"/>
    <w:rsid w:val="006E515B"/>
    <w:rsid w:val="006F0624"/>
    <w:rsid w:val="006F4785"/>
    <w:rsid w:val="00702738"/>
    <w:rsid w:val="00706CF5"/>
    <w:rsid w:val="00707C97"/>
    <w:rsid w:val="00710402"/>
    <w:rsid w:val="00714C36"/>
    <w:rsid w:val="007176B7"/>
    <w:rsid w:val="007320BA"/>
    <w:rsid w:val="00733505"/>
    <w:rsid w:val="00736DD2"/>
    <w:rsid w:val="00741579"/>
    <w:rsid w:val="0074265B"/>
    <w:rsid w:val="00743B4D"/>
    <w:rsid w:val="007517B7"/>
    <w:rsid w:val="00757A6D"/>
    <w:rsid w:val="0076404C"/>
    <w:rsid w:val="0076568E"/>
    <w:rsid w:val="00765B26"/>
    <w:rsid w:val="007662C2"/>
    <w:rsid w:val="007666A2"/>
    <w:rsid w:val="00773D31"/>
    <w:rsid w:val="007761AC"/>
    <w:rsid w:val="00784516"/>
    <w:rsid w:val="00785B76"/>
    <w:rsid w:val="0078735D"/>
    <w:rsid w:val="0079021B"/>
    <w:rsid w:val="007918DD"/>
    <w:rsid w:val="00797BA4"/>
    <w:rsid w:val="007A06AC"/>
    <w:rsid w:val="007A0A21"/>
    <w:rsid w:val="007A1D46"/>
    <w:rsid w:val="007A30DB"/>
    <w:rsid w:val="007A73D1"/>
    <w:rsid w:val="007A752D"/>
    <w:rsid w:val="007B394D"/>
    <w:rsid w:val="007C0AEB"/>
    <w:rsid w:val="007C373C"/>
    <w:rsid w:val="007C4596"/>
    <w:rsid w:val="007D1D71"/>
    <w:rsid w:val="007D30A6"/>
    <w:rsid w:val="007D43D8"/>
    <w:rsid w:val="007D476A"/>
    <w:rsid w:val="007E52AB"/>
    <w:rsid w:val="007F10E1"/>
    <w:rsid w:val="007F5622"/>
    <w:rsid w:val="00802717"/>
    <w:rsid w:val="00802AFB"/>
    <w:rsid w:val="0080368F"/>
    <w:rsid w:val="0080389C"/>
    <w:rsid w:val="008058A3"/>
    <w:rsid w:val="0081200E"/>
    <w:rsid w:val="008225A1"/>
    <w:rsid w:val="00823D55"/>
    <w:rsid w:val="008245FA"/>
    <w:rsid w:val="008276A2"/>
    <w:rsid w:val="008314EB"/>
    <w:rsid w:val="00832A74"/>
    <w:rsid w:val="00835F6D"/>
    <w:rsid w:val="00841DAD"/>
    <w:rsid w:val="0084527B"/>
    <w:rsid w:val="00847D8E"/>
    <w:rsid w:val="0085642E"/>
    <w:rsid w:val="00856729"/>
    <w:rsid w:val="008621BD"/>
    <w:rsid w:val="00864A30"/>
    <w:rsid w:val="008676BC"/>
    <w:rsid w:val="00867ABE"/>
    <w:rsid w:val="00871363"/>
    <w:rsid w:val="008729D9"/>
    <w:rsid w:val="00874E50"/>
    <w:rsid w:val="00893A5E"/>
    <w:rsid w:val="00895526"/>
    <w:rsid w:val="00896CA6"/>
    <w:rsid w:val="00896E2B"/>
    <w:rsid w:val="008971F9"/>
    <w:rsid w:val="008A71AC"/>
    <w:rsid w:val="008B49D3"/>
    <w:rsid w:val="008B64F4"/>
    <w:rsid w:val="008C76A8"/>
    <w:rsid w:val="008C7856"/>
    <w:rsid w:val="008E0B8F"/>
    <w:rsid w:val="008E2313"/>
    <w:rsid w:val="008E279A"/>
    <w:rsid w:val="008E4849"/>
    <w:rsid w:val="008E511A"/>
    <w:rsid w:val="008E7581"/>
    <w:rsid w:val="008F4C3B"/>
    <w:rsid w:val="00901944"/>
    <w:rsid w:val="00901D34"/>
    <w:rsid w:val="009112AA"/>
    <w:rsid w:val="00917BE0"/>
    <w:rsid w:val="00921B30"/>
    <w:rsid w:val="00923CF5"/>
    <w:rsid w:val="00927FF7"/>
    <w:rsid w:val="00933702"/>
    <w:rsid w:val="00943D5B"/>
    <w:rsid w:val="00944A91"/>
    <w:rsid w:val="00945539"/>
    <w:rsid w:val="00945D87"/>
    <w:rsid w:val="00953D33"/>
    <w:rsid w:val="009545B0"/>
    <w:rsid w:val="00955002"/>
    <w:rsid w:val="009627FF"/>
    <w:rsid w:val="009657C3"/>
    <w:rsid w:val="00967358"/>
    <w:rsid w:val="0098114B"/>
    <w:rsid w:val="00987454"/>
    <w:rsid w:val="009A769D"/>
    <w:rsid w:val="009B106C"/>
    <w:rsid w:val="009B16CF"/>
    <w:rsid w:val="009B38F3"/>
    <w:rsid w:val="009B75F2"/>
    <w:rsid w:val="009C125D"/>
    <w:rsid w:val="009C13DA"/>
    <w:rsid w:val="009C52E7"/>
    <w:rsid w:val="009D05EC"/>
    <w:rsid w:val="009D14C5"/>
    <w:rsid w:val="009D42F8"/>
    <w:rsid w:val="009D5D9E"/>
    <w:rsid w:val="009E263F"/>
    <w:rsid w:val="009E6BA9"/>
    <w:rsid w:val="009F14F2"/>
    <w:rsid w:val="00A0174E"/>
    <w:rsid w:val="00A07266"/>
    <w:rsid w:val="00A13180"/>
    <w:rsid w:val="00A211E5"/>
    <w:rsid w:val="00A27875"/>
    <w:rsid w:val="00A27DF0"/>
    <w:rsid w:val="00A43663"/>
    <w:rsid w:val="00A45206"/>
    <w:rsid w:val="00A46B2C"/>
    <w:rsid w:val="00A50198"/>
    <w:rsid w:val="00A50618"/>
    <w:rsid w:val="00A5480B"/>
    <w:rsid w:val="00A5642F"/>
    <w:rsid w:val="00A56F38"/>
    <w:rsid w:val="00A6079D"/>
    <w:rsid w:val="00A613C8"/>
    <w:rsid w:val="00A62290"/>
    <w:rsid w:val="00A634E8"/>
    <w:rsid w:val="00A64202"/>
    <w:rsid w:val="00A67A88"/>
    <w:rsid w:val="00A70E9B"/>
    <w:rsid w:val="00A722BD"/>
    <w:rsid w:val="00A80631"/>
    <w:rsid w:val="00A821C7"/>
    <w:rsid w:val="00A83794"/>
    <w:rsid w:val="00A973FC"/>
    <w:rsid w:val="00A97521"/>
    <w:rsid w:val="00AA4308"/>
    <w:rsid w:val="00AA58CE"/>
    <w:rsid w:val="00AB0F0E"/>
    <w:rsid w:val="00AB29A4"/>
    <w:rsid w:val="00AD1CA4"/>
    <w:rsid w:val="00AD5E66"/>
    <w:rsid w:val="00AD7ADE"/>
    <w:rsid w:val="00AE43E4"/>
    <w:rsid w:val="00AE5EB6"/>
    <w:rsid w:val="00AE61E3"/>
    <w:rsid w:val="00AF3B7B"/>
    <w:rsid w:val="00AF7252"/>
    <w:rsid w:val="00AF731E"/>
    <w:rsid w:val="00B06E63"/>
    <w:rsid w:val="00B074CE"/>
    <w:rsid w:val="00B15192"/>
    <w:rsid w:val="00B1737F"/>
    <w:rsid w:val="00B27768"/>
    <w:rsid w:val="00B32DCA"/>
    <w:rsid w:val="00B45892"/>
    <w:rsid w:val="00B47821"/>
    <w:rsid w:val="00B52AE1"/>
    <w:rsid w:val="00B553B9"/>
    <w:rsid w:val="00B56CBC"/>
    <w:rsid w:val="00B60217"/>
    <w:rsid w:val="00B62619"/>
    <w:rsid w:val="00B62CFD"/>
    <w:rsid w:val="00B64014"/>
    <w:rsid w:val="00B67466"/>
    <w:rsid w:val="00B73621"/>
    <w:rsid w:val="00B748B9"/>
    <w:rsid w:val="00B772EE"/>
    <w:rsid w:val="00B8074A"/>
    <w:rsid w:val="00B8369D"/>
    <w:rsid w:val="00B8397F"/>
    <w:rsid w:val="00B9047C"/>
    <w:rsid w:val="00BA202D"/>
    <w:rsid w:val="00BA4CB7"/>
    <w:rsid w:val="00BA6ABD"/>
    <w:rsid w:val="00BB3D99"/>
    <w:rsid w:val="00BB41D3"/>
    <w:rsid w:val="00BB6B5C"/>
    <w:rsid w:val="00BC4061"/>
    <w:rsid w:val="00BD1F4C"/>
    <w:rsid w:val="00BD216A"/>
    <w:rsid w:val="00BD3692"/>
    <w:rsid w:val="00BD6EBE"/>
    <w:rsid w:val="00BE0208"/>
    <w:rsid w:val="00BE38D8"/>
    <w:rsid w:val="00BE5804"/>
    <w:rsid w:val="00C05503"/>
    <w:rsid w:val="00C061A8"/>
    <w:rsid w:val="00C06716"/>
    <w:rsid w:val="00C0728A"/>
    <w:rsid w:val="00C234D8"/>
    <w:rsid w:val="00C24BBC"/>
    <w:rsid w:val="00C363E9"/>
    <w:rsid w:val="00C53527"/>
    <w:rsid w:val="00C5534B"/>
    <w:rsid w:val="00C55B5B"/>
    <w:rsid w:val="00C630C6"/>
    <w:rsid w:val="00C64799"/>
    <w:rsid w:val="00C72B64"/>
    <w:rsid w:val="00C822DB"/>
    <w:rsid w:val="00C9240D"/>
    <w:rsid w:val="00C94296"/>
    <w:rsid w:val="00C95327"/>
    <w:rsid w:val="00CA2195"/>
    <w:rsid w:val="00CA2783"/>
    <w:rsid w:val="00CA7484"/>
    <w:rsid w:val="00CB7D8A"/>
    <w:rsid w:val="00CD177B"/>
    <w:rsid w:val="00CF281B"/>
    <w:rsid w:val="00CF4330"/>
    <w:rsid w:val="00CF4381"/>
    <w:rsid w:val="00CF530E"/>
    <w:rsid w:val="00CF5339"/>
    <w:rsid w:val="00D02A19"/>
    <w:rsid w:val="00D0537C"/>
    <w:rsid w:val="00D06D38"/>
    <w:rsid w:val="00D26B2F"/>
    <w:rsid w:val="00D31B00"/>
    <w:rsid w:val="00D33539"/>
    <w:rsid w:val="00D459EE"/>
    <w:rsid w:val="00D544B5"/>
    <w:rsid w:val="00D5652C"/>
    <w:rsid w:val="00D670FC"/>
    <w:rsid w:val="00D71D40"/>
    <w:rsid w:val="00D74CA2"/>
    <w:rsid w:val="00D75F8D"/>
    <w:rsid w:val="00D77513"/>
    <w:rsid w:val="00D90898"/>
    <w:rsid w:val="00D93401"/>
    <w:rsid w:val="00DA025F"/>
    <w:rsid w:val="00DA6739"/>
    <w:rsid w:val="00DB357F"/>
    <w:rsid w:val="00DB3B00"/>
    <w:rsid w:val="00DB52C7"/>
    <w:rsid w:val="00DB5A40"/>
    <w:rsid w:val="00DC04A1"/>
    <w:rsid w:val="00DC1FFA"/>
    <w:rsid w:val="00DC4549"/>
    <w:rsid w:val="00DD0A0F"/>
    <w:rsid w:val="00DD0E55"/>
    <w:rsid w:val="00DD4D7B"/>
    <w:rsid w:val="00DD58C5"/>
    <w:rsid w:val="00DE0FC7"/>
    <w:rsid w:val="00DE17F2"/>
    <w:rsid w:val="00DE1B2C"/>
    <w:rsid w:val="00DE50F7"/>
    <w:rsid w:val="00DF12AA"/>
    <w:rsid w:val="00DF22DA"/>
    <w:rsid w:val="00DF4B14"/>
    <w:rsid w:val="00DF5C07"/>
    <w:rsid w:val="00E0607A"/>
    <w:rsid w:val="00E0777F"/>
    <w:rsid w:val="00E07B1F"/>
    <w:rsid w:val="00E13FB5"/>
    <w:rsid w:val="00E169FB"/>
    <w:rsid w:val="00E174A9"/>
    <w:rsid w:val="00E21CA8"/>
    <w:rsid w:val="00E22EE9"/>
    <w:rsid w:val="00E30546"/>
    <w:rsid w:val="00E33466"/>
    <w:rsid w:val="00E40089"/>
    <w:rsid w:val="00E41A68"/>
    <w:rsid w:val="00E4408F"/>
    <w:rsid w:val="00E458B7"/>
    <w:rsid w:val="00E47C2B"/>
    <w:rsid w:val="00E501BD"/>
    <w:rsid w:val="00E53447"/>
    <w:rsid w:val="00E57A4C"/>
    <w:rsid w:val="00E6228E"/>
    <w:rsid w:val="00E71EAE"/>
    <w:rsid w:val="00E828CC"/>
    <w:rsid w:val="00EA2E33"/>
    <w:rsid w:val="00EB3C65"/>
    <w:rsid w:val="00EC2B6F"/>
    <w:rsid w:val="00ED42E7"/>
    <w:rsid w:val="00ED62C1"/>
    <w:rsid w:val="00EE043D"/>
    <w:rsid w:val="00EF0F99"/>
    <w:rsid w:val="00EF2697"/>
    <w:rsid w:val="00EF7463"/>
    <w:rsid w:val="00F029FF"/>
    <w:rsid w:val="00F0546F"/>
    <w:rsid w:val="00F224B2"/>
    <w:rsid w:val="00F33006"/>
    <w:rsid w:val="00F33BFB"/>
    <w:rsid w:val="00F34215"/>
    <w:rsid w:val="00F45A9C"/>
    <w:rsid w:val="00F571D2"/>
    <w:rsid w:val="00F6597E"/>
    <w:rsid w:val="00F66DE5"/>
    <w:rsid w:val="00F74803"/>
    <w:rsid w:val="00F7727D"/>
    <w:rsid w:val="00F806C9"/>
    <w:rsid w:val="00F83666"/>
    <w:rsid w:val="00F86D7D"/>
    <w:rsid w:val="00FA00EA"/>
    <w:rsid w:val="00FA4F6B"/>
    <w:rsid w:val="00FB060A"/>
    <w:rsid w:val="00FB2FF6"/>
    <w:rsid w:val="00FB4CE8"/>
    <w:rsid w:val="00FB5739"/>
    <w:rsid w:val="00FC0A6C"/>
    <w:rsid w:val="00FC378C"/>
    <w:rsid w:val="00FD3C6D"/>
    <w:rsid w:val="00FD79F4"/>
    <w:rsid w:val="00FF6250"/>
    <w:rsid w:val="026B75E5"/>
    <w:rsid w:val="0276F873"/>
    <w:rsid w:val="04E2033B"/>
    <w:rsid w:val="37E9F41F"/>
    <w:rsid w:val="3C95BFD8"/>
    <w:rsid w:val="40D1B7E7"/>
    <w:rsid w:val="53F8428A"/>
    <w:rsid w:val="6F9CF244"/>
    <w:rsid w:val="7C223D28"/>
    <w:rsid w:val="7DEDC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A196B"/>
  <w15:docId w15:val="{79EE468F-A92F-47FF-A123-88A27D37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A73D1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AF731E"/>
    <w:pPr>
      <w:keepNext/>
      <w:keepLines/>
      <w:suppressAutoHyphen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7A73D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uiPriority w:val="9"/>
    <w:semiHidden/>
    <w:rsid w:val="00AF731E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customStyle="1" w:styleId="text-align-justify">
    <w:name w:val="text-align-justify"/>
    <w:basedOn w:val="Normal"/>
    <w:rsid w:val="00AF731E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itinerary-day">
    <w:name w:val="itinerary-day"/>
    <w:rsid w:val="00AF731E"/>
  </w:style>
  <w:style w:type="character" w:customStyle="1" w:styleId="normaltextrun">
    <w:name w:val="normaltextrun"/>
    <w:basedOn w:val="Fuentedeprrafopredeter"/>
    <w:rsid w:val="00FD3C6D"/>
  </w:style>
  <w:style w:type="paragraph" w:customStyle="1" w:styleId="TITULOVA">
    <w:name w:val="TITULO VA"/>
    <w:basedOn w:val="Sinespaciado"/>
    <w:qFormat/>
    <w:rsid w:val="007A73D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A73D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64A3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864A3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A73D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73D1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A73D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73D1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A73D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A73D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A73D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3D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3DA"/>
    <w:rPr>
      <w:sz w:val="22"/>
      <w:szCs w:val="22"/>
      <w:lang w:eastAsia="en-US"/>
    </w:rPr>
  </w:style>
  <w:style w:type="paragraph" w:customStyle="1" w:styleId="Default">
    <w:name w:val="Default"/>
    <w:rsid w:val="005D0298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eastAsia="en-US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070CB3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A6AB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A6ABD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63C908-843F-42A8-A846-2DAB18D252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691233-A326-4759-9D2E-3F76C0B6C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CA5AFC-C6C2-49D0-BC3E-3BEEB94AFCE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F4AF278-D940-4947-A4A0-B766838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1635</Words>
  <Characters>8997</Characters>
  <Application>Microsoft Office Word</Application>
  <DocSecurity>0</DocSecurity>
  <Lines>74</Lines>
  <Paragraphs>21</Paragraphs>
  <ScaleCrop>false</ScaleCrop>
  <Company>Hewlett-Packard Company</Company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159</cp:revision>
  <dcterms:created xsi:type="dcterms:W3CDTF">2024-11-28T09:55:00Z</dcterms:created>
  <dcterms:modified xsi:type="dcterms:W3CDTF">2026-07-17T11:07:00Z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