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910B4" w14:textId="501650AE" w:rsidR="00357721" w:rsidRPr="00006446" w:rsidRDefault="00CA14B0" w:rsidP="00FA3228">
      <w:pPr>
        <w:pStyle w:val="Ttulo1"/>
        <w:spacing w:before="0"/>
        <w:rPr>
          <w:lang w:val="pt-BR"/>
        </w:rPr>
      </w:pPr>
      <w:r>
        <w:rPr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40C632" wp14:editId="0EFF40D2">
                <wp:simplePos x="0" y="0"/>
                <wp:positionH relativeFrom="column">
                  <wp:posOffset>3943350</wp:posOffset>
                </wp:positionH>
                <wp:positionV relativeFrom="paragraph">
                  <wp:posOffset>237490</wp:posOffset>
                </wp:positionV>
                <wp:extent cx="2679065" cy="1514475"/>
                <wp:effectExtent l="19050" t="76200" r="6985" b="66675"/>
                <wp:wrapNone/>
                <wp:docPr id="1113006699" name="Estrella: 24 punt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1487">
                          <a:off x="0" y="0"/>
                          <a:ext cx="2679065" cy="1514475"/>
                        </a:xfrm>
                        <a:prstGeom prst="star24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003EF6" w14:textId="77777777" w:rsidR="00CA14B0" w:rsidRDefault="00CA14B0" w:rsidP="00CA14B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u w:val="single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u w:val="single"/>
                                <w:lang w:val="pt-PT"/>
                              </w:rPr>
                              <w:t>¡¡OFERTA!!</w:t>
                            </w:r>
                          </w:p>
                          <w:p w14:paraId="667C3231" w14:textId="77777777" w:rsidR="00CA14B0" w:rsidRDefault="00CA14B0" w:rsidP="00CA14B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t-PT"/>
                              </w:rPr>
                              <w:t xml:space="preserve">10% desconto em saídas de </w:t>
                            </w:r>
                          </w:p>
                          <w:p w14:paraId="459E5EF0" w14:textId="77777777" w:rsidR="00CA14B0" w:rsidRDefault="00CA14B0" w:rsidP="00CA14B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pt-PT"/>
                              </w:rPr>
                              <w:t xml:space="preserve"> 26/Jul a 28/Fev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40C632" id="_x0000_t92" coordsize="21600,21600" o:spt="92" adj="2700" path="m21600,10800l@7@14,21232,8005@9@16,20153,5400@11@18,18437,3163@12@17,16200,1447@10@15,13595,368@8@13,10800,0@14@13,8005,368@16@15,5400,1447@18@17,3163,3163@17@18,1447,5400@15@16,368,8005@13@14,,10800@13@8,368,13595@15@10,1447,16200@17@12,3163,18437@18@11,5400,20153@16@9,8005,21232@14@7,10800,21600@8@7,13595,21232@10@9,16200,20153@12@11,18437,18437@11@12,20153,16200@9@10,21232,13595@7@8xe">
                <v:stroke joinstyle="miter"/>
                <v:formulas>
                  <v:f eqn="sum 10800 0 #0"/>
                  <v:f eqn="prod @0 32488 32768"/>
                  <v:f eqn="prod @0 4277 32768"/>
                  <v:f eqn="prod @0 30274 32768"/>
                  <v:f eqn="prod @0 12540 32768"/>
                  <v:f eqn="prod @0 25997 32768"/>
                  <v:f eqn="prod @0 1994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prod @0 23170 32768"/>
                  <v:f eqn="sum @19 10800 0"/>
                  <v:f eqn="sum 10800 0 @19"/>
                </v:formulas>
                <v:path gradientshapeok="t" o:connecttype="rect" textboxrect="@21,@21,@20,@20"/>
                <v:handles>
                  <v:h position="#0,center" xrange="0,10800"/>
                </v:handles>
              </v:shapetype>
              <v:shape id="Estrella: 24 puntas 1" o:spid="_x0000_s1026" type="#_x0000_t92" style="position:absolute;margin-left:310.5pt;margin-top:18.7pt;width:210.95pt;height:119.25pt;rotation:94097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" fillcolor="#119ca3 [3204]" strokecolor="#021618 [484]" strokeweight="1pt">
                <v:textbox>
                  <w:txbxContent>
                    <w:p w14:paraId="2A003EF6" w14:textId="77777777" w:rsidR="00CA14B0" w:rsidRDefault="00CA14B0" w:rsidP="00CA14B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u w:val="single"/>
                          <w:lang w:val="pt-PT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u w:val="single"/>
                          <w:lang w:val="pt-PT"/>
                        </w:rPr>
                        <w:t>¡¡OFERTA!!</w:t>
                      </w:r>
                    </w:p>
                    <w:p w14:paraId="667C3231" w14:textId="77777777" w:rsidR="00CA14B0" w:rsidRDefault="00CA14B0" w:rsidP="00CA14B0">
                      <w:pPr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t-PT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t-PT"/>
                        </w:rPr>
                        <w:t xml:space="preserve">10% desconto em saídas de </w:t>
                      </w:r>
                    </w:p>
                    <w:p w14:paraId="459E5EF0" w14:textId="77777777" w:rsidR="00CA14B0" w:rsidRDefault="00CA14B0" w:rsidP="00CA14B0">
                      <w:pPr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t-PT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pt-PT"/>
                        </w:rPr>
                        <w:t xml:space="preserve"> 26/Jul a 28/Fev</w:t>
                      </w:r>
                    </w:p>
                  </w:txbxContent>
                </v:textbox>
              </v:shape>
            </w:pict>
          </mc:Fallback>
        </mc:AlternateContent>
      </w:r>
      <w:r w:rsidR="00EB7802" w:rsidRPr="00006446">
        <w:rPr>
          <w:lang w:val="pt-BR"/>
        </w:rPr>
        <w:t>N</w:t>
      </w:r>
      <w:r w:rsidR="005E634D" w:rsidRPr="00006446">
        <w:rPr>
          <w:lang w:val="pt-BR"/>
        </w:rPr>
        <w:t>a</w:t>
      </w:r>
      <w:r w:rsidR="004C4851" w:rsidRPr="00006446">
        <w:rPr>
          <w:lang w:val="pt-BR"/>
        </w:rPr>
        <w:t>bateu</w:t>
      </w:r>
      <w:r w:rsidR="00EB7802" w:rsidRPr="00006446">
        <w:rPr>
          <w:lang w:val="pt-BR"/>
        </w:rPr>
        <w:t>s</w:t>
      </w:r>
      <w:r w:rsidR="00E462A7" w:rsidRPr="00006446">
        <w:rPr>
          <w:lang w:val="pt-BR"/>
        </w:rPr>
        <w:t xml:space="preserve">                          </w:t>
      </w:r>
    </w:p>
    <w:p w14:paraId="6F614994" w14:textId="77777777" w:rsidR="00FA3228" w:rsidRDefault="00FA3228" w:rsidP="00FA3228">
      <w:pPr>
        <w:pStyle w:val="Ttulo"/>
        <w:spacing w:after="0"/>
        <w:rPr>
          <w:lang w:val="pt-BR"/>
        </w:rPr>
      </w:pPr>
    </w:p>
    <w:p w14:paraId="48B2A0C2" w14:textId="3DE0AD33" w:rsidR="00357721" w:rsidRPr="00987BE3" w:rsidRDefault="00DA07C9" w:rsidP="00FA3228">
      <w:pPr>
        <w:pStyle w:val="Ttulo"/>
        <w:spacing w:after="0"/>
        <w:rPr>
          <w:lang w:val="pt-BR"/>
        </w:rPr>
      </w:pPr>
      <w:proofErr w:type="spellStart"/>
      <w:r w:rsidRPr="0072513F">
        <w:rPr>
          <w:lang w:val="pt-BR"/>
        </w:rPr>
        <w:t>Ref</w:t>
      </w:r>
      <w:proofErr w:type="spellEnd"/>
      <w:r w:rsidRPr="0072513F">
        <w:rPr>
          <w:lang w:val="pt-BR"/>
        </w:rPr>
        <w:t xml:space="preserve">:  C </w:t>
      </w:r>
      <w:r w:rsidR="002F27AC" w:rsidRPr="0072513F">
        <w:rPr>
          <w:lang w:val="pt-BR"/>
        </w:rPr>
        <w:t>40</w:t>
      </w:r>
      <w:r w:rsidR="0072513F" w:rsidRPr="0072513F">
        <w:rPr>
          <w:lang w:val="pt-BR"/>
        </w:rPr>
        <w:t>81</w:t>
      </w:r>
    </w:p>
    <w:p w14:paraId="07CE0460" w14:textId="77777777" w:rsidR="00357721" w:rsidRDefault="00357721" w:rsidP="00FA3228">
      <w:pPr>
        <w:rPr>
          <w:rFonts w:ascii="Calibri" w:hAnsi="Calibri" w:cs="Courier New"/>
          <w:b/>
          <w:bCs/>
          <w:i/>
          <w:iCs/>
          <w:color w:val="993366"/>
          <w:sz w:val="4"/>
          <w:szCs w:val="22"/>
          <w:lang w:val="pt-BR"/>
        </w:rPr>
      </w:pPr>
    </w:p>
    <w:p w14:paraId="0B50C3E7" w14:textId="77777777" w:rsidR="0070137F" w:rsidRDefault="0070137F" w:rsidP="00FA3228">
      <w:pPr>
        <w:rPr>
          <w:rFonts w:ascii="Calibri" w:hAnsi="Calibri" w:cs="Courier New"/>
          <w:b/>
          <w:bCs/>
          <w:i/>
          <w:iCs/>
          <w:color w:val="993366"/>
          <w:sz w:val="4"/>
          <w:szCs w:val="22"/>
          <w:lang w:val="pt-BR"/>
        </w:rPr>
      </w:pPr>
    </w:p>
    <w:p w14:paraId="0BFC8BB1" w14:textId="3F97C5A3" w:rsidR="00357721" w:rsidRPr="00C4554F" w:rsidRDefault="005E634D" w:rsidP="00FA3228">
      <w:pPr>
        <w:pStyle w:val="Precio"/>
        <w:spacing w:after="0"/>
      </w:pPr>
      <w:r w:rsidRPr="00050ED2">
        <w:t>7</w:t>
      </w:r>
      <w:r w:rsidR="004C4851" w:rsidRPr="00050ED2">
        <w:t xml:space="preserve"> dias a partir de </w:t>
      </w:r>
      <w:r w:rsidR="00050ED2" w:rsidRPr="00050ED2">
        <w:t>1.</w:t>
      </w:r>
      <w:r w:rsidR="001113A6">
        <w:t>360</w:t>
      </w:r>
      <w:r w:rsidR="00357721" w:rsidRPr="00050ED2">
        <w:t xml:space="preserve"> </w:t>
      </w:r>
      <w:r w:rsidR="00F5274A" w:rsidRPr="00050ED2">
        <w:t>$</w:t>
      </w:r>
    </w:p>
    <w:p w14:paraId="7287C6B6" w14:textId="77777777" w:rsidR="00F72C05" w:rsidRPr="00C83E60" w:rsidRDefault="00F72C05" w:rsidP="00C822A9">
      <w:pPr>
        <w:jc w:val="center"/>
        <w:rPr>
          <w:rFonts w:ascii="Calibri" w:hAnsi="Calibri" w:cs="Calibri"/>
          <w:b/>
          <w:bCs/>
          <w:iCs/>
          <w:sz w:val="20"/>
          <w:szCs w:val="20"/>
          <w:lang w:val="pt-BR"/>
        </w:rPr>
      </w:pPr>
    </w:p>
    <w:p w14:paraId="5DDF23E9" w14:textId="50B9257B" w:rsidR="0070638C" w:rsidRPr="0070137F" w:rsidRDefault="004C4851" w:rsidP="00006446">
      <w:pPr>
        <w:pStyle w:val="Subttulo"/>
        <w:rPr>
          <w:lang w:val="pt-BR"/>
        </w:rPr>
      </w:pPr>
      <w:r w:rsidRPr="0070137F">
        <w:rPr>
          <w:lang w:val="pt-BR"/>
        </w:rPr>
        <w:t xml:space="preserve">Dia </w:t>
      </w:r>
      <w:r w:rsidR="0070638C" w:rsidRPr="0070137F">
        <w:rPr>
          <w:lang w:val="pt-BR"/>
        </w:rPr>
        <w:t xml:space="preserve">01 - </w:t>
      </w:r>
      <w:r w:rsidRPr="0070137F">
        <w:rPr>
          <w:lang w:val="pt-BR"/>
        </w:rPr>
        <w:t>Amã</w:t>
      </w:r>
    </w:p>
    <w:p w14:paraId="0089144E" w14:textId="759AA684" w:rsidR="004C4851" w:rsidRPr="00006446" w:rsidRDefault="004C4851" w:rsidP="004C485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Recepção no aeroporto e </w:t>
      </w:r>
      <w:r w:rsidRPr="000064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hotel. Resto do dia livre. </w:t>
      </w:r>
      <w:r w:rsidR="00EE4487"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06446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</w:p>
    <w:p w14:paraId="20A69534" w14:textId="77777777" w:rsidR="004109B9" w:rsidRPr="00006446" w:rsidRDefault="004109B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3E221E8" w14:textId="75C5EE54" w:rsidR="00065114" w:rsidRPr="0070137F" w:rsidRDefault="004C4851" w:rsidP="00006446">
      <w:pPr>
        <w:pStyle w:val="Subttulo"/>
        <w:rPr>
          <w:lang w:val="pt-BR"/>
        </w:rPr>
      </w:pPr>
      <w:r w:rsidRPr="0070137F">
        <w:rPr>
          <w:lang w:val="pt-BR"/>
        </w:rPr>
        <w:t xml:space="preserve">Dia </w:t>
      </w:r>
      <w:r w:rsidR="00065114" w:rsidRPr="0070137F">
        <w:rPr>
          <w:lang w:val="pt-BR"/>
        </w:rPr>
        <w:t xml:space="preserve">02 – </w:t>
      </w:r>
      <w:r w:rsidRPr="0070137F">
        <w:rPr>
          <w:lang w:val="pt-BR"/>
        </w:rPr>
        <w:t xml:space="preserve">Amã </w:t>
      </w:r>
      <w:r w:rsidR="00065114" w:rsidRPr="0070137F">
        <w:rPr>
          <w:lang w:val="pt-BR"/>
        </w:rPr>
        <w:t xml:space="preserve">– </w:t>
      </w:r>
      <w:proofErr w:type="spellStart"/>
      <w:r w:rsidR="00065114" w:rsidRPr="0070137F">
        <w:rPr>
          <w:lang w:val="pt-BR"/>
        </w:rPr>
        <w:t>Madaba</w:t>
      </w:r>
      <w:proofErr w:type="spellEnd"/>
      <w:r w:rsidR="00065114" w:rsidRPr="0070137F">
        <w:rPr>
          <w:lang w:val="pt-BR"/>
        </w:rPr>
        <w:t xml:space="preserve"> – Monte </w:t>
      </w:r>
      <w:proofErr w:type="spellStart"/>
      <w:r w:rsidR="00065114" w:rsidRPr="0070137F">
        <w:rPr>
          <w:lang w:val="pt-BR"/>
        </w:rPr>
        <w:t>Nebo</w:t>
      </w:r>
      <w:proofErr w:type="spellEnd"/>
      <w:r w:rsidR="00065114" w:rsidRPr="0070137F">
        <w:rPr>
          <w:lang w:val="pt-BR"/>
        </w:rPr>
        <w:t xml:space="preserve"> – </w:t>
      </w:r>
      <w:proofErr w:type="spellStart"/>
      <w:r w:rsidR="00065114" w:rsidRPr="0070137F">
        <w:rPr>
          <w:lang w:val="pt-BR"/>
        </w:rPr>
        <w:t>Shobak</w:t>
      </w:r>
      <w:proofErr w:type="spellEnd"/>
      <w:r w:rsidR="00065114" w:rsidRPr="0070137F">
        <w:rPr>
          <w:lang w:val="pt-BR"/>
        </w:rPr>
        <w:t xml:space="preserve"> - Petra </w:t>
      </w:r>
    </w:p>
    <w:p w14:paraId="78F8E458" w14:textId="7378F21C" w:rsidR="004C4851" w:rsidRPr="00006446" w:rsidRDefault="004C4851" w:rsidP="00AB6934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</w:t>
      </w:r>
      <w:proofErr w:type="spellStart"/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Madaba</w:t>
      </w:r>
      <w:proofErr w:type="spellEnd"/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Chegada e </w:t>
      </w: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igreja de São Jorge, com o seu famoso mosaico que representa todos os territórios bíblicos. Em seguida, ao Monte </w:t>
      </w:r>
      <w:proofErr w:type="spellStart"/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Nebo</w:t>
      </w:r>
      <w:proofErr w:type="spellEnd"/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, de onde Moisés vislumbrou a terra prometida</w:t>
      </w:r>
      <w:r w:rsidRPr="000064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Visita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coleção de mosaicos e depois </w:t>
      </w: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Castelo de </w:t>
      </w:r>
      <w:proofErr w:type="spellStart"/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Shobak</w:t>
      </w:r>
      <w:proofErr w:type="spellEnd"/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O exterior do Castelo de </w:t>
      </w:r>
      <w:proofErr w:type="spellStart"/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Shobak</w:t>
      </w:r>
      <w:proofErr w:type="spellEnd"/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é impressionante, com um portão imponente e uma parede tripla ao seu redor. Apesar das precauções tomadas por seu construtor, a fortaleza caiu nas mãos de Saladino apenas 75 anos após sua construção. As inscrições de seus orgulhosos sucessores aparecem nas paredes do castelo. Continuação a Petra. Chegada, </w:t>
      </w: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EE4487"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CD7AA7D" w14:textId="77777777" w:rsidR="00065114" w:rsidRPr="00006446" w:rsidRDefault="00065114" w:rsidP="00AB6934">
      <w:pPr>
        <w:autoSpaceDE w:val="0"/>
        <w:jc w:val="both"/>
        <w:rPr>
          <w:rFonts w:ascii="Calibri" w:eastAsia="TTE1C3C5B8t00" w:hAnsi="Calibri" w:cs="Calibri"/>
          <w:color w:val="000000" w:themeColor="text1"/>
          <w:sz w:val="18"/>
          <w:szCs w:val="18"/>
          <w:lang w:val="pt-BR"/>
        </w:rPr>
      </w:pPr>
    </w:p>
    <w:p w14:paraId="3CE3934D" w14:textId="38840466" w:rsidR="00065114" w:rsidRPr="004D49AD" w:rsidRDefault="004C4851" w:rsidP="00006446">
      <w:pPr>
        <w:pStyle w:val="Subttulo"/>
        <w:rPr>
          <w:lang w:val="pt-BR"/>
        </w:rPr>
      </w:pPr>
      <w:r w:rsidRPr="004D49AD">
        <w:rPr>
          <w:lang w:val="pt-BR"/>
        </w:rPr>
        <w:t xml:space="preserve">Dia </w:t>
      </w:r>
      <w:r w:rsidR="00065114" w:rsidRPr="004D49AD">
        <w:rPr>
          <w:lang w:val="pt-BR"/>
        </w:rPr>
        <w:t xml:space="preserve">03 – Petra </w:t>
      </w:r>
    </w:p>
    <w:p w14:paraId="027E315F" w14:textId="42FEAA8F" w:rsidR="004C4851" w:rsidRPr="00006446" w:rsidRDefault="004C4851" w:rsidP="004C485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Dia dedicado à </w:t>
      </w: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</w:t>
      </w:r>
      <w:r w:rsidRPr="000064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da Cidade Rosa, 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capital dos Nabateus. Durante a </w:t>
      </w:r>
      <w:r w:rsidRPr="000064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conheceremos os mais importantes e representativos monumentos esculpidos na rocha pelos Nabateus. Começamos pelo Tesouro, um monumento famoso e internacionalmente conhecido levado ao cinema num dos filmes de Indiana Jones, os Túmulos Coloridos, os Túmulos Reais, o Mosteiro... Petra é um daqueles lugares no mundo </w:t>
      </w:r>
      <w:proofErr w:type="gramStart"/>
      <w:r w:rsidR="00B11E4D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onde</w:t>
      </w:r>
      <w:proofErr w:type="gramEnd"/>
      <w:r w:rsidR="00B11E4D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temos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que ir pelo menos uma vez na vida.</w:t>
      </w: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</w:t>
      </w:r>
      <w:r w:rsidR="00EE4487"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331953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hotel.</w:t>
      </w:r>
    </w:p>
    <w:p w14:paraId="107006DD" w14:textId="77777777" w:rsidR="00065114" w:rsidRPr="00006446" w:rsidRDefault="00065114" w:rsidP="00AB6934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7900C8B" w14:textId="73CC044E" w:rsidR="00065114" w:rsidRPr="0070137F" w:rsidRDefault="004C4851" w:rsidP="00006446">
      <w:pPr>
        <w:pStyle w:val="Subttulo"/>
        <w:rPr>
          <w:lang w:val="pt-BR"/>
        </w:rPr>
      </w:pPr>
      <w:r w:rsidRPr="0070137F">
        <w:rPr>
          <w:lang w:val="pt-BR"/>
        </w:rPr>
        <w:t xml:space="preserve">Dia </w:t>
      </w:r>
      <w:r w:rsidR="00065114" w:rsidRPr="0070137F">
        <w:rPr>
          <w:lang w:val="pt-BR"/>
        </w:rPr>
        <w:t>04 – Petra – A</w:t>
      </w:r>
      <w:r w:rsidR="00E979D5">
        <w:rPr>
          <w:lang w:val="pt-BR"/>
        </w:rPr>
        <w:t>l</w:t>
      </w:r>
      <w:r w:rsidR="00065114" w:rsidRPr="0070137F">
        <w:rPr>
          <w:lang w:val="pt-BR"/>
        </w:rPr>
        <w:t xml:space="preserve"> </w:t>
      </w:r>
      <w:proofErr w:type="spellStart"/>
      <w:r w:rsidR="00065114" w:rsidRPr="0070137F">
        <w:rPr>
          <w:lang w:val="pt-BR"/>
        </w:rPr>
        <w:t>Beida</w:t>
      </w:r>
      <w:proofErr w:type="spellEnd"/>
      <w:r w:rsidR="00065114" w:rsidRPr="0070137F">
        <w:rPr>
          <w:lang w:val="pt-BR"/>
        </w:rPr>
        <w:t xml:space="preserve"> - Wadi Rum </w:t>
      </w:r>
    </w:p>
    <w:p w14:paraId="3A328457" w14:textId="1DE35C0F" w:rsidR="004C4851" w:rsidRPr="00006446" w:rsidRDefault="004C4851" w:rsidP="004C485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065114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a cidade vizinha de </w:t>
      </w:r>
      <w:r w:rsidRPr="000064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</w:t>
      </w:r>
      <w:r w:rsidR="00CC20EC" w:rsidRPr="000064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 BEIDA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também conhecida como </w:t>
      </w:r>
      <w:r w:rsidRPr="000064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 P</w:t>
      </w:r>
      <w:r w:rsidR="00C22656" w:rsidRPr="000064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EQUEÑA PETRA</w:t>
      </w:r>
      <w:r w:rsidR="00CD5F1C" w:rsidRPr="000064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CD5F1C"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</w:t>
      </w:r>
      <w:r w:rsidR="0085688B" w:rsidRPr="000064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deste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Caravançarai.</w:t>
      </w:r>
      <w:r w:rsidR="00E92E83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continuação, saída para o deserto de Wadi Rum. Chegada e </w:t>
      </w: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duas horas, que se realiza em veículos 4x4 dirigidos por beduínos, (6 pessoas por veículo). A excursão consiste numa pequena incursão pela paisagem lunar deste deserto. Em nosso passeio, observaremos as maravilhas que a natureza fez e a erosão das rochas e areia. Depois, traslado para o acampamento beduíno, onde passarão a noite sob as estrelas. (Inclui tendas standard no acampamento). Se desejar ficar nas tendas cápsula, consulte o suplemento.</w:t>
      </w: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</w:t>
      </w:r>
      <w:r w:rsidR="00EE4487"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C6055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no hotel.</w:t>
      </w:r>
    </w:p>
    <w:p w14:paraId="6042D5F9" w14:textId="77777777" w:rsidR="00065114" w:rsidRPr="00006446" w:rsidRDefault="00065114" w:rsidP="00AB6934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2F64365" w14:textId="669CF137" w:rsidR="00065114" w:rsidRPr="0070137F" w:rsidRDefault="004C4851" w:rsidP="00006446">
      <w:pPr>
        <w:pStyle w:val="Subttulo"/>
        <w:rPr>
          <w:lang w:val="pt-BR"/>
        </w:rPr>
      </w:pPr>
      <w:r w:rsidRPr="0070137F">
        <w:rPr>
          <w:lang w:val="pt-BR"/>
        </w:rPr>
        <w:t xml:space="preserve">Dia </w:t>
      </w:r>
      <w:r w:rsidR="00065114" w:rsidRPr="0070137F">
        <w:rPr>
          <w:lang w:val="pt-BR"/>
        </w:rPr>
        <w:t xml:space="preserve">05 – Wadi Rum – </w:t>
      </w:r>
      <w:r w:rsidRPr="0070137F">
        <w:rPr>
          <w:lang w:val="pt-BR"/>
        </w:rPr>
        <w:t>Amã</w:t>
      </w:r>
    </w:p>
    <w:p w14:paraId="14DD763C" w14:textId="02A00C59" w:rsidR="00065114" w:rsidRPr="00006446" w:rsidRDefault="004C4851" w:rsidP="00AB6934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065114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proofErr w:type="spellStart"/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horario</w:t>
      </w:r>
      <w:proofErr w:type="spellEnd"/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</w:t>
      </w:r>
      <w:r w:rsidR="00065114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saída a Amã</w:t>
      </w:r>
      <w:r w:rsidR="00065114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Chegada ao</w:t>
      </w:r>
      <w:r w:rsidR="00AB6934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hotel. </w:t>
      </w: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EE4487"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A141F8A" w14:textId="77777777" w:rsidR="00065114" w:rsidRPr="00006446" w:rsidRDefault="00065114" w:rsidP="00AB6934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A6B91FF" w14:textId="1B638FB4" w:rsidR="00065114" w:rsidRPr="0070137F" w:rsidRDefault="004C4851" w:rsidP="00006446">
      <w:pPr>
        <w:pStyle w:val="Subttulo"/>
        <w:rPr>
          <w:lang w:val="pt-BR"/>
        </w:rPr>
      </w:pPr>
      <w:r w:rsidRPr="0070137F">
        <w:rPr>
          <w:lang w:val="pt-BR"/>
        </w:rPr>
        <w:t xml:space="preserve">Dia </w:t>
      </w:r>
      <w:r w:rsidR="00065114" w:rsidRPr="0070137F">
        <w:rPr>
          <w:lang w:val="pt-BR"/>
        </w:rPr>
        <w:t xml:space="preserve">06 – </w:t>
      </w:r>
      <w:r w:rsidRPr="0070137F">
        <w:rPr>
          <w:lang w:val="pt-BR"/>
        </w:rPr>
        <w:t xml:space="preserve">Amã </w:t>
      </w:r>
      <w:r w:rsidR="00065114" w:rsidRPr="0070137F">
        <w:rPr>
          <w:lang w:val="pt-BR"/>
        </w:rPr>
        <w:t xml:space="preserve">– </w:t>
      </w:r>
      <w:proofErr w:type="spellStart"/>
      <w:r w:rsidRPr="0070137F">
        <w:rPr>
          <w:lang w:val="pt-BR"/>
        </w:rPr>
        <w:t>Gérasa</w:t>
      </w:r>
      <w:proofErr w:type="spellEnd"/>
      <w:r w:rsidRPr="0070137F">
        <w:rPr>
          <w:lang w:val="pt-BR"/>
        </w:rPr>
        <w:t xml:space="preserve"> </w:t>
      </w:r>
      <w:r w:rsidR="00065114" w:rsidRPr="0070137F">
        <w:rPr>
          <w:lang w:val="pt-BR"/>
        </w:rPr>
        <w:t xml:space="preserve">– </w:t>
      </w:r>
      <w:proofErr w:type="spellStart"/>
      <w:r w:rsidR="00841D50">
        <w:rPr>
          <w:lang w:val="pt-BR"/>
        </w:rPr>
        <w:t>Ajlun</w:t>
      </w:r>
      <w:proofErr w:type="spellEnd"/>
      <w:r w:rsidR="00841D50">
        <w:rPr>
          <w:lang w:val="pt-BR"/>
        </w:rPr>
        <w:t xml:space="preserve"> - </w:t>
      </w:r>
      <w:r w:rsidR="00065114" w:rsidRPr="0070137F">
        <w:rPr>
          <w:lang w:val="pt-BR"/>
        </w:rPr>
        <w:t xml:space="preserve">Mar </w:t>
      </w:r>
      <w:r w:rsidRPr="0070137F">
        <w:rPr>
          <w:lang w:val="pt-BR"/>
        </w:rPr>
        <w:t>Morto</w:t>
      </w:r>
    </w:p>
    <w:p w14:paraId="40F85A1F" w14:textId="558CBB5D" w:rsidR="00065114" w:rsidRPr="00841D50" w:rsidRDefault="00841D50" w:rsidP="00AB6934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</w:pPr>
      <w:r w:rsidRPr="00841D50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Café da manhã.</w:t>
      </w:r>
      <w:r w:rsidRPr="00841D50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Em seguida, faremos a </w:t>
      </w:r>
      <w:r w:rsidRPr="00841D50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visita a Amã</w:t>
      </w:r>
      <w:r w:rsidRPr="00841D50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, que inclui a Cidadela, o Museu Arqueológico e o Teatro Romano. Posteriormente, visitaremos </w:t>
      </w:r>
      <w:r w:rsidRPr="00841D50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Jerash</w:t>
      </w:r>
      <w:r w:rsidRPr="00841D50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ou “Gerasa”, cidade greco-romana que fazia parte da Decápole e é conhecida como a «Pompéia do Oriente» por sua importância e magnífico estado de conservação. Poderemos admirar, entre outros: o Portão de Adriano, o Hipódromo, o Teatro, a Ágora ou fórum com sua colunata completa, o Cardo Máximo, o Templo de Zeus e o de Ártemis. Depois visitaremos o </w:t>
      </w:r>
      <w:r w:rsidRPr="00841D50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Castelo de Ajlun,</w:t>
      </w:r>
      <w:r w:rsidRPr="00841D50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fortaleza construída em 1185 e reconstruída mais tarde no século XIII pelos mamelucos após sua destruição pelos mongóis. É um castelo da época das cruzadas, situado no topo da montanha e de onde se aprecia uma bela vista. Ao final da visita, traslado para o Mar Morto. Chegada e tempo livre para banho e lama terapêutica. </w:t>
      </w:r>
      <w:r w:rsidRPr="00841D50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Jantar e hospedagem.</w:t>
      </w:r>
    </w:p>
    <w:p w14:paraId="06D8C60E" w14:textId="77777777" w:rsidR="00841D50" w:rsidRPr="00841D50" w:rsidRDefault="00841D50" w:rsidP="00AB6934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</w:pPr>
    </w:p>
    <w:p w14:paraId="02C8F831" w14:textId="77777777" w:rsidR="004C4851" w:rsidRPr="0070137F" w:rsidRDefault="004C4851" w:rsidP="00006446">
      <w:pPr>
        <w:pStyle w:val="Subttulo"/>
        <w:rPr>
          <w:lang w:val="pt-BR"/>
        </w:rPr>
      </w:pPr>
      <w:r w:rsidRPr="0070137F">
        <w:rPr>
          <w:lang w:val="pt-BR"/>
        </w:rPr>
        <w:t xml:space="preserve">Dia </w:t>
      </w:r>
      <w:r w:rsidR="0070638C" w:rsidRPr="0070137F">
        <w:rPr>
          <w:lang w:val="pt-BR"/>
        </w:rPr>
        <w:t>0</w:t>
      </w:r>
      <w:r w:rsidR="005E634D" w:rsidRPr="0070137F">
        <w:rPr>
          <w:lang w:val="pt-BR"/>
        </w:rPr>
        <w:t>7</w:t>
      </w:r>
      <w:r w:rsidR="0070638C" w:rsidRPr="0070137F">
        <w:rPr>
          <w:lang w:val="pt-BR"/>
        </w:rPr>
        <w:t xml:space="preserve"> </w:t>
      </w:r>
      <w:r w:rsidR="004109B9" w:rsidRPr="0070137F">
        <w:rPr>
          <w:lang w:val="pt-BR"/>
        </w:rPr>
        <w:t>–</w:t>
      </w:r>
      <w:r w:rsidR="00365FBB" w:rsidRPr="0070137F">
        <w:rPr>
          <w:lang w:val="pt-BR"/>
        </w:rPr>
        <w:t xml:space="preserve"> </w:t>
      </w:r>
      <w:r w:rsidRPr="0070137F">
        <w:rPr>
          <w:lang w:val="pt-BR"/>
        </w:rPr>
        <w:t>Mar Morto – Aeroporto de Amã</w:t>
      </w:r>
    </w:p>
    <w:p w14:paraId="72E60F0B" w14:textId="3FD84B48" w:rsidR="004C4851" w:rsidRDefault="004C4851" w:rsidP="004C4851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</w:t>
      </w:r>
      <w:r w:rsidRPr="00006446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Tempo livre até o </w:t>
      </w:r>
      <w:r w:rsidR="00BD44DE" w:rsidRPr="00006446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horário</w:t>
      </w:r>
      <w:r w:rsidRPr="00006446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do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23ED2">
        <w:rPr>
          <w:rFonts w:ascii="Calibri" w:hAnsi="Calibri" w:cs="Calibri"/>
          <w:color w:val="000000" w:themeColor="text1"/>
          <w:sz w:val="18"/>
          <w:szCs w:val="18"/>
          <w:lang w:val="pt-BR"/>
        </w:rPr>
        <w:t>t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raslado </w:t>
      </w:r>
      <w:r w:rsidRPr="00006446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 de Amã. Fim dos nossos serviços.</w:t>
      </w:r>
    </w:p>
    <w:p w14:paraId="411C1660" w14:textId="77777777" w:rsidR="00EE5B0A" w:rsidRDefault="00EE5B0A" w:rsidP="00EE5B0A">
      <w:pPr>
        <w:rPr>
          <w:lang w:val="pt-BR"/>
        </w:rPr>
      </w:pPr>
    </w:p>
    <w:p w14:paraId="4573E250" w14:textId="77777777" w:rsidR="00EE5B0A" w:rsidRDefault="00EE5B0A" w:rsidP="00EE5B0A">
      <w:pPr>
        <w:rPr>
          <w:lang w:val="pt-BR"/>
        </w:rPr>
      </w:pPr>
    </w:p>
    <w:p w14:paraId="59A9BEBD" w14:textId="77777777" w:rsidR="00EE5B0A" w:rsidRDefault="00EE5B0A" w:rsidP="00EE5B0A">
      <w:pPr>
        <w:rPr>
          <w:lang w:val="pt-BR"/>
        </w:rPr>
      </w:pPr>
    </w:p>
    <w:p w14:paraId="520F3273" w14:textId="77777777" w:rsidR="00BC4A25" w:rsidRPr="00006446" w:rsidRDefault="00BC4A25" w:rsidP="00AB6934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9CDD300" w14:textId="77777777" w:rsidR="00503364" w:rsidRPr="0070137F" w:rsidRDefault="00503364" w:rsidP="00EE5B0A">
      <w:pPr>
        <w:pStyle w:val="Ttulo"/>
        <w:rPr>
          <w:lang w:val="pt-BR"/>
        </w:rPr>
      </w:pPr>
      <w:r w:rsidRPr="0070137F">
        <w:rPr>
          <w:lang w:val="pt-BR"/>
        </w:rPr>
        <w:t>Datas de início</w:t>
      </w:r>
    </w:p>
    <w:p w14:paraId="34CC3261" w14:textId="5F65B4F4" w:rsidR="00E15340" w:rsidRPr="00556258" w:rsidRDefault="00503364" w:rsidP="00E15340">
      <w:pPr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55625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Quinta-feira</w:t>
      </w:r>
      <w:r w:rsidR="00F23190" w:rsidRPr="0055625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Pr="0055625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e</w:t>
      </w:r>
      <w:r w:rsidR="00F23190" w:rsidRPr="0055625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E15340" w:rsidRPr="0055625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Domingos </w:t>
      </w:r>
    </w:p>
    <w:p w14:paraId="151E6A55" w14:textId="2A8827C0" w:rsidR="004660A2" w:rsidRPr="00953292" w:rsidRDefault="00503364" w:rsidP="004660A2">
      <w:pPr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  <w:r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De</w:t>
      </w:r>
      <w:r w:rsidR="004660A2"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 xml:space="preserve"> </w:t>
      </w:r>
      <w:r w:rsidR="00373589"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01/</w:t>
      </w:r>
      <w:proofErr w:type="spellStart"/>
      <w:r w:rsidR="00373589"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Abr</w:t>
      </w:r>
      <w:proofErr w:type="spellEnd"/>
      <w:r w:rsidR="00373589"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/202</w:t>
      </w:r>
      <w:r w:rsidR="00D46FCE"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6</w:t>
      </w:r>
      <w:r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 xml:space="preserve"> a</w:t>
      </w:r>
      <w:r w:rsidR="004660A2"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 xml:space="preserve"> 31/</w:t>
      </w:r>
      <w:r w:rsidR="00373589"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Mar</w:t>
      </w:r>
      <w:r w:rsidR="004660A2"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/202</w:t>
      </w:r>
      <w:r w:rsidR="00D46FCE" w:rsidRPr="00A16A50"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  <w:t>7</w:t>
      </w:r>
    </w:p>
    <w:p w14:paraId="0908DD66" w14:textId="1FDE9F51" w:rsidR="00414B9E" w:rsidRPr="00006446" w:rsidRDefault="00414B9E" w:rsidP="000F14C9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26DB10CF" w14:textId="3D20A034" w:rsidR="00BC4A25" w:rsidRDefault="00BC4A25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4B2BCE2" w14:textId="27E603C1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C7BF689" w14:textId="77777777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4DF0965" w14:textId="77777777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7A34A38" w14:textId="77777777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B0D45CD" w14:textId="77777777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320A652" w14:textId="77777777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DBEF925" w14:textId="77777777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57D7389" w14:textId="77777777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46FC196" w14:textId="77777777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91CC38D" w14:textId="77777777" w:rsidR="00556258" w:rsidRDefault="00556258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1DF455E" w14:textId="77777777" w:rsidR="00556258" w:rsidRDefault="00556258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1A85B4C" w14:textId="77777777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24B7AAC" w14:textId="77777777" w:rsidR="00EE5B0A" w:rsidRDefault="00EE5B0A" w:rsidP="00BC4A2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65D5AB7" w14:textId="77777777" w:rsidR="00953292" w:rsidRDefault="00953292" w:rsidP="00503364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320B855" w14:textId="766E03EE" w:rsidR="00503364" w:rsidRPr="00006446" w:rsidRDefault="00503364" w:rsidP="00503364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0064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853"/>
        <w:gridCol w:w="877"/>
        <w:gridCol w:w="992"/>
        <w:gridCol w:w="1030"/>
      </w:tblGrid>
      <w:tr w:rsidR="00006446" w:rsidRPr="00006446" w14:paraId="03E4B1ED" w14:textId="77777777" w:rsidTr="00A07199">
        <w:tc>
          <w:tcPr>
            <w:tcW w:w="3510" w:type="dxa"/>
            <w:vMerge w:val="restart"/>
            <w:vAlign w:val="center"/>
          </w:tcPr>
          <w:p w14:paraId="4911518E" w14:textId="77777777" w:rsidR="00CD7A63" w:rsidRPr="00EE5B0A" w:rsidRDefault="00CD7A63" w:rsidP="00EE5B0A">
            <w:pPr>
              <w:pStyle w:val="Ttulo"/>
            </w:pPr>
            <w:r w:rsidRPr="00EE5B0A">
              <w:t xml:space="preserve">Precios por persona en USD </w:t>
            </w:r>
          </w:p>
        </w:tc>
        <w:tc>
          <w:tcPr>
            <w:tcW w:w="1730" w:type="dxa"/>
            <w:gridSpan w:val="2"/>
          </w:tcPr>
          <w:p w14:paraId="387285E2" w14:textId="394C5013" w:rsidR="00CD7A63" w:rsidRPr="00953292" w:rsidRDefault="00CD7A63" w:rsidP="00846FCB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953292">
              <w:rPr>
                <w:rFonts w:ascii="Calibri" w:hAnsi="Calibri" w:cs="Calibri"/>
                <w:b/>
                <w:iCs/>
                <w:color w:val="000000" w:themeColor="text1"/>
              </w:rPr>
              <w:t xml:space="preserve">Cat. </w:t>
            </w:r>
            <w:proofErr w:type="spellStart"/>
            <w:r w:rsidRPr="00953292">
              <w:rPr>
                <w:rFonts w:ascii="Calibri" w:hAnsi="Calibri" w:cs="Calibri"/>
                <w:b/>
                <w:iCs/>
                <w:color w:val="000000" w:themeColor="text1"/>
              </w:rPr>
              <w:t>Prime</w:t>
            </w:r>
            <w:r w:rsidR="00503364" w:rsidRPr="00953292">
              <w:rPr>
                <w:rFonts w:ascii="Calibri" w:hAnsi="Calibri" w:cs="Calibri"/>
                <w:b/>
                <w:iCs/>
                <w:color w:val="000000" w:themeColor="text1"/>
              </w:rPr>
              <w:t>i</w:t>
            </w:r>
            <w:r w:rsidRPr="00953292">
              <w:rPr>
                <w:rFonts w:ascii="Calibri" w:hAnsi="Calibri" w:cs="Calibri"/>
                <w:b/>
                <w:iCs/>
                <w:color w:val="000000" w:themeColor="text1"/>
              </w:rPr>
              <w:t>ra</w:t>
            </w:r>
            <w:proofErr w:type="spellEnd"/>
          </w:p>
        </w:tc>
        <w:tc>
          <w:tcPr>
            <w:tcW w:w="2022" w:type="dxa"/>
            <w:gridSpan w:val="2"/>
          </w:tcPr>
          <w:p w14:paraId="1C870C04" w14:textId="77777777" w:rsidR="00CD7A63" w:rsidRPr="00953292" w:rsidRDefault="00CD7A63" w:rsidP="00846FCB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953292">
              <w:rPr>
                <w:rFonts w:ascii="Calibri" w:hAnsi="Calibri" w:cs="Calibri"/>
                <w:b/>
                <w:iCs/>
                <w:color w:val="000000" w:themeColor="text1"/>
              </w:rPr>
              <w:t>Cat. Superior</w:t>
            </w:r>
          </w:p>
        </w:tc>
      </w:tr>
      <w:tr w:rsidR="00006446" w:rsidRPr="00006446" w14:paraId="77154A39" w14:textId="77777777" w:rsidTr="00A07199">
        <w:tc>
          <w:tcPr>
            <w:tcW w:w="3510" w:type="dxa"/>
            <w:vMerge/>
          </w:tcPr>
          <w:p w14:paraId="778A749C" w14:textId="77777777" w:rsidR="00CD7A63" w:rsidRPr="00006446" w:rsidRDefault="00CD7A63" w:rsidP="00846FCB">
            <w:pPr>
              <w:rPr>
                <w:rFonts w:ascii="Calibri" w:hAnsi="Calibri" w:cs="Calibri"/>
                <w:b/>
                <w:iCs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853" w:type="dxa"/>
          </w:tcPr>
          <w:p w14:paraId="15A888A0" w14:textId="47E70243" w:rsidR="00CD7A63" w:rsidRPr="00512552" w:rsidRDefault="00503364" w:rsidP="00846FCB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512552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Duplo</w:t>
            </w:r>
          </w:p>
        </w:tc>
        <w:tc>
          <w:tcPr>
            <w:tcW w:w="877" w:type="dxa"/>
          </w:tcPr>
          <w:p w14:paraId="7D8E10A7" w14:textId="77777777" w:rsidR="00CD7A63" w:rsidRPr="00953292" w:rsidRDefault="00CD7A63" w:rsidP="00846FCB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953292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Sup</w:t>
            </w:r>
            <w:proofErr w:type="spellEnd"/>
            <w:r w:rsidRPr="00953292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953292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  <w:tc>
          <w:tcPr>
            <w:tcW w:w="992" w:type="dxa"/>
          </w:tcPr>
          <w:p w14:paraId="4E21CF27" w14:textId="5FB0590A" w:rsidR="00CD7A63" w:rsidRPr="00512552" w:rsidRDefault="00503364" w:rsidP="00846FCB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512552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Duplo</w:t>
            </w:r>
            <w:r w:rsidR="00CD7A63" w:rsidRPr="00512552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030" w:type="dxa"/>
          </w:tcPr>
          <w:p w14:paraId="0214E802" w14:textId="77777777" w:rsidR="00CD7A63" w:rsidRPr="00953292" w:rsidRDefault="00CD7A63" w:rsidP="00846FCB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953292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Sup</w:t>
            </w:r>
            <w:proofErr w:type="spellEnd"/>
            <w:r w:rsidRPr="00953292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953292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235DF9" w:rsidRPr="00F05A6F" w14:paraId="3C2B90D6" w14:textId="77777777" w:rsidTr="00A07199">
        <w:tc>
          <w:tcPr>
            <w:tcW w:w="3510" w:type="dxa"/>
          </w:tcPr>
          <w:p w14:paraId="7AB75A62" w14:textId="3FB1337D" w:rsidR="00235DF9" w:rsidRPr="00F05A6F" w:rsidRDefault="00235DF9" w:rsidP="00235DF9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</w:pPr>
            <w:r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>01/</w:t>
            </w:r>
            <w:proofErr w:type="spellStart"/>
            <w:r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>Abr</w:t>
            </w:r>
            <w:proofErr w:type="spellEnd"/>
            <w:r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>/2</w:t>
            </w:r>
            <w:r w:rsidR="00D46FCE"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>6</w:t>
            </w:r>
            <w:r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>-31/Mar/2</w:t>
            </w:r>
            <w:r w:rsidR="0067202A"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>7</w:t>
            </w:r>
            <w:r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 xml:space="preserve"> (</w:t>
            </w:r>
            <w:proofErr w:type="spellStart"/>
            <w:r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>Exc</w:t>
            </w:r>
            <w:proofErr w:type="spellEnd"/>
            <w:r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  <w:lang w:val="pt-BR"/>
              </w:rPr>
              <w:t>. Temp. Alta)</w:t>
            </w:r>
          </w:p>
        </w:tc>
        <w:tc>
          <w:tcPr>
            <w:tcW w:w="853" w:type="dxa"/>
            <w:vAlign w:val="center"/>
          </w:tcPr>
          <w:p w14:paraId="67135B36" w14:textId="270FC4EF" w:rsidR="00235DF9" w:rsidRPr="00F05A6F" w:rsidRDefault="00235DF9" w:rsidP="00235DF9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</w:t>
            </w:r>
            <w:r w:rsidR="001113A6"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360</w:t>
            </w:r>
          </w:p>
        </w:tc>
        <w:tc>
          <w:tcPr>
            <w:tcW w:w="877" w:type="dxa"/>
          </w:tcPr>
          <w:p w14:paraId="6C9F0480" w14:textId="47C243DC" w:rsidR="00235DF9" w:rsidRPr="00F05A6F" w:rsidRDefault="00235DF9" w:rsidP="00235DF9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485</w:t>
            </w:r>
          </w:p>
        </w:tc>
        <w:tc>
          <w:tcPr>
            <w:tcW w:w="992" w:type="dxa"/>
            <w:vAlign w:val="center"/>
          </w:tcPr>
          <w:p w14:paraId="2B7C9332" w14:textId="5E31B985" w:rsidR="00235DF9" w:rsidRPr="00F05A6F" w:rsidRDefault="00235DF9" w:rsidP="00235DF9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</w:t>
            </w:r>
            <w:r w:rsidR="00E46F48"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30" w:type="dxa"/>
          </w:tcPr>
          <w:p w14:paraId="65279FD5" w14:textId="54C6366C" w:rsidR="00235DF9" w:rsidRPr="00F05A6F" w:rsidRDefault="00235DF9" w:rsidP="00235DF9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895</w:t>
            </w:r>
          </w:p>
        </w:tc>
      </w:tr>
      <w:tr w:rsidR="00EF7312" w:rsidRPr="00F05A6F" w14:paraId="48CC3599" w14:textId="77777777" w:rsidTr="00A07199">
        <w:trPr>
          <w:trHeight w:val="70"/>
        </w:trPr>
        <w:tc>
          <w:tcPr>
            <w:tcW w:w="3510" w:type="dxa"/>
          </w:tcPr>
          <w:p w14:paraId="07E2A05D" w14:textId="77777777" w:rsidR="00EF7312" w:rsidRPr="00F05A6F" w:rsidRDefault="00EF7312" w:rsidP="00EF7312">
            <w:pPr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F05A6F">
              <w:rPr>
                <w:rFonts w:ascii="Calibri" w:hAnsi="Calibri" w:cs="Calibri"/>
                <w:iCs/>
                <w:color w:val="000000" w:themeColor="text1"/>
                <w:sz w:val="20"/>
                <w:szCs w:val="20"/>
              </w:rPr>
              <w:t>. Temporada alta (1)</w:t>
            </w:r>
          </w:p>
        </w:tc>
        <w:tc>
          <w:tcPr>
            <w:tcW w:w="853" w:type="dxa"/>
            <w:vAlign w:val="center"/>
          </w:tcPr>
          <w:p w14:paraId="14B8FBD1" w14:textId="4FA3A1D1" w:rsidR="00EF7312" w:rsidRPr="00F05A6F" w:rsidRDefault="00EF7312" w:rsidP="00EF7312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105</w:t>
            </w:r>
          </w:p>
        </w:tc>
        <w:tc>
          <w:tcPr>
            <w:tcW w:w="877" w:type="dxa"/>
            <w:vAlign w:val="center"/>
          </w:tcPr>
          <w:p w14:paraId="17A14783" w14:textId="7C056359" w:rsidR="00EF7312" w:rsidRPr="00F05A6F" w:rsidRDefault="00EF7312" w:rsidP="00EF7312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---</w:t>
            </w:r>
          </w:p>
        </w:tc>
        <w:tc>
          <w:tcPr>
            <w:tcW w:w="992" w:type="dxa"/>
            <w:vAlign w:val="center"/>
          </w:tcPr>
          <w:p w14:paraId="2141241D" w14:textId="11FF4702" w:rsidR="00EF7312" w:rsidRPr="00F05A6F" w:rsidRDefault="00EF7312" w:rsidP="00EF7312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120</w:t>
            </w:r>
          </w:p>
        </w:tc>
        <w:tc>
          <w:tcPr>
            <w:tcW w:w="1030" w:type="dxa"/>
            <w:vAlign w:val="center"/>
          </w:tcPr>
          <w:p w14:paraId="1C2EC1C4" w14:textId="6F0ED6E7" w:rsidR="00EF7312" w:rsidRPr="00F05A6F" w:rsidRDefault="00EF7312" w:rsidP="00EF7312">
            <w:pPr>
              <w:pStyle w:val="Contenidodelatabla"/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---</w:t>
            </w:r>
          </w:p>
        </w:tc>
      </w:tr>
    </w:tbl>
    <w:p w14:paraId="76927D67" w14:textId="344C3B90" w:rsidR="00B67848" w:rsidRPr="00F05A6F" w:rsidRDefault="00B67848" w:rsidP="00B67848">
      <w:pPr>
        <w:pStyle w:val="Prrafodelista"/>
        <w:numPr>
          <w:ilvl w:val="0"/>
          <w:numId w:val="3"/>
        </w:numPr>
        <w:ind w:left="284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F05A6F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Temporada alta:  </w:t>
      </w:r>
      <w:r w:rsidR="00184DF6"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02-05</w:t>
      </w:r>
      <w:r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</w:t>
      </w:r>
      <w:proofErr w:type="spellStart"/>
      <w:r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Abr</w:t>
      </w:r>
      <w:proofErr w:type="spellEnd"/>
      <w:r w:rsidR="0051520B"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/26</w:t>
      </w:r>
      <w:r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+ </w:t>
      </w:r>
      <w:r w:rsidR="0051520B"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14-24/Mai/26 </w:t>
      </w:r>
      <w:r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+ </w:t>
      </w:r>
      <w:r w:rsidR="00E97B06"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04</w:t>
      </w:r>
      <w:r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-</w:t>
      </w:r>
      <w:r w:rsidR="00E97B06"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14</w:t>
      </w:r>
      <w:r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/Mar</w:t>
      </w:r>
      <w:r w:rsidR="00E97B06"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>/27</w:t>
      </w:r>
    </w:p>
    <w:p w14:paraId="15AB61C5" w14:textId="77777777" w:rsidR="006E71E6" w:rsidRPr="00F05A6F" w:rsidRDefault="006E71E6" w:rsidP="006E71E6">
      <w:pPr>
        <w:pStyle w:val="Prrafodelista"/>
        <w:ind w:left="284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</w:p>
    <w:p w14:paraId="3CA741A6" w14:textId="67E17AE9" w:rsidR="002F066A" w:rsidRDefault="00CD7A63" w:rsidP="002F066A">
      <w:pPr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</w:pPr>
      <w:bookmarkStart w:id="0" w:name="_Hlk116984360"/>
      <w:r w:rsidRPr="00F05A6F">
        <w:rPr>
          <w:rFonts w:ascii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  <w:t>Nota:</w:t>
      </w:r>
      <w:r w:rsidRPr="00F05A6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5D7CB4" w:rsidRPr="00F05A6F">
        <w:rPr>
          <w:rFonts w:ascii="Calibri" w:hAnsi="Calibri" w:cs="Calibri"/>
          <w:color w:val="000000" w:themeColor="text1"/>
          <w:sz w:val="20"/>
          <w:szCs w:val="20"/>
          <w:lang w:val="pt-BR"/>
        </w:rPr>
        <w:t>As saídas de 27 e 31/Dez de 2026 têm sempre um suplemento pelo jantar de fim de ano.</w:t>
      </w:r>
      <w:r w:rsidR="005D7CB4" w:rsidRPr="00F05A6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2F066A" w:rsidRPr="00F05A6F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Na confirmação da reserva será informado o suplemento ou por favor consultar antes de reservar.</w:t>
      </w:r>
    </w:p>
    <w:p w14:paraId="3C27C74A" w14:textId="77777777" w:rsidR="00087320" w:rsidRDefault="00087320" w:rsidP="00CD7A63">
      <w:pPr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</w:pPr>
    </w:p>
    <w:p w14:paraId="12A0F9E2" w14:textId="77777777" w:rsidR="00087320" w:rsidRDefault="00087320" w:rsidP="00CD7A63">
      <w:pPr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</w:pPr>
    </w:p>
    <w:bookmarkEnd w:id="0"/>
    <w:p w14:paraId="0E8905A9" w14:textId="77777777" w:rsidR="00503364" w:rsidRPr="006417BA" w:rsidRDefault="00503364" w:rsidP="00EE5B0A">
      <w:pPr>
        <w:pStyle w:val="Ttulo"/>
        <w:rPr>
          <w:lang w:val="pt-BR"/>
        </w:rPr>
      </w:pPr>
      <w:r w:rsidRPr="006417BA">
        <w:rPr>
          <w:lang w:val="pt-BR"/>
        </w:rPr>
        <w:t>O preço inclui:</w:t>
      </w:r>
    </w:p>
    <w:p w14:paraId="39AAE1C3" w14:textId="3290A8CE" w:rsidR="00503364" w:rsidRPr="00006446" w:rsidRDefault="00503364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- Meia pensão nos hotéis (exceto na primeira noite)</w:t>
      </w:r>
      <w:r w:rsidR="006417B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BA3C69C" w14:textId="77777777" w:rsidR="00503364" w:rsidRPr="00006446" w:rsidRDefault="00503364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Traslados, visitas e entradas indicadas no roteiro.</w:t>
      </w:r>
    </w:p>
    <w:p w14:paraId="4C4A4847" w14:textId="59587BC2" w:rsidR="00503364" w:rsidRPr="00006446" w:rsidRDefault="00503364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- Assistência em espanhol nos traslados</w:t>
      </w:r>
      <w:r w:rsidR="006417B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FFB3156" w14:textId="74DFBF4C" w:rsidR="00503364" w:rsidRPr="00006446" w:rsidRDefault="00503364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</w:t>
      </w:r>
      <w:r w:rsidR="00DC6B4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="00DC6B4D" w:rsidRPr="00DC6B4D">
        <w:rPr>
          <w:rFonts w:ascii="Calibri" w:hAnsi="Calibri" w:cs="Calibri"/>
          <w:color w:val="000000" w:themeColor="text1"/>
          <w:sz w:val="18"/>
          <w:szCs w:val="18"/>
          <w:lang w:val="pt-BR"/>
        </w:rPr>
        <w:t>o dia 02 ao dia 05 do itinerário e assistência em espanhol por parte dos motoristas dos transferes.</w:t>
      </w:r>
    </w:p>
    <w:p w14:paraId="6AB33B0F" w14:textId="293FC058" w:rsidR="00503364" w:rsidRDefault="00503364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- Cavalos em Petra</w:t>
      </w:r>
    </w:p>
    <w:p w14:paraId="7AF22D94" w14:textId="79EC493F" w:rsidR="009E4FD1" w:rsidRPr="009E4FD1" w:rsidRDefault="009E4FD1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4FD1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(exceto motorista e guia, que são voluntárias).</w:t>
      </w:r>
    </w:p>
    <w:p w14:paraId="63E6C2B2" w14:textId="3DEE7B2D" w:rsidR="0070638C" w:rsidRDefault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25411AEA" w14:textId="77777777" w:rsidR="00087320" w:rsidRDefault="0008732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6B65D83" w14:textId="77777777" w:rsidR="00087320" w:rsidRDefault="0008732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01FAE29" w14:textId="77777777" w:rsidR="00503364" w:rsidRPr="006417BA" w:rsidRDefault="00503364" w:rsidP="00EE5B0A">
      <w:pPr>
        <w:pStyle w:val="Ttulo"/>
        <w:rPr>
          <w:lang w:val="pt-BR"/>
        </w:rPr>
      </w:pPr>
      <w:r w:rsidRPr="006417BA">
        <w:rPr>
          <w:lang w:val="pt-BR"/>
        </w:rPr>
        <w:t>O preço não inclui:</w:t>
      </w:r>
    </w:p>
    <w:p w14:paraId="1A691FAE" w14:textId="61B03814" w:rsidR="00503364" w:rsidRPr="00006446" w:rsidRDefault="00503364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E4FD1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</w:t>
      </w:r>
    </w:p>
    <w:p w14:paraId="4DF1264F" w14:textId="77777777" w:rsidR="00503364" w:rsidRPr="00006446" w:rsidRDefault="00503364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- Extras e qualquer despesa pessoal.</w:t>
      </w:r>
    </w:p>
    <w:p w14:paraId="339E1A4C" w14:textId="77777777" w:rsidR="00503364" w:rsidRDefault="00503364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e visto.</w:t>
      </w:r>
    </w:p>
    <w:p w14:paraId="2B42E6C6" w14:textId="77777777" w:rsidR="00087320" w:rsidRDefault="00087320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A5F6FE6" w14:textId="77777777" w:rsidR="00087320" w:rsidRDefault="00087320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B1BAD39" w14:textId="77777777" w:rsidR="00503364" w:rsidRPr="0070137F" w:rsidRDefault="00503364" w:rsidP="00EE5B0A">
      <w:pPr>
        <w:pStyle w:val="Ttulo"/>
        <w:rPr>
          <w:lang w:val="pt-BR"/>
        </w:rPr>
      </w:pPr>
      <w:r w:rsidRPr="0070137F">
        <w:rPr>
          <w:lang w:val="pt-BR"/>
        </w:rPr>
        <w:t>Hotéis previstos (ou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693"/>
        <w:gridCol w:w="2835"/>
      </w:tblGrid>
      <w:tr w:rsidR="00006446" w:rsidRPr="00006446" w14:paraId="08FEBA30" w14:textId="77777777" w:rsidTr="004E190C">
        <w:tc>
          <w:tcPr>
            <w:tcW w:w="2235" w:type="dxa"/>
          </w:tcPr>
          <w:p w14:paraId="44C5AE11" w14:textId="46974088" w:rsidR="005737A4" w:rsidRPr="00B13488" w:rsidRDefault="00503364" w:rsidP="005737A4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proofErr w:type="spellStart"/>
            <w:r w:rsidRPr="00B13488">
              <w:rPr>
                <w:rFonts w:ascii="Calibri" w:hAnsi="Calibri" w:cs="Calibri"/>
                <w:b/>
                <w:iCs/>
                <w:color w:val="000000" w:themeColor="text1"/>
              </w:rPr>
              <w:t>Cidade</w:t>
            </w:r>
            <w:proofErr w:type="spellEnd"/>
          </w:p>
        </w:tc>
        <w:tc>
          <w:tcPr>
            <w:tcW w:w="2693" w:type="dxa"/>
          </w:tcPr>
          <w:p w14:paraId="372AF6FB" w14:textId="0D0061BA" w:rsidR="005737A4" w:rsidRPr="00B13488" w:rsidRDefault="005737A4" w:rsidP="005737A4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B13488">
              <w:rPr>
                <w:rFonts w:ascii="Calibri" w:hAnsi="Calibri" w:cs="Calibri"/>
                <w:b/>
                <w:iCs/>
                <w:color w:val="000000" w:themeColor="text1"/>
              </w:rPr>
              <w:t xml:space="preserve">Cat. </w:t>
            </w:r>
            <w:proofErr w:type="spellStart"/>
            <w:r w:rsidRPr="00B13488">
              <w:rPr>
                <w:rFonts w:ascii="Calibri" w:hAnsi="Calibri" w:cs="Calibri"/>
                <w:b/>
                <w:iCs/>
                <w:color w:val="000000" w:themeColor="text1"/>
              </w:rPr>
              <w:t>Prime</w:t>
            </w:r>
            <w:r w:rsidR="00503364" w:rsidRPr="00B13488">
              <w:rPr>
                <w:rFonts w:ascii="Calibri" w:hAnsi="Calibri" w:cs="Calibri"/>
                <w:b/>
                <w:iCs/>
                <w:color w:val="000000" w:themeColor="text1"/>
              </w:rPr>
              <w:t>i</w:t>
            </w:r>
            <w:r w:rsidRPr="00B13488">
              <w:rPr>
                <w:rFonts w:ascii="Calibri" w:hAnsi="Calibri" w:cs="Calibri"/>
                <w:b/>
                <w:iCs/>
                <w:color w:val="000000" w:themeColor="text1"/>
              </w:rPr>
              <w:t>ra</w:t>
            </w:r>
            <w:proofErr w:type="spellEnd"/>
          </w:p>
          <w:p w14:paraId="7A10A728" w14:textId="0651D361" w:rsidR="005737A4" w:rsidRPr="00B13488" w:rsidRDefault="005737A4" w:rsidP="005737A4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B13488">
              <w:rPr>
                <w:rFonts w:ascii="Calibri" w:hAnsi="Calibri" w:cs="Calibri"/>
                <w:b/>
                <w:iCs/>
                <w:color w:val="000000" w:themeColor="text1"/>
              </w:rPr>
              <w:t>(3*S – 4*)</w:t>
            </w:r>
          </w:p>
        </w:tc>
        <w:tc>
          <w:tcPr>
            <w:tcW w:w="2835" w:type="dxa"/>
          </w:tcPr>
          <w:p w14:paraId="49C722FD" w14:textId="77777777" w:rsidR="005737A4" w:rsidRPr="00B13488" w:rsidRDefault="005737A4" w:rsidP="005737A4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B13488">
              <w:rPr>
                <w:rFonts w:ascii="Calibri" w:hAnsi="Calibri" w:cs="Calibri"/>
                <w:b/>
                <w:iCs/>
                <w:color w:val="000000" w:themeColor="text1"/>
              </w:rPr>
              <w:t>Cat. Superior</w:t>
            </w:r>
          </w:p>
          <w:p w14:paraId="7FED4E59" w14:textId="77963041" w:rsidR="005737A4" w:rsidRPr="00B13488" w:rsidRDefault="005737A4" w:rsidP="005737A4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</w:rPr>
            </w:pPr>
            <w:r w:rsidRPr="00B13488">
              <w:rPr>
                <w:rFonts w:ascii="Calibri" w:hAnsi="Calibri" w:cs="Calibri"/>
                <w:b/>
                <w:iCs/>
                <w:color w:val="000000" w:themeColor="text1"/>
              </w:rPr>
              <w:t>(4*-5*</w:t>
            </w:r>
            <w:proofErr w:type="spellStart"/>
            <w:r w:rsidRPr="00B13488">
              <w:rPr>
                <w:rFonts w:ascii="Calibri" w:hAnsi="Calibri" w:cs="Calibri"/>
                <w:b/>
                <w:iCs/>
                <w:color w:val="000000" w:themeColor="text1"/>
              </w:rPr>
              <w:t>Std</w:t>
            </w:r>
            <w:proofErr w:type="spellEnd"/>
            <w:r w:rsidRPr="00B13488">
              <w:rPr>
                <w:rFonts w:ascii="Calibri" w:hAnsi="Calibri" w:cs="Calibri"/>
                <w:b/>
                <w:iCs/>
                <w:color w:val="000000" w:themeColor="text1"/>
              </w:rPr>
              <w:t>)</w:t>
            </w:r>
          </w:p>
        </w:tc>
      </w:tr>
      <w:tr w:rsidR="00EE1B88" w:rsidRPr="00006446" w14:paraId="799A4D8D" w14:textId="77777777" w:rsidTr="004E190C">
        <w:tc>
          <w:tcPr>
            <w:tcW w:w="2235" w:type="dxa"/>
            <w:vAlign w:val="center"/>
          </w:tcPr>
          <w:p w14:paraId="2F398A8C" w14:textId="2634EF0D" w:rsidR="00EE1B88" w:rsidRPr="00B13488" w:rsidRDefault="00EE1B88" w:rsidP="00EE1B88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B13488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Amã</w:t>
            </w:r>
            <w:proofErr w:type="spellEnd"/>
          </w:p>
        </w:tc>
        <w:tc>
          <w:tcPr>
            <w:tcW w:w="2693" w:type="dxa"/>
            <w:vAlign w:val="center"/>
          </w:tcPr>
          <w:p w14:paraId="022B734D" w14:textId="72A3DEB2" w:rsidR="00EE1B88" w:rsidRPr="00F05A6F" w:rsidRDefault="00EE1B88" w:rsidP="00EE1B88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Mena Tyche / Arena Space</w:t>
            </w:r>
          </w:p>
        </w:tc>
        <w:tc>
          <w:tcPr>
            <w:tcW w:w="2835" w:type="dxa"/>
            <w:vAlign w:val="center"/>
          </w:tcPr>
          <w:p w14:paraId="1E9D1CDF" w14:textId="77425359" w:rsidR="00EE1B88" w:rsidRPr="00F05A6F" w:rsidRDefault="00EE1B88" w:rsidP="00EE1B88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Bristol</w:t>
            </w:r>
          </w:p>
        </w:tc>
      </w:tr>
      <w:tr w:rsidR="00EE1B88" w:rsidRPr="00006446" w14:paraId="74C0FACC" w14:textId="77777777" w:rsidTr="004E190C">
        <w:tc>
          <w:tcPr>
            <w:tcW w:w="2235" w:type="dxa"/>
            <w:vAlign w:val="center"/>
          </w:tcPr>
          <w:p w14:paraId="2F9E0D04" w14:textId="77777777" w:rsidR="00EE1B88" w:rsidRPr="00B13488" w:rsidRDefault="00EE1B88" w:rsidP="00EE1B88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B13488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Petra</w:t>
            </w:r>
          </w:p>
        </w:tc>
        <w:tc>
          <w:tcPr>
            <w:tcW w:w="2693" w:type="dxa"/>
            <w:vAlign w:val="center"/>
          </w:tcPr>
          <w:p w14:paraId="5E63D36F" w14:textId="60E843EF" w:rsidR="00EE1B88" w:rsidRPr="00F05A6F" w:rsidRDefault="00EE1B88" w:rsidP="00EE1B88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 Quattro</w:t>
            </w:r>
          </w:p>
        </w:tc>
        <w:tc>
          <w:tcPr>
            <w:tcW w:w="2835" w:type="dxa"/>
            <w:vAlign w:val="center"/>
          </w:tcPr>
          <w:p w14:paraId="4EDAD13E" w14:textId="468C92C2" w:rsidR="00EE1B88" w:rsidRPr="00F05A6F" w:rsidRDefault="00EE1B88" w:rsidP="00EE1B88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Old </w:t>
            </w:r>
            <w:proofErr w:type="spellStart"/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Village</w:t>
            </w:r>
            <w:proofErr w:type="spellEnd"/>
          </w:p>
        </w:tc>
      </w:tr>
      <w:tr w:rsidR="00EE1B88" w:rsidRPr="00006446" w14:paraId="6DF8B0E8" w14:textId="77777777" w:rsidTr="004E190C">
        <w:tc>
          <w:tcPr>
            <w:tcW w:w="2235" w:type="dxa"/>
          </w:tcPr>
          <w:p w14:paraId="2A625C72" w14:textId="77777777" w:rsidR="00EE1B88" w:rsidRPr="00B13488" w:rsidRDefault="00EE1B88" w:rsidP="00EE1B88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B13488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Wadi Rum</w:t>
            </w:r>
          </w:p>
        </w:tc>
        <w:tc>
          <w:tcPr>
            <w:tcW w:w="5528" w:type="dxa"/>
            <w:gridSpan w:val="2"/>
            <w:vAlign w:val="center"/>
          </w:tcPr>
          <w:p w14:paraId="4EDD1811" w14:textId="77777777" w:rsidR="00EE1B88" w:rsidRPr="00F05A6F" w:rsidRDefault="00EE1B88" w:rsidP="00EE1B88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  <w:t>Campamento en el desierto. Tienda Estándar</w:t>
            </w:r>
          </w:p>
          <w:p w14:paraId="5E86D8C9" w14:textId="12F132A0" w:rsidR="00EE1B88" w:rsidRPr="00F05A6F" w:rsidRDefault="00EE1B88" w:rsidP="00EE1B88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Al Sultana / </w:t>
            </w:r>
            <w:proofErr w:type="spellStart"/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Mazayen</w:t>
            </w:r>
            <w:proofErr w:type="spellEnd"/>
            <w:r w:rsidRPr="00F05A6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4E190C" w:rsidRPr="00006446" w14:paraId="329A2373" w14:textId="77777777" w:rsidTr="004E190C">
        <w:tc>
          <w:tcPr>
            <w:tcW w:w="2235" w:type="dxa"/>
          </w:tcPr>
          <w:p w14:paraId="5AD97A04" w14:textId="429C9B58" w:rsidR="004E190C" w:rsidRPr="00B13488" w:rsidRDefault="004E190C" w:rsidP="004E190C">
            <w:pPr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</w:pPr>
            <w:r w:rsidRPr="00B13488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Mar Morto</w:t>
            </w:r>
          </w:p>
        </w:tc>
        <w:tc>
          <w:tcPr>
            <w:tcW w:w="2693" w:type="dxa"/>
            <w:vAlign w:val="center"/>
          </w:tcPr>
          <w:p w14:paraId="642AC7B0" w14:textId="484E05CB" w:rsidR="004E190C" w:rsidRPr="004E190C" w:rsidRDefault="004E190C" w:rsidP="004E190C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E190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Holiday Inn</w:t>
            </w:r>
          </w:p>
        </w:tc>
        <w:tc>
          <w:tcPr>
            <w:tcW w:w="2835" w:type="dxa"/>
            <w:vAlign w:val="center"/>
          </w:tcPr>
          <w:p w14:paraId="583B9BC7" w14:textId="00206943" w:rsidR="004E190C" w:rsidRPr="004E190C" w:rsidRDefault="004E190C" w:rsidP="004E190C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</w:pPr>
            <w:r w:rsidRPr="004E190C">
              <w:rPr>
                <w:rFonts w:ascii="Calibri" w:hAnsi="Calibri" w:cs="Calibri"/>
                <w:color w:val="000000" w:themeColor="text1"/>
                <w:sz w:val="18"/>
                <w:szCs w:val="18"/>
                <w:lang w:val="es-ES_tradnl"/>
              </w:rPr>
              <w:t>Crowne Plaza Resort</w:t>
            </w:r>
          </w:p>
        </w:tc>
      </w:tr>
    </w:tbl>
    <w:p w14:paraId="5E4EB9CF" w14:textId="77777777" w:rsidR="005F5753" w:rsidRDefault="005F5753" w:rsidP="005F575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AEAC3BC" w14:textId="77777777" w:rsidR="00087320" w:rsidRDefault="00087320" w:rsidP="005F575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D3B1B89" w14:textId="3F2288BF" w:rsidR="0070638C" w:rsidRPr="004E190C" w:rsidRDefault="00D65936" w:rsidP="00EE5B0A">
      <w:pPr>
        <w:pStyle w:val="Ttulo"/>
        <w:rPr>
          <w:lang w:val="pt-BR"/>
        </w:rPr>
      </w:pPr>
      <w:r w:rsidRPr="004E190C">
        <w:rPr>
          <w:lang w:val="pt-BR"/>
        </w:rPr>
        <w:t>Nota</w:t>
      </w:r>
      <w:r w:rsidR="005F5753" w:rsidRPr="004E190C">
        <w:rPr>
          <w:lang w:val="pt-BR"/>
        </w:rPr>
        <w:t>s</w:t>
      </w:r>
      <w:r w:rsidRPr="004E190C">
        <w:rPr>
          <w:lang w:val="pt-BR"/>
        </w:rPr>
        <w:t xml:space="preserve"> im</w:t>
      </w:r>
      <w:r w:rsidR="0070638C" w:rsidRPr="004E190C">
        <w:rPr>
          <w:lang w:val="pt-BR"/>
        </w:rPr>
        <w:t>portante</w:t>
      </w:r>
      <w:r w:rsidR="005F5753" w:rsidRPr="004E190C">
        <w:rPr>
          <w:lang w:val="pt-BR"/>
        </w:rPr>
        <w:t>s</w:t>
      </w:r>
      <w:r w:rsidR="00087320" w:rsidRPr="004E190C">
        <w:rPr>
          <w:lang w:val="pt-BR"/>
        </w:rPr>
        <w:t>:</w:t>
      </w:r>
    </w:p>
    <w:p w14:paraId="4A442E25" w14:textId="05743C41" w:rsidR="00503364" w:rsidRPr="00006446" w:rsidRDefault="00503364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Confirmando noites extras, os traslados de chegada ou saída serão </w:t>
      </w:r>
      <w:r w:rsidR="006417BA"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>cobrados</w:t>
      </w: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separadamente. Consulte os preços.</w:t>
      </w:r>
    </w:p>
    <w:p w14:paraId="02EF4E5F" w14:textId="77777777" w:rsidR="009E3EE7" w:rsidRDefault="00503364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64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A noite de 31/Dez tem sempre um suplemento de Fim de ano. Na confirmação da reserva será informado o suplemento ou por favor consultar </w:t>
      </w:r>
    </w:p>
    <w:p w14:paraId="254D934B" w14:textId="5E0DA8DD" w:rsidR="00503364" w:rsidRPr="00627C11" w:rsidRDefault="009E3EE7" w:rsidP="0050336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  <w:r w:rsidR="00503364" w:rsidRPr="00F05A6F">
        <w:rPr>
          <w:rFonts w:ascii="Calibri" w:hAnsi="Calibri" w:cs="Calibri"/>
          <w:color w:val="000000" w:themeColor="text1"/>
          <w:sz w:val="18"/>
          <w:szCs w:val="18"/>
          <w:lang w:val="pt-BR"/>
        </w:rPr>
        <w:t>antes de reservar. Afeta as saídas de 2</w:t>
      </w:r>
      <w:r w:rsidR="00B96BE7" w:rsidRPr="00F05A6F">
        <w:rPr>
          <w:rFonts w:ascii="Calibri" w:hAnsi="Calibri" w:cs="Calibri"/>
          <w:color w:val="000000" w:themeColor="text1"/>
          <w:sz w:val="18"/>
          <w:szCs w:val="18"/>
          <w:lang w:val="pt-BR"/>
        </w:rPr>
        <w:t>7</w:t>
      </w:r>
      <w:r w:rsidR="00503364" w:rsidRPr="00F05A6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="00E31367" w:rsidRPr="00F05A6F">
        <w:rPr>
          <w:rFonts w:ascii="Calibri" w:hAnsi="Calibri" w:cs="Calibri"/>
          <w:color w:val="000000" w:themeColor="text1"/>
          <w:sz w:val="18"/>
          <w:szCs w:val="18"/>
          <w:lang w:val="pt-BR"/>
        </w:rPr>
        <w:t>31</w:t>
      </w:r>
      <w:r w:rsidR="00503364" w:rsidRPr="00F05A6F">
        <w:rPr>
          <w:rFonts w:ascii="Calibri" w:hAnsi="Calibri" w:cs="Calibri"/>
          <w:color w:val="000000" w:themeColor="text1"/>
          <w:sz w:val="18"/>
          <w:szCs w:val="18"/>
          <w:lang w:val="pt-BR"/>
        </w:rPr>
        <w:t>/Dez/202</w:t>
      </w:r>
      <w:r w:rsidR="00E31367" w:rsidRPr="00F05A6F">
        <w:rPr>
          <w:rFonts w:ascii="Calibri" w:hAnsi="Calibri" w:cs="Calibri"/>
          <w:color w:val="000000" w:themeColor="text1"/>
          <w:sz w:val="18"/>
          <w:szCs w:val="18"/>
          <w:lang w:val="pt-BR"/>
        </w:rPr>
        <w:t>6</w:t>
      </w:r>
      <w:r w:rsidR="006417BA" w:rsidRPr="00F05A6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E68802E" w14:textId="12A78995" w:rsidR="004C2886" w:rsidRPr="00627C11" w:rsidRDefault="009E3EE7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  <w:r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- A ordem do programa pode ser alterada, mas o conteúdo do programa é sempre reservado.</w:t>
      </w:r>
    </w:p>
    <w:p w14:paraId="6E2C9762" w14:textId="7686C452" w:rsidR="00864E82" w:rsidRPr="00006446" w:rsidRDefault="00864E82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</w:pPr>
      <w:r w:rsidRPr="00627C11">
        <w:rPr>
          <w:rFonts w:ascii="Calibri" w:hAnsi="Calibri" w:cs="Calibri"/>
          <w:b/>
          <w:bCs/>
          <w:iCs/>
          <w:color w:val="000000" w:themeColor="text1"/>
          <w:sz w:val="18"/>
          <w:szCs w:val="18"/>
          <w:lang w:val="pt-BR"/>
        </w:rPr>
        <w:t>- Gastos de cancelamento</w:t>
      </w:r>
      <w:r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: </w:t>
      </w:r>
      <w:r w:rsidR="00DF7A4A"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d</w:t>
      </w:r>
      <w:r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e 2</w:t>
      </w:r>
      <w:r w:rsidR="00DF7A4A"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1</w:t>
      </w:r>
      <w:r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a </w:t>
      </w:r>
      <w:r w:rsidR="00DF7A4A"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15 </w:t>
      </w:r>
      <w:r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dias 50%; </w:t>
      </w:r>
      <w:proofErr w:type="gramStart"/>
      <w:r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Menos</w:t>
      </w:r>
      <w:proofErr w:type="gramEnd"/>
      <w:r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de </w:t>
      </w:r>
      <w:r w:rsidR="009C47C0"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14</w:t>
      </w:r>
      <w:r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dias </w:t>
      </w:r>
      <w:r w:rsidR="009C47C0"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10</w:t>
      </w:r>
      <w:r w:rsidRPr="00627C11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0% de gastos.   </w:t>
      </w:r>
      <w:r w:rsidRPr="00864E82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 </w:t>
      </w:r>
    </w:p>
    <w:sectPr w:rsidR="00864E82" w:rsidRPr="00006446" w:rsidSect="00C377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426" w:right="706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F340D" w14:textId="77777777" w:rsidR="00F018F0" w:rsidRDefault="00F018F0" w:rsidP="00FA3228">
      <w:r>
        <w:separator/>
      </w:r>
    </w:p>
  </w:endnote>
  <w:endnote w:type="continuationSeparator" w:id="0">
    <w:p w14:paraId="24550648" w14:textId="77777777" w:rsidR="00F018F0" w:rsidRDefault="00F018F0" w:rsidP="00FA3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TE1C3C5B8t00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F238" w14:textId="77777777" w:rsidR="00FA3228" w:rsidRDefault="00FA322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8F55" w14:textId="77777777" w:rsidR="00FA3228" w:rsidRDefault="00FA322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F9CE0" w14:textId="77777777" w:rsidR="00FA3228" w:rsidRDefault="00FA32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2B450" w14:textId="77777777" w:rsidR="00F018F0" w:rsidRDefault="00F018F0" w:rsidP="00FA3228">
      <w:r>
        <w:separator/>
      </w:r>
    </w:p>
  </w:footnote>
  <w:footnote w:type="continuationSeparator" w:id="0">
    <w:p w14:paraId="5C995B40" w14:textId="77777777" w:rsidR="00F018F0" w:rsidRDefault="00F018F0" w:rsidP="00FA3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94148" w14:textId="77777777" w:rsidR="00FA3228" w:rsidRDefault="00FA322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E4EE" w14:textId="37DBA414" w:rsidR="00FA3228" w:rsidRPr="00FA3228" w:rsidRDefault="00FA3228" w:rsidP="00FA322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3259A1" wp14:editId="796E9702">
          <wp:simplePos x="0" y="0"/>
          <wp:positionH relativeFrom="column">
            <wp:posOffset>4983480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814416925" name="Imagen 1814416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D2043" w14:textId="77777777" w:rsidR="00FA3228" w:rsidRDefault="00FA322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9003ACD"/>
    <w:multiLevelType w:val="hybridMultilevel"/>
    <w:tmpl w:val="0DF6E25E"/>
    <w:lvl w:ilvl="0" w:tplc="64BAB5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E00C5"/>
    <w:multiLevelType w:val="hybridMultilevel"/>
    <w:tmpl w:val="6370285C"/>
    <w:lvl w:ilvl="0" w:tplc="406E43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060856">
    <w:abstractNumId w:val="0"/>
  </w:num>
  <w:num w:numId="2" w16cid:durableId="1801798273">
    <w:abstractNumId w:val="1"/>
  </w:num>
  <w:num w:numId="3" w16cid:durableId="129906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304"/>
    <w:rsid w:val="00001152"/>
    <w:rsid w:val="00006446"/>
    <w:rsid w:val="00012B05"/>
    <w:rsid w:val="0001376D"/>
    <w:rsid w:val="00014C45"/>
    <w:rsid w:val="00025E30"/>
    <w:rsid w:val="000301F4"/>
    <w:rsid w:val="00031156"/>
    <w:rsid w:val="00042933"/>
    <w:rsid w:val="00050ED2"/>
    <w:rsid w:val="00063718"/>
    <w:rsid w:val="00065114"/>
    <w:rsid w:val="00087320"/>
    <w:rsid w:val="000F01F9"/>
    <w:rsid w:val="000F14C9"/>
    <w:rsid w:val="0010335D"/>
    <w:rsid w:val="00103F0A"/>
    <w:rsid w:val="001113A6"/>
    <w:rsid w:val="00115574"/>
    <w:rsid w:val="00121B1C"/>
    <w:rsid w:val="00125A38"/>
    <w:rsid w:val="00126E36"/>
    <w:rsid w:val="00132CEC"/>
    <w:rsid w:val="001341AE"/>
    <w:rsid w:val="00165B20"/>
    <w:rsid w:val="00166519"/>
    <w:rsid w:val="0017027F"/>
    <w:rsid w:val="001729A8"/>
    <w:rsid w:val="00184DF6"/>
    <w:rsid w:val="001E5E77"/>
    <w:rsid w:val="001F1CEB"/>
    <w:rsid w:val="001F5E03"/>
    <w:rsid w:val="00200440"/>
    <w:rsid w:val="0020095D"/>
    <w:rsid w:val="00235DF9"/>
    <w:rsid w:val="002451A3"/>
    <w:rsid w:val="00247CC0"/>
    <w:rsid w:val="00247F38"/>
    <w:rsid w:val="00252A44"/>
    <w:rsid w:val="0025589A"/>
    <w:rsid w:val="0026508A"/>
    <w:rsid w:val="00276E0D"/>
    <w:rsid w:val="002839FA"/>
    <w:rsid w:val="002A3C4E"/>
    <w:rsid w:val="002A6052"/>
    <w:rsid w:val="002B4820"/>
    <w:rsid w:val="002B663A"/>
    <w:rsid w:val="002C4BD8"/>
    <w:rsid w:val="002F066A"/>
    <w:rsid w:val="002F27AC"/>
    <w:rsid w:val="002F44E1"/>
    <w:rsid w:val="00321FBA"/>
    <w:rsid w:val="00331953"/>
    <w:rsid w:val="0035104D"/>
    <w:rsid w:val="00357721"/>
    <w:rsid w:val="00365FBB"/>
    <w:rsid w:val="00367BFB"/>
    <w:rsid w:val="00373589"/>
    <w:rsid w:val="003802DC"/>
    <w:rsid w:val="0038371B"/>
    <w:rsid w:val="003D4F04"/>
    <w:rsid w:val="003F26CB"/>
    <w:rsid w:val="00401E90"/>
    <w:rsid w:val="00407101"/>
    <w:rsid w:val="0040727B"/>
    <w:rsid w:val="004109B9"/>
    <w:rsid w:val="00411FF6"/>
    <w:rsid w:val="00414B9E"/>
    <w:rsid w:val="0041517B"/>
    <w:rsid w:val="00417CED"/>
    <w:rsid w:val="00421E1E"/>
    <w:rsid w:val="0042303B"/>
    <w:rsid w:val="00424967"/>
    <w:rsid w:val="00436194"/>
    <w:rsid w:val="004660A2"/>
    <w:rsid w:val="00466A1D"/>
    <w:rsid w:val="004759B6"/>
    <w:rsid w:val="00487ECD"/>
    <w:rsid w:val="004A0565"/>
    <w:rsid w:val="004A32A1"/>
    <w:rsid w:val="004B256B"/>
    <w:rsid w:val="004C2886"/>
    <w:rsid w:val="004C4851"/>
    <w:rsid w:val="004C78F7"/>
    <w:rsid w:val="004D49AD"/>
    <w:rsid w:val="004E190C"/>
    <w:rsid w:val="004E3CFC"/>
    <w:rsid w:val="004F19A3"/>
    <w:rsid w:val="00503364"/>
    <w:rsid w:val="00512552"/>
    <w:rsid w:val="0051520B"/>
    <w:rsid w:val="00517E3A"/>
    <w:rsid w:val="00536EDF"/>
    <w:rsid w:val="00556258"/>
    <w:rsid w:val="005669EF"/>
    <w:rsid w:val="005737A4"/>
    <w:rsid w:val="00585322"/>
    <w:rsid w:val="00591EC0"/>
    <w:rsid w:val="005A023A"/>
    <w:rsid w:val="005B38A1"/>
    <w:rsid w:val="005B5796"/>
    <w:rsid w:val="005C37C7"/>
    <w:rsid w:val="005C53B7"/>
    <w:rsid w:val="005D7CB4"/>
    <w:rsid w:val="005E0CEB"/>
    <w:rsid w:val="005E634D"/>
    <w:rsid w:val="005F5753"/>
    <w:rsid w:val="005F5759"/>
    <w:rsid w:val="0061042A"/>
    <w:rsid w:val="006215D8"/>
    <w:rsid w:val="00621DB8"/>
    <w:rsid w:val="00625D82"/>
    <w:rsid w:val="00627C11"/>
    <w:rsid w:val="006417BA"/>
    <w:rsid w:val="00644163"/>
    <w:rsid w:val="00660193"/>
    <w:rsid w:val="0067202A"/>
    <w:rsid w:val="006940E1"/>
    <w:rsid w:val="006D3860"/>
    <w:rsid w:val="006D4941"/>
    <w:rsid w:val="006E1B71"/>
    <w:rsid w:val="006E71E6"/>
    <w:rsid w:val="006F59D7"/>
    <w:rsid w:val="006F68A9"/>
    <w:rsid w:val="0070137F"/>
    <w:rsid w:val="00703923"/>
    <w:rsid w:val="0070638C"/>
    <w:rsid w:val="0071583F"/>
    <w:rsid w:val="00723ED2"/>
    <w:rsid w:val="0072513F"/>
    <w:rsid w:val="007273B2"/>
    <w:rsid w:val="00741862"/>
    <w:rsid w:val="00760F74"/>
    <w:rsid w:val="00761FB6"/>
    <w:rsid w:val="007739B2"/>
    <w:rsid w:val="00792CD4"/>
    <w:rsid w:val="00794FA6"/>
    <w:rsid w:val="007A0C1E"/>
    <w:rsid w:val="007A11E0"/>
    <w:rsid w:val="007E1A34"/>
    <w:rsid w:val="00800434"/>
    <w:rsid w:val="00814882"/>
    <w:rsid w:val="008226F8"/>
    <w:rsid w:val="00823644"/>
    <w:rsid w:val="00841D50"/>
    <w:rsid w:val="00852194"/>
    <w:rsid w:val="0085418D"/>
    <w:rsid w:val="00855CCA"/>
    <w:rsid w:val="00856304"/>
    <w:rsid w:val="0085688B"/>
    <w:rsid w:val="00864E82"/>
    <w:rsid w:val="0088230C"/>
    <w:rsid w:val="008A3AAC"/>
    <w:rsid w:val="008B58F4"/>
    <w:rsid w:val="008E3C4E"/>
    <w:rsid w:val="008E521A"/>
    <w:rsid w:val="00902055"/>
    <w:rsid w:val="009140B9"/>
    <w:rsid w:val="009228CE"/>
    <w:rsid w:val="009258FE"/>
    <w:rsid w:val="00926375"/>
    <w:rsid w:val="00931613"/>
    <w:rsid w:val="00944047"/>
    <w:rsid w:val="009455F7"/>
    <w:rsid w:val="0094764F"/>
    <w:rsid w:val="00953292"/>
    <w:rsid w:val="00954250"/>
    <w:rsid w:val="0095715D"/>
    <w:rsid w:val="00957C09"/>
    <w:rsid w:val="00972FF4"/>
    <w:rsid w:val="00987BE3"/>
    <w:rsid w:val="009A6159"/>
    <w:rsid w:val="009B45A6"/>
    <w:rsid w:val="009B764C"/>
    <w:rsid w:val="009C47C0"/>
    <w:rsid w:val="009E32DF"/>
    <w:rsid w:val="009E3EE7"/>
    <w:rsid w:val="009E4FD1"/>
    <w:rsid w:val="009F0A4F"/>
    <w:rsid w:val="00A07199"/>
    <w:rsid w:val="00A16A50"/>
    <w:rsid w:val="00A47323"/>
    <w:rsid w:val="00A75A21"/>
    <w:rsid w:val="00A91315"/>
    <w:rsid w:val="00AB6891"/>
    <w:rsid w:val="00AB6934"/>
    <w:rsid w:val="00AC69EA"/>
    <w:rsid w:val="00AE6330"/>
    <w:rsid w:val="00AE6BA1"/>
    <w:rsid w:val="00AF001B"/>
    <w:rsid w:val="00B11E4D"/>
    <w:rsid w:val="00B13488"/>
    <w:rsid w:val="00B45981"/>
    <w:rsid w:val="00B605E1"/>
    <w:rsid w:val="00B64753"/>
    <w:rsid w:val="00B67848"/>
    <w:rsid w:val="00B76EC8"/>
    <w:rsid w:val="00B8741B"/>
    <w:rsid w:val="00B96BE7"/>
    <w:rsid w:val="00BA1DFB"/>
    <w:rsid w:val="00BA3715"/>
    <w:rsid w:val="00BA3F33"/>
    <w:rsid w:val="00BB5F1B"/>
    <w:rsid w:val="00BC0B8A"/>
    <w:rsid w:val="00BC4A25"/>
    <w:rsid w:val="00BD44DE"/>
    <w:rsid w:val="00BE1A1D"/>
    <w:rsid w:val="00BE57C8"/>
    <w:rsid w:val="00BF5F66"/>
    <w:rsid w:val="00C001D3"/>
    <w:rsid w:val="00C013D3"/>
    <w:rsid w:val="00C028A3"/>
    <w:rsid w:val="00C165EE"/>
    <w:rsid w:val="00C210F5"/>
    <w:rsid w:val="00C22656"/>
    <w:rsid w:val="00C3095B"/>
    <w:rsid w:val="00C32CA5"/>
    <w:rsid w:val="00C3742A"/>
    <w:rsid w:val="00C37714"/>
    <w:rsid w:val="00C4554F"/>
    <w:rsid w:val="00C822A9"/>
    <w:rsid w:val="00C83E60"/>
    <w:rsid w:val="00CA14B0"/>
    <w:rsid w:val="00CC20EC"/>
    <w:rsid w:val="00CC6055"/>
    <w:rsid w:val="00CD21B4"/>
    <w:rsid w:val="00CD552E"/>
    <w:rsid w:val="00CD5F1C"/>
    <w:rsid w:val="00CD7A63"/>
    <w:rsid w:val="00CF4F5A"/>
    <w:rsid w:val="00CF500B"/>
    <w:rsid w:val="00CF77DA"/>
    <w:rsid w:val="00D24CAA"/>
    <w:rsid w:val="00D46FCE"/>
    <w:rsid w:val="00D54731"/>
    <w:rsid w:val="00D65936"/>
    <w:rsid w:val="00D711CF"/>
    <w:rsid w:val="00D7593A"/>
    <w:rsid w:val="00DA07C9"/>
    <w:rsid w:val="00DA19EF"/>
    <w:rsid w:val="00DA2707"/>
    <w:rsid w:val="00DB3780"/>
    <w:rsid w:val="00DC6B4D"/>
    <w:rsid w:val="00DD634B"/>
    <w:rsid w:val="00DE7C87"/>
    <w:rsid w:val="00DF7A4A"/>
    <w:rsid w:val="00E01170"/>
    <w:rsid w:val="00E15340"/>
    <w:rsid w:val="00E2134F"/>
    <w:rsid w:val="00E31367"/>
    <w:rsid w:val="00E462A7"/>
    <w:rsid w:val="00E46F48"/>
    <w:rsid w:val="00E50271"/>
    <w:rsid w:val="00E55CE6"/>
    <w:rsid w:val="00E64934"/>
    <w:rsid w:val="00E92E83"/>
    <w:rsid w:val="00E93640"/>
    <w:rsid w:val="00E979D5"/>
    <w:rsid w:val="00E97B06"/>
    <w:rsid w:val="00EB7802"/>
    <w:rsid w:val="00ED26FF"/>
    <w:rsid w:val="00ED2A4E"/>
    <w:rsid w:val="00EE1B88"/>
    <w:rsid w:val="00EE1F06"/>
    <w:rsid w:val="00EE4487"/>
    <w:rsid w:val="00EE5B0A"/>
    <w:rsid w:val="00EF49D9"/>
    <w:rsid w:val="00EF7312"/>
    <w:rsid w:val="00F018F0"/>
    <w:rsid w:val="00F04E28"/>
    <w:rsid w:val="00F05A6F"/>
    <w:rsid w:val="00F23190"/>
    <w:rsid w:val="00F40E7B"/>
    <w:rsid w:val="00F50ACE"/>
    <w:rsid w:val="00F5274A"/>
    <w:rsid w:val="00F71367"/>
    <w:rsid w:val="00F72C05"/>
    <w:rsid w:val="00F81943"/>
    <w:rsid w:val="00F90D3F"/>
    <w:rsid w:val="00F93F71"/>
    <w:rsid w:val="00F95FE6"/>
    <w:rsid w:val="00FA3228"/>
    <w:rsid w:val="00FA7C3A"/>
    <w:rsid w:val="00FC28E1"/>
    <w:rsid w:val="00FE6B82"/>
    <w:rsid w:val="00FF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C17749D"/>
  <w15:docId w15:val="{0505AF10-D1E7-4978-B001-6FDC7665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0"/>
    <w:lsdException w:name="heading 8" w:semiHidden="1" w:uiPriority="9" w:unhideWhenUsed="1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4554F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ahoma" w:hAnsi="Tahoma" w:cs="Tahoma"/>
      <w:b/>
      <w:bCs/>
      <w:sz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Charcoal" w:hAnsi="Charcoal"/>
      <w:i/>
      <w:iCs/>
      <w:sz w:val="70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outlineLvl w:val="6"/>
    </w:pPr>
    <w:rPr>
      <w:rFonts w:ascii="Arial" w:hAnsi="Arial" w:cs="Arial"/>
      <w:i/>
      <w:iCs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Arial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rFonts w:ascii="Symbol" w:hAnsi="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ahoma" w:hAnsi="Tahoma" w:cs="Tahoma"/>
      <w:sz w:val="18"/>
    </w:r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szCs w:val="20"/>
    </w:rPr>
  </w:style>
  <w:style w:type="paragraph" w:customStyle="1" w:styleId="Textoindependiente31">
    <w:name w:val="Texto independiente 31"/>
    <w:basedOn w:val="Normal"/>
    <w:pPr>
      <w:autoSpaceDE w:val="0"/>
    </w:pPr>
    <w:rPr>
      <w:rFonts w:ascii="Helvetica" w:hAnsi="Helvetica"/>
      <w:sz w:val="18"/>
      <w:szCs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65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B5F1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B5F1B"/>
    <w:rPr>
      <w:rFonts w:ascii="Segoe UI" w:hAnsi="Segoe UI" w:cs="Segoe UI"/>
      <w:sz w:val="18"/>
      <w:szCs w:val="18"/>
      <w:lang w:eastAsia="ar-SA"/>
    </w:rPr>
  </w:style>
  <w:style w:type="paragraph" w:styleId="Prrafodelista">
    <w:name w:val="List Paragraph"/>
    <w:basedOn w:val="Normal"/>
    <w:uiPriority w:val="34"/>
    <w:rsid w:val="00424967"/>
    <w:pPr>
      <w:ind w:left="720"/>
      <w:contextualSpacing/>
    </w:pPr>
  </w:style>
  <w:style w:type="paragraph" w:customStyle="1" w:styleId="TITULOVA">
    <w:name w:val="TITULO VA"/>
    <w:basedOn w:val="Sinespaciado"/>
    <w:qFormat/>
    <w:rsid w:val="00C4554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4554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4554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4554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C4554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4554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4554F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4554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4554F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4554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4554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4554F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FA32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A3228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A32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A322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A496F773-D28B-4911-93FC-18A8344C1F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5A2B2A-771B-4F96-B415-4089F68848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359139-30A2-4A30-9D8A-858B2C53592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774</Words>
  <Characters>4261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Raíces de Jordania</vt:lpstr>
    </vt:vector>
  </TitlesOfParts>
  <Company>surland</Company>
  <LinksUpToDate>false</LinksUpToDate>
  <CharactersWithSpaces>5025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Raíces de Jordania</dc:title>
  <dc:creator>srey</dc:creator>
  <cp:lastModifiedBy>Sonia Rey</cp:lastModifiedBy>
  <cp:revision>86</cp:revision>
  <cp:lastPrinted>2018-10-22T09:47:00Z</cp:lastPrinted>
  <dcterms:created xsi:type="dcterms:W3CDTF">2022-12-07T00:08:00Z</dcterms:created>
  <dcterms:modified xsi:type="dcterms:W3CDTF">2026-07-22T12:06:00Z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