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2206" w14:textId="4D26AE7C" w:rsidR="00405B9F" w:rsidRPr="00802A32" w:rsidRDefault="00E041A5" w:rsidP="00E74600">
      <w:pPr>
        <w:pStyle w:val="Ttulo1"/>
        <w:spacing w:before="0"/>
        <w:rPr>
          <w:lang w:val="pt-BR"/>
        </w:rPr>
      </w:pPr>
      <w:r w:rsidRPr="00802A32">
        <w:rPr>
          <w:lang w:val="pt-BR"/>
        </w:rPr>
        <w:t>I</w:t>
      </w:r>
      <w:r w:rsidR="007778D5" w:rsidRPr="00802A32">
        <w:rPr>
          <w:lang w:val="pt-BR"/>
        </w:rPr>
        <w:t xml:space="preserve">stambul </w:t>
      </w:r>
      <w:r w:rsidRPr="00802A32">
        <w:rPr>
          <w:lang w:val="pt-BR"/>
        </w:rPr>
        <w:t>e Capadó</w:t>
      </w:r>
      <w:r w:rsidR="007778D5" w:rsidRPr="00802A32">
        <w:rPr>
          <w:lang w:val="pt-BR"/>
        </w:rPr>
        <w:t xml:space="preserve">cia </w:t>
      </w:r>
      <w:r w:rsidR="00405B9F" w:rsidRPr="00802A32">
        <w:rPr>
          <w:lang w:val="pt-BR"/>
        </w:rPr>
        <w:t xml:space="preserve">      </w:t>
      </w:r>
    </w:p>
    <w:p w14:paraId="486927DA" w14:textId="44068C8A" w:rsidR="00B41653" w:rsidRPr="00802A32" w:rsidRDefault="005D355C" w:rsidP="00E74600">
      <w:pPr>
        <w:pStyle w:val="Ttulo1"/>
        <w:spacing w:before="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B0A4EE" wp14:editId="1FB17388">
                <wp:simplePos x="0" y="0"/>
                <wp:positionH relativeFrom="margin">
                  <wp:posOffset>3111500</wp:posOffset>
                </wp:positionH>
                <wp:positionV relativeFrom="paragraph">
                  <wp:posOffset>408305</wp:posOffset>
                </wp:positionV>
                <wp:extent cx="2238375" cy="866775"/>
                <wp:effectExtent l="0" t="0" r="28575" b="28575"/>
                <wp:wrapNone/>
                <wp:docPr id="730648460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8667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610B87" w14:textId="7B831ED8" w:rsidR="009D5094" w:rsidRDefault="009D5094" w:rsidP="009D509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46A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oo</w:t>
                            </w:r>
                          </w:p>
                          <w:p w14:paraId="55043D2B" w14:textId="012BB644" w:rsidR="009D5094" w:rsidRPr="00746A07" w:rsidRDefault="009D5094" w:rsidP="009D509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Capadócia-</w:t>
                            </w:r>
                            <w:r w:rsidR="00802A3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stambul inclu</w:t>
                            </w:r>
                            <w:r w:rsidR="00802A3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í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do</w:t>
                            </w:r>
                          </w:p>
                          <w:p w14:paraId="1EAB6FAB" w14:textId="77777777" w:rsidR="009D5094" w:rsidRDefault="009D5094" w:rsidP="009D50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B0A4EE" id="Elipse 1" o:spid="_x0000_s1026" style="position:absolute;margin-left:245pt;margin-top:32.15pt;width:176.2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" fillcolor="white [3212]" strokecolor="#119ca3 [3204]" strokeweight="1.5pt">
                <v:stroke joinstyle="miter"/>
                <v:textbox>
                  <w:txbxContent>
                    <w:p w14:paraId="7B610B87" w14:textId="7B831ED8" w:rsidR="009D5094" w:rsidRDefault="009D5094" w:rsidP="009D5094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746A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oo</w:t>
                      </w:r>
                    </w:p>
                    <w:p w14:paraId="55043D2B" w14:textId="012BB644" w:rsidR="009D5094" w:rsidRPr="00746A07" w:rsidRDefault="009D5094" w:rsidP="009D5094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Capadócia-</w:t>
                      </w:r>
                      <w:r w:rsidR="00802A3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stambul inclu</w:t>
                      </w:r>
                      <w:r w:rsidR="00802A3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í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do</w:t>
                      </w:r>
                    </w:p>
                    <w:p w14:paraId="1EAB6FAB" w14:textId="77777777" w:rsidR="009D5094" w:rsidRDefault="009D5094" w:rsidP="009D5094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proofErr w:type="gramStart"/>
      <w:r w:rsidR="007778D5" w:rsidRPr="00802A32">
        <w:rPr>
          <w:lang w:val="pt-BR"/>
        </w:rPr>
        <w:t>a</w:t>
      </w:r>
      <w:r w:rsidR="00E041A5" w:rsidRPr="00802A32">
        <w:rPr>
          <w:lang w:val="pt-BR"/>
        </w:rPr>
        <w:t>o</w:t>
      </w:r>
      <w:r w:rsidR="007778D5" w:rsidRPr="00802A32">
        <w:rPr>
          <w:lang w:val="pt-BR"/>
        </w:rPr>
        <w:t xml:space="preserve"> </w:t>
      </w:r>
      <w:r w:rsidR="00DE3524" w:rsidRPr="00802A32">
        <w:rPr>
          <w:lang w:val="pt-BR"/>
        </w:rPr>
        <w:t>C</w:t>
      </w:r>
      <w:r w:rsidR="007778D5" w:rsidRPr="00802A32">
        <w:rPr>
          <w:lang w:val="pt-BR"/>
        </w:rPr>
        <w:t>ompleto</w:t>
      </w:r>
      <w:proofErr w:type="gramEnd"/>
      <w:r w:rsidR="00B41653" w:rsidRPr="00802A32">
        <w:rPr>
          <w:lang w:val="pt-BR"/>
        </w:rPr>
        <w:t xml:space="preserve"> </w:t>
      </w:r>
    </w:p>
    <w:p w14:paraId="252118D7" w14:textId="62CF413C" w:rsidR="00E74600" w:rsidRDefault="00E74600" w:rsidP="00E74600">
      <w:pPr>
        <w:pStyle w:val="Ttulo"/>
        <w:spacing w:after="0"/>
        <w:rPr>
          <w:lang w:val="pt-BR"/>
        </w:rPr>
      </w:pPr>
    </w:p>
    <w:p w14:paraId="052AA267" w14:textId="23BD02CC" w:rsidR="00B41653" w:rsidRPr="00802A32" w:rsidRDefault="00993064" w:rsidP="00E74600">
      <w:pPr>
        <w:pStyle w:val="Ttulo"/>
        <w:spacing w:after="0"/>
        <w:rPr>
          <w:lang w:val="pt-BR"/>
        </w:rPr>
      </w:pPr>
      <w:r w:rsidRPr="00802A32">
        <w:rPr>
          <w:lang w:val="pt-BR"/>
        </w:rPr>
        <w:t>Ref:</w:t>
      </w:r>
      <w:r w:rsidR="00B41653" w:rsidRPr="00802A32">
        <w:rPr>
          <w:lang w:val="pt-BR"/>
        </w:rPr>
        <w:t xml:space="preserve"> C 40</w:t>
      </w:r>
      <w:r w:rsidR="00D30781" w:rsidRPr="00802A32">
        <w:rPr>
          <w:lang w:val="pt-BR"/>
        </w:rPr>
        <w:t>8</w:t>
      </w:r>
      <w:r w:rsidR="004A361C" w:rsidRPr="00802A32">
        <w:rPr>
          <w:lang w:val="pt-BR"/>
        </w:rPr>
        <w:t>3</w:t>
      </w:r>
    </w:p>
    <w:p w14:paraId="05F720D8" w14:textId="5F18D480" w:rsidR="00B41653" w:rsidRPr="00ED48A4" w:rsidRDefault="00B41653" w:rsidP="00E74600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  <w:highlight w:val="yellow"/>
          <w:lang w:val="pt-BR"/>
        </w:rPr>
      </w:pPr>
    </w:p>
    <w:p w14:paraId="74B3AEDF" w14:textId="0C213C87" w:rsidR="00B41653" w:rsidRPr="00ED48A4" w:rsidRDefault="00B41653" w:rsidP="00E74600">
      <w:pPr>
        <w:rPr>
          <w:rFonts w:ascii="Calibri" w:hAnsi="Calibri" w:cs="Courier New"/>
          <w:b/>
          <w:bCs/>
          <w:i/>
          <w:iCs/>
          <w:color w:val="948A54"/>
          <w:sz w:val="12"/>
          <w:highlight w:val="yellow"/>
          <w:lang w:val="pt-BR"/>
        </w:rPr>
      </w:pPr>
    </w:p>
    <w:p w14:paraId="2C4887E4" w14:textId="0AD09272" w:rsidR="00B41653" w:rsidRPr="00DA641C" w:rsidRDefault="00D444C3" w:rsidP="00DA641C">
      <w:pPr>
        <w:pStyle w:val="Precio"/>
      </w:pPr>
      <w:r w:rsidRPr="00DA641C">
        <w:t>8</w:t>
      </w:r>
      <w:r w:rsidR="00B41653" w:rsidRPr="00DA641C">
        <w:t xml:space="preserve"> </w:t>
      </w:r>
      <w:r w:rsidR="00E041A5" w:rsidRPr="00DA641C">
        <w:t xml:space="preserve">dias a partir de </w:t>
      </w:r>
      <w:r w:rsidR="00395291" w:rsidRPr="00DA641C">
        <w:t>1.</w:t>
      </w:r>
      <w:r w:rsidR="00AA427E" w:rsidRPr="00DA641C">
        <w:t>105</w:t>
      </w:r>
      <w:r w:rsidR="00444B20" w:rsidRPr="00DA641C">
        <w:t xml:space="preserve"> </w:t>
      </w:r>
      <w:r w:rsidR="00993064" w:rsidRPr="00DA641C">
        <w:t>€</w:t>
      </w:r>
    </w:p>
    <w:p w14:paraId="7BF4CCE1" w14:textId="7786B567" w:rsidR="00FC76D1" w:rsidRPr="00E74600" w:rsidRDefault="00FC76D1">
      <w:pPr>
        <w:rPr>
          <w:rFonts w:ascii="Arial" w:hAnsi="Arial" w:cs="Arial"/>
          <w:b/>
          <w:i/>
          <w:color w:val="000000" w:themeColor="text1"/>
          <w:sz w:val="20"/>
          <w:u w:val="single"/>
          <w:lang w:val="pt-BR"/>
        </w:rPr>
      </w:pPr>
    </w:p>
    <w:p w14:paraId="7964DF07" w14:textId="03AD1863" w:rsidR="00FC76D1" w:rsidRPr="009B4564" w:rsidRDefault="00E041A5" w:rsidP="00D04749">
      <w:pPr>
        <w:pStyle w:val="Subttulo"/>
        <w:rPr>
          <w:lang w:val="pt-BR"/>
        </w:rPr>
      </w:pPr>
      <w:r w:rsidRPr="009B4564">
        <w:rPr>
          <w:lang w:val="pt-BR"/>
        </w:rPr>
        <w:t xml:space="preserve">Dia </w:t>
      </w:r>
      <w:r w:rsidR="00FC76D1" w:rsidRPr="009B4564">
        <w:rPr>
          <w:lang w:val="pt-BR"/>
        </w:rPr>
        <w:t>01</w:t>
      </w:r>
      <w:r w:rsidR="002F7B6C" w:rsidRPr="009B4564">
        <w:rPr>
          <w:lang w:val="pt-BR"/>
        </w:rPr>
        <w:t xml:space="preserve"> </w:t>
      </w:r>
      <w:r w:rsidR="00BA33C0" w:rsidRPr="009B4564">
        <w:rPr>
          <w:lang w:val="pt-BR"/>
        </w:rPr>
        <w:t>–</w:t>
      </w:r>
      <w:r w:rsidR="00FC76D1" w:rsidRPr="009B4564">
        <w:rPr>
          <w:lang w:val="pt-BR"/>
        </w:rPr>
        <w:t xml:space="preserve"> </w:t>
      </w:r>
      <w:r w:rsidRPr="009B4564">
        <w:rPr>
          <w:lang w:val="pt-BR"/>
        </w:rPr>
        <w:t>Istambul</w:t>
      </w:r>
      <w:r w:rsidR="009D5094" w:rsidRPr="009B4564">
        <w:rPr>
          <w:lang w:val="pt-BR"/>
        </w:rPr>
        <w:t xml:space="preserve">  </w:t>
      </w:r>
    </w:p>
    <w:p w14:paraId="50D3ACB7" w14:textId="77777777" w:rsidR="00F448F5" w:rsidRPr="00E01961" w:rsidRDefault="00F448F5" w:rsidP="00F448F5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74600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em Istambul. Encontro com o assistente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7048AAD9" w14:textId="3C5AB644" w:rsidR="00E070BA" w:rsidRPr="00E01961" w:rsidRDefault="00AE18A0" w:rsidP="001558EC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00E01961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Nota</w:t>
      </w:r>
      <w:r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: Nas chegadas ao Aeroporto de Istambul (IST) o encontro com o assistente será no exterior do terminal, na saída da porta</w:t>
      </w:r>
      <w:r w:rsidR="0097450A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nº </w:t>
      </w:r>
      <w:r w:rsidR="3FA9C85C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9</w:t>
      </w:r>
      <w:r w:rsidR="0097450A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(a ser reconfirmado no momento da reserva).</w:t>
      </w:r>
      <w:r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Se o aeroporto for o de Sabiha (SAW) encontrará o assistente no exterior do terminal,</w:t>
      </w:r>
      <w:r w:rsidR="001558EC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em frente à coluna </w:t>
      </w:r>
      <w:r w:rsidR="001558EC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 xml:space="preserve">nº 07, no prédio do 'Meeting Point da TURSAB'. </w:t>
      </w:r>
      <w:r w:rsidR="001558EC" w:rsidRPr="00E0196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</w:t>
      </w:r>
    </w:p>
    <w:p w14:paraId="2CFEF9DD" w14:textId="2ECF4CF4" w:rsidR="00ED5C50" w:rsidRPr="00E01961" w:rsidRDefault="00ED5C50" w:rsidP="00ED5C5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20C16E8E" w14:textId="0866A5ED" w:rsidR="007778D5" w:rsidRPr="00E01961" w:rsidRDefault="00E041A5" w:rsidP="00D04749">
      <w:pPr>
        <w:pStyle w:val="Subttulo"/>
        <w:rPr>
          <w:lang w:val="pt-BR"/>
        </w:rPr>
      </w:pPr>
      <w:r w:rsidRPr="00E01961">
        <w:rPr>
          <w:lang w:val="pt-BR"/>
        </w:rPr>
        <w:t xml:space="preserve">Dia </w:t>
      </w:r>
      <w:r w:rsidR="007778D5" w:rsidRPr="00E01961">
        <w:rPr>
          <w:lang w:val="pt-BR"/>
        </w:rPr>
        <w:t xml:space="preserve">02 – </w:t>
      </w:r>
      <w:r w:rsidRPr="00E01961">
        <w:rPr>
          <w:lang w:val="pt-BR"/>
        </w:rPr>
        <w:t xml:space="preserve">Istambul </w:t>
      </w:r>
      <w:r w:rsidR="007778D5" w:rsidRPr="00E01961">
        <w:rPr>
          <w:lang w:val="pt-BR"/>
        </w:rPr>
        <w:t>– An</w:t>
      </w:r>
      <w:r w:rsidRPr="00E01961">
        <w:rPr>
          <w:lang w:val="pt-BR"/>
        </w:rPr>
        <w:t>c</w:t>
      </w:r>
      <w:r w:rsidR="007778D5" w:rsidRPr="00E01961">
        <w:rPr>
          <w:lang w:val="pt-BR"/>
        </w:rPr>
        <w:t xml:space="preserve">ara – </w:t>
      </w:r>
      <w:r w:rsidRPr="00E01961">
        <w:rPr>
          <w:lang w:val="pt-BR"/>
        </w:rPr>
        <w:t>Capadócia</w:t>
      </w:r>
    </w:p>
    <w:p w14:paraId="06496356" w14:textId="77777777" w:rsidR="00F448F5" w:rsidRPr="00E01961" w:rsidRDefault="00F448F5" w:rsidP="00F448F5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de manhã para Ancara, passando pelas montanhas de Bolu. Em Ancara,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mausoléu de Ataturk que foi inaugurado em 1953, dedicado ao fundador da Turquia moderna, Ataturk. É um bloco de mármore de 40 toneladas com colunas, ao qual se acede por uma grande rua ladeada de leões, que termina numa grande praça.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restaurante local. Continuação para a Capadócia. No percurso também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visitaremos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lago salgado. Chegada, 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>no hotel.</w:t>
      </w:r>
    </w:p>
    <w:p w14:paraId="229397BA" w14:textId="77777777" w:rsidR="007778D5" w:rsidRPr="00E01961" w:rsidRDefault="007778D5" w:rsidP="007778D5">
      <w:pPr>
        <w:pStyle w:val="Sinespaciado"/>
        <w:jc w:val="both"/>
        <w:rPr>
          <w:b/>
          <w:bCs/>
          <w:color w:val="000000" w:themeColor="text1"/>
          <w:szCs w:val="18"/>
          <w:lang w:val="pt-BR" w:eastAsia="zh-CN"/>
        </w:rPr>
      </w:pPr>
    </w:p>
    <w:p w14:paraId="47C040A2" w14:textId="73969CF3" w:rsidR="007778D5" w:rsidRPr="00E01961" w:rsidRDefault="00E041A5" w:rsidP="00D04749">
      <w:pPr>
        <w:pStyle w:val="Subttulo"/>
        <w:rPr>
          <w:lang w:val="pt-BR"/>
        </w:rPr>
      </w:pPr>
      <w:r w:rsidRPr="00E01961">
        <w:rPr>
          <w:lang w:val="pt-BR"/>
        </w:rPr>
        <w:t xml:space="preserve">Dia </w:t>
      </w:r>
      <w:r w:rsidR="007778D5" w:rsidRPr="00E01961">
        <w:rPr>
          <w:lang w:val="pt-BR"/>
        </w:rPr>
        <w:t xml:space="preserve">03 - </w:t>
      </w:r>
      <w:r w:rsidRPr="00E01961">
        <w:rPr>
          <w:lang w:val="pt-BR"/>
        </w:rPr>
        <w:t>Capadócia</w:t>
      </w:r>
    </w:p>
    <w:p w14:paraId="0DA44F9C" w14:textId="61E87907" w:rsidR="00F448F5" w:rsidRPr="00E01961" w:rsidRDefault="00F448F5" w:rsidP="00F448F5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desta fascinante região e sua paisagem original, formada pela lava expelida pelos vulcões há 3 milhões de anos.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museu ao ar livre do vale de Göreme, um incrível complexo monástico bizantino formado por igrejas escavadas na rocha com belos afrescos.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aos vales de Avcilar e Güvercinlik, que possuem uma paisagem espetacular das chamadas Chaminés das Fada</w:t>
      </w:r>
      <w:r w:rsidR="00D04749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restaurante local. Continuaremos com a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55D02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>aos vales da Capadócia.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Durante a excursão teremos a oportunidade de visitar alguns ateliês típicos de tapetes, ônix e turquesa. Ao final, retorno ao hotel.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</w:p>
    <w:p w14:paraId="616A5BB7" w14:textId="77777777" w:rsidR="006153AA" w:rsidRPr="00E01961" w:rsidRDefault="006153AA" w:rsidP="006153AA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00E01961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Nota:</w:t>
      </w:r>
      <w:r w:rsidRPr="00E0196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Durante a sua estadia na Capadócia, terá a possibilidade de fazer </w:t>
      </w:r>
      <w:r w:rsidRPr="00E01961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>OPCIONALMENTE</w:t>
      </w:r>
      <w:r w:rsidRPr="00E0196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uma excursão de balão aerostático ao amanhecer ou participar, ao pôr de sol, de um show de dança folclórica em uma caverna típica com bebidas regionais ilimitadas. Consulte suplementos.</w:t>
      </w:r>
    </w:p>
    <w:p w14:paraId="38B7F190" w14:textId="77777777" w:rsidR="007778D5" w:rsidRPr="00E01961" w:rsidRDefault="007778D5" w:rsidP="007778D5">
      <w:pPr>
        <w:pStyle w:val="Textoindependiente"/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</w:pPr>
    </w:p>
    <w:p w14:paraId="7C440D09" w14:textId="25CB7A92" w:rsidR="007778D5" w:rsidRPr="00E01961" w:rsidRDefault="00E041A5" w:rsidP="00D04749">
      <w:pPr>
        <w:pStyle w:val="Subttulo"/>
        <w:rPr>
          <w:lang w:val="pt-BR"/>
        </w:rPr>
      </w:pPr>
      <w:r w:rsidRPr="00E01961">
        <w:rPr>
          <w:lang w:val="pt-BR"/>
        </w:rPr>
        <w:t xml:space="preserve">Dia </w:t>
      </w:r>
      <w:r w:rsidR="007778D5" w:rsidRPr="00E01961">
        <w:rPr>
          <w:lang w:val="pt-BR"/>
        </w:rPr>
        <w:t xml:space="preserve">04 – </w:t>
      </w:r>
      <w:r w:rsidRPr="00E01961">
        <w:rPr>
          <w:lang w:val="pt-BR"/>
        </w:rPr>
        <w:t>Capadócia</w:t>
      </w:r>
    </w:p>
    <w:p w14:paraId="622D1CBF" w14:textId="688E2C45" w:rsidR="00BD2098" w:rsidRPr="00E01961" w:rsidRDefault="00F448F5" w:rsidP="007778D5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contemplar esta fascinante região de paisagens lunares, formada ao longo dos séculos na espessa e macia camada de lava esculpida pelos dois vulcões próximos. Em seguida, 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vale Uçhisar, onde poderá ver a antiga fortaleza esculpida na rocha e o ponto mais alto de Urgup, onde terá uma vista panorâmica de todas as paisagens dos vales da região.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restaurante local. 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vila de Avanos,</w:t>
      </w:r>
      <w:r w:rsidR="00BD2098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hoje famosa por</w:t>
      </w:r>
      <w:r w:rsidR="00EC5654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EC5654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>sua</w:t>
      </w:r>
      <w:proofErr w:type="spellEnd"/>
      <w:r w:rsidR="00EC5654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BD2098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>cerámica</w:t>
      </w:r>
      <w:proofErr w:type="spellEnd"/>
      <w:r w:rsidR="00BD2098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>. O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artesanato de cerâmica remonta à era hitita e foi particularmente desenvolvido em Avanos. Poderemos 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</w:t>
      </w:r>
      <w:r w:rsidR="00BD2098"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itar</w:t>
      </w:r>
      <w:r w:rsidR="00BD2098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uma olaria. À tarde, </w:t>
      </w:r>
      <w:r w:rsidR="00BD2098"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BD2098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>a incrível cidade subterrâne</w:t>
      </w:r>
      <w:r w:rsidR="00BD2098"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>a de Ozkonak ou Kaymakli (visita de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uma delas), usada pelas comunidades cristãs como refúgio para escapar da perseguição. Ao final, retorno ao hotel.</w:t>
      </w:r>
      <w:r w:rsidR="00BD2098"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="00BD2098"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BD2098"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DBE7490" w14:textId="1ECA879D" w:rsidR="00BD2098" w:rsidRPr="00E01961" w:rsidRDefault="00C02FF7" w:rsidP="007778D5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01961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Nota:</w:t>
      </w:r>
      <w:r w:rsidR="00BD2098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de</w:t>
      </w:r>
      <w:r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30/O</w:t>
      </w:r>
      <w:r w:rsidR="00BD2098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ut/2</w:t>
      </w:r>
      <w:r w:rsidR="0073138D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6</w:t>
      </w:r>
      <w:r w:rsidR="00BD2098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a</w:t>
      </w:r>
      <w:r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</w:t>
      </w:r>
      <w:r w:rsidR="00A96791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21</w:t>
      </w:r>
      <w:r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/Mar/</w:t>
      </w:r>
      <w:r w:rsidR="00D4603C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2</w:t>
      </w:r>
      <w:r w:rsidR="00A96791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7</w:t>
      </w:r>
      <w:r w:rsidR="00BD2098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não será possível realizar a visita da cidade subterrânea e não será substituída por outra atividad</w:t>
      </w:r>
      <w:r w:rsidR="00EC5654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e.</w:t>
      </w:r>
    </w:p>
    <w:p w14:paraId="0121A922" w14:textId="03621BB4" w:rsidR="007778D5" w:rsidRPr="00E01961" w:rsidRDefault="007778D5" w:rsidP="007778D5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6627D8F" w14:textId="5DB0E1C2" w:rsidR="007778D5" w:rsidRPr="00E01961" w:rsidRDefault="00E041A5" w:rsidP="00D04749">
      <w:pPr>
        <w:pStyle w:val="Subttulo"/>
        <w:rPr>
          <w:lang w:val="pt-BR"/>
        </w:rPr>
      </w:pPr>
      <w:r w:rsidRPr="00E01961">
        <w:rPr>
          <w:lang w:val="pt-BR"/>
        </w:rPr>
        <w:t xml:space="preserve">Dia </w:t>
      </w:r>
      <w:r w:rsidR="007778D5" w:rsidRPr="00E01961">
        <w:rPr>
          <w:lang w:val="pt-BR"/>
        </w:rPr>
        <w:t xml:space="preserve">05 – </w:t>
      </w:r>
      <w:r w:rsidRPr="00E01961">
        <w:rPr>
          <w:lang w:val="pt-BR"/>
        </w:rPr>
        <w:t xml:space="preserve">Capadócia </w:t>
      </w:r>
      <w:r w:rsidR="007778D5" w:rsidRPr="00E01961">
        <w:rPr>
          <w:lang w:val="pt-BR"/>
        </w:rPr>
        <w:t xml:space="preserve">– </w:t>
      </w:r>
      <w:r w:rsidRPr="00E01961">
        <w:rPr>
          <w:lang w:val="pt-BR"/>
        </w:rPr>
        <w:t xml:space="preserve">Istambul </w:t>
      </w:r>
      <w:r w:rsidR="007778D5" w:rsidRPr="00E01961">
        <w:rPr>
          <w:lang w:val="pt-BR"/>
        </w:rPr>
        <w:t>(</w:t>
      </w:r>
      <w:r w:rsidRPr="00E01961">
        <w:rPr>
          <w:lang w:val="pt-BR"/>
        </w:rPr>
        <w:t>em avião</w:t>
      </w:r>
      <w:r w:rsidR="007778D5" w:rsidRPr="00E01961">
        <w:rPr>
          <w:lang w:val="pt-BR"/>
        </w:rPr>
        <w:t xml:space="preserve">) </w:t>
      </w:r>
    </w:p>
    <w:p w14:paraId="2BF99FE6" w14:textId="1A7BC94C" w:rsidR="00F448F5" w:rsidRPr="00E01961" w:rsidRDefault="00F448F5" w:rsidP="00F448F5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em um voo de conexão (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para Istambul. Chegada e </w:t>
      </w:r>
      <w:r w:rsidRPr="00E0196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28AD682" w14:textId="22D8CC9C" w:rsidR="00F77697" w:rsidRPr="00E01961" w:rsidRDefault="00AE18A0" w:rsidP="001558EC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00E01961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Nota</w:t>
      </w:r>
      <w:r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: Nas chegadas ao Aeroporto de Istambul (IST) o encontro com o assistente será no exterior do terminal, na saída da porta </w:t>
      </w:r>
      <w:r w:rsidR="0097450A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nº </w:t>
      </w:r>
      <w:r w:rsidR="1C787D8D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9</w:t>
      </w:r>
      <w:r w:rsidR="0097450A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(a ser reconfirmado no momento da reserva).</w:t>
      </w:r>
      <w:r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Se o aeroporto for o de Sabiha (SAW) encontrará o assistente no exterior do terminal, </w:t>
      </w:r>
      <w:r w:rsidR="001558EC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em frente à coluna </w:t>
      </w:r>
      <w:r w:rsidR="001558EC" w:rsidRPr="00E01961">
        <w:rPr>
          <w:rFonts w:ascii="Calibri" w:hAnsi="Calibri" w:cs="Calibri"/>
          <w:i/>
          <w:iCs/>
          <w:color w:val="000000" w:themeColor="text1"/>
          <w:sz w:val="18"/>
          <w:szCs w:val="18"/>
          <w:lang w:val="pt-PT"/>
        </w:rPr>
        <w:t xml:space="preserve">nº 07, no prédio do 'Meeting Point da TURSAB'. </w:t>
      </w:r>
      <w:r w:rsidR="001558EC" w:rsidRPr="00E0196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</w:t>
      </w:r>
    </w:p>
    <w:p w14:paraId="65CD6B28" w14:textId="43540C9F" w:rsidR="007778D5" w:rsidRPr="00E01961" w:rsidRDefault="007778D5" w:rsidP="00F7769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007A1C7" w14:textId="1433840B" w:rsidR="00E71766" w:rsidRPr="00E01961" w:rsidRDefault="00E041A5" w:rsidP="00D04749">
      <w:pPr>
        <w:pStyle w:val="Subttulo"/>
        <w:rPr>
          <w:lang w:val="pt-BR"/>
        </w:rPr>
      </w:pPr>
      <w:r w:rsidRPr="00E01961">
        <w:rPr>
          <w:lang w:val="pt-BR"/>
        </w:rPr>
        <w:t xml:space="preserve">Dia </w:t>
      </w:r>
      <w:r w:rsidR="00E71766" w:rsidRPr="00E01961">
        <w:rPr>
          <w:lang w:val="pt-BR"/>
        </w:rPr>
        <w:t>0</w:t>
      </w:r>
      <w:r w:rsidR="004A361C" w:rsidRPr="00E01961">
        <w:rPr>
          <w:lang w:val="pt-BR"/>
        </w:rPr>
        <w:t>6</w:t>
      </w:r>
      <w:r w:rsidR="00E71766" w:rsidRPr="00E01961">
        <w:rPr>
          <w:lang w:val="pt-BR"/>
        </w:rPr>
        <w:t xml:space="preserve"> - </w:t>
      </w:r>
      <w:r w:rsidRPr="00E01961">
        <w:rPr>
          <w:lang w:val="pt-BR"/>
        </w:rPr>
        <w:t>Istambul</w:t>
      </w:r>
    </w:p>
    <w:p w14:paraId="27D99BA6" w14:textId="77777777" w:rsidR="00F448F5" w:rsidRPr="00E84A7D" w:rsidRDefault="00F448F5" w:rsidP="00F448F5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do hotel para </w:t>
      </w:r>
      <w:r w:rsidRPr="00E019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ao Bazar Egípcio</w:t>
      </w:r>
      <w:r w:rsidRPr="00E019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e, a seguir</w:t>
      </w: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Pr="00E84A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de barco</w:t>
      </w: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Bósforo, estreito que separa a Europa da Ásia, onde podemos apreciar a grande beleza das florestas de Istambul, seus palácios e os yalı, palácios de madeira construídos em </w:t>
      </w:r>
      <w:proofErr w:type="gramStart"/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ambas margens</w:t>
      </w:r>
      <w:proofErr w:type="gramEnd"/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. Restante da tarde livre e retorno ao hotel por conta própria.</w:t>
      </w:r>
      <w:r w:rsidRPr="00E84A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29955B1" w14:textId="77777777" w:rsidR="00E71766" w:rsidRPr="00E84A7D" w:rsidRDefault="00E71766" w:rsidP="00E71766">
      <w:pPr>
        <w:pStyle w:val="Sinespaciado"/>
        <w:jc w:val="both"/>
        <w:rPr>
          <w:color w:val="000000" w:themeColor="text1"/>
          <w:szCs w:val="18"/>
          <w:lang w:val="pt-BR" w:eastAsia="zh-CN"/>
        </w:rPr>
      </w:pPr>
    </w:p>
    <w:p w14:paraId="0F794544" w14:textId="00A8CBA3" w:rsidR="00E71766" w:rsidRDefault="00E041A5" w:rsidP="00D04749">
      <w:pPr>
        <w:pStyle w:val="Subttulo"/>
        <w:rPr>
          <w:lang w:val="pt-BR"/>
        </w:rPr>
      </w:pPr>
      <w:r w:rsidRPr="00E84A7D">
        <w:rPr>
          <w:lang w:val="pt-BR"/>
        </w:rPr>
        <w:t xml:space="preserve">Dia </w:t>
      </w:r>
      <w:r w:rsidR="00E71766" w:rsidRPr="00E84A7D">
        <w:rPr>
          <w:lang w:val="pt-BR"/>
        </w:rPr>
        <w:t>0</w:t>
      </w:r>
      <w:r w:rsidR="00B937EA" w:rsidRPr="00E84A7D">
        <w:rPr>
          <w:lang w:val="pt-BR"/>
        </w:rPr>
        <w:t>7</w:t>
      </w:r>
      <w:r w:rsidR="00E71766" w:rsidRPr="00E84A7D">
        <w:rPr>
          <w:lang w:val="pt-BR"/>
        </w:rPr>
        <w:t xml:space="preserve"> </w:t>
      </w:r>
      <w:r w:rsidR="00031AE3">
        <w:rPr>
          <w:lang w:val="pt-BR"/>
        </w:rPr>
        <w:t>–</w:t>
      </w:r>
      <w:r w:rsidR="00E71766" w:rsidRPr="00E84A7D">
        <w:rPr>
          <w:lang w:val="pt-BR"/>
        </w:rPr>
        <w:t xml:space="preserve"> </w:t>
      </w:r>
      <w:r w:rsidRPr="00E84A7D">
        <w:rPr>
          <w:lang w:val="pt-BR"/>
        </w:rPr>
        <w:t>Istambul</w:t>
      </w:r>
    </w:p>
    <w:p w14:paraId="6698D50C" w14:textId="77777777" w:rsidR="00031AE3" w:rsidRPr="00E817E8" w:rsidRDefault="00031AE3" w:rsidP="00031AE3">
      <w:pPr>
        <w:pStyle w:val="Textoindependiente"/>
        <w:rPr>
          <w:lang w:val="pt-BR"/>
        </w:rPr>
      </w:pPr>
      <w:r w:rsidRPr="00DA641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DA641C">
        <w:rPr>
          <w:rFonts w:ascii="Calibri" w:hAnsi="Calibri" w:cs="Calibri"/>
          <w:color w:val="000000" w:themeColor="text1"/>
          <w:lang w:val="pt-BR"/>
        </w:rPr>
        <w:t xml:space="preserve"> </w:t>
      </w: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realizar uma </w:t>
      </w:r>
      <w:r w:rsidRPr="00DA641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de dia inteiro </w:t>
      </w:r>
      <w:r w:rsidRPr="00DA641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"Joias de Constantinopla” </w:t>
      </w:r>
      <w:r w:rsidRPr="00DA641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com almoço</w:t>
      </w: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incluindo: o antigo Hipódromo, o Obelisco de Teodósio, a Coluna Serpentina e a Fonte do Imperador Guilherme.</w:t>
      </w:r>
      <w:r w:rsidRPr="00DA641C">
        <w:rPr>
          <w:lang w:val="pt-BR"/>
        </w:rPr>
        <w:t xml:space="preserve"> </w:t>
      </w: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Continuamos com uma </w:t>
      </w:r>
      <w:r w:rsidRPr="00DA641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externa</w:t>
      </w: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em ambos os casos, à Mesquita Azul e à Santa Sofia. Em seguida, </w:t>
      </w:r>
      <w:r w:rsidRPr="00DA641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Palácio Topkapi, residência dos sultões até o século XIX, onde se encontram a maior parte dos objetos de valor dos sultões otomanos. </w:t>
      </w:r>
      <w:r w:rsidRPr="00DA641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Em seguida, traslado para a </w:t>
      </w:r>
      <w:r w:rsidRPr="00DA641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Grande Bazar, construído em 1660, que pode ser considerado como uma pequena cidade coberta por centenas de cúpulas, com quatro mil lojas em seu interior, com ruas estreitas, praças e 18 portas de acesso. Fim da visita no Grande Bazar. Retorno ao hotel por conta própria. </w:t>
      </w:r>
      <w:r w:rsidRPr="00DA641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2EEB0B3" w14:textId="77777777" w:rsidR="00031AE3" w:rsidRPr="00031AE3" w:rsidRDefault="00031AE3" w:rsidP="00031AE3">
      <w:pPr>
        <w:rPr>
          <w:lang w:val="pt-BR"/>
        </w:rPr>
      </w:pPr>
    </w:p>
    <w:p w14:paraId="7F3CE4BA" w14:textId="77777777" w:rsidR="00F77697" w:rsidRDefault="00F77697" w:rsidP="00D04749">
      <w:pPr>
        <w:pStyle w:val="Subttulo"/>
        <w:rPr>
          <w:lang w:val="pt-BR"/>
        </w:rPr>
      </w:pPr>
    </w:p>
    <w:p w14:paraId="08E3E53E" w14:textId="40A46ED6" w:rsidR="00E041A5" w:rsidRPr="009B4564" w:rsidRDefault="00E041A5" w:rsidP="00D04749">
      <w:pPr>
        <w:pStyle w:val="Subttulo"/>
        <w:rPr>
          <w:lang w:val="pt-BR"/>
        </w:rPr>
      </w:pPr>
      <w:r w:rsidRPr="009B4564">
        <w:rPr>
          <w:lang w:val="pt-BR"/>
        </w:rPr>
        <w:lastRenderedPageBreak/>
        <w:t xml:space="preserve">Dia </w:t>
      </w:r>
      <w:r w:rsidR="00C37D34" w:rsidRPr="009B4564">
        <w:rPr>
          <w:lang w:val="pt-BR"/>
        </w:rPr>
        <w:t>0</w:t>
      </w:r>
      <w:r w:rsidR="00D444C3" w:rsidRPr="009B4564">
        <w:rPr>
          <w:lang w:val="pt-BR"/>
        </w:rPr>
        <w:t>8</w:t>
      </w:r>
      <w:r w:rsidR="00C37D34" w:rsidRPr="009B4564">
        <w:rPr>
          <w:lang w:val="pt-BR"/>
        </w:rPr>
        <w:t xml:space="preserve"> – </w:t>
      </w:r>
      <w:r w:rsidRPr="009B4564">
        <w:rPr>
          <w:lang w:val="pt-BR"/>
        </w:rPr>
        <w:t xml:space="preserve">Istambul </w:t>
      </w:r>
      <w:r w:rsidR="00835D5B" w:rsidRPr="009B4564">
        <w:rPr>
          <w:lang w:val="pt-BR"/>
        </w:rPr>
        <w:t xml:space="preserve">– </w:t>
      </w:r>
      <w:r w:rsidRPr="009B4564">
        <w:rPr>
          <w:lang w:val="pt-BR"/>
        </w:rPr>
        <w:t>Cidade de origem</w:t>
      </w:r>
    </w:p>
    <w:p w14:paraId="29DE2483" w14:textId="77777777" w:rsidR="00E041A5" w:rsidRPr="00E74600" w:rsidRDefault="00E041A5" w:rsidP="00E041A5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46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</w:t>
      </w:r>
      <w:r w:rsidRPr="00E74600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No horário previsto,</w:t>
      </w:r>
      <w:r w:rsidRPr="00E746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 </w:t>
      </w:r>
      <w:r w:rsidRPr="00E74600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aeroporto. Fim dos nossos serviços.</w:t>
      </w:r>
    </w:p>
    <w:p w14:paraId="585C2C97" w14:textId="750CD8BE" w:rsidR="00C37D34" w:rsidRPr="00E74600" w:rsidRDefault="00C37D34" w:rsidP="00E041A5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0657FF" w14:textId="483E616E" w:rsidR="00993064" w:rsidRPr="00E74600" w:rsidRDefault="00993064">
      <w:pPr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1C2CA72F" w14:textId="781670F7" w:rsidR="00D444C3" w:rsidRPr="00E74600" w:rsidRDefault="00D444C3">
      <w:pPr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73ABE609" w14:textId="77777777" w:rsidR="00E041A5" w:rsidRPr="005D77E4" w:rsidRDefault="00E041A5" w:rsidP="00EC5654">
      <w:pPr>
        <w:pStyle w:val="Ttulo"/>
        <w:rPr>
          <w:lang w:val="pt-BR"/>
        </w:rPr>
      </w:pPr>
      <w:r w:rsidRPr="005D77E4">
        <w:rPr>
          <w:lang w:val="pt-BR"/>
        </w:rPr>
        <w:t>Datas de início:</w:t>
      </w:r>
    </w:p>
    <w:p w14:paraId="6863292A" w14:textId="77777777" w:rsidR="009A224E" w:rsidRPr="00DA641C" w:rsidRDefault="009A224E" w:rsidP="009A224E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9B242A">
        <w:rPr>
          <w:rFonts w:ascii="Calibri" w:hAnsi="Calibri" w:cs="Calibri"/>
          <w:b/>
          <w:color w:val="000000" w:themeColor="text1"/>
          <w:sz w:val="20"/>
          <w:lang w:val="pt-BR"/>
        </w:rPr>
        <w:t>Diárias</w:t>
      </w:r>
      <w:r w:rsidRPr="009B242A">
        <w:rPr>
          <w:rFonts w:ascii="Calibri" w:hAnsi="Calibri" w:cs="Calibri"/>
          <w:color w:val="000000" w:themeColor="text1"/>
          <w:sz w:val="20"/>
          <w:lang w:val="pt-BR"/>
        </w:rPr>
        <w:t xml:space="preserve"> (Exceto domingos) </w:t>
      </w:r>
      <w:r w:rsidRPr="009B242A">
        <w:rPr>
          <w:rFonts w:ascii="Calibri" w:hAnsi="Calibri" w:cs="Calibri"/>
          <w:color w:val="000000" w:themeColor="text1"/>
          <w:sz w:val="20"/>
          <w:lang w:val="pt-BR"/>
        </w:rPr>
        <w:tab/>
      </w:r>
      <w:r w:rsidRPr="00DA641C">
        <w:rPr>
          <w:rFonts w:ascii="Calibri" w:hAnsi="Calibri" w:cs="Calibri"/>
          <w:sz w:val="20"/>
          <w:lang w:val="pt-BR"/>
        </w:rPr>
        <w:t>De 16/Mar a 30/</w:t>
      </w:r>
      <w:proofErr w:type="spellStart"/>
      <w:r w:rsidRPr="00DA641C">
        <w:rPr>
          <w:rFonts w:ascii="Calibri" w:hAnsi="Calibri" w:cs="Calibri"/>
          <w:sz w:val="20"/>
          <w:lang w:val="pt-BR"/>
        </w:rPr>
        <w:t>Nov</w:t>
      </w:r>
      <w:proofErr w:type="spellEnd"/>
      <w:r w:rsidRPr="00DA641C">
        <w:rPr>
          <w:rFonts w:ascii="Calibri" w:hAnsi="Calibri" w:cs="Calibri"/>
          <w:sz w:val="20"/>
          <w:lang w:val="pt-BR"/>
        </w:rPr>
        <w:t xml:space="preserve"> de 2026 </w:t>
      </w:r>
      <w:r w:rsidRPr="00DA641C">
        <w:rPr>
          <w:rFonts w:ascii="Calibri" w:hAnsi="Calibri" w:cs="Calibri"/>
          <w:color w:val="000000" w:themeColor="text1"/>
          <w:sz w:val="20"/>
          <w:lang w:val="pt-BR"/>
        </w:rPr>
        <w:t>(Exceto 11-22/Mai: Datas fechadas).</w:t>
      </w:r>
    </w:p>
    <w:p w14:paraId="3F2F16AF" w14:textId="77777777" w:rsidR="009A224E" w:rsidRPr="009B242A" w:rsidRDefault="009A224E" w:rsidP="009A224E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DA641C">
        <w:rPr>
          <w:rFonts w:ascii="Calibri" w:hAnsi="Calibri" w:cs="Calibri"/>
          <w:b/>
          <w:bCs/>
          <w:color w:val="000000" w:themeColor="text1"/>
          <w:sz w:val="20"/>
          <w:lang w:val="pt-BR"/>
        </w:rPr>
        <w:t>Quinta-feira, Sexta-feira e Sábados</w:t>
      </w:r>
      <w:r w:rsidRPr="00DA641C">
        <w:rPr>
          <w:rFonts w:ascii="Calibri" w:hAnsi="Calibri" w:cs="Calibri"/>
          <w:color w:val="000000" w:themeColor="text1"/>
          <w:sz w:val="20"/>
          <w:lang w:val="pt-BR"/>
        </w:rPr>
        <w:t xml:space="preserve">   </w:t>
      </w:r>
      <w:r w:rsidRPr="00DA641C">
        <w:rPr>
          <w:rFonts w:ascii="Calibri" w:hAnsi="Calibri" w:cs="Calibri"/>
          <w:color w:val="000000" w:themeColor="text1"/>
          <w:sz w:val="20"/>
          <w:lang w:val="pt-BR"/>
        </w:rPr>
        <w:tab/>
        <w:t>De 01/Dez/26 a 15/Mar/27.</w:t>
      </w:r>
    </w:p>
    <w:p w14:paraId="0C861D08" w14:textId="77777777" w:rsidR="009A224E" w:rsidRPr="009B242A" w:rsidRDefault="009A224E" w:rsidP="009A224E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11D2088" w14:textId="77777777" w:rsidR="00D444C3" w:rsidRPr="00070768" w:rsidRDefault="00D444C3" w:rsidP="00445FCC">
      <w:pPr>
        <w:rPr>
          <w:rFonts w:ascii="Calibri" w:hAnsi="Calibri" w:cs="Calibri"/>
          <w:b/>
          <w:color w:val="000000" w:themeColor="text1"/>
          <w:sz w:val="20"/>
          <w:lang w:val="pt-BR"/>
        </w:rPr>
      </w:pPr>
    </w:p>
    <w:p w14:paraId="2B1A0EA8" w14:textId="77777777" w:rsidR="003A348D" w:rsidRPr="00E74600" w:rsidRDefault="003A348D" w:rsidP="003A348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7460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Importante:</w:t>
      </w:r>
    </w:p>
    <w:p w14:paraId="3005F3CD" w14:textId="5EC186D4" w:rsidR="00E041A5" w:rsidRPr="00E74600" w:rsidRDefault="00E041A5" w:rsidP="00E041A5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7460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 itinerário descrito é para chegadas na quarta-feira e sábado. No caso de chegar na segunda-feira e quinta-feira, serão 3 noites em Istambul no início e 1 noite no final. No caso de chegar na terça-feira e sexta-feira, serão 2 noites em Istambul no início e 2 noites no final.</w:t>
      </w:r>
    </w:p>
    <w:p w14:paraId="09C9CA3D" w14:textId="3DC5FB7B" w:rsidR="00014EC2" w:rsidRPr="00E74600" w:rsidRDefault="00014EC2" w:rsidP="005244AB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295BE6C" w14:textId="77777777" w:rsidR="00CD6C15" w:rsidRPr="009B4564" w:rsidRDefault="00CD6C15" w:rsidP="00CD6C15">
      <w:pPr>
        <w:pStyle w:val="Ttulo"/>
        <w:spacing w:after="0"/>
        <w:rPr>
          <w:lang w:val="pt-BR"/>
        </w:rPr>
      </w:pPr>
    </w:p>
    <w:p w14:paraId="75E32C3A" w14:textId="04F5539F" w:rsidR="00E041A5" w:rsidRPr="00CD6C15" w:rsidRDefault="00E041A5" w:rsidP="00CD6C15">
      <w:pPr>
        <w:pStyle w:val="Ttulo"/>
        <w:spacing w:after="0"/>
        <w:rPr>
          <w:i/>
          <w:lang w:val="pt-BR"/>
        </w:rPr>
      </w:pPr>
      <w:r w:rsidRPr="00CD6C15">
        <w:rPr>
          <w:lang w:val="pt-BR"/>
        </w:rPr>
        <w:t>Ordem do programa conforme o dia de chegada:</w:t>
      </w:r>
    </w:p>
    <w:tbl>
      <w:tblPr>
        <w:tblW w:w="11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993"/>
        <w:gridCol w:w="2551"/>
        <w:gridCol w:w="992"/>
        <w:gridCol w:w="2407"/>
        <w:gridCol w:w="1421"/>
        <w:gridCol w:w="2551"/>
      </w:tblGrid>
      <w:tr w:rsidR="003C7B88" w:rsidRPr="00E01961" w14:paraId="7658600F" w14:textId="77777777" w:rsidTr="002A69B5">
        <w:trPr>
          <w:trHeight w:val="482"/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0C9068FA" w14:textId="4B68981C" w:rsidR="003C7B88" w:rsidRPr="00B0713D" w:rsidRDefault="00E041A5" w:rsidP="00CD6C15">
            <w:pPr>
              <w:pStyle w:val="TableParagraph"/>
              <w:spacing w:before="122"/>
              <w:ind w:left="115" w:right="109"/>
              <w:rPr>
                <w:rFonts w:ascii="Calibri" w:hAnsi="Calibri" w:cs="Calibri"/>
                <w:b/>
                <w:sz w:val="20"/>
                <w:szCs w:val="20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Di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3544" w:type="dxa"/>
            <w:gridSpan w:val="2"/>
            <w:shd w:val="clear" w:color="auto" w:fill="C5E0B3" w:themeFill="accent6" w:themeFillTint="66"/>
          </w:tcPr>
          <w:p w14:paraId="6AE9BC26" w14:textId="77777777" w:rsidR="00CD6C15" w:rsidRPr="00B0713D" w:rsidRDefault="00E041A5" w:rsidP="00CD6C15">
            <w:pPr>
              <w:pStyle w:val="TableParagraph"/>
              <w:spacing w:before="0"/>
              <w:ind w:left="0"/>
              <w:rPr>
                <w:rFonts w:ascii="Calibri" w:hAnsi="Calibri" w:cs="Calibri"/>
                <w:b/>
                <w:sz w:val="20"/>
                <w:szCs w:val="20"/>
                <w:lang w:val="pt-BR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Chegadas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:</w:t>
            </w:r>
            <w:r w:rsidR="003C7B88" w:rsidRPr="00B0713D">
              <w:rPr>
                <w:rFonts w:ascii="Calibri" w:hAnsi="Calibri" w:cs="Calibri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quarta-feira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 xml:space="preserve"> </w:t>
            </w:r>
            <w:r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e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 xml:space="preserve"> sábados</w:t>
            </w:r>
          </w:p>
          <w:p w14:paraId="1B18075A" w14:textId="0A5488E7" w:rsidR="003C7B88" w:rsidRPr="00B0713D" w:rsidRDefault="00AC7E56" w:rsidP="00CD6C15">
            <w:pPr>
              <w:pStyle w:val="TableParagraph"/>
              <w:spacing w:before="0"/>
              <w:ind w:left="0"/>
              <w:rPr>
                <w:rFonts w:ascii="Calibri" w:hAnsi="Calibri" w:cs="Calibri"/>
                <w:b/>
                <w:sz w:val="20"/>
                <w:szCs w:val="20"/>
                <w:lang w:val="pt-BR"/>
              </w:rPr>
            </w:pPr>
            <w:r w:rsidRPr="00B0713D">
              <w:rPr>
                <w:rFonts w:ascii="Calibri" w:hAnsi="Calibri" w:cs="Calibri"/>
                <w:bCs/>
                <w:sz w:val="20"/>
                <w:szCs w:val="20"/>
                <w:lang w:val="pt-BR"/>
              </w:rPr>
              <w:t>(programa como publicado)</w:t>
            </w:r>
          </w:p>
        </w:tc>
        <w:tc>
          <w:tcPr>
            <w:tcW w:w="3399" w:type="dxa"/>
            <w:gridSpan w:val="2"/>
            <w:shd w:val="clear" w:color="auto" w:fill="3FB9D1" w:themeFill="accent2" w:themeFillTint="99"/>
          </w:tcPr>
          <w:p w14:paraId="03DEDAF2" w14:textId="6AAC01D5" w:rsidR="003C7B88" w:rsidRPr="00B0713D" w:rsidRDefault="00E041A5" w:rsidP="00CD6C15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  <w:lang w:val="pt-BR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Chegada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:</w:t>
            </w:r>
            <w:r w:rsidR="003C7B88" w:rsidRPr="00B0713D">
              <w:rPr>
                <w:rFonts w:ascii="Calibri" w:hAnsi="Calibri" w:cs="Calibri"/>
                <w:b/>
                <w:spacing w:val="40"/>
                <w:sz w:val="20"/>
                <w:szCs w:val="20"/>
                <w:lang w:val="pt-BR"/>
              </w:rPr>
              <w:t xml:space="preserve"> </w:t>
            </w:r>
            <w:r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segunda-feira e quinta-feira</w:t>
            </w:r>
          </w:p>
        </w:tc>
        <w:tc>
          <w:tcPr>
            <w:tcW w:w="3972" w:type="dxa"/>
            <w:gridSpan w:val="2"/>
            <w:shd w:val="clear" w:color="auto" w:fill="BDD6EE" w:themeFill="accent5" w:themeFillTint="66"/>
          </w:tcPr>
          <w:p w14:paraId="178221D3" w14:textId="5741ABDF" w:rsidR="003C7B88" w:rsidRPr="00B0713D" w:rsidRDefault="00E041A5" w:rsidP="00CD6C15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  <w:lang w:val="pt-BR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Chegadas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:</w:t>
            </w:r>
            <w:r w:rsidR="003C7B88" w:rsidRPr="00B0713D">
              <w:rPr>
                <w:rFonts w:ascii="Calibri" w:hAnsi="Calibri" w:cs="Calibri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0713D">
              <w:rPr>
                <w:rFonts w:ascii="Calibri" w:hAnsi="Calibri" w:cs="Calibri"/>
                <w:b/>
                <w:spacing w:val="-1"/>
                <w:sz w:val="20"/>
                <w:szCs w:val="20"/>
                <w:lang w:val="pt-BR"/>
              </w:rPr>
              <w:t>terça-feira</w:t>
            </w:r>
            <w:r w:rsidRPr="00B0713D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 xml:space="preserve"> e sexta-feira</w:t>
            </w:r>
          </w:p>
        </w:tc>
      </w:tr>
      <w:tr w:rsidR="00E041A5" w:rsidRPr="00E74600" w14:paraId="6F15ED39" w14:textId="77777777" w:rsidTr="002A69B5">
        <w:trPr>
          <w:trHeight w:val="116"/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376A196F" w14:textId="389284F4" w:rsidR="00E041A5" w:rsidRPr="00B0713D" w:rsidRDefault="00E041A5" w:rsidP="003C7B88">
            <w:pPr>
              <w:pStyle w:val="TableParagraph"/>
              <w:spacing w:before="125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Dia</w:t>
            </w:r>
            <w:r w:rsidRPr="00B0713D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C5E0B3" w:themeFill="accent6" w:themeFillTint="66"/>
            <w:vAlign w:val="center"/>
          </w:tcPr>
          <w:p w14:paraId="7C5E8612" w14:textId="1FC4A8F6" w:rsidR="00E041A5" w:rsidRPr="00E74600" w:rsidRDefault="00E041A5" w:rsidP="003C7B88">
            <w:pPr>
              <w:pStyle w:val="TableParagraph"/>
              <w:spacing w:before="125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QUA- SAB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514A5D12" w14:textId="638ECE9A" w:rsidR="00E041A5" w:rsidRPr="00E74600" w:rsidRDefault="00E041A5" w:rsidP="00B21A2E">
            <w:pPr>
              <w:pStyle w:val="TableParagraph"/>
              <w:spacing w:before="125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Chegada a Istambul</w:t>
            </w:r>
          </w:p>
        </w:tc>
        <w:tc>
          <w:tcPr>
            <w:tcW w:w="992" w:type="dxa"/>
            <w:shd w:val="clear" w:color="auto" w:fill="3FB9D1" w:themeFill="accent2" w:themeFillTint="99"/>
          </w:tcPr>
          <w:p w14:paraId="2CE1512F" w14:textId="6C03200F" w:rsidR="00E041A5" w:rsidRPr="00E74600" w:rsidRDefault="00E041A5" w:rsidP="003C7B88">
            <w:pPr>
              <w:pStyle w:val="TableParagraph"/>
              <w:spacing w:before="125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SEG- QUI</w:t>
            </w:r>
          </w:p>
        </w:tc>
        <w:tc>
          <w:tcPr>
            <w:tcW w:w="2407" w:type="dxa"/>
            <w:shd w:val="clear" w:color="auto" w:fill="3FB9D1" w:themeFill="accent2" w:themeFillTint="99"/>
          </w:tcPr>
          <w:p w14:paraId="5AF44327" w14:textId="5422EA4F" w:rsidR="00E041A5" w:rsidRPr="00E74600" w:rsidRDefault="00E041A5" w:rsidP="003C7B88">
            <w:pPr>
              <w:pStyle w:val="TableParagraph"/>
              <w:spacing w:before="125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Chegada a Istambul</w:t>
            </w:r>
          </w:p>
        </w:tc>
        <w:tc>
          <w:tcPr>
            <w:tcW w:w="1421" w:type="dxa"/>
            <w:shd w:val="clear" w:color="auto" w:fill="BDD6EE" w:themeFill="accent5" w:themeFillTint="66"/>
            <w:vAlign w:val="center"/>
          </w:tcPr>
          <w:p w14:paraId="67C10928" w14:textId="27CDF8DC" w:rsidR="00E041A5" w:rsidRPr="00E74600" w:rsidRDefault="00E041A5" w:rsidP="003C7B88">
            <w:pPr>
              <w:pStyle w:val="TableParagraph"/>
              <w:tabs>
                <w:tab w:val="left" w:pos="1080"/>
              </w:tabs>
              <w:spacing w:before="125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TER- SEX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73892323" w14:textId="6E949667" w:rsidR="00E041A5" w:rsidRPr="00E74600" w:rsidRDefault="00E041A5" w:rsidP="00B21A2E">
            <w:pPr>
              <w:pStyle w:val="TableParagraph"/>
              <w:spacing w:before="125"/>
              <w:ind w:left="0" w:right="-6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Chegada a Istambul</w:t>
            </w:r>
          </w:p>
        </w:tc>
      </w:tr>
      <w:tr w:rsidR="003C7B88" w:rsidRPr="00E74600" w14:paraId="021801E7" w14:textId="77777777" w:rsidTr="002A69B5">
        <w:trPr>
          <w:trHeight w:val="163"/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373A991F" w14:textId="5DD46B00" w:rsidR="003C7B88" w:rsidRPr="00B0713D" w:rsidRDefault="00E041A5" w:rsidP="003C7B88">
            <w:pPr>
              <w:pStyle w:val="TableParagraph"/>
              <w:spacing w:before="124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Dia</w:t>
            </w:r>
            <w:r w:rsidRPr="00B0713D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C5E0B3" w:themeFill="accent6" w:themeFillTint="66"/>
            <w:vAlign w:val="center"/>
          </w:tcPr>
          <w:p w14:paraId="5E110603" w14:textId="15FB42C8" w:rsidR="003C7B88" w:rsidRPr="00E74600" w:rsidRDefault="00E041A5" w:rsidP="003C7B88">
            <w:pPr>
              <w:pStyle w:val="TableParagraph"/>
              <w:spacing w:before="124"/>
              <w:ind w:left="0" w:right="116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QUI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-DOM</w:t>
            </w:r>
          </w:p>
        </w:tc>
        <w:tc>
          <w:tcPr>
            <w:tcW w:w="2551" w:type="dxa"/>
            <w:shd w:val="clear" w:color="auto" w:fill="C5E0B3" w:themeFill="accent6" w:themeFillTint="66"/>
            <w:vAlign w:val="center"/>
          </w:tcPr>
          <w:p w14:paraId="4E20936E" w14:textId="75F3EA31" w:rsidR="003C7B88" w:rsidRPr="00E74600" w:rsidRDefault="00E041A5" w:rsidP="00B21A2E">
            <w:pPr>
              <w:pStyle w:val="TableParagraph"/>
              <w:spacing w:before="124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Istambul </w:t>
            </w:r>
            <w:r w:rsidR="00BB3BA2" w:rsidRPr="00E74600">
              <w:rPr>
                <w:rFonts w:ascii="Calibri" w:hAnsi="Calibri" w:cs="Calibri"/>
                <w:sz w:val="18"/>
                <w:szCs w:val="18"/>
              </w:rPr>
              <w:t>-Ancara-Capadó</w:t>
            </w:r>
            <w:r w:rsidR="003C7B88" w:rsidRPr="00E74600">
              <w:rPr>
                <w:rFonts w:ascii="Calibri" w:hAnsi="Calibri" w:cs="Calibri"/>
                <w:sz w:val="18"/>
                <w:szCs w:val="18"/>
              </w:rPr>
              <w:t>cia</w:t>
            </w:r>
          </w:p>
        </w:tc>
        <w:tc>
          <w:tcPr>
            <w:tcW w:w="992" w:type="dxa"/>
            <w:shd w:val="clear" w:color="auto" w:fill="3FB9D1" w:themeFill="accent2" w:themeFillTint="99"/>
          </w:tcPr>
          <w:p w14:paraId="52C4C3D8" w14:textId="7F605A2E" w:rsidR="003C7B88" w:rsidRPr="00E74600" w:rsidRDefault="00E041A5" w:rsidP="003C7B88">
            <w:pPr>
              <w:pStyle w:val="TableParagraph"/>
              <w:spacing w:before="124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TER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E74600">
              <w:rPr>
                <w:rFonts w:ascii="Calibri" w:hAnsi="Calibri" w:cs="Calibri"/>
                <w:b/>
                <w:sz w:val="18"/>
                <w:szCs w:val="18"/>
              </w:rPr>
              <w:t xml:space="preserve"> SEX</w:t>
            </w:r>
          </w:p>
        </w:tc>
        <w:tc>
          <w:tcPr>
            <w:tcW w:w="2407" w:type="dxa"/>
            <w:shd w:val="clear" w:color="auto" w:fill="3FB9D1" w:themeFill="accent2" w:themeFillTint="99"/>
            <w:vAlign w:val="center"/>
          </w:tcPr>
          <w:p w14:paraId="619A09FC" w14:textId="0E39AC09" w:rsidR="003C7B88" w:rsidRPr="00E74600" w:rsidRDefault="00BB3BA2" w:rsidP="003C7B88">
            <w:pPr>
              <w:pStyle w:val="TableParagraph"/>
              <w:spacing w:before="124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Istambul</w:t>
            </w:r>
          </w:p>
        </w:tc>
        <w:tc>
          <w:tcPr>
            <w:tcW w:w="1421" w:type="dxa"/>
            <w:shd w:val="clear" w:color="auto" w:fill="BDD6EE" w:themeFill="accent5" w:themeFillTint="66"/>
            <w:vAlign w:val="center"/>
          </w:tcPr>
          <w:p w14:paraId="6D7E048D" w14:textId="65DA9261" w:rsidR="003C7B88" w:rsidRPr="00E74600" w:rsidRDefault="00E041A5" w:rsidP="003C7B88">
            <w:pPr>
              <w:pStyle w:val="TableParagraph"/>
              <w:spacing w:before="124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QUA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 SAB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168186AB" w14:textId="3D578893" w:rsidR="003C7B88" w:rsidRPr="00E74600" w:rsidRDefault="00BB3BA2" w:rsidP="00B21A2E">
            <w:pPr>
              <w:pStyle w:val="TableParagraph"/>
              <w:spacing w:before="124"/>
              <w:ind w:left="0" w:right="-6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Istambul</w:t>
            </w:r>
          </w:p>
        </w:tc>
      </w:tr>
      <w:tr w:rsidR="003C7B88" w:rsidRPr="00E74600" w14:paraId="380A1B02" w14:textId="77777777" w:rsidTr="002A69B5">
        <w:trPr>
          <w:trHeight w:val="211"/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6E0D9BBC" w14:textId="2A3F6881" w:rsidR="003C7B88" w:rsidRPr="00B0713D" w:rsidRDefault="00E041A5" w:rsidP="003C7B88">
            <w:pPr>
              <w:pStyle w:val="TableParagraph"/>
              <w:spacing w:before="122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Dia</w:t>
            </w:r>
            <w:r w:rsidRPr="00B0713D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C5E0B3" w:themeFill="accent6" w:themeFillTint="66"/>
            <w:vAlign w:val="center"/>
          </w:tcPr>
          <w:p w14:paraId="1B1C6A92" w14:textId="607B8F9C" w:rsidR="003C7B88" w:rsidRPr="00E74600" w:rsidRDefault="00E041A5" w:rsidP="003C7B88">
            <w:pPr>
              <w:pStyle w:val="TableParagraph"/>
              <w:spacing w:before="122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SEX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E74600">
              <w:rPr>
                <w:rFonts w:ascii="Calibri" w:hAnsi="Calibri" w:cs="Calibri"/>
                <w:b/>
                <w:sz w:val="18"/>
                <w:szCs w:val="18"/>
              </w:rPr>
              <w:t xml:space="preserve"> SEG</w:t>
            </w:r>
          </w:p>
        </w:tc>
        <w:tc>
          <w:tcPr>
            <w:tcW w:w="2551" w:type="dxa"/>
            <w:shd w:val="clear" w:color="auto" w:fill="C5E0B3" w:themeFill="accent6" w:themeFillTint="66"/>
            <w:vAlign w:val="center"/>
          </w:tcPr>
          <w:p w14:paraId="2C312367" w14:textId="52B697F8" w:rsidR="003C7B88" w:rsidRPr="00E74600" w:rsidRDefault="00BB3BA2" w:rsidP="00B21A2E">
            <w:pPr>
              <w:pStyle w:val="TableParagraph"/>
              <w:spacing w:before="122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</w:p>
        </w:tc>
        <w:tc>
          <w:tcPr>
            <w:tcW w:w="992" w:type="dxa"/>
            <w:shd w:val="clear" w:color="auto" w:fill="3FB9D1" w:themeFill="accent2" w:themeFillTint="99"/>
          </w:tcPr>
          <w:p w14:paraId="74280161" w14:textId="3F61418F" w:rsidR="003C7B88" w:rsidRPr="00E74600" w:rsidRDefault="00E041A5" w:rsidP="003C7B88">
            <w:pPr>
              <w:pStyle w:val="TableParagraph"/>
              <w:spacing w:before="122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QUA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 SAB</w:t>
            </w:r>
          </w:p>
        </w:tc>
        <w:tc>
          <w:tcPr>
            <w:tcW w:w="2407" w:type="dxa"/>
            <w:shd w:val="clear" w:color="auto" w:fill="3FB9D1" w:themeFill="accent2" w:themeFillTint="99"/>
            <w:vAlign w:val="center"/>
          </w:tcPr>
          <w:p w14:paraId="3DC9D3B5" w14:textId="1786A21D" w:rsidR="003C7B88" w:rsidRPr="00E74600" w:rsidRDefault="00BB3BA2" w:rsidP="003C7B88">
            <w:pPr>
              <w:pStyle w:val="TableParagraph"/>
              <w:spacing w:before="122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Istambul</w:t>
            </w:r>
          </w:p>
        </w:tc>
        <w:tc>
          <w:tcPr>
            <w:tcW w:w="1421" w:type="dxa"/>
            <w:shd w:val="clear" w:color="auto" w:fill="BDD6EE" w:themeFill="accent5" w:themeFillTint="66"/>
            <w:vAlign w:val="center"/>
          </w:tcPr>
          <w:p w14:paraId="02CBAF22" w14:textId="25F49AC7" w:rsidR="003C7B88" w:rsidRPr="00E74600" w:rsidRDefault="00E041A5" w:rsidP="003C7B88">
            <w:pPr>
              <w:pStyle w:val="TableParagraph"/>
              <w:spacing w:before="122"/>
              <w:ind w:right="211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QUI-DOM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5B0A5FCD" w14:textId="7F2C7BF4" w:rsidR="003C7B88" w:rsidRPr="00E74600" w:rsidRDefault="00BB3BA2" w:rsidP="00B21A2E">
            <w:pPr>
              <w:pStyle w:val="TableParagraph"/>
              <w:spacing w:before="122"/>
              <w:ind w:left="0" w:right="-6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Istambul </w:t>
            </w:r>
            <w:r w:rsidR="005B3872" w:rsidRPr="00E74600">
              <w:rPr>
                <w:rFonts w:ascii="Calibri" w:hAnsi="Calibri" w:cs="Calibri"/>
                <w:sz w:val="18"/>
                <w:szCs w:val="18"/>
              </w:rPr>
              <w:t>–</w:t>
            </w:r>
            <w:r w:rsidR="00B21A2E" w:rsidRPr="00E7460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5B3872" w:rsidRPr="00E74600">
              <w:rPr>
                <w:rFonts w:ascii="Calibri" w:hAnsi="Calibri" w:cs="Calibri"/>
                <w:sz w:val="18"/>
                <w:szCs w:val="18"/>
              </w:rPr>
              <w:t xml:space="preserve">Ancara - </w:t>
            </w:r>
            <w:r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</w:p>
        </w:tc>
      </w:tr>
      <w:tr w:rsidR="003C7B88" w:rsidRPr="00E74600" w14:paraId="0D2F1B23" w14:textId="77777777" w:rsidTr="002A69B5">
        <w:trPr>
          <w:trHeight w:val="118"/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76BAFCE8" w14:textId="4DCA8541" w:rsidR="003C7B88" w:rsidRPr="00B0713D" w:rsidRDefault="00E041A5" w:rsidP="003C7B88">
            <w:pPr>
              <w:pStyle w:val="TableParagraph"/>
              <w:spacing w:before="121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Dia</w:t>
            </w:r>
            <w:r w:rsidRPr="00B0713D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C5E0B3" w:themeFill="accent6" w:themeFillTint="66"/>
            <w:vAlign w:val="center"/>
          </w:tcPr>
          <w:p w14:paraId="7E8540AC" w14:textId="2FEED4B5" w:rsidR="003C7B88" w:rsidRPr="00E74600" w:rsidRDefault="00E041A5" w:rsidP="003C7B88">
            <w:pPr>
              <w:pStyle w:val="TableParagraph"/>
              <w:spacing w:before="121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SAB- TER</w:t>
            </w:r>
          </w:p>
        </w:tc>
        <w:tc>
          <w:tcPr>
            <w:tcW w:w="2551" w:type="dxa"/>
            <w:shd w:val="clear" w:color="auto" w:fill="C5E0B3" w:themeFill="accent6" w:themeFillTint="66"/>
            <w:vAlign w:val="center"/>
          </w:tcPr>
          <w:p w14:paraId="590EF201" w14:textId="4FBF52D7" w:rsidR="003C7B88" w:rsidRPr="00E74600" w:rsidRDefault="00BB3BA2" w:rsidP="00B21A2E">
            <w:pPr>
              <w:pStyle w:val="TableParagraph"/>
              <w:spacing w:before="121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</w:p>
        </w:tc>
        <w:tc>
          <w:tcPr>
            <w:tcW w:w="992" w:type="dxa"/>
            <w:shd w:val="clear" w:color="auto" w:fill="3FB9D1" w:themeFill="accent2" w:themeFillTint="99"/>
          </w:tcPr>
          <w:p w14:paraId="2D670361" w14:textId="6789673A" w:rsidR="003C7B88" w:rsidRPr="00E74600" w:rsidRDefault="00E041A5" w:rsidP="003C7B88">
            <w:pPr>
              <w:pStyle w:val="TableParagraph"/>
              <w:spacing w:before="121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QUI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-DOM</w:t>
            </w:r>
          </w:p>
        </w:tc>
        <w:tc>
          <w:tcPr>
            <w:tcW w:w="2407" w:type="dxa"/>
            <w:shd w:val="clear" w:color="auto" w:fill="3FB9D1" w:themeFill="accent2" w:themeFillTint="99"/>
            <w:vAlign w:val="center"/>
          </w:tcPr>
          <w:p w14:paraId="63F9731B" w14:textId="2F1F62F7" w:rsidR="003C7B88" w:rsidRPr="00E74600" w:rsidRDefault="00BB3BA2" w:rsidP="003C7B88">
            <w:pPr>
              <w:pStyle w:val="TableParagraph"/>
              <w:spacing w:before="121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Istambul </w:t>
            </w:r>
            <w:r w:rsidR="008C00E2" w:rsidRPr="00E74600">
              <w:rPr>
                <w:rFonts w:ascii="Calibri" w:hAnsi="Calibri" w:cs="Calibri"/>
                <w:sz w:val="18"/>
                <w:szCs w:val="18"/>
              </w:rPr>
              <w:t>– Ancara-</w:t>
            </w:r>
            <w:r w:rsidR="00B21A2E" w:rsidRPr="00E7460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</w:p>
        </w:tc>
        <w:tc>
          <w:tcPr>
            <w:tcW w:w="1421" w:type="dxa"/>
            <w:shd w:val="clear" w:color="auto" w:fill="BDD6EE" w:themeFill="accent5" w:themeFillTint="66"/>
            <w:vAlign w:val="center"/>
          </w:tcPr>
          <w:p w14:paraId="73C1CEF6" w14:textId="08FF0A20" w:rsidR="003C7B88" w:rsidRPr="00E74600" w:rsidRDefault="00E041A5" w:rsidP="003C7B88">
            <w:pPr>
              <w:pStyle w:val="TableParagraph"/>
              <w:spacing w:before="121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SEX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E74600">
              <w:rPr>
                <w:rFonts w:ascii="Calibri" w:hAnsi="Calibri" w:cs="Calibri"/>
                <w:b/>
                <w:sz w:val="18"/>
                <w:szCs w:val="18"/>
              </w:rPr>
              <w:t xml:space="preserve"> SEG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6D2DB2BE" w14:textId="5323275B" w:rsidR="003C7B88" w:rsidRPr="00E74600" w:rsidRDefault="00BB3BA2" w:rsidP="00B21A2E">
            <w:pPr>
              <w:pStyle w:val="TableParagraph"/>
              <w:spacing w:before="121"/>
              <w:ind w:left="0" w:right="-6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</w:p>
        </w:tc>
      </w:tr>
      <w:tr w:rsidR="003C7B88" w:rsidRPr="00E74600" w14:paraId="477196A9" w14:textId="77777777" w:rsidTr="002A69B5">
        <w:trPr>
          <w:trHeight w:val="70"/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6330C7C8" w14:textId="224660EA" w:rsidR="003C7B88" w:rsidRPr="00B0713D" w:rsidRDefault="00E041A5" w:rsidP="003C7B88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Dia</w:t>
            </w:r>
            <w:r w:rsidRPr="00B0713D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C5E0B3" w:themeFill="accent6" w:themeFillTint="66"/>
            <w:vAlign w:val="center"/>
          </w:tcPr>
          <w:p w14:paraId="616D3B17" w14:textId="3470E35A" w:rsidR="003C7B88" w:rsidRPr="00E74600" w:rsidRDefault="00E041A5" w:rsidP="003C7B88">
            <w:pPr>
              <w:pStyle w:val="TableParagraph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DOM-QUA</w:t>
            </w:r>
          </w:p>
        </w:tc>
        <w:tc>
          <w:tcPr>
            <w:tcW w:w="2551" w:type="dxa"/>
            <w:shd w:val="clear" w:color="auto" w:fill="C5E0B3" w:themeFill="accent6" w:themeFillTint="66"/>
            <w:vAlign w:val="center"/>
          </w:tcPr>
          <w:p w14:paraId="3680CFBA" w14:textId="0AC92B4E" w:rsidR="003C7B88" w:rsidRPr="00E74600" w:rsidRDefault="00BB3BA2" w:rsidP="00B21A2E">
            <w:pPr>
              <w:pStyle w:val="TableParagraph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  <w:r w:rsidRPr="00E74600">
              <w:rPr>
                <w:rFonts w:ascii="Calibri" w:hAnsi="Calibri" w:cs="Calibri"/>
                <w:w w:val="95"/>
                <w:sz w:val="18"/>
                <w:szCs w:val="18"/>
              </w:rPr>
              <w:t xml:space="preserve"> </w:t>
            </w:r>
            <w:r w:rsidR="003C7B88" w:rsidRPr="00E74600">
              <w:rPr>
                <w:rFonts w:ascii="Calibri" w:hAnsi="Calibri" w:cs="Calibri"/>
                <w:w w:val="95"/>
                <w:sz w:val="18"/>
                <w:szCs w:val="18"/>
              </w:rPr>
              <w:t>–</w:t>
            </w:r>
            <w:r w:rsidR="003C7B88" w:rsidRPr="00E74600">
              <w:rPr>
                <w:rFonts w:ascii="Calibri" w:hAnsi="Calibri" w:cs="Calibri"/>
                <w:spacing w:val="1"/>
                <w:w w:val="95"/>
                <w:sz w:val="18"/>
                <w:szCs w:val="18"/>
              </w:rPr>
              <w:t xml:space="preserve"> </w:t>
            </w:r>
            <w:r w:rsidRPr="00E74600">
              <w:rPr>
                <w:rFonts w:ascii="Calibri" w:hAnsi="Calibri" w:cs="Calibri"/>
                <w:sz w:val="18"/>
                <w:szCs w:val="18"/>
              </w:rPr>
              <w:t>Istambul</w:t>
            </w:r>
          </w:p>
        </w:tc>
        <w:tc>
          <w:tcPr>
            <w:tcW w:w="992" w:type="dxa"/>
            <w:shd w:val="clear" w:color="auto" w:fill="3FB9D1" w:themeFill="accent2" w:themeFillTint="99"/>
          </w:tcPr>
          <w:p w14:paraId="06ADDB68" w14:textId="280F8ECF" w:rsidR="003C7B88" w:rsidRPr="00E74600" w:rsidRDefault="00E041A5" w:rsidP="003C7B88">
            <w:pPr>
              <w:pStyle w:val="TableParagraph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SEX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E74600">
              <w:rPr>
                <w:rFonts w:ascii="Calibri" w:hAnsi="Calibri" w:cs="Calibri"/>
                <w:b/>
                <w:sz w:val="18"/>
                <w:szCs w:val="18"/>
              </w:rPr>
              <w:t xml:space="preserve"> SEG</w:t>
            </w:r>
          </w:p>
        </w:tc>
        <w:tc>
          <w:tcPr>
            <w:tcW w:w="2407" w:type="dxa"/>
            <w:shd w:val="clear" w:color="auto" w:fill="3FB9D1" w:themeFill="accent2" w:themeFillTint="99"/>
            <w:vAlign w:val="center"/>
          </w:tcPr>
          <w:p w14:paraId="56C6C72C" w14:textId="77AFD0E7" w:rsidR="003C7B88" w:rsidRPr="00E74600" w:rsidRDefault="00B21A2E" w:rsidP="003C7B88">
            <w:pPr>
              <w:pStyle w:val="TableParagraph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BB3BA2"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</w:p>
        </w:tc>
        <w:tc>
          <w:tcPr>
            <w:tcW w:w="1421" w:type="dxa"/>
            <w:shd w:val="clear" w:color="auto" w:fill="BDD6EE" w:themeFill="accent5" w:themeFillTint="66"/>
            <w:vAlign w:val="center"/>
          </w:tcPr>
          <w:p w14:paraId="22D3CB23" w14:textId="19291CA5" w:rsidR="003C7B88" w:rsidRPr="00E74600" w:rsidRDefault="00E041A5" w:rsidP="003C7B88">
            <w:pPr>
              <w:pStyle w:val="TableParagraph"/>
              <w:ind w:right="140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SAB-TER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3224C3A0" w14:textId="34BD9E30" w:rsidR="003C7B88" w:rsidRPr="00E74600" w:rsidRDefault="00BB3BA2" w:rsidP="00B21A2E">
            <w:pPr>
              <w:pStyle w:val="TableParagraph"/>
              <w:spacing w:before="121"/>
              <w:ind w:left="0" w:right="-6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</w:p>
        </w:tc>
      </w:tr>
      <w:tr w:rsidR="00B21A2E" w:rsidRPr="00E74600" w14:paraId="6ABCCBBB" w14:textId="77777777" w:rsidTr="002A69B5">
        <w:trPr>
          <w:trHeight w:val="85"/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6BAD9A73" w14:textId="146D4FC9" w:rsidR="003C7B88" w:rsidRPr="00B0713D" w:rsidRDefault="00E041A5" w:rsidP="003C7B88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Dia</w:t>
            </w:r>
            <w:r w:rsidRPr="00B0713D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C5E0B3" w:themeFill="accent6" w:themeFillTint="66"/>
            <w:vAlign w:val="center"/>
          </w:tcPr>
          <w:p w14:paraId="7E0B0B6F" w14:textId="11D09751" w:rsidR="003C7B88" w:rsidRPr="00E74600" w:rsidRDefault="00E041A5" w:rsidP="003C7B88">
            <w:pPr>
              <w:pStyle w:val="TableParagraph"/>
              <w:ind w:left="0" w:right="116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SEG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E74600">
              <w:rPr>
                <w:rFonts w:ascii="Calibri" w:hAnsi="Calibri" w:cs="Calibri"/>
                <w:b/>
                <w:sz w:val="18"/>
                <w:szCs w:val="18"/>
              </w:rPr>
              <w:t xml:space="preserve"> QUI</w:t>
            </w:r>
          </w:p>
        </w:tc>
        <w:tc>
          <w:tcPr>
            <w:tcW w:w="2551" w:type="dxa"/>
            <w:shd w:val="clear" w:color="auto" w:fill="C5E0B3" w:themeFill="accent6" w:themeFillTint="66"/>
            <w:vAlign w:val="center"/>
          </w:tcPr>
          <w:p w14:paraId="08C2A3A1" w14:textId="46EB16B3" w:rsidR="003C7B88" w:rsidRPr="00E74600" w:rsidRDefault="00B21A2E" w:rsidP="00B21A2E">
            <w:pPr>
              <w:pStyle w:val="TableParagraph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   </w:t>
            </w:r>
            <w:r w:rsidR="00BB3BA2" w:rsidRPr="00E74600">
              <w:rPr>
                <w:rFonts w:ascii="Calibri" w:hAnsi="Calibri" w:cs="Calibri"/>
                <w:sz w:val="18"/>
                <w:szCs w:val="18"/>
              </w:rPr>
              <w:t>Istambul</w:t>
            </w:r>
          </w:p>
        </w:tc>
        <w:tc>
          <w:tcPr>
            <w:tcW w:w="992" w:type="dxa"/>
            <w:shd w:val="clear" w:color="auto" w:fill="3FB9D1" w:themeFill="accent2" w:themeFillTint="99"/>
          </w:tcPr>
          <w:p w14:paraId="2E0C062C" w14:textId="48E16663" w:rsidR="003C7B88" w:rsidRPr="00E74600" w:rsidRDefault="00E041A5" w:rsidP="003C7B88">
            <w:pPr>
              <w:pStyle w:val="TableParagraph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SAB- TER</w:t>
            </w:r>
          </w:p>
        </w:tc>
        <w:tc>
          <w:tcPr>
            <w:tcW w:w="2407" w:type="dxa"/>
            <w:shd w:val="clear" w:color="auto" w:fill="3FB9D1" w:themeFill="accent2" w:themeFillTint="99"/>
            <w:vAlign w:val="center"/>
          </w:tcPr>
          <w:p w14:paraId="1E557FAE" w14:textId="02E7C787" w:rsidR="003C7B88" w:rsidRPr="00E74600" w:rsidRDefault="00BB3BA2" w:rsidP="003C7B88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</w:p>
        </w:tc>
        <w:tc>
          <w:tcPr>
            <w:tcW w:w="1421" w:type="dxa"/>
            <w:shd w:val="clear" w:color="auto" w:fill="BDD6EE" w:themeFill="accent5" w:themeFillTint="66"/>
            <w:vAlign w:val="center"/>
          </w:tcPr>
          <w:p w14:paraId="51100ACE" w14:textId="544D2208" w:rsidR="003C7B88" w:rsidRPr="00E74600" w:rsidRDefault="00E041A5" w:rsidP="003C7B88">
            <w:pPr>
              <w:pStyle w:val="TableParagraph"/>
              <w:ind w:right="200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DOM-QUA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6F7B5D72" w14:textId="04CD9C48" w:rsidR="003C7B88" w:rsidRPr="00E74600" w:rsidRDefault="00B21A2E" w:rsidP="00BB3BA2">
            <w:pPr>
              <w:pStyle w:val="TableParagraph"/>
              <w:tabs>
                <w:tab w:val="left" w:pos="1565"/>
              </w:tabs>
              <w:ind w:left="0" w:right="744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="00BB3BA2" w:rsidRPr="00E74600">
              <w:rPr>
                <w:rFonts w:ascii="Calibri" w:hAnsi="Calibri" w:cs="Calibri"/>
                <w:sz w:val="18"/>
                <w:szCs w:val="18"/>
              </w:rPr>
              <w:t xml:space="preserve"> Capadócia</w:t>
            </w:r>
            <w:r w:rsidR="00BB3BA2" w:rsidRPr="00E74600">
              <w:rPr>
                <w:rFonts w:ascii="Calibri" w:hAnsi="Calibri" w:cs="Calibri"/>
                <w:w w:val="95"/>
                <w:sz w:val="18"/>
                <w:szCs w:val="18"/>
              </w:rPr>
              <w:t xml:space="preserve"> </w:t>
            </w:r>
            <w:r w:rsidR="003C7B88" w:rsidRPr="00E74600">
              <w:rPr>
                <w:rFonts w:ascii="Calibri" w:hAnsi="Calibri" w:cs="Calibri"/>
                <w:w w:val="95"/>
                <w:sz w:val="18"/>
                <w:szCs w:val="18"/>
              </w:rPr>
              <w:t>–</w:t>
            </w:r>
            <w:r w:rsidR="003C7B88" w:rsidRPr="00E74600">
              <w:rPr>
                <w:rFonts w:ascii="Calibri" w:hAnsi="Calibri" w:cs="Calibri"/>
                <w:spacing w:val="1"/>
                <w:w w:val="95"/>
                <w:sz w:val="18"/>
                <w:szCs w:val="18"/>
              </w:rPr>
              <w:t xml:space="preserve"> </w:t>
            </w:r>
            <w:r w:rsidR="00BB3BA2" w:rsidRPr="00E74600">
              <w:rPr>
                <w:rFonts w:ascii="Calibri" w:hAnsi="Calibri" w:cs="Calibri"/>
                <w:sz w:val="18"/>
                <w:szCs w:val="18"/>
              </w:rPr>
              <w:t>Istambul</w:t>
            </w:r>
          </w:p>
        </w:tc>
      </w:tr>
      <w:tr w:rsidR="00B21A2E" w:rsidRPr="00E74600" w14:paraId="41338DA9" w14:textId="77777777" w:rsidTr="002A69B5">
        <w:trPr>
          <w:trHeight w:val="70"/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67E0C5BC" w14:textId="04DD60D9" w:rsidR="003C7B88" w:rsidRPr="00B0713D" w:rsidRDefault="00E041A5" w:rsidP="003C7B88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Dia</w:t>
            </w:r>
            <w:r w:rsidRPr="00B0713D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C5E0B3" w:themeFill="accent6" w:themeFillTint="66"/>
            <w:vAlign w:val="center"/>
          </w:tcPr>
          <w:p w14:paraId="350EA05A" w14:textId="44AFD61B" w:rsidR="003C7B88" w:rsidRPr="00E74600" w:rsidRDefault="00E041A5" w:rsidP="003C7B88">
            <w:pPr>
              <w:pStyle w:val="TableParagraph"/>
              <w:ind w:left="0" w:right="118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TER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E74600">
              <w:rPr>
                <w:rFonts w:ascii="Calibri" w:hAnsi="Calibri" w:cs="Calibri"/>
                <w:b/>
                <w:sz w:val="18"/>
                <w:szCs w:val="18"/>
              </w:rPr>
              <w:t xml:space="preserve"> SEX</w:t>
            </w:r>
          </w:p>
        </w:tc>
        <w:tc>
          <w:tcPr>
            <w:tcW w:w="2551" w:type="dxa"/>
            <w:shd w:val="clear" w:color="auto" w:fill="C5E0B3" w:themeFill="accent6" w:themeFillTint="66"/>
            <w:vAlign w:val="center"/>
          </w:tcPr>
          <w:p w14:paraId="0D2A7B7C" w14:textId="013757C0" w:rsidR="003C7B88" w:rsidRPr="00E74600" w:rsidRDefault="00BB3BA2" w:rsidP="00B21A2E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Istambul</w:t>
            </w:r>
          </w:p>
        </w:tc>
        <w:tc>
          <w:tcPr>
            <w:tcW w:w="992" w:type="dxa"/>
            <w:shd w:val="clear" w:color="auto" w:fill="3FB9D1" w:themeFill="accent2" w:themeFillTint="99"/>
          </w:tcPr>
          <w:p w14:paraId="31CFEEE8" w14:textId="2ADFAAB9" w:rsidR="003C7B88" w:rsidRPr="00E74600" w:rsidRDefault="00E041A5" w:rsidP="003C7B88">
            <w:pPr>
              <w:pStyle w:val="TableParagraph"/>
              <w:ind w:left="0" w:right="94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DOM-QUA</w:t>
            </w:r>
          </w:p>
        </w:tc>
        <w:tc>
          <w:tcPr>
            <w:tcW w:w="2407" w:type="dxa"/>
            <w:shd w:val="clear" w:color="auto" w:fill="3FB9D1" w:themeFill="accent2" w:themeFillTint="99"/>
            <w:vAlign w:val="center"/>
          </w:tcPr>
          <w:p w14:paraId="110D103A" w14:textId="24535349" w:rsidR="003C7B88" w:rsidRPr="00E74600" w:rsidRDefault="00BB3BA2" w:rsidP="003C7B88">
            <w:pPr>
              <w:pStyle w:val="TableParagraph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>Capadócia</w:t>
            </w:r>
            <w:r w:rsidRPr="00E74600">
              <w:rPr>
                <w:rFonts w:ascii="Calibri" w:hAnsi="Calibri" w:cs="Calibri"/>
                <w:w w:val="95"/>
                <w:sz w:val="18"/>
                <w:szCs w:val="18"/>
              </w:rPr>
              <w:t xml:space="preserve"> </w:t>
            </w:r>
            <w:r w:rsidR="003C7B88" w:rsidRPr="00E74600">
              <w:rPr>
                <w:rFonts w:ascii="Calibri" w:hAnsi="Calibri" w:cs="Calibri"/>
                <w:w w:val="95"/>
                <w:sz w:val="18"/>
                <w:szCs w:val="18"/>
              </w:rPr>
              <w:t>–</w:t>
            </w:r>
            <w:r w:rsidR="003C7B88" w:rsidRPr="00E74600">
              <w:rPr>
                <w:rFonts w:ascii="Calibri" w:hAnsi="Calibri" w:cs="Calibri"/>
                <w:spacing w:val="1"/>
                <w:w w:val="95"/>
                <w:sz w:val="18"/>
                <w:szCs w:val="18"/>
              </w:rPr>
              <w:t xml:space="preserve"> </w:t>
            </w:r>
            <w:r w:rsidRPr="00E74600">
              <w:rPr>
                <w:rFonts w:ascii="Calibri" w:hAnsi="Calibri" w:cs="Calibri"/>
                <w:sz w:val="18"/>
                <w:szCs w:val="18"/>
              </w:rPr>
              <w:t>Istambul</w:t>
            </w:r>
          </w:p>
        </w:tc>
        <w:tc>
          <w:tcPr>
            <w:tcW w:w="1421" w:type="dxa"/>
            <w:shd w:val="clear" w:color="auto" w:fill="BDD6EE" w:themeFill="accent5" w:themeFillTint="66"/>
            <w:vAlign w:val="center"/>
          </w:tcPr>
          <w:p w14:paraId="3D3441A9" w14:textId="237E197E" w:rsidR="003C7B88" w:rsidRPr="00E74600" w:rsidRDefault="00E041A5" w:rsidP="003C7B88">
            <w:pPr>
              <w:pStyle w:val="TableParagraph"/>
              <w:ind w:right="136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SEG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E74600">
              <w:rPr>
                <w:rFonts w:ascii="Calibri" w:hAnsi="Calibri" w:cs="Calibri"/>
                <w:b/>
                <w:sz w:val="18"/>
                <w:szCs w:val="18"/>
              </w:rPr>
              <w:t xml:space="preserve"> QUI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18C7B9E7" w14:textId="22232362" w:rsidR="003C7B88" w:rsidRPr="00E74600" w:rsidRDefault="00B21A2E" w:rsidP="00B21A2E">
            <w:pPr>
              <w:pStyle w:val="TableParagraph"/>
              <w:ind w:left="0" w:right="136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BB3BA2" w:rsidRPr="00E74600">
              <w:rPr>
                <w:rFonts w:ascii="Calibri" w:hAnsi="Calibri" w:cs="Calibri"/>
                <w:sz w:val="18"/>
                <w:szCs w:val="18"/>
              </w:rPr>
              <w:t>Istambul</w:t>
            </w:r>
          </w:p>
        </w:tc>
      </w:tr>
      <w:tr w:rsidR="00B21A2E" w:rsidRPr="00E74600" w14:paraId="28F41A26" w14:textId="77777777" w:rsidTr="002A69B5">
        <w:trPr>
          <w:trHeight w:val="70"/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71CE75D1" w14:textId="0FDD1F06" w:rsidR="003C7B88" w:rsidRPr="00B0713D" w:rsidRDefault="00E041A5" w:rsidP="003C7B88">
            <w:pPr>
              <w:pStyle w:val="TableParagraph"/>
              <w:spacing w:before="120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B0713D">
              <w:rPr>
                <w:rFonts w:ascii="Calibri" w:hAnsi="Calibri" w:cs="Calibri"/>
                <w:b/>
                <w:sz w:val="20"/>
                <w:szCs w:val="20"/>
              </w:rPr>
              <w:t>Dia</w:t>
            </w:r>
            <w:r w:rsidRPr="00B0713D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="003C7B88" w:rsidRPr="00B0713D">
              <w:rPr>
                <w:rFonts w:ascii="Calibri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C5E0B3" w:themeFill="accent6" w:themeFillTint="66"/>
            <w:vAlign w:val="center"/>
          </w:tcPr>
          <w:p w14:paraId="188AC292" w14:textId="3CC8D8F7" w:rsidR="003C7B88" w:rsidRPr="00E74600" w:rsidRDefault="00E041A5" w:rsidP="003C7B88">
            <w:pPr>
              <w:pStyle w:val="TableParagraph"/>
              <w:spacing w:before="120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QUA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 SAB</w:t>
            </w:r>
          </w:p>
        </w:tc>
        <w:tc>
          <w:tcPr>
            <w:tcW w:w="2551" w:type="dxa"/>
            <w:shd w:val="clear" w:color="auto" w:fill="C5E0B3" w:themeFill="accent6" w:themeFillTint="66"/>
            <w:vAlign w:val="center"/>
          </w:tcPr>
          <w:p w14:paraId="1E572765" w14:textId="13620181" w:rsidR="003C7B88" w:rsidRPr="00E74600" w:rsidRDefault="00BB3BA2" w:rsidP="00BB3BA2">
            <w:pPr>
              <w:pStyle w:val="TableParagraph"/>
              <w:spacing w:before="120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Istambul </w:t>
            </w:r>
            <w:r w:rsidR="003C7B88" w:rsidRPr="00E74600">
              <w:rPr>
                <w:rFonts w:ascii="Calibri" w:hAnsi="Calibri" w:cs="Calibri"/>
                <w:sz w:val="18"/>
                <w:szCs w:val="18"/>
              </w:rPr>
              <w:t>–</w:t>
            </w:r>
            <w:r w:rsidR="003C7B88" w:rsidRPr="00E7460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E74600">
              <w:rPr>
                <w:rFonts w:ascii="Calibri" w:hAnsi="Calibri" w:cs="Calibri"/>
                <w:sz w:val="18"/>
                <w:szCs w:val="18"/>
              </w:rPr>
              <w:t>Fim dos serviços</w:t>
            </w:r>
          </w:p>
        </w:tc>
        <w:tc>
          <w:tcPr>
            <w:tcW w:w="992" w:type="dxa"/>
            <w:shd w:val="clear" w:color="auto" w:fill="3FB9D1" w:themeFill="accent2" w:themeFillTint="99"/>
          </w:tcPr>
          <w:p w14:paraId="108F04B1" w14:textId="3E9B769A" w:rsidR="003C7B88" w:rsidRPr="00E74600" w:rsidRDefault="00E041A5" w:rsidP="003C7B88">
            <w:pPr>
              <w:pStyle w:val="TableParagraph"/>
              <w:spacing w:before="120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SEG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E74600">
              <w:rPr>
                <w:rFonts w:ascii="Calibri" w:hAnsi="Calibri" w:cs="Calibri"/>
                <w:b/>
                <w:sz w:val="18"/>
                <w:szCs w:val="18"/>
              </w:rPr>
              <w:t xml:space="preserve"> QUI</w:t>
            </w:r>
          </w:p>
        </w:tc>
        <w:tc>
          <w:tcPr>
            <w:tcW w:w="2407" w:type="dxa"/>
            <w:shd w:val="clear" w:color="auto" w:fill="3FB9D1" w:themeFill="accent2" w:themeFillTint="99"/>
            <w:vAlign w:val="bottom"/>
          </w:tcPr>
          <w:p w14:paraId="59B3BA37" w14:textId="3B54FAC4" w:rsidR="003C7B88" w:rsidRPr="00E74600" w:rsidRDefault="00BB3BA2" w:rsidP="00BB3BA2">
            <w:pPr>
              <w:pStyle w:val="TableParagraph"/>
              <w:spacing w:before="120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Istambul </w:t>
            </w:r>
            <w:r w:rsidR="003C7B88" w:rsidRPr="00E74600">
              <w:rPr>
                <w:rFonts w:ascii="Calibri" w:hAnsi="Calibri" w:cs="Calibri"/>
                <w:sz w:val="18"/>
                <w:szCs w:val="18"/>
              </w:rPr>
              <w:t>–</w:t>
            </w:r>
            <w:r w:rsidR="003C7B88" w:rsidRPr="00E7460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E74600">
              <w:rPr>
                <w:rFonts w:ascii="Calibri" w:hAnsi="Calibri" w:cs="Calibri"/>
                <w:sz w:val="18"/>
                <w:szCs w:val="18"/>
              </w:rPr>
              <w:t>Fim dos serviços</w:t>
            </w:r>
          </w:p>
        </w:tc>
        <w:tc>
          <w:tcPr>
            <w:tcW w:w="1421" w:type="dxa"/>
            <w:shd w:val="clear" w:color="auto" w:fill="BDD6EE" w:themeFill="accent5" w:themeFillTint="66"/>
            <w:vAlign w:val="center"/>
          </w:tcPr>
          <w:p w14:paraId="5EFBA77F" w14:textId="0B11DB29" w:rsidR="003C7B88" w:rsidRPr="00E74600" w:rsidRDefault="00E041A5" w:rsidP="003C7B88">
            <w:pPr>
              <w:pStyle w:val="TableParagraph"/>
              <w:spacing w:before="120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E74600">
              <w:rPr>
                <w:rFonts w:ascii="Calibri" w:hAnsi="Calibri" w:cs="Calibri"/>
                <w:b/>
                <w:sz w:val="18"/>
                <w:szCs w:val="18"/>
              </w:rPr>
              <w:t>TER</w:t>
            </w:r>
            <w:r w:rsidR="003C7B88" w:rsidRPr="00E74600"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Pr="00E74600">
              <w:rPr>
                <w:rFonts w:ascii="Calibri" w:hAnsi="Calibri" w:cs="Calibri"/>
                <w:b/>
                <w:sz w:val="18"/>
                <w:szCs w:val="18"/>
              </w:rPr>
              <w:t xml:space="preserve"> SEX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775592F8" w14:textId="737C5B75" w:rsidR="003C7B88" w:rsidRPr="00E74600" w:rsidRDefault="00BB3BA2" w:rsidP="00BB3BA2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E74600">
              <w:rPr>
                <w:rFonts w:ascii="Calibri" w:hAnsi="Calibri" w:cs="Calibri"/>
                <w:sz w:val="18"/>
                <w:szCs w:val="18"/>
              </w:rPr>
              <w:t xml:space="preserve">Istambul </w:t>
            </w:r>
            <w:r w:rsidR="003C7B88" w:rsidRPr="00E74600">
              <w:rPr>
                <w:rFonts w:ascii="Calibri" w:hAnsi="Calibri" w:cs="Calibri"/>
                <w:sz w:val="18"/>
                <w:szCs w:val="18"/>
              </w:rPr>
              <w:t>–</w:t>
            </w:r>
            <w:r w:rsidR="003C7B88" w:rsidRPr="00E74600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E74600">
              <w:rPr>
                <w:rFonts w:ascii="Calibri" w:hAnsi="Calibri" w:cs="Calibri"/>
                <w:sz w:val="18"/>
                <w:szCs w:val="18"/>
              </w:rPr>
              <w:t>Fim dos serviços</w:t>
            </w:r>
          </w:p>
        </w:tc>
      </w:tr>
    </w:tbl>
    <w:p w14:paraId="1BF001B5" w14:textId="77777777" w:rsidR="00C81ADB" w:rsidRPr="00E74600" w:rsidRDefault="00C81ADB" w:rsidP="005244AB">
      <w:pPr>
        <w:rPr>
          <w:rFonts w:ascii="Calibri" w:hAnsi="Calibri" w:cs="Calibri"/>
          <w:b/>
          <w:iCs/>
          <w:sz w:val="18"/>
          <w:szCs w:val="18"/>
          <w:lang w:val="es-ES"/>
        </w:rPr>
      </w:pPr>
    </w:p>
    <w:p w14:paraId="3AA662ED" w14:textId="77777777" w:rsidR="00B0713D" w:rsidRDefault="00B0713D" w:rsidP="00BB3BA2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286E3C4E" w14:textId="77777777" w:rsidR="00B0713D" w:rsidRDefault="00B0713D" w:rsidP="00BB3BA2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5C14B681" w14:textId="280C3AFA" w:rsidR="00BB3BA2" w:rsidRDefault="00BB3BA2" w:rsidP="00BB3BA2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proofErr w:type="spellStart"/>
      <w:r w:rsidRPr="00E74600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Saídas</w:t>
      </w:r>
      <w:proofErr w:type="spellEnd"/>
      <w:r w:rsidRPr="00E74600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garantidas mínimo 2 </w:t>
      </w:r>
      <w:proofErr w:type="spellStart"/>
      <w:r w:rsidRPr="00E74600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pax</w:t>
      </w:r>
      <w:proofErr w:type="spellEnd"/>
    </w:p>
    <w:tbl>
      <w:tblPr>
        <w:tblW w:w="10766" w:type="dxa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8"/>
        <w:gridCol w:w="992"/>
        <w:gridCol w:w="709"/>
        <w:gridCol w:w="992"/>
        <w:gridCol w:w="851"/>
        <w:gridCol w:w="992"/>
        <w:gridCol w:w="709"/>
        <w:gridCol w:w="992"/>
        <w:gridCol w:w="851"/>
      </w:tblGrid>
      <w:tr w:rsidR="00DF1812" w:rsidRPr="00DF1812" w14:paraId="69B00AA5" w14:textId="77777777" w:rsidTr="00341B41">
        <w:trPr>
          <w:trHeight w:val="255"/>
        </w:trPr>
        <w:tc>
          <w:tcPr>
            <w:tcW w:w="36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720F9B" w14:textId="5BA05D3D" w:rsidR="00DF1812" w:rsidRPr="00031AE3" w:rsidRDefault="00DF1812" w:rsidP="00DF1812">
            <w:pPr>
              <w:pStyle w:val="Ttulo"/>
              <w:rPr>
                <w:rFonts w:ascii="Calibri" w:hAnsi="Calibri" w:cs="Calibri"/>
                <w:i/>
                <w:iCs/>
                <w:sz w:val="18"/>
                <w:szCs w:val="18"/>
                <w:lang w:val="pt-BR"/>
              </w:rPr>
            </w:pPr>
            <w:r w:rsidRPr="00031AE3">
              <w:rPr>
                <w:lang w:val="pt-BR"/>
              </w:rPr>
              <w:t>Preços por pessoa em Euros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CD7D2F" w14:textId="13CC90BD" w:rsidR="00DF1812" w:rsidRPr="00DF1812" w:rsidRDefault="00DF1812" w:rsidP="00DF1812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proofErr w:type="spellStart"/>
            <w:r w:rsidRPr="00DF1812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Opção</w:t>
            </w:r>
            <w:proofErr w:type="spellEnd"/>
            <w:r w:rsidRPr="00DF1812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 xml:space="preserve"> ‘A’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83FAC" w14:textId="1040801C" w:rsidR="00DF1812" w:rsidRPr="00DF1812" w:rsidRDefault="00DF1812" w:rsidP="00DF1812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proofErr w:type="spellStart"/>
            <w:r w:rsidRPr="00DF1812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Opção</w:t>
            </w:r>
            <w:proofErr w:type="spellEnd"/>
            <w:r w:rsidRPr="00DF1812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 xml:space="preserve"> ‘B’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FB441" w14:textId="51B95681" w:rsidR="00DF1812" w:rsidRPr="00DF1812" w:rsidRDefault="00DF1812" w:rsidP="00DF1812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proofErr w:type="spellStart"/>
            <w:r w:rsidRPr="00DF1812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Opção</w:t>
            </w:r>
            <w:proofErr w:type="spellEnd"/>
            <w:r w:rsidRPr="00DF1812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 xml:space="preserve"> ‘C’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72E461" w14:textId="66E29939" w:rsidR="00DF1812" w:rsidRPr="00DF1812" w:rsidRDefault="00DF1812" w:rsidP="00DF1812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proofErr w:type="spellStart"/>
            <w:r w:rsidRPr="00DF1812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Opção</w:t>
            </w:r>
            <w:proofErr w:type="spellEnd"/>
            <w:r w:rsidRPr="00DF1812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 xml:space="preserve"> ‘D’</w:t>
            </w:r>
          </w:p>
        </w:tc>
      </w:tr>
      <w:tr w:rsidR="00DF1812" w:rsidRPr="00392323" w14:paraId="2A81C1C2" w14:textId="77777777" w:rsidTr="00341B41">
        <w:trPr>
          <w:trHeight w:val="255"/>
        </w:trPr>
        <w:tc>
          <w:tcPr>
            <w:tcW w:w="367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9538A1" w14:textId="77777777" w:rsidR="00DF1812" w:rsidRPr="00392323" w:rsidRDefault="00DF1812" w:rsidP="00DF1812">
            <w:pPr>
              <w:pStyle w:val="Ttulo5"/>
              <w:ind w:left="1008" w:hanging="100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74AA4669" w14:textId="36C77085" w:rsidR="00DF1812" w:rsidRPr="00392323" w:rsidRDefault="00DF1812" w:rsidP="00DF1812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E</w:t>
            </w:r>
            <w:r>
              <w:rPr>
                <w:rFonts w:ascii="Calibri" w:hAnsi="Calibri" w:cs="Calibri"/>
                <w:sz w:val="19"/>
                <w:szCs w:val="19"/>
                <w:lang w:val="es-ES"/>
              </w:rPr>
              <w:t>m</w:t>
            </w:r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9"/>
                <w:szCs w:val="19"/>
                <w:lang w:val="es-ES"/>
              </w:rPr>
              <w:t>Dpl</w:t>
            </w:r>
            <w:proofErr w:type="spellEnd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/</w:t>
            </w:r>
            <w:proofErr w:type="spellStart"/>
            <w:r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435C26C0" w14:textId="77777777" w:rsidR="00DF1812" w:rsidRPr="00392323" w:rsidRDefault="00DF1812" w:rsidP="00DF1812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41477049" w14:textId="78B52ACD" w:rsidR="00DF1812" w:rsidRPr="00392323" w:rsidRDefault="00DF1812" w:rsidP="00DF1812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E</w:t>
            </w:r>
            <w:r>
              <w:rPr>
                <w:rFonts w:ascii="Calibri" w:hAnsi="Calibri" w:cs="Calibri"/>
                <w:sz w:val="19"/>
                <w:szCs w:val="19"/>
                <w:lang w:val="es-ES"/>
              </w:rPr>
              <w:t>m</w:t>
            </w:r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9"/>
                <w:szCs w:val="19"/>
                <w:lang w:val="es-ES"/>
              </w:rPr>
              <w:t>Dpl</w:t>
            </w:r>
            <w:proofErr w:type="spellEnd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/</w:t>
            </w:r>
            <w:proofErr w:type="spellStart"/>
            <w:r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6CAB86DF" w14:textId="77777777" w:rsidR="00DF1812" w:rsidRPr="00392323" w:rsidRDefault="00DF1812" w:rsidP="00DF1812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tcBorders>
              <w:left w:val="single" w:sz="12" w:space="0" w:color="auto"/>
            </w:tcBorders>
            <w:vAlign w:val="bottom"/>
          </w:tcPr>
          <w:p w14:paraId="0B61F780" w14:textId="79112EE9" w:rsidR="00DF1812" w:rsidRPr="00392323" w:rsidRDefault="00DF1812" w:rsidP="00DF1812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E</w:t>
            </w:r>
            <w:r>
              <w:rPr>
                <w:rFonts w:ascii="Calibri" w:hAnsi="Calibri" w:cs="Calibri"/>
                <w:sz w:val="19"/>
                <w:szCs w:val="19"/>
                <w:lang w:val="es-ES"/>
              </w:rPr>
              <w:t>m</w:t>
            </w:r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9"/>
                <w:szCs w:val="19"/>
                <w:lang w:val="es-ES"/>
              </w:rPr>
              <w:t>Dpl</w:t>
            </w:r>
            <w:proofErr w:type="spellEnd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/</w:t>
            </w:r>
            <w:proofErr w:type="spellStart"/>
            <w:r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tcBorders>
              <w:right w:val="single" w:sz="12" w:space="0" w:color="auto"/>
            </w:tcBorders>
            <w:vAlign w:val="bottom"/>
          </w:tcPr>
          <w:p w14:paraId="48609EEC" w14:textId="77777777" w:rsidR="00DF1812" w:rsidRPr="00392323" w:rsidRDefault="00DF1812" w:rsidP="00DF1812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tcBorders>
              <w:left w:val="single" w:sz="12" w:space="0" w:color="auto"/>
            </w:tcBorders>
            <w:vAlign w:val="bottom"/>
          </w:tcPr>
          <w:p w14:paraId="3DBDB121" w14:textId="2A576F87" w:rsidR="00DF1812" w:rsidRPr="00392323" w:rsidRDefault="00DF1812" w:rsidP="00DF1812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E</w:t>
            </w:r>
            <w:r>
              <w:rPr>
                <w:rFonts w:ascii="Calibri" w:hAnsi="Calibri" w:cs="Calibri"/>
                <w:sz w:val="19"/>
                <w:szCs w:val="19"/>
                <w:lang w:val="es-ES"/>
              </w:rPr>
              <w:t>m</w:t>
            </w:r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9"/>
                <w:szCs w:val="19"/>
                <w:lang w:val="es-ES"/>
              </w:rPr>
              <w:t>Dpl</w:t>
            </w:r>
            <w:proofErr w:type="spellEnd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/</w:t>
            </w:r>
            <w:proofErr w:type="spellStart"/>
            <w:r>
              <w:rPr>
                <w:rFonts w:ascii="Calibri" w:hAnsi="Calibri" w:cs="Calibri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851" w:type="dxa"/>
            <w:tcBorders>
              <w:right w:val="single" w:sz="12" w:space="0" w:color="auto"/>
            </w:tcBorders>
            <w:vAlign w:val="bottom"/>
          </w:tcPr>
          <w:p w14:paraId="31412052" w14:textId="77777777" w:rsidR="00DF1812" w:rsidRPr="00392323" w:rsidRDefault="00DF1812" w:rsidP="00DF1812">
            <w:pPr>
              <w:snapToGrid w:val="0"/>
              <w:jc w:val="center"/>
              <w:rPr>
                <w:rFonts w:ascii="Calibri" w:hAnsi="Calibri" w:cs="Calibri"/>
                <w:sz w:val="19"/>
                <w:szCs w:val="19"/>
                <w:lang w:val="es-ES"/>
              </w:rPr>
            </w:pPr>
            <w:proofErr w:type="spellStart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Supl</w:t>
            </w:r>
            <w:proofErr w:type="spellEnd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392323">
              <w:rPr>
                <w:rFonts w:ascii="Calibri" w:hAnsi="Calibri" w:cs="Calibri"/>
                <w:sz w:val="19"/>
                <w:szCs w:val="19"/>
                <w:lang w:val="es-ES"/>
              </w:rPr>
              <w:t>Sgl</w:t>
            </w:r>
            <w:proofErr w:type="spellEnd"/>
          </w:p>
        </w:tc>
      </w:tr>
      <w:tr w:rsidR="00D62A68" w:rsidRPr="00392323" w14:paraId="5604F000" w14:textId="77777777" w:rsidTr="00341B41">
        <w:trPr>
          <w:trHeight w:val="255"/>
        </w:trPr>
        <w:tc>
          <w:tcPr>
            <w:tcW w:w="3678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EF2EC65" w14:textId="45ABBE10" w:rsidR="00D62A68" w:rsidRPr="00DA641C" w:rsidRDefault="00D62A68" w:rsidP="00D62A68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Resto de datas (</w:t>
            </w:r>
            <w:proofErr w:type="spellStart"/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Exc</w:t>
            </w:r>
            <w:proofErr w:type="spellEnd"/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. Datas fechadas)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863AC04" w14:textId="59CFC145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1.180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2CB00AE" w14:textId="4C4B616E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40E5C3EA" w14:textId="3D404881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1.380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999C465" w14:textId="03248ADC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570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2B10461D" w14:textId="2A6DEACF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1.710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A5E7DD5" w14:textId="046A04E2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790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060E302C" w14:textId="1E9C3B3B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1.915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95AA8A7" w14:textId="0BE0187D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995</w:t>
            </w:r>
          </w:p>
        </w:tc>
      </w:tr>
      <w:tr w:rsidR="00D62A68" w:rsidRPr="00392323" w14:paraId="2926D1B7" w14:textId="77777777" w:rsidTr="00341B41">
        <w:trPr>
          <w:trHeight w:val="255"/>
        </w:trPr>
        <w:tc>
          <w:tcPr>
            <w:tcW w:w="3678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67807F8" w14:textId="763031EE" w:rsidR="00D62A68" w:rsidRPr="00DA641C" w:rsidRDefault="00D62A68" w:rsidP="00D62A68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01/</w:t>
            </w:r>
            <w:proofErr w:type="spellStart"/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Nov</w:t>
            </w:r>
            <w:proofErr w:type="spellEnd"/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/26-28/</w:t>
            </w:r>
            <w:proofErr w:type="spellStart"/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Fev</w:t>
            </w:r>
            <w:proofErr w:type="spellEnd"/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/27 (</w:t>
            </w:r>
            <w:proofErr w:type="spellStart"/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Exc</w:t>
            </w:r>
            <w:proofErr w:type="spellEnd"/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. Fim de ano)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5D67203" w14:textId="4EAF4C15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1.105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EE0AA6A" w14:textId="36929BC0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370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6BF68FBA" w14:textId="5EDD45C1" w:rsidR="00D62A68" w:rsidRPr="00DA641C" w:rsidRDefault="00D62A68" w:rsidP="00D62A6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1.310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CF4CFFF" w14:textId="00CF0EBA" w:rsidR="00D62A68" w:rsidRPr="00DA641C" w:rsidRDefault="00D62A68" w:rsidP="00D62A6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570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06DC6C8A" w14:textId="72B3A9F1" w:rsidR="00D62A68" w:rsidRPr="00DA641C" w:rsidRDefault="00D62A68" w:rsidP="00D62A6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1.640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13CAA32" w14:textId="0CF7EC6F" w:rsidR="00D62A68" w:rsidRPr="00DA641C" w:rsidRDefault="00D62A68" w:rsidP="00D62A6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790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1F5A259F" w14:textId="1ED68ECC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1.845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061F5FD" w14:textId="781C7BDD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990</w:t>
            </w:r>
          </w:p>
        </w:tc>
      </w:tr>
      <w:tr w:rsidR="00D62A68" w:rsidRPr="00392323" w14:paraId="19FF63A7" w14:textId="77777777" w:rsidTr="00341B41">
        <w:trPr>
          <w:trHeight w:val="255"/>
        </w:trPr>
        <w:tc>
          <w:tcPr>
            <w:tcW w:w="3678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148150C" w14:textId="2175C4B7" w:rsidR="00D62A68" w:rsidRPr="00DA641C" w:rsidRDefault="00D62A68" w:rsidP="00D62A68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DA64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Fim de ano: 11/Dez/26-10/Jan/27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5C56B5" w14:textId="6D7486AC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1.330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277466E" w14:textId="28C1F012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425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44D5BA49" w14:textId="77BA8390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1.560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6585191" w14:textId="062FC267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650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153E19B8" w14:textId="7B5E03AE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1.945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A6D6CDB" w14:textId="48CBA35F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905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22F5CC33" w14:textId="183B072B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2.175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4AA794AC" w14:textId="1D6810D9" w:rsidR="00D62A68" w:rsidRPr="00DA641C" w:rsidRDefault="00D62A68" w:rsidP="00D62A68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DA641C">
              <w:rPr>
                <w:rFonts w:asciiTheme="minorHAnsi" w:hAnsiTheme="minorHAnsi" w:cstheme="minorHAnsi"/>
                <w:sz w:val="18"/>
                <w:szCs w:val="18"/>
              </w:rPr>
              <w:t>1.140</w:t>
            </w:r>
          </w:p>
        </w:tc>
      </w:tr>
      <w:tr w:rsidR="00DF1812" w:rsidRPr="00392323" w14:paraId="55453765" w14:textId="77777777" w:rsidTr="00341B41">
        <w:trPr>
          <w:trHeight w:val="255"/>
        </w:trPr>
        <w:tc>
          <w:tcPr>
            <w:tcW w:w="3678" w:type="dxa"/>
            <w:tcBorders>
              <w:left w:val="single" w:sz="12" w:space="0" w:color="auto"/>
            </w:tcBorders>
          </w:tcPr>
          <w:p w14:paraId="759EB6FC" w14:textId="36AB4690" w:rsidR="00DF1812" w:rsidRPr="00DF1812" w:rsidRDefault="00DF1812" w:rsidP="00DF1812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</w:pPr>
            <w:r w:rsidRPr="00A6129E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pt-BR"/>
              </w:rPr>
              <w:t xml:space="preserve"> Supl. por traslados aeroporto SAW em Istambul</w:t>
            </w:r>
          </w:p>
        </w:tc>
        <w:tc>
          <w:tcPr>
            <w:tcW w:w="7088" w:type="dxa"/>
            <w:gridSpan w:val="8"/>
            <w:tcBorders>
              <w:top w:val="single" w:sz="12" w:space="0" w:color="auto"/>
            </w:tcBorders>
          </w:tcPr>
          <w:p w14:paraId="64DEE006" w14:textId="77777777" w:rsidR="00DF1812" w:rsidRPr="00392323" w:rsidRDefault="00DF1812" w:rsidP="00DF1812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392323">
              <w:rPr>
                <w:rFonts w:ascii="Calibri" w:hAnsi="Calibri" w:cs="Calibri"/>
                <w:sz w:val="18"/>
                <w:szCs w:val="18"/>
                <w:lang w:val="es-ES"/>
              </w:rPr>
              <w:t>35</w:t>
            </w:r>
          </w:p>
        </w:tc>
      </w:tr>
      <w:tr w:rsidR="00DF1812" w:rsidRPr="005275F5" w14:paraId="26AB82F6" w14:textId="77777777" w:rsidTr="00341B41">
        <w:trPr>
          <w:trHeight w:val="255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6B0923" w14:textId="2AD46411" w:rsidR="00DF1812" w:rsidRPr="00DF1812" w:rsidRDefault="00DF1812" w:rsidP="00DF1812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pt-BR"/>
              </w:rPr>
            </w:pPr>
            <w:r w:rsidRPr="00A6129E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pt-BR"/>
              </w:rPr>
              <w:t xml:space="preserve"> Supl. Passeio de balão na Capadócia </w:t>
            </w:r>
          </w:p>
        </w:tc>
        <w:tc>
          <w:tcPr>
            <w:tcW w:w="7088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4A6FB0" w14:textId="77777777" w:rsidR="00DF1812" w:rsidRPr="005275F5" w:rsidRDefault="00DF1812" w:rsidP="00DF1812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5275F5">
              <w:rPr>
                <w:rFonts w:ascii="Calibri" w:hAnsi="Calibri" w:cs="Calibri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5275F5">
              <w:rPr>
                <w:rFonts w:ascii="Calibri" w:hAnsi="Calibri" w:cs="Calibri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7D83568B" w14:textId="77777777" w:rsidR="00DF1812" w:rsidRDefault="00DF1812" w:rsidP="00BB3BA2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42B0A718" w14:textId="77777777" w:rsidR="00D43227" w:rsidRDefault="00D43227" w:rsidP="00D43227">
      <w:pPr>
        <w:rPr>
          <w:rFonts w:ascii="Calibri" w:hAnsi="Calibri" w:cs="Calibri"/>
          <w:b/>
          <w:sz w:val="18"/>
          <w:szCs w:val="18"/>
          <w:lang w:val="es-ES"/>
        </w:rPr>
      </w:pPr>
    </w:p>
    <w:p w14:paraId="54B62E19" w14:textId="77777777" w:rsidR="002C0C2F" w:rsidRPr="00E74600" w:rsidRDefault="002C0C2F" w:rsidP="00445F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1F69A02" w14:textId="2FF1135A" w:rsidR="003365CB" w:rsidRPr="009B4564" w:rsidRDefault="003365CB" w:rsidP="005311BE">
      <w:pPr>
        <w:pStyle w:val="Ttulo"/>
        <w:rPr>
          <w:lang w:val="pt-BR"/>
        </w:rPr>
      </w:pPr>
      <w:r w:rsidRPr="009B4564">
        <w:rPr>
          <w:lang w:val="pt-BR"/>
        </w:rPr>
        <w:t>O preço inclui:</w:t>
      </w:r>
    </w:p>
    <w:p w14:paraId="0C7EF9B3" w14:textId="77777777" w:rsidR="003365CB" w:rsidRPr="005311BE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311B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Todos os </w:t>
      </w:r>
      <w:proofErr w:type="gramStart"/>
      <w:r w:rsidRPr="005311BE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traslados conforme itinerário</w:t>
      </w:r>
      <w:proofErr w:type="gramEnd"/>
      <w:r w:rsidRPr="005311B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E3DF9A0" w14:textId="77777777" w:rsidR="003365CB" w:rsidRPr="005311BE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311BE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</w:p>
    <w:p w14:paraId="2A9E78C5" w14:textId="77777777" w:rsidR="003365CB" w:rsidRPr="005311BE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311B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- 4 noites de hospedagem e café da manhã em Istambul (conforme categoria escolhida). </w:t>
      </w:r>
    </w:p>
    <w:p w14:paraId="1C8BEAF8" w14:textId="2A9B6360" w:rsidR="003365CB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- 3 noites de circuito pela Capadócia </w:t>
      </w:r>
      <w:r w:rsidR="00C46DEE"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meia pensão </w:t>
      </w: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(conforme categoria escolhida).</w:t>
      </w:r>
    </w:p>
    <w:p w14:paraId="3EBD2661" w14:textId="77777777" w:rsidR="009917F1" w:rsidRPr="00E84A7D" w:rsidRDefault="009917F1" w:rsidP="009917F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- 4 almoços em restaurantes locais </w:t>
      </w:r>
    </w:p>
    <w:p w14:paraId="79763B6A" w14:textId="77777777" w:rsidR="009917F1" w:rsidRPr="00E84A7D" w:rsidRDefault="009917F1" w:rsidP="009917F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incluídas de acordo com o itinerário.</w:t>
      </w:r>
    </w:p>
    <w:p w14:paraId="53D87B5A" w14:textId="03FF6B2E" w:rsidR="003365CB" w:rsidRPr="00E84A7D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nos lugares históricos durante as excursões guiadas</w:t>
      </w:r>
      <w:r w:rsidR="00F845E1"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(Exceto Santa Sofia</w:t>
      </w:r>
      <w:r w:rsidR="006673D7"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="006673D7"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>Mezquita</w:t>
      </w:r>
      <w:proofErr w:type="spellEnd"/>
      <w:r w:rsidR="006673D7" w:rsidRPr="00DA641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Azul).</w:t>
      </w:r>
    </w:p>
    <w:p w14:paraId="7DE5B5F1" w14:textId="77777777" w:rsidR="0075430C" w:rsidRPr="00E84A7D" w:rsidRDefault="0075430C" w:rsidP="0075430C">
      <w:pPr>
        <w:rPr>
          <w:rFonts w:ascii="Calibri" w:hAnsi="Calibri" w:cs="Calibri"/>
          <w:sz w:val="18"/>
          <w:szCs w:val="18"/>
          <w:lang w:val="pt-BR"/>
        </w:rPr>
      </w:pPr>
      <w:r w:rsidRPr="00E84A7D">
        <w:rPr>
          <w:rFonts w:ascii="Calibri" w:hAnsi="Calibri" w:cs="Calibri"/>
          <w:sz w:val="18"/>
          <w:szCs w:val="18"/>
          <w:lang w:val="pt-BR"/>
        </w:rPr>
        <w:t>- Assistência 24 horas no destino (em espanhol)</w:t>
      </w:r>
    </w:p>
    <w:p w14:paraId="3300FDD1" w14:textId="56131F3B" w:rsidR="003365CB" w:rsidRPr="00E84A7D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 de avião Capadócia/ Istambul (Permitido máximo 15kg por bagagem despachada)</w:t>
      </w:r>
      <w:r w:rsidR="00903014"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81617C3" w14:textId="77777777" w:rsidR="003365CB" w:rsidRPr="00E84A7D" w:rsidRDefault="003365CB" w:rsidP="003365CB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b w:val="0"/>
          <w:i w:val="0"/>
          <w:color w:val="000000" w:themeColor="text1"/>
          <w:sz w:val="18"/>
          <w:szCs w:val="18"/>
          <w:lang w:val="pt-BR"/>
        </w:rPr>
      </w:pPr>
      <w:r w:rsidRPr="00E84A7D">
        <w:rPr>
          <w:rFonts w:ascii="Calibri" w:hAnsi="Calibri" w:cs="Calibri"/>
          <w:b w:val="0"/>
          <w:i w:val="0"/>
          <w:color w:val="000000" w:themeColor="text1"/>
          <w:sz w:val="18"/>
          <w:szCs w:val="18"/>
          <w:lang w:val="pt-BR"/>
        </w:rPr>
        <w:t>- Seguro de viagem.</w:t>
      </w:r>
    </w:p>
    <w:p w14:paraId="4B779EA2" w14:textId="4C22A688" w:rsidR="00BC10AA" w:rsidRPr="00E84A7D" w:rsidRDefault="00BC10AA" w:rsidP="00BC10A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turísticas em hotéis na Turquia</w:t>
      </w:r>
      <w:r w:rsidR="00903014"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706D57F" w14:textId="32E6B0CE" w:rsidR="00F845E1" w:rsidRPr="005311BE" w:rsidRDefault="00F845E1" w:rsidP="00BC10A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- Quota de serviços</w:t>
      </w:r>
      <w:r w:rsidR="00E95296"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95296" w:rsidRPr="00E84A7D">
        <w:rPr>
          <w:rFonts w:ascii="Calibri" w:hAnsi="Calibri" w:cs="Calibri"/>
          <w:sz w:val="18"/>
          <w:szCs w:val="18"/>
          <w:lang w:val="pt-BR"/>
        </w:rPr>
        <w:t xml:space="preserve">(gorjetas para restaurantes, hotéis, </w:t>
      </w:r>
      <w:proofErr w:type="spellStart"/>
      <w:r w:rsidR="00E95296" w:rsidRPr="00E84A7D">
        <w:rPr>
          <w:rFonts w:ascii="Calibri" w:hAnsi="Calibri" w:cs="Calibri"/>
          <w:sz w:val="18"/>
          <w:szCs w:val="18"/>
          <w:lang w:val="pt-BR"/>
        </w:rPr>
        <w:t>baggageiros</w:t>
      </w:r>
      <w:proofErr w:type="spellEnd"/>
      <w:r w:rsidR="00E95296" w:rsidRPr="00E84A7D">
        <w:rPr>
          <w:rFonts w:ascii="Calibri" w:hAnsi="Calibri" w:cs="Calibri"/>
          <w:sz w:val="18"/>
          <w:szCs w:val="18"/>
          <w:lang w:val="pt-BR"/>
        </w:rPr>
        <w:t>...)</w:t>
      </w:r>
    </w:p>
    <w:p w14:paraId="00D92B14" w14:textId="77777777" w:rsidR="003C11E3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8E30D53" w14:textId="77777777" w:rsidR="00A63DB7" w:rsidRDefault="00A63DB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67A8960" w14:textId="77777777" w:rsidR="00A63DB7" w:rsidRDefault="00A63DB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8FB39D8" w14:textId="77777777" w:rsidR="00A63DB7" w:rsidRPr="005311BE" w:rsidRDefault="00A63DB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A11A8BA" w14:textId="77777777" w:rsidR="003365CB" w:rsidRPr="009B4564" w:rsidRDefault="003365CB" w:rsidP="00EC5654">
      <w:pPr>
        <w:pStyle w:val="Ttulo"/>
        <w:rPr>
          <w:lang w:val="pt-BR"/>
        </w:rPr>
      </w:pPr>
      <w:r w:rsidRPr="009B4564">
        <w:rPr>
          <w:lang w:val="pt-BR"/>
        </w:rPr>
        <w:t>O preço não inclui:</w:t>
      </w:r>
    </w:p>
    <w:p w14:paraId="5CAC7292" w14:textId="418CEB2D" w:rsidR="00A63DB7" w:rsidRPr="00E84A7D" w:rsidRDefault="00A63DB7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63DB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para o motorista e o guia (voluntárias).</w:t>
      </w:r>
    </w:p>
    <w:p w14:paraId="3282B400" w14:textId="49635B54" w:rsidR="003365CB" w:rsidRPr="00E84A7D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Bebidas </w:t>
      </w:r>
      <w:r w:rsidR="00AA3AF2" w:rsidRPr="00E84A7D">
        <w:rPr>
          <w:rFonts w:ascii="Calibri" w:hAnsi="Calibri" w:cs="Calibri"/>
          <w:sz w:val="18"/>
          <w:szCs w:val="18"/>
          <w:lang w:val="pt-BR"/>
        </w:rPr>
        <w:t xml:space="preserve">nos almoços e jantares </w:t>
      </w:r>
      <w:r w:rsidR="00A114B3"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incluídos</w:t>
      </w: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programa.</w:t>
      </w:r>
    </w:p>
    <w:p w14:paraId="4663E2E3" w14:textId="14751F26" w:rsidR="003365CB" w:rsidRPr="00E74600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AA3AF2"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Extras </w:t>
      </w:r>
      <w:r w:rsidR="00AC5FCA"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E84A7D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pessoais.</w:t>
      </w:r>
    </w:p>
    <w:p w14:paraId="0103F65C" w14:textId="77777777" w:rsidR="003365CB" w:rsidRPr="00E74600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4600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100EDD60" w14:textId="77777777" w:rsidR="003365CB" w:rsidRPr="00E74600" w:rsidRDefault="003365CB" w:rsidP="003365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4600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44571605" w14:textId="3A4EB0E3" w:rsidR="003C11E3" w:rsidRPr="00E74600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7E4CAB4" w14:textId="1F415E38" w:rsidR="00D70732" w:rsidRPr="00D91CC3" w:rsidRDefault="00D70732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5451026" w14:textId="15894671" w:rsidR="006C0325" w:rsidRPr="00D91CC3" w:rsidRDefault="006C0325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B174BE" w14:textId="77777777" w:rsidR="003365CB" w:rsidRPr="00E74600" w:rsidRDefault="003365CB" w:rsidP="00EC5654">
      <w:pPr>
        <w:pStyle w:val="Ttulo"/>
        <w:rPr>
          <w:i/>
        </w:rPr>
      </w:pPr>
      <w:bookmarkStart w:id="0" w:name="_Hlk25837044"/>
      <w:proofErr w:type="spellStart"/>
      <w:r w:rsidRPr="00E74600">
        <w:t>Hotéis</w:t>
      </w:r>
      <w:proofErr w:type="spellEnd"/>
      <w:r w:rsidRPr="00E74600">
        <w:t xml:space="preserve"> previstos (</w:t>
      </w:r>
      <w:proofErr w:type="spellStart"/>
      <w:r w:rsidRPr="00E74600">
        <w:t>ou</w:t>
      </w:r>
      <w:proofErr w:type="spellEnd"/>
      <w:r w:rsidRPr="00E74600">
        <w:t xml:space="preserve"> similares):</w:t>
      </w:r>
    </w:p>
    <w:tbl>
      <w:tblPr>
        <w:tblW w:w="987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10"/>
        <w:gridCol w:w="2253"/>
        <w:gridCol w:w="10"/>
        <w:gridCol w:w="5353"/>
      </w:tblGrid>
      <w:tr w:rsidR="00E74600" w:rsidRPr="00E74600" w14:paraId="1176EBB8" w14:textId="77777777" w:rsidTr="00222066">
        <w:trPr>
          <w:trHeight w:val="170"/>
        </w:trPr>
        <w:tc>
          <w:tcPr>
            <w:tcW w:w="22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1EE30" w14:textId="77777777" w:rsidR="006C0325" w:rsidRPr="00CC7A97" w:rsidRDefault="006C0325" w:rsidP="00CC776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CC7A97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Cat.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BBA16B" w14:textId="6999B330" w:rsidR="006C0325" w:rsidRPr="00CC7A97" w:rsidRDefault="003365CB" w:rsidP="00CC776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spellStart"/>
            <w:r w:rsidRPr="00CC7A97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Cidade</w:t>
            </w:r>
            <w:proofErr w:type="spellEnd"/>
          </w:p>
        </w:tc>
        <w:tc>
          <w:tcPr>
            <w:tcW w:w="53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C7AFC" w14:textId="77777777" w:rsidR="006C0325" w:rsidRPr="00CC7A97" w:rsidRDefault="006C0325" w:rsidP="00CC776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CC7A97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Hotel</w:t>
            </w:r>
          </w:p>
        </w:tc>
      </w:tr>
      <w:bookmarkEnd w:id="0"/>
      <w:tr w:rsidR="009F45BE" w:rsidRPr="00E01961" w14:paraId="5CFB793D" w14:textId="77777777" w:rsidTr="00222066">
        <w:trPr>
          <w:trHeight w:val="170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3DA0FA" w14:textId="2AF13FA7" w:rsidR="009F45BE" w:rsidRPr="00D91CC3" w:rsidRDefault="009F45BE" w:rsidP="009F45BE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Opção</w:t>
            </w:r>
            <w:proofErr w:type="spellEnd"/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D91CC3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/>
              </w:rPr>
              <w:t>‘A’</w:t>
            </w:r>
          </w:p>
          <w:p w14:paraId="495553F6" w14:textId="1731EE21" w:rsidR="009F45BE" w:rsidRPr="00D91CC3" w:rsidRDefault="009F45BE" w:rsidP="009F45B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s-ES"/>
              </w:rPr>
              <w:t>(</w:t>
            </w:r>
            <w:r w:rsidRPr="00D91CC3">
              <w:rPr>
                <w:rFonts w:ascii="Calibri" w:hAnsi="Calibri" w:cs="Calibri"/>
                <w:color w:val="000000" w:themeColor="text1"/>
                <w:szCs w:val="24"/>
                <w:lang w:val="es-ES"/>
              </w:rPr>
              <w:t>4*</w:t>
            </w:r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 Em </w:t>
            </w:r>
            <w:proofErr w:type="spellStart"/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Istambul</w:t>
            </w:r>
            <w:proofErr w:type="spellEnd"/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s-ES"/>
              </w:rPr>
              <w:t>)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82E699" w14:textId="3B3011DA" w:rsidR="009F45BE" w:rsidRPr="00E74600" w:rsidRDefault="009F45BE" w:rsidP="009F45BE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Istambul</w:t>
            </w:r>
            <w:proofErr w:type="spellEnd"/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Old City)</w:t>
            </w:r>
          </w:p>
        </w:tc>
        <w:tc>
          <w:tcPr>
            <w:tcW w:w="536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D55A71" w14:textId="25B329B6" w:rsidR="009F45BE" w:rsidRPr="00774AFB" w:rsidRDefault="009F45BE" w:rsidP="009F45B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4AFB">
              <w:rPr>
                <w:rFonts w:ascii="Calibri" w:hAnsi="Calibri" w:cs="Calibri"/>
                <w:sz w:val="18"/>
                <w:szCs w:val="18"/>
                <w:lang w:val="en-US"/>
              </w:rPr>
              <w:t>Ramada Old City / Lions Royal/ New Inn Old Town 4* </w:t>
            </w:r>
          </w:p>
        </w:tc>
      </w:tr>
      <w:tr w:rsidR="00222066" w:rsidRPr="00E74600" w14:paraId="54C2DCB8" w14:textId="77777777" w:rsidTr="00222066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671159" w14:textId="77777777" w:rsidR="00222066" w:rsidRPr="00D91CC3" w:rsidRDefault="00222066" w:rsidP="00222066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11444C" w14:textId="2219BFFE" w:rsidR="00222066" w:rsidRPr="00E74600" w:rsidRDefault="00222066" w:rsidP="0022206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Capadócia</w:t>
            </w:r>
            <w:proofErr w:type="spellEnd"/>
          </w:p>
        </w:tc>
        <w:tc>
          <w:tcPr>
            <w:tcW w:w="53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75DD97" w14:textId="58E1FA39" w:rsidR="00222066" w:rsidRPr="00815FA2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Dinler </w:t>
            </w:r>
            <w:proofErr w:type="spellStart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Urgup</w:t>
            </w:r>
            <w:proofErr w:type="spellEnd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Mostafa </w:t>
            </w:r>
            <w:proofErr w:type="spellStart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Capadocia</w:t>
            </w:r>
            <w:proofErr w:type="spellEnd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</w:tr>
      <w:tr w:rsidR="00222066" w:rsidRPr="00A543FA" w14:paraId="4E545960" w14:textId="77777777" w:rsidTr="00222066">
        <w:trPr>
          <w:trHeight w:val="170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C9238C" w14:textId="68C5BE47" w:rsidR="00222066" w:rsidRPr="00D91CC3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Opção</w:t>
            </w:r>
            <w:proofErr w:type="spellEnd"/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D91CC3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/>
              </w:rPr>
              <w:t>‘B’</w:t>
            </w:r>
          </w:p>
          <w:p w14:paraId="4A657837" w14:textId="39B7BAB6" w:rsidR="00222066" w:rsidRPr="00D91CC3" w:rsidRDefault="00222066" w:rsidP="00222066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</w:t>
            </w:r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4*</w:t>
            </w:r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 Em </w:t>
            </w:r>
            <w:proofErr w:type="spellStart"/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Istambul</w:t>
            </w:r>
            <w:proofErr w:type="spellEnd"/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C1C553" w14:textId="611E4F40" w:rsidR="00222066" w:rsidRPr="00E74600" w:rsidRDefault="00222066" w:rsidP="0022206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Istambul</w:t>
            </w:r>
            <w:proofErr w:type="spellEnd"/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Taksim) </w:t>
            </w:r>
          </w:p>
        </w:tc>
        <w:tc>
          <w:tcPr>
            <w:tcW w:w="53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BBD7D7" w14:textId="1A453745" w:rsidR="00222066" w:rsidRPr="00815FA2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15FA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Avantgarde / Occidental </w:t>
            </w:r>
            <w:proofErr w:type="spellStart"/>
            <w:r w:rsidRPr="00815FA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Taksim</w:t>
            </w:r>
            <w:proofErr w:type="spellEnd"/>
            <w:r w:rsidRPr="00815FA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Midtown 4*</w:t>
            </w:r>
          </w:p>
        </w:tc>
      </w:tr>
      <w:tr w:rsidR="00222066" w:rsidRPr="00E74600" w14:paraId="12F54016" w14:textId="77777777" w:rsidTr="00222066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F5A4E6" w14:textId="77777777" w:rsidR="00222066" w:rsidRPr="00D91CC3" w:rsidRDefault="00222066" w:rsidP="00222066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3CA0C" w14:textId="4EEEA39C" w:rsidR="00222066" w:rsidRPr="00E74600" w:rsidRDefault="00222066" w:rsidP="0022206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Capadócia</w:t>
            </w:r>
          </w:p>
        </w:tc>
        <w:tc>
          <w:tcPr>
            <w:tcW w:w="53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2AF492" w14:textId="75D317CC" w:rsidR="00222066" w:rsidRPr="00815FA2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Dinler </w:t>
            </w:r>
            <w:proofErr w:type="spellStart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Urgup</w:t>
            </w:r>
            <w:proofErr w:type="spellEnd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Mostafa </w:t>
            </w:r>
            <w:proofErr w:type="spellStart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Capadocia</w:t>
            </w:r>
            <w:proofErr w:type="spellEnd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</w:tr>
      <w:tr w:rsidR="00222066" w:rsidRPr="00E01961" w14:paraId="4059CCED" w14:textId="77777777" w:rsidTr="00222066">
        <w:trPr>
          <w:trHeight w:val="170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F29CC1" w14:textId="76F3B3C6" w:rsidR="00222066" w:rsidRPr="00D91CC3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  <w:proofErr w:type="spellStart"/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Opção</w:t>
            </w:r>
            <w:proofErr w:type="spellEnd"/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D91CC3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‘C’</w:t>
            </w:r>
          </w:p>
          <w:p w14:paraId="5F749CBC" w14:textId="56BCFDC5" w:rsidR="00222066" w:rsidRPr="00D91CC3" w:rsidRDefault="00222066" w:rsidP="00222066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(5</w:t>
            </w:r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*</w:t>
            </w:r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 Em Istambul)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DC59F" w14:textId="5A9D86B2" w:rsidR="00222066" w:rsidRPr="00E74600" w:rsidRDefault="00222066" w:rsidP="0022206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Istambul (Zona Old City)</w:t>
            </w:r>
          </w:p>
        </w:tc>
        <w:tc>
          <w:tcPr>
            <w:tcW w:w="53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8318C4" w14:textId="7300C273" w:rsidR="00222066" w:rsidRPr="00815FA2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Dosso Dossi Downtown / Ottoman Life Deluxe 5*</w:t>
            </w:r>
          </w:p>
        </w:tc>
      </w:tr>
      <w:tr w:rsidR="00222066" w:rsidRPr="00E01961" w14:paraId="75DD4F17" w14:textId="77777777" w:rsidTr="00222066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178301" w14:textId="77777777" w:rsidR="00222066" w:rsidRPr="00E74600" w:rsidRDefault="00222066" w:rsidP="00222066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0999AD" w14:textId="44D31DFA" w:rsidR="00222066" w:rsidRPr="00E74600" w:rsidRDefault="00222066" w:rsidP="0022206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Capadócia</w:t>
            </w:r>
            <w:proofErr w:type="spellEnd"/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(Tipo Caverna)</w:t>
            </w:r>
          </w:p>
        </w:tc>
        <w:tc>
          <w:tcPr>
            <w:tcW w:w="53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59534B" w14:textId="06BA3E4A" w:rsidR="00222066" w:rsidRPr="00815FA2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Yunak</w:t>
            </w:r>
            <w:proofErr w:type="spellEnd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Evleri</w:t>
            </w:r>
            <w:proofErr w:type="spellEnd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/ Dree Suite / MCD Cave 4*</w:t>
            </w:r>
          </w:p>
        </w:tc>
      </w:tr>
      <w:tr w:rsidR="00222066" w:rsidRPr="00E01961" w14:paraId="3EB11C26" w14:textId="77777777" w:rsidTr="00222066">
        <w:trPr>
          <w:trHeight w:val="170"/>
        </w:trPr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B43B55" w14:textId="28EA1B85" w:rsidR="00222066" w:rsidRPr="00D91CC3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  <w:proofErr w:type="spellStart"/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Opção</w:t>
            </w:r>
            <w:proofErr w:type="spellEnd"/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D91CC3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‘D’</w:t>
            </w:r>
          </w:p>
          <w:p w14:paraId="645532D3" w14:textId="2C38AD48" w:rsidR="00222066" w:rsidRPr="00D91CC3" w:rsidRDefault="00222066" w:rsidP="00222066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(5</w:t>
            </w:r>
            <w:r w:rsidRPr="00D91CC3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*</w:t>
            </w:r>
            <w:r w:rsidRPr="00D91CC3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 Em Istambul)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8BA7BD" w14:textId="4565E338" w:rsidR="00222066" w:rsidRPr="00815FA2" w:rsidRDefault="00222066" w:rsidP="0022206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815F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Istambul (Zona Taksim) </w:t>
            </w:r>
          </w:p>
        </w:tc>
        <w:tc>
          <w:tcPr>
            <w:tcW w:w="53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AEC465" w14:textId="022C4896" w:rsidR="00222066" w:rsidRPr="00815FA2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Point </w:t>
            </w:r>
            <w:proofErr w:type="spellStart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Taksim</w:t>
            </w:r>
            <w:proofErr w:type="spellEnd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Barceló </w:t>
            </w:r>
            <w:proofErr w:type="spellStart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>Taksim</w:t>
            </w:r>
            <w:proofErr w:type="spellEnd"/>
            <w:r w:rsidRPr="00815F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Radisson Blu Pera / Elite World 5* </w:t>
            </w:r>
          </w:p>
        </w:tc>
      </w:tr>
      <w:tr w:rsidR="00222066" w:rsidRPr="00E01961" w14:paraId="5100E0F2" w14:textId="77777777" w:rsidTr="00222066">
        <w:trPr>
          <w:trHeight w:val="170"/>
        </w:trPr>
        <w:tc>
          <w:tcPr>
            <w:tcW w:w="226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2AC5D" w14:textId="77777777" w:rsidR="00222066" w:rsidRPr="00E74600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B1B84" w14:textId="48EF5AF1" w:rsidR="00222066" w:rsidRPr="00E74600" w:rsidRDefault="00222066" w:rsidP="0022206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Capadócia</w:t>
            </w:r>
            <w:proofErr w:type="spellEnd"/>
            <w:r w:rsidRPr="00E7460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(Tipo Caverna)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B657A" w14:textId="4A973F2B" w:rsidR="00222066" w:rsidRPr="00E74600" w:rsidRDefault="00222066" w:rsidP="0022206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275F5">
              <w:rPr>
                <w:rFonts w:ascii="Calibri" w:hAnsi="Calibri" w:cs="Calibri"/>
                <w:sz w:val="18"/>
                <w:szCs w:val="18"/>
                <w:lang w:val="en-US"/>
              </w:rPr>
              <w:t>Yunak</w:t>
            </w:r>
            <w:proofErr w:type="spellEnd"/>
            <w:r w:rsidRPr="005275F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275F5">
              <w:rPr>
                <w:rFonts w:ascii="Calibri" w:hAnsi="Calibri" w:cs="Calibri"/>
                <w:sz w:val="18"/>
                <w:szCs w:val="18"/>
                <w:lang w:val="en-US"/>
              </w:rPr>
              <w:t>Evleri</w:t>
            </w:r>
            <w:proofErr w:type="spellEnd"/>
            <w:r w:rsidRPr="005275F5">
              <w:rPr>
                <w:rFonts w:ascii="Calibri" w:hAnsi="Calibri" w:cs="Calibri"/>
                <w:sz w:val="18"/>
                <w:szCs w:val="18"/>
                <w:lang w:val="en-US"/>
              </w:rPr>
              <w:t>/ Dree Suite / MCD Cave 4*</w:t>
            </w:r>
          </w:p>
        </w:tc>
      </w:tr>
    </w:tbl>
    <w:p w14:paraId="29C285D9" w14:textId="77777777" w:rsidR="006C0325" w:rsidRPr="00E74600" w:rsidRDefault="006C0325" w:rsidP="006C0325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31174471" w14:textId="64A96DFA" w:rsidR="006C0325" w:rsidRPr="00E74600" w:rsidRDefault="006C0325" w:rsidP="006F7957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081750BF" w14:textId="0181711A" w:rsidR="002B1EB5" w:rsidRPr="00E74600" w:rsidRDefault="002B1EB5" w:rsidP="00C222C5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5DDCB162" w14:textId="0FF757D2" w:rsidR="002B1EB5" w:rsidRPr="009B4564" w:rsidRDefault="002B1EB5" w:rsidP="00EC5654">
      <w:pPr>
        <w:pStyle w:val="Ttulo"/>
        <w:rPr>
          <w:i/>
          <w:lang w:val="pt-BR"/>
        </w:rPr>
      </w:pPr>
      <w:bookmarkStart w:id="1" w:name="_Hlk527034184"/>
      <w:r w:rsidRPr="009B4564">
        <w:rPr>
          <w:lang w:val="pt-BR"/>
        </w:rPr>
        <w:t>Notas importantes:</w:t>
      </w:r>
      <w:bookmarkEnd w:id="1"/>
    </w:p>
    <w:p w14:paraId="27873750" w14:textId="77777777" w:rsidR="006D020F" w:rsidRDefault="006D020F" w:rsidP="006D020F">
      <w:pPr>
        <w:rPr>
          <w:rFonts w:ascii="Calibri" w:hAnsi="Calibri" w:cs="Calibri"/>
          <w:bCs/>
          <w:sz w:val="18"/>
          <w:szCs w:val="18"/>
          <w:lang w:val="pt-BR"/>
        </w:rPr>
      </w:pPr>
      <w:r w:rsidRPr="00774AFB">
        <w:rPr>
          <w:rFonts w:ascii="Calibri" w:hAnsi="Calibri" w:cs="Calibri"/>
          <w:bCs/>
          <w:sz w:val="18"/>
          <w:szCs w:val="18"/>
          <w:lang w:val="pt-BR"/>
        </w:rPr>
        <w:t>- Devido à realização da final da Liga Europa no dia 20 de maio em Istambul, não será possível confirmar reservas entre os dias 11 e 22 de maio.</w:t>
      </w:r>
    </w:p>
    <w:p w14:paraId="29187E68" w14:textId="610EDEDE" w:rsidR="00F448F5" w:rsidRPr="00E74600" w:rsidRDefault="00F448F5" w:rsidP="00F448F5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7460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As visitas em Istambul começam no hotel Ramada </w:t>
      </w:r>
      <w:proofErr w:type="spellStart"/>
      <w:r w:rsidRPr="00E7460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Old</w:t>
      </w:r>
      <w:proofErr w:type="spellEnd"/>
      <w:r w:rsidRPr="00E7460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City. Para o restante dos hotéis, um ônibus ou carro passará por cada hotel para buscar os clientes para levá-los ao hotel Ramada e começar a excursão todos juntos a partir daí.</w:t>
      </w:r>
    </w:p>
    <w:p w14:paraId="2BB62B95" w14:textId="77777777" w:rsidR="00F448F5" w:rsidRPr="00E74600" w:rsidRDefault="00F448F5" w:rsidP="00F448F5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7460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 ordem das visitas pode variar, mas visitaremos todos os lugares descritos no roteiro.</w:t>
      </w:r>
    </w:p>
    <w:p w14:paraId="06B2B7C4" w14:textId="503B5D44" w:rsidR="00F448F5" w:rsidRPr="00E74600" w:rsidRDefault="00F448F5" w:rsidP="00F448F5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7460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O Grande Bazar está fechado no domingo e o Palácio de Topkapi está fechado na terça-feira.</w:t>
      </w:r>
    </w:p>
    <w:p w14:paraId="73946038" w14:textId="3447C2BC" w:rsidR="007C569F" w:rsidRPr="00815FA2" w:rsidRDefault="007C569F" w:rsidP="007C569F">
      <w:pPr>
        <w:rPr>
          <w:rFonts w:ascii="Calibri" w:hAnsi="Calibri" w:cs="Calibri"/>
          <w:bCs/>
          <w:sz w:val="18"/>
          <w:szCs w:val="18"/>
          <w:lang w:val="pt-BR"/>
        </w:rPr>
      </w:pPr>
      <w:r w:rsidRPr="00774AFB">
        <w:rPr>
          <w:rFonts w:ascii="Calibri" w:hAnsi="Calibri" w:cs="Calibri"/>
          <w:bCs/>
          <w:sz w:val="18"/>
          <w:szCs w:val="18"/>
          <w:lang w:val="pt-BR"/>
        </w:rPr>
        <w:t xml:space="preserve">- De </w:t>
      </w:r>
      <w:r w:rsidR="00376CEB" w:rsidRPr="00774AFB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27-30/Mai + 29/Out </w:t>
      </w:r>
      <w:r w:rsidRPr="00774AFB">
        <w:rPr>
          <w:rFonts w:ascii="Calibri" w:hAnsi="Calibri" w:cs="Calibri"/>
          <w:bCs/>
          <w:sz w:val="18"/>
          <w:szCs w:val="18"/>
          <w:lang w:val="pt-BR"/>
        </w:rPr>
        <w:t>o Grande Bazar e o Mercado de Especiarias em Istambul estarão fechados.</w:t>
      </w:r>
    </w:p>
    <w:p w14:paraId="76BB8488" w14:textId="77777777" w:rsidR="00F448F5" w:rsidRPr="00815FA2" w:rsidRDefault="00F448F5" w:rsidP="00F448F5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1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Habitação Tripla: Na maioria dos hotéis será um duplo + cama extra de diferentes tamanhos e conforto.</w:t>
      </w:r>
    </w:p>
    <w:p w14:paraId="12D85310" w14:textId="77777777" w:rsidR="00F448F5" w:rsidRPr="00815FA2" w:rsidRDefault="00F448F5" w:rsidP="00F448F5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1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Durante o Ramadã, as principais atrações turísticas permanecerão abertas, embora os horários possam ser modificados.</w:t>
      </w:r>
    </w:p>
    <w:p w14:paraId="647934D6" w14:textId="77777777" w:rsidR="002919F9" w:rsidRPr="00815FA2" w:rsidRDefault="002919F9" w:rsidP="002919F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15F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815FA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Pr="00815F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21 a 16 dias 25%; de 15 a 7 dias 50%; de 6 a 3 dias 75%; de 2 dias ao início do tour 100% de gastos. </w:t>
      </w:r>
    </w:p>
    <w:p w14:paraId="18ECDD5F" w14:textId="77777777" w:rsidR="002919F9" w:rsidRPr="00E04113" w:rsidRDefault="002919F9" w:rsidP="002919F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15F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 os </w:t>
      </w:r>
      <w:proofErr w:type="spellStart"/>
      <w:r w:rsidRPr="00815FA2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815F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51F54101" w14:textId="77777777" w:rsidR="002919F9" w:rsidRPr="00A6129E" w:rsidRDefault="002919F9" w:rsidP="002919F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F0D18B1" w14:textId="77777777" w:rsidR="002919F9" w:rsidRPr="00E74600" w:rsidRDefault="002919F9" w:rsidP="00F448F5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2919F9" w:rsidRPr="00E74600" w:rsidSect="00C34FEB">
      <w:headerReference w:type="default" r:id="rId11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4DC2B" w14:textId="77777777" w:rsidR="00EF7DAE" w:rsidRDefault="00EF7DAE" w:rsidP="00D63398">
      <w:r>
        <w:separator/>
      </w:r>
    </w:p>
  </w:endnote>
  <w:endnote w:type="continuationSeparator" w:id="0">
    <w:p w14:paraId="3258D7EC" w14:textId="77777777" w:rsidR="00EF7DAE" w:rsidRDefault="00EF7DAE" w:rsidP="00D63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F8892" w14:textId="77777777" w:rsidR="00EF7DAE" w:rsidRDefault="00EF7DAE" w:rsidP="00D63398">
      <w:r>
        <w:separator/>
      </w:r>
    </w:p>
  </w:footnote>
  <w:footnote w:type="continuationSeparator" w:id="0">
    <w:p w14:paraId="4AE7C883" w14:textId="77777777" w:rsidR="00EF7DAE" w:rsidRDefault="00EF7DAE" w:rsidP="00D63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0E59" w14:textId="44B72E6C" w:rsidR="00D63398" w:rsidRDefault="00D6339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27CBFAC" wp14:editId="70267E10">
          <wp:simplePos x="0" y="0"/>
          <wp:positionH relativeFrom="column">
            <wp:posOffset>5169535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922695F"/>
    <w:multiLevelType w:val="hybridMultilevel"/>
    <w:tmpl w:val="83E09568"/>
    <w:lvl w:ilvl="0" w:tplc="5C2454D0">
      <w:numFmt w:val="bullet"/>
      <w:lvlText w:val=""/>
      <w:lvlJc w:val="left"/>
      <w:pPr>
        <w:ind w:left="558" w:hanging="360"/>
      </w:pPr>
      <w:rPr>
        <w:rFonts w:ascii="Wingdings" w:eastAsia="Wingdings" w:hAnsi="Wingdings" w:cs="Wingdings" w:hint="default"/>
        <w:color w:val="FFAB2E"/>
        <w:w w:val="100"/>
        <w:sz w:val="18"/>
        <w:szCs w:val="18"/>
        <w:lang w:val="es-ES" w:eastAsia="en-US" w:bidi="ar-SA"/>
      </w:rPr>
    </w:lvl>
    <w:lvl w:ilvl="1" w:tplc="0980E08A">
      <w:start w:val="1"/>
      <w:numFmt w:val="decimal"/>
      <w:lvlText w:val="%2-"/>
      <w:lvlJc w:val="left"/>
      <w:pPr>
        <w:ind w:left="831" w:hanging="361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s-ES" w:eastAsia="en-US" w:bidi="ar-SA"/>
      </w:rPr>
    </w:lvl>
    <w:lvl w:ilvl="2" w:tplc="B644BC50">
      <w:numFmt w:val="bullet"/>
      <w:lvlText w:val="•"/>
      <w:lvlJc w:val="left"/>
      <w:pPr>
        <w:ind w:left="1998" w:hanging="361"/>
      </w:pPr>
      <w:rPr>
        <w:rFonts w:hint="default"/>
        <w:lang w:val="es-ES" w:eastAsia="en-US" w:bidi="ar-SA"/>
      </w:rPr>
    </w:lvl>
    <w:lvl w:ilvl="3" w:tplc="B7AE427C">
      <w:numFmt w:val="bullet"/>
      <w:lvlText w:val="•"/>
      <w:lvlJc w:val="left"/>
      <w:pPr>
        <w:ind w:left="3157" w:hanging="361"/>
      </w:pPr>
      <w:rPr>
        <w:rFonts w:hint="default"/>
        <w:lang w:val="es-ES" w:eastAsia="en-US" w:bidi="ar-SA"/>
      </w:rPr>
    </w:lvl>
    <w:lvl w:ilvl="4" w:tplc="15A81594">
      <w:numFmt w:val="bullet"/>
      <w:lvlText w:val="•"/>
      <w:lvlJc w:val="left"/>
      <w:pPr>
        <w:ind w:left="4316" w:hanging="361"/>
      </w:pPr>
      <w:rPr>
        <w:rFonts w:hint="default"/>
        <w:lang w:val="es-ES" w:eastAsia="en-US" w:bidi="ar-SA"/>
      </w:rPr>
    </w:lvl>
    <w:lvl w:ilvl="5" w:tplc="3B9E646C">
      <w:numFmt w:val="bullet"/>
      <w:lvlText w:val="•"/>
      <w:lvlJc w:val="left"/>
      <w:pPr>
        <w:ind w:left="5475" w:hanging="361"/>
      </w:pPr>
      <w:rPr>
        <w:rFonts w:hint="default"/>
        <w:lang w:val="es-ES" w:eastAsia="en-US" w:bidi="ar-SA"/>
      </w:rPr>
    </w:lvl>
    <w:lvl w:ilvl="6" w:tplc="0A9E8D42">
      <w:numFmt w:val="bullet"/>
      <w:lvlText w:val="•"/>
      <w:lvlJc w:val="left"/>
      <w:pPr>
        <w:ind w:left="6633" w:hanging="361"/>
      </w:pPr>
      <w:rPr>
        <w:rFonts w:hint="default"/>
        <w:lang w:val="es-ES" w:eastAsia="en-US" w:bidi="ar-SA"/>
      </w:rPr>
    </w:lvl>
    <w:lvl w:ilvl="7" w:tplc="7DE2DC10">
      <w:numFmt w:val="bullet"/>
      <w:lvlText w:val="•"/>
      <w:lvlJc w:val="left"/>
      <w:pPr>
        <w:ind w:left="7792" w:hanging="361"/>
      </w:pPr>
      <w:rPr>
        <w:rFonts w:hint="default"/>
        <w:lang w:val="es-ES" w:eastAsia="en-US" w:bidi="ar-SA"/>
      </w:rPr>
    </w:lvl>
    <w:lvl w:ilvl="8" w:tplc="CB145962">
      <w:numFmt w:val="bullet"/>
      <w:lvlText w:val="•"/>
      <w:lvlJc w:val="left"/>
      <w:pPr>
        <w:ind w:left="8951" w:hanging="361"/>
      </w:pPr>
      <w:rPr>
        <w:rFonts w:hint="default"/>
        <w:lang w:val="es-ES" w:eastAsia="en-US" w:bidi="ar-SA"/>
      </w:rPr>
    </w:lvl>
  </w:abstractNum>
  <w:num w:numId="1" w16cid:durableId="1015502618">
    <w:abstractNumId w:val="0"/>
  </w:num>
  <w:num w:numId="2" w16cid:durableId="1175146332">
    <w:abstractNumId w:val="1"/>
  </w:num>
  <w:num w:numId="3" w16cid:durableId="1865829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71B"/>
    <w:rsid w:val="0001088A"/>
    <w:rsid w:val="00014EC2"/>
    <w:rsid w:val="00017DAD"/>
    <w:rsid w:val="000219AD"/>
    <w:rsid w:val="0002744A"/>
    <w:rsid w:val="00031AE3"/>
    <w:rsid w:val="000551AC"/>
    <w:rsid w:val="00070768"/>
    <w:rsid w:val="000771E3"/>
    <w:rsid w:val="0008347A"/>
    <w:rsid w:val="000A2354"/>
    <w:rsid w:val="000A534B"/>
    <w:rsid w:val="000B0C95"/>
    <w:rsid w:val="000B3002"/>
    <w:rsid w:val="000C32AE"/>
    <w:rsid w:val="000E2E54"/>
    <w:rsid w:val="000F5401"/>
    <w:rsid w:val="00102A41"/>
    <w:rsid w:val="00123CB6"/>
    <w:rsid w:val="00136995"/>
    <w:rsid w:val="001406F5"/>
    <w:rsid w:val="00150496"/>
    <w:rsid w:val="00154271"/>
    <w:rsid w:val="001550AE"/>
    <w:rsid w:val="001558EC"/>
    <w:rsid w:val="00157739"/>
    <w:rsid w:val="00157F9E"/>
    <w:rsid w:val="001614F0"/>
    <w:rsid w:val="0017091A"/>
    <w:rsid w:val="001812D0"/>
    <w:rsid w:val="001B6F5B"/>
    <w:rsid w:val="001C35C8"/>
    <w:rsid w:val="001E6D08"/>
    <w:rsid w:val="001F5D2E"/>
    <w:rsid w:val="00210FB9"/>
    <w:rsid w:val="002149DC"/>
    <w:rsid w:val="00217492"/>
    <w:rsid w:val="00220214"/>
    <w:rsid w:val="00222066"/>
    <w:rsid w:val="00245E10"/>
    <w:rsid w:val="00245EE6"/>
    <w:rsid w:val="00275E4C"/>
    <w:rsid w:val="002919F9"/>
    <w:rsid w:val="002A699C"/>
    <w:rsid w:val="002A69B5"/>
    <w:rsid w:val="002B1B62"/>
    <w:rsid w:val="002B1EB5"/>
    <w:rsid w:val="002B21DB"/>
    <w:rsid w:val="002B40CE"/>
    <w:rsid w:val="002B6358"/>
    <w:rsid w:val="002C0C2F"/>
    <w:rsid w:val="002C1C31"/>
    <w:rsid w:val="002C50ED"/>
    <w:rsid w:val="002E4734"/>
    <w:rsid w:val="002E7840"/>
    <w:rsid w:val="002F1D10"/>
    <w:rsid w:val="002F3F11"/>
    <w:rsid w:val="002F7B6C"/>
    <w:rsid w:val="00310584"/>
    <w:rsid w:val="00315D92"/>
    <w:rsid w:val="00327E1C"/>
    <w:rsid w:val="00331AA1"/>
    <w:rsid w:val="00333701"/>
    <w:rsid w:val="003363DE"/>
    <w:rsid w:val="003365CB"/>
    <w:rsid w:val="00346B1F"/>
    <w:rsid w:val="00354518"/>
    <w:rsid w:val="003570C0"/>
    <w:rsid w:val="00362D97"/>
    <w:rsid w:val="00364D57"/>
    <w:rsid w:val="00371C0E"/>
    <w:rsid w:val="00375EC4"/>
    <w:rsid w:val="00376CEB"/>
    <w:rsid w:val="00382318"/>
    <w:rsid w:val="003842B2"/>
    <w:rsid w:val="0039184E"/>
    <w:rsid w:val="00395291"/>
    <w:rsid w:val="003A348D"/>
    <w:rsid w:val="003C11E3"/>
    <w:rsid w:val="003C7B88"/>
    <w:rsid w:val="003D52D2"/>
    <w:rsid w:val="003E7DBC"/>
    <w:rsid w:val="003F30F7"/>
    <w:rsid w:val="003F6096"/>
    <w:rsid w:val="00405B9F"/>
    <w:rsid w:val="00412E1C"/>
    <w:rsid w:val="00414048"/>
    <w:rsid w:val="00420F3A"/>
    <w:rsid w:val="00422214"/>
    <w:rsid w:val="0042235C"/>
    <w:rsid w:val="0043046E"/>
    <w:rsid w:val="0044099F"/>
    <w:rsid w:val="00442793"/>
    <w:rsid w:val="00444B20"/>
    <w:rsid w:val="00445FCC"/>
    <w:rsid w:val="004526CC"/>
    <w:rsid w:val="0045676C"/>
    <w:rsid w:val="0047428C"/>
    <w:rsid w:val="004743A0"/>
    <w:rsid w:val="0048227A"/>
    <w:rsid w:val="00485E1B"/>
    <w:rsid w:val="00492A22"/>
    <w:rsid w:val="00494977"/>
    <w:rsid w:val="004A361C"/>
    <w:rsid w:val="004A4C26"/>
    <w:rsid w:val="004B00A4"/>
    <w:rsid w:val="004B2DD7"/>
    <w:rsid w:val="004B3D77"/>
    <w:rsid w:val="004B5D73"/>
    <w:rsid w:val="004B7652"/>
    <w:rsid w:val="004C3601"/>
    <w:rsid w:val="004C7353"/>
    <w:rsid w:val="004C7530"/>
    <w:rsid w:val="004D0941"/>
    <w:rsid w:val="004D2614"/>
    <w:rsid w:val="004E3CD3"/>
    <w:rsid w:val="004E4D26"/>
    <w:rsid w:val="004F57F5"/>
    <w:rsid w:val="004F79A4"/>
    <w:rsid w:val="00507370"/>
    <w:rsid w:val="00516905"/>
    <w:rsid w:val="00520C04"/>
    <w:rsid w:val="005244AB"/>
    <w:rsid w:val="005311BE"/>
    <w:rsid w:val="00532491"/>
    <w:rsid w:val="0054261A"/>
    <w:rsid w:val="00545802"/>
    <w:rsid w:val="00551321"/>
    <w:rsid w:val="0056341C"/>
    <w:rsid w:val="00564D88"/>
    <w:rsid w:val="00565259"/>
    <w:rsid w:val="00571531"/>
    <w:rsid w:val="0058036D"/>
    <w:rsid w:val="00587269"/>
    <w:rsid w:val="00587A48"/>
    <w:rsid w:val="00590F08"/>
    <w:rsid w:val="0059224C"/>
    <w:rsid w:val="005A1FC9"/>
    <w:rsid w:val="005A32AB"/>
    <w:rsid w:val="005A7CC9"/>
    <w:rsid w:val="005B3872"/>
    <w:rsid w:val="005B45C9"/>
    <w:rsid w:val="005B741C"/>
    <w:rsid w:val="005D1C69"/>
    <w:rsid w:val="005D24AB"/>
    <w:rsid w:val="005D355C"/>
    <w:rsid w:val="005D3FCF"/>
    <w:rsid w:val="005D77E4"/>
    <w:rsid w:val="005D7B81"/>
    <w:rsid w:val="005E450C"/>
    <w:rsid w:val="005F4F40"/>
    <w:rsid w:val="00605F25"/>
    <w:rsid w:val="00611CB2"/>
    <w:rsid w:val="00612D46"/>
    <w:rsid w:val="006153AA"/>
    <w:rsid w:val="00621903"/>
    <w:rsid w:val="00624096"/>
    <w:rsid w:val="00624A43"/>
    <w:rsid w:val="00625B83"/>
    <w:rsid w:val="00630472"/>
    <w:rsid w:val="00644F6F"/>
    <w:rsid w:val="00653175"/>
    <w:rsid w:val="006539FF"/>
    <w:rsid w:val="00663F32"/>
    <w:rsid w:val="00664770"/>
    <w:rsid w:val="006673D7"/>
    <w:rsid w:val="00677B78"/>
    <w:rsid w:val="00691DF2"/>
    <w:rsid w:val="00694A6B"/>
    <w:rsid w:val="00695014"/>
    <w:rsid w:val="00695CB7"/>
    <w:rsid w:val="006A5325"/>
    <w:rsid w:val="006A7901"/>
    <w:rsid w:val="006C0325"/>
    <w:rsid w:val="006C441A"/>
    <w:rsid w:val="006C58A7"/>
    <w:rsid w:val="006D020F"/>
    <w:rsid w:val="006D0A32"/>
    <w:rsid w:val="006D2B00"/>
    <w:rsid w:val="006D74F9"/>
    <w:rsid w:val="006E1BC1"/>
    <w:rsid w:val="006E6219"/>
    <w:rsid w:val="006F7957"/>
    <w:rsid w:val="00707533"/>
    <w:rsid w:val="00710212"/>
    <w:rsid w:val="00710F2F"/>
    <w:rsid w:val="007208B7"/>
    <w:rsid w:val="0072376C"/>
    <w:rsid w:val="0072424C"/>
    <w:rsid w:val="00725B90"/>
    <w:rsid w:val="0073138D"/>
    <w:rsid w:val="0073366A"/>
    <w:rsid w:val="0074404E"/>
    <w:rsid w:val="0075430C"/>
    <w:rsid w:val="007618AE"/>
    <w:rsid w:val="00762D9C"/>
    <w:rsid w:val="007702C9"/>
    <w:rsid w:val="00774AFB"/>
    <w:rsid w:val="00776974"/>
    <w:rsid w:val="007778D5"/>
    <w:rsid w:val="00777FF0"/>
    <w:rsid w:val="007858B0"/>
    <w:rsid w:val="007945D3"/>
    <w:rsid w:val="007A11FA"/>
    <w:rsid w:val="007C569F"/>
    <w:rsid w:val="007D77DB"/>
    <w:rsid w:val="007E45A9"/>
    <w:rsid w:val="00802A32"/>
    <w:rsid w:val="00815FA2"/>
    <w:rsid w:val="00821EBA"/>
    <w:rsid w:val="008311BB"/>
    <w:rsid w:val="00835D5B"/>
    <w:rsid w:val="00844116"/>
    <w:rsid w:val="0085195D"/>
    <w:rsid w:val="0085736F"/>
    <w:rsid w:val="00857A6F"/>
    <w:rsid w:val="00860902"/>
    <w:rsid w:val="008674C1"/>
    <w:rsid w:val="00880828"/>
    <w:rsid w:val="00881AAA"/>
    <w:rsid w:val="00887CA0"/>
    <w:rsid w:val="008A326A"/>
    <w:rsid w:val="008B431E"/>
    <w:rsid w:val="008B7B2C"/>
    <w:rsid w:val="008C00E2"/>
    <w:rsid w:val="008C642C"/>
    <w:rsid w:val="008C6D14"/>
    <w:rsid w:val="008D642F"/>
    <w:rsid w:val="008D6EE2"/>
    <w:rsid w:val="008E2C95"/>
    <w:rsid w:val="009021F0"/>
    <w:rsid w:val="00903014"/>
    <w:rsid w:val="00905161"/>
    <w:rsid w:val="009109A3"/>
    <w:rsid w:val="00920E7C"/>
    <w:rsid w:val="009231D1"/>
    <w:rsid w:val="0093326F"/>
    <w:rsid w:val="0094557B"/>
    <w:rsid w:val="00945E57"/>
    <w:rsid w:val="00953584"/>
    <w:rsid w:val="009543EE"/>
    <w:rsid w:val="00963B3E"/>
    <w:rsid w:val="0097450A"/>
    <w:rsid w:val="00984D5A"/>
    <w:rsid w:val="009900B8"/>
    <w:rsid w:val="009917F1"/>
    <w:rsid w:val="00993064"/>
    <w:rsid w:val="009932C3"/>
    <w:rsid w:val="009A01F3"/>
    <w:rsid w:val="009A08ED"/>
    <w:rsid w:val="009A224E"/>
    <w:rsid w:val="009A492F"/>
    <w:rsid w:val="009B4564"/>
    <w:rsid w:val="009B7737"/>
    <w:rsid w:val="009B7F4E"/>
    <w:rsid w:val="009C419F"/>
    <w:rsid w:val="009C6C95"/>
    <w:rsid w:val="009D01A0"/>
    <w:rsid w:val="009D0F35"/>
    <w:rsid w:val="009D5094"/>
    <w:rsid w:val="009D56BF"/>
    <w:rsid w:val="009D7802"/>
    <w:rsid w:val="009E0901"/>
    <w:rsid w:val="009E1D0B"/>
    <w:rsid w:val="009F0DAF"/>
    <w:rsid w:val="009F45BE"/>
    <w:rsid w:val="009F6FD9"/>
    <w:rsid w:val="00A06EF4"/>
    <w:rsid w:val="00A114B3"/>
    <w:rsid w:val="00A14EB9"/>
    <w:rsid w:val="00A15182"/>
    <w:rsid w:val="00A22B70"/>
    <w:rsid w:val="00A26D40"/>
    <w:rsid w:val="00A27D6A"/>
    <w:rsid w:val="00A340A8"/>
    <w:rsid w:val="00A505BE"/>
    <w:rsid w:val="00A543FA"/>
    <w:rsid w:val="00A55D02"/>
    <w:rsid w:val="00A566BB"/>
    <w:rsid w:val="00A63DB7"/>
    <w:rsid w:val="00A6404C"/>
    <w:rsid w:val="00A648DA"/>
    <w:rsid w:val="00A70760"/>
    <w:rsid w:val="00A73BBA"/>
    <w:rsid w:val="00A746B2"/>
    <w:rsid w:val="00A75F4F"/>
    <w:rsid w:val="00A7732F"/>
    <w:rsid w:val="00A801A6"/>
    <w:rsid w:val="00A856CA"/>
    <w:rsid w:val="00A9546D"/>
    <w:rsid w:val="00A96791"/>
    <w:rsid w:val="00AA3AF2"/>
    <w:rsid w:val="00AA427E"/>
    <w:rsid w:val="00AB1E16"/>
    <w:rsid w:val="00AB5FC9"/>
    <w:rsid w:val="00AC5FCA"/>
    <w:rsid w:val="00AC7A59"/>
    <w:rsid w:val="00AC7E56"/>
    <w:rsid w:val="00AE18A0"/>
    <w:rsid w:val="00AE3B9F"/>
    <w:rsid w:val="00AE4424"/>
    <w:rsid w:val="00AE65A1"/>
    <w:rsid w:val="00AF3690"/>
    <w:rsid w:val="00AF4385"/>
    <w:rsid w:val="00B0713D"/>
    <w:rsid w:val="00B127FF"/>
    <w:rsid w:val="00B210F3"/>
    <w:rsid w:val="00B21A2E"/>
    <w:rsid w:val="00B22F37"/>
    <w:rsid w:val="00B24216"/>
    <w:rsid w:val="00B41653"/>
    <w:rsid w:val="00B641D2"/>
    <w:rsid w:val="00B66E8D"/>
    <w:rsid w:val="00B86508"/>
    <w:rsid w:val="00B9106B"/>
    <w:rsid w:val="00B937EA"/>
    <w:rsid w:val="00B955E4"/>
    <w:rsid w:val="00BA33C0"/>
    <w:rsid w:val="00BB05BF"/>
    <w:rsid w:val="00BB3BA2"/>
    <w:rsid w:val="00BB421B"/>
    <w:rsid w:val="00BB6D17"/>
    <w:rsid w:val="00BC10AA"/>
    <w:rsid w:val="00BD2098"/>
    <w:rsid w:val="00BD534F"/>
    <w:rsid w:val="00BE3DAE"/>
    <w:rsid w:val="00BE73B6"/>
    <w:rsid w:val="00BE7EE1"/>
    <w:rsid w:val="00BF19BF"/>
    <w:rsid w:val="00C00232"/>
    <w:rsid w:val="00C02FF7"/>
    <w:rsid w:val="00C06C43"/>
    <w:rsid w:val="00C10144"/>
    <w:rsid w:val="00C14BBB"/>
    <w:rsid w:val="00C222C5"/>
    <w:rsid w:val="00C238D1"/>
    <w:rsid w:val="00C278DA"/>
    <w:rsid w:val="00C34FEB"/>
    <w:rsid w:val="00C379D7"/>
    <w:rsid w:val="00C37D34"/>
    <w:rsid w:val="00C46DEE"/>
    <w:rsid w:val="00C51B9D"/>
    <w:rsid w:val="00C6146C"/>
    <w:rsid w:val="00C67536"/>
    <w:rsid w:val="00C81ADB"/>
    <w:rsid w:val="00C91C2E"/>
    <w:rsid w:val="00C940FB"/>
    <w:rsid w:val="00C96201"/>
    <w:rsid w:val="00CA2736"/>
    <w:rsid w:val="00CB2DFE"/>
    <w:rsid w:val="00CC3008"/>
    <w:rsid w:val="00CC3BFF"/>
    <w:rsid w:val="00CC7A97"/>
    <w:rsid w:val="00CD1A01"/>
    <w:rsid w:val="00CD6C15"/>
    <w:rsid w:val="00CE3C33"/>
    <w:rsid w:val="00CF5484"/>
    <w:rsid w:val="00D04749"/>
    <w:rsid w:val="00D23BE0"/>
    <w:rsid w:val="00D30781"/>
    <w:rsid w:val="00D3284C"/>
    <w:rsid w:val="00D359B1"/>
    <w:rsid w:val="00D36EAB"/>
    <w:rsid w:val="00D36F85"/>
    <w:rsid w:val="00D40619"/>
    <w:rsid w:val="00D43227"/>
    <w:rsid w:val="00D444C3"/>
    <w:rsid w:val="00D4603C"/>
    <w:rsid w:val="00D62A68"/>
    <w:rsid w:val="00D63398"/>
    <w:rsid w:val="00D6471A"/>
    <w:rsid w:val="00D70732"/>
    <w:rsid w:val="00D732CF"/>
    <w:rsid w:val="00D77C72"/>
    <w:rsid w:val="00D77C93"/>
    <w:rsid w:val="00D91CC3"/>
    <w:rsid w:val="00D93BD4"/>
    <w:rsid w:val="00D94964"/>
    <w:rsid w:val="00DA0FC5"/>
    <w:rsid w:val="00DA2CD2"/>
    <w:rsid w:val="00DA3FC3"/>
    <w:rsid w:val="00DA641C"/>
    <w:rsid w:val="00DB182B"/>
    <w:rsid w:val="00DC105A"/>
    <w:rsid w:val="00DC3CF4"/>
    <w:rsid w:val="00DD4045"/>
    <w:rsid w:val="00DD4756"/>
    <w:rsid w:val="00DD6DC9"/>
    <w:rsid w:val="00DE3524"/>
    <w:rsid w:val="00DF1661"/>
    <w:rsid w:val="00DF1812"/>
    <w:rsid w:val="00DF3F8F"/>
    <w:rsid w:val="00E01961"/>
    <w:rsid w:val="00E03B6D"/>
    <w:rsid w:val="00E03E17"/>
    <w:rsid w:val="00E041A5"/>
    <w:rsid w:val="00E070BA"/>
    <w:rsid w:val="00E10DA2"/>
    <w:rsid w:val="00E15CBD"/>
    <w:rsid w:val="00E162F5"/>
    <w:rsid w:val="00E17F8C"/>
    <w:rsid w:val="00E22774"/>
    <w:rsid w:val="00E27090"/>
    <w:rsid w:val="00E279B8"/>
    <w:rsid w:val="00E36CA2"/>
    <w:rsid w:val="00E45FAC"/>
    <w:rsid w:val="00E46040"/>
    <w:rsid w:val="00E469C3"/>
    <w:rsid w:val="00E50F41"/>
    <w:rsid w:val="00E55299"/>
    <w:rsid w:val="00E71766"/>
    <w:rsid w:val="00E74600"/>
    <w:rsid w:val="00E7496F"/>
    <w:rsid w:val="00E84A7D"/>
    <w:rsid w:val="00E95296"/>
    <w:rsid w:val="00E976F3"/>
    <w:rsid w:val="00EA0473"/>
    <w:rsid w:val="00EC5654"/>
    <w:rsid w:val="00ED07E6"/>
    <w:rsid w:val="00ED48A4"/>
    <w:rsid w:val="00ED5C50"/>
    <w:rsid w:val="00ED683C"/>
    <w:rsid w:val="00EE1014"/>
    <w:rsid w:val="00EE1CC6"/>
    <w:rsid w:val="00EE5367"/>
    <w:rsid w:val="00EE5CFE"/>
    <w:rsid w:val="00EF32FF"/>
    <w:rsid w:val="00EF3E75"/>
    <w:rsid w:val="00EF5F9E"/>
    <w:rsid w:val="00EF7DAE"/>
    <w:rsid w:val="00F02545"/>
    <w:rsid w:val="00F05010"/>
    <w:rsid w:val="00F12526"/>
    <w:rsid w:val="00F20CED"/>
    <w:rsid w:val="00F30769"/>
    <w:rsid w:val="00F30F50"/>
    <w:rsid w:val="00F318C0"/>
    <w:rsid w:val="00F33471"/>
    <w:rsid w:val="00F448F5"/>
    <w:rsid w:val="00F5572D"/>
    <w:rsid w:val="00F677D1"/>
    <w:rsid w:val="00F77697"/>
    <w:rsid w:val="00F82BB9"/>
    <w:rsid w:val="00F84577"/>
    <w:rsid w:val="00F845E1"/>
    <w:rsid w:val="00FA672A"/>
    <w:rsid w:val="00FB1A1F"/>
    <w:rsid w:val="00FB6281"/>
    <w:rsid w:val="00FC492D"/>
    <w:rsid w:val="00FC76D1"/>
    <w:rsid w:val="00FD6687"/>
    <w:rsid w:val="00FE0EE5"/>
    <w:rsid w:val="1C787D8D"/>
    <w:rsid w:val="3FA9C85C"/>
    <w:rsid w:val="57507014"/>
    <w:rsid w:val="5BD802E1"/>
    <w:rsid w:val="5EDAEA5A"/>
    <w:rsid w:val="68740B1D"/>
    <w:rsid w:val="789C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C92C72"/>
  <w15:docId w15:val="{537A1F60-2440-48F4-8E6B-46E98DF6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E3524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E3524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E3524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327E1C"/>
    <w:rPr>
      <w:rFonts w:ascii="Times" w:hAnsi="Times" w:cs="Times"/>
      <w:b/>
      <w:i/>
      <w:sz w:val="24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327E1C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327E1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DE352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C67536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character" w:customStyle="1" w:styleId="Ttulo5Car">
    <w:name w:val="Título 5 Car"/>
    <w:link w:val="Ttulo5"/>
    <w:uiPriority w:val="9"/>
    <w:semiHidden/>
    <w:rsid w:val="00331AA1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C222C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C222C5"/>
  </w:style>
  <w:style w:type="character" w:customStyle="1" w:styleId="eop">
    <w:name w:val="eop"/>
    <w:basedOn w:val="Fuentedeprrafopredeter"/>
    <w:rsid w:val="00C222C5"/>
  </w:style>
  <w:style w:type="paragraph" w:customStyle="1" w:styleId="TableParagraph">
    <w:name w:val="Table Paragraph"/>
    <w:basedOn w:val="Normal"/>
    <w:uiPriority w:val="1"/>
    <w:rsid w:val="00362D97"/>
    <w:pPr>
      <w:widowControl w:val="0"/>
      <w:suppressAutoHyphens w:val="0"/>
      <w:autoSpaceDE w:val="0"/>
      <w:autoSpaceDN w:val="0"/>
      <w:spacing w:before="119"/>
      <w:ind w:left="239"/>
      <w:jc w:val="center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694A6B"/>
    <w:rPr>
      <w:rFonts w:cs="Times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D6339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3398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D6339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3398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DE352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DE352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A641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8"/>
      <w:lang w:val="pt-BR"/>
    </w:rPr>
  </w:style>
  <w:style w:type="character" w:customStyle="1" w:styleId="PrecioCar">
    <w:name w:val="Precio Car"/>
    <w:basedOn w:val="Fuentedeprrafopredeter"/>
    <w:link w:val="Precio"/>
    <w:rsid w:val="00DA641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8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E352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E352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E352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DE352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DE352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5F6B1C-FF0C-400A-93A7-2B84F0478C1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6E8F914E-5488-42E1-A493-8CE081A67F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350103-5D3A-4865-BDFD-93E81B0CD0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4D378F-5FE6-4957-9E72-E4C4B482D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1439</Words>
  <Characters>7920</Characters>
  <Application>Microsoft Office Word</Application>
  <DocSecurity>0</DocSecurity>
  <Lines>66</Lines>
  <Paragraphs>18</Paragraphs>
  <ScaleCrop>false</ScaleCrop>
  <Company>surland</Company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Sonia Rey</cp:lastModifiedBy>
  <cp:revision>130</cp:revision>
  <cp:lastPrinted>2003-12-29T17:11:00Z</cp:lastPrinted>
  <dcterms:created xsi:type="dcterms:W3CDTF">2022-12-22T10:39:00Z</dcterms:created>
  <dcterms:modified xsi:type="dcterms:W3CDTF">2026-08-21T08:56:00Z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