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CBD1E" w14:textId="7CF1CFD7" w:rsidR="00D56137" w:rsidRPr="00E76225" w:rsidRDefault="003F2FA9" w:rsidP="005A4A4B">
      <w:pPr>
        <w:pStyle w:val="Ttulo1"/>
        <w:spacing w:before="0"/>
        <w:rPr>
          <w:lang w:val="pt-BR"/>
        </w:rPr>
      </w:pPr>
      <w:r w:rsidRPr="00E76225">
        <w:rPr>
          <w:lang w:val="pt-BR"/>
        </w:rPr>
        <w:t>Grécia e</w:t>
      </w:r>
      <w:r w:rsidR="00D56137" w:rsidRPr="00E76225">
        <w:rPr>
          <w:lang w:val="pt-BR"/>
        </w:rPr>
        <w:t xml:space="preserve"> Turqu</w:t>
      </w:r>
      <w:r w:rsidRPr="00E76225">
        <w:rPr>
          <w:lang w:val="pt-BR"/>
        </w:rPr>
        <w:t>i</w:t>
      </w:r>
      <w:r w:rsidR="00D56137" w:rsidRPr="00E76225">
        <w:rPr>
          <w:lang w:val="pt-BR"/>
        </w:rPr>
        <w:t>a co</w:t>
      </w:r>
      <w:r w:rsidRPr="00E76225">
        <w:rPr>
          <w:lang w:val="pt-BR"/>
        </w:rPr>
        <w:t>m</w:t>
      </w:r>
      <w:r w:rsidR="00D56137" w:rsidRPr="00E76225">
        <w:rPr>
          <w:lang w:val="pt-BR"/>
        </w:rPr>
        <w:t xml:space="preserve"> </w:t>
      </w:r>
      <w:r w:rsidR="000B2B1E" w:rsidRPr="00E76225">
        <w:rPr>
          <w:lang w:val="pt-BR"/>
        </w:rPr>
        <w:t xml:space="preserve">               </w:t>
      </w:r>
    </w:p>
    <w:p w14:paraId="0F8020D6" w14:textId="64046F1F" w:rsidR="00D56137" w:rsidRPr="00E76225" w:rsidRDefault="00880375" w:rsidP="005A4A4B">
      <w:pPr>
        <w:pStyle w:val="Ttulo1"/>
        <w:spacing w:before="0"/>
        <w:rPr>
          <w:lang w:val="pt-BR"/>
        </w:rPr>
      </w:pPr>
      <w:r>
        <w:rPr>
          <w:rFonts w:ascii="Times New Roman" w:hAnsi="Times New Roman" w:cs="Times New Roman"/>
          <w:noProof/>
          <w:szCs w:val="24"/>
          <w:lang w:eastAsia="es-ES"/>
        </w:rPr>
        <mc:AlternateContent>
          <mc:Choice Requires="wps">
            <w:drawing>
              <wp:anchor distT="0" distB="0" distL="114300" distR="114300" simplePos="0" relativeHeight="251659264" behindDoc="0" locked="0" layoutInCell="1" allowOverlap="1" wp14:anchorId="09E7AEC9" wp14:editId="020D51D9">
                <wp:simplePos x="0" y="0"/>
                <wp:positionH relativeFrom="margin">
                  <wp:posOffset>2524125</wp:posOffset>
                </wp:positionH>
                <wp:positionV relativeFrom="paragraph">
                  <wp:posOffset>364490</wp:posOffset>
                </wp:positionV>
                <wp:extent cx="2124075" cy="885825"/>
                <wp:effectExtent l="0" t="0" r="28575" b="28575"/>
                <wp:wrapNone/>
                <wp:docPr id="885989872" name="Elipse 1"/>
                <wp:cNvGraphicFramePr/>
                <a:graphic xmlns:a="http://schemas.openxmlformats.org/drawingml/2006/main">
                  <a:graphicData uri="http://schemas.microsoft.com/office/word/2010/wordprocessingShape">
                    <wps:wsp>
                      <wps:cNvSpPr/>
                      <wps:spPr>
                        <a:xfrm>
                          <a:off x="0" y="0"/>
                          <a:ext cx="2124075" cy="885825"/>
                        </a:xfrm>
                        <a:prstGeom prst="ellipse">
                          <a:avLst/>
                        </a:prstGeom>
                        <a:solidFill>
                          <a:srgbClr val="FFFFFF"/>
                        </a:solidFill>
                        <a:ln w="19050" cap="flat" cmpd="sng" algn="ctr">
                          <a:solidFill>
                            <a:srgbClr val="119CA3"/>
                          </a:solidFill>
                          <a:prstDash val="solid"/>
                          <a:miter lim="800000"/>
                        </a:ln>
                        <a:effectLst/>
                      </wps:spPr>
                      <wps:txbx>
                        <w:txbxContent>
                          <w:p w14:paraId="73565EEA" w14:textId="1D2B0356" w:rsidR="00880375" w:rsidRPr="00803819" w:rsidRDefault="00880375" w:rsidP="00880375">
                            <w:pPr>
                              <w:jc w:val="center"/>
                              <w:rPr>
                                <w:rFonts w:ascii="VAGRundschriftDLig" w:hAnsi="VAGRundschriftDLig"/>
                                <w:b/>
                                <w:iCs/>
                                <w:color w:val="000000" w:themeColor="text1"/>
                                <w:lang w:val="pt-BR"/>
                              </w:rPr>
                            </w:pPr>
                            <w:r w:rsidRPr="00803819">
                              <w:rPr>
                                <w:rFonts w:ascii="VAGRundschriftDLig" w:hAnsi="VAGRundschriftDLig"/>
                                <w:b/>
                                <w:iCs/>
                                <w:color w:val="000000" w:themeColor="text1"/>
                                <w:lang w:val="pt-BR"/>
                              </w:rPr>
                              <w:t xml:space="preserve">Voo interno </w:t>
                            </w:r>
                          </w:p>
                          <w:p w14:paraId="53842E11" w14:textId="6FDFEC8B" w:rsidR="00880375" w:rsidRPr="00803819" w:rsidRDefault="00880375" w:rsidP="00880375">
                            <w:pPr>
                              <w:jc w:val="center"/>
                              <w:rPr>
                                <w:rFonts w:ascii="Calibri" w:hAnsi="Calibri" w:cs="Calibri"/>
                                <w:b/>
                                <w:bCs/>
                                <w:color w:val="000000" w:themeColor="text1"/>
                                <w:sz w:val="18"/>
                                <w:szCs w:val="18"/>
                                <w:lang w:val="pt-BR"/>
                              </w:rPr>
                            </w:pPr>
                            <w:r w:rsidRPr="00803819">
                              <w:rPr>
                                <w:rFonts w:ascii="Calibri" w:hAnsi="Calibri" w:cs="Calibri"/>
                                <w:b/>
                                <w:bCs/>
                                <w:color w:val="000000" w:themeColor="text1"/>
                                <w:sz w:val="18"/>
                                <w:szCs w:val="18"/>
                                <w:lang w:val="pt-BR"/>
                              </w:rPr>
                              <w:t>Izmir/Istambul</w:t>
                            </w:r>
                          </w:p>
                          <w:p w14:paraId="10E83425" w14:textId="33CB84AE" w:rsidR="00880375" w:rsidRDefault="00880375" w:rsidP="00880375">
                            <w:pPr>
                              <w:jc w:val="center"/>
                              <w:rPr>
                                <w:rFonts w:ascii="VAGRundschriftDLig" w:hAnsi="VAGRundschriftDLig"/>
                                <w:b/>
                                <w:bCs/>
                                <w:iCs/>
                                <w:color w:val="000000" w:themeColor="text1"/>
                                <w:lang w:val="pt-BR"/>
                              </w:rPr>
                            </w:pPr>
                            <w:r w:rsidRPr="00803819">
                              <w:rPr>
                                <w:rFonts w:ascii="Calibri" w:hAnsi="Calibri" w:cs="Calibri"/>
                                <w:color w:val="000000" w:themeColor="text1"/>
                                <w:sz w:val="18"/>
                                <w:szCs w:val="18"/>
                                <w:lang w:val="pt-BR"/>
                              </w:rPr>
                              <w:t xml:space="preserve"> </w:t>
                            </w:r>
                            <w:r w:rsidRPr="00803819">
                              <w:rPr>
                                <w:rFonts w:ascii="VAGRundschriftDLig" w:hAnsi="VAGRundschriftDLig"/>
                                <w:b/>
                                <w:bCs/>
                                <w:iCs/>
                                <w:color w:val="000000" w:themeColor="text1"/>
                                <w:lang w:val="pt-BR"/>
                              </w:rPr>
                              <w:t>incluído</w:t>
                            </w:r>
                          </w:p>
                          <w:p w14:paraId="37252D7C" w14:textId="77777777" w:rsidR="00880375" w:rsidRDefault="00880375" w:rsidP="00880375">
                            <w:pPr>
                              <w:jc w:val="center"/>
                              <w:rPr>
                                <w:iCs/>
                                <w:color w:val="000000" w:themeColor="text1"/>
                                <w:lang w:val="pt-BR"/>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E7AEC9" id="Elipse 1" o:spid="_x0000_s1026" style="position:absolute;margin-left:198.75pt;margin-top:28.7pt;width:167.25pt;height:6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" strokecolor="#119ca3" strokeweight="1.5pt">
                <v:stroke joinstyle="miter"/>
                <v:textbox>
                  <w:txbxContent>
                    <w:p w14:paraId="73565EEA" w14:textId="1D2B0356" w:rsidR="00880375" w:rsidRPr="00803819" w:rsidRDefault="00880375" w:rsidP="00880375">
                      <w:pPr>
                        <w:jc w:val="center"/>
                        <w:rPr>
                          <w:rFonts w:ascii="VAGRundschriftDLig" w:hAnsi="VAGRundschriftDLig"/>
                          <w:b/>
                          <w:iCs/>
                          <w:color w:val="000000" w:themeColor="text1"/>
                          <w:lang w:val="pt-BR"/>
                        </w:rPr>
                      </w:pPr>
                      <w:r w:rsidRPr="00803819">
                        <w:rPr>
                          <w:rFonts w:ascii="VAGRundschriftDLig" w:hAnsi="VAGRundschriftDLig"/>
                          <w:b/>
                          <w:iCs/>
                          <w:color w:val="000000" w:themeColor="text1"/>
                          <w:lang w:val="pt-BR"/>
                        </w:rPr>
                        <w:t xml:space="preserve">Voo interno </w:t>
                      </w:r>
                    </w:p>
                    <w:p w14:paraId="53842E11" w14:textId="6FDFEC8B" w:rsidR="00880375" w:rsidRPr="00803819" w:rsidRDefault="00880375" w:rsidP="00880375">
                      <w:pPr>
                        <w:jc w:val="center"/>
                        <w:rPr>
                          <w:rFonts w:ascii="Calibri" w:hAnsi="Calibri" w:cs="Calibri"/>
                          <w:b/>
                          <w:bCs/>
                          <w:color w:val="000000" w:themeColor="text1"/>
                          <w:sz w:val="18"/>
                          <w:szCs w:val="18"/>
                          <w:lang w:val="pt-BR"/>
                        </w:rPr>
                      </w:pPr>
                      <w:r w:rsidRPr="00803819">
                        <w:rPr>
                          <w:rFonts w:ascii="Calibri" w:hAnsi="Calibri" w:cs="Calibri"/>
                          <w:b/>
                          <w:bCs/>
                          <w:color w:val="000000" w:themeColor="text1"/>
                          <w:sz w:val="18"/>
                          <w:szCs w:val="18"/>
                          <w:lang w:val="pt-BR"/>
                        </w:rPr>
                        <w:t>Izmir/Istambul</w:t>
                      </w:r>
                    </w:p>
                    <w:p w14:paraId="10E83425" w14:textId="33CB84AE" w:rsidR="00880375" w:rsidRDefault="00880375" w:rsidP="00880375">
                      <w:pPr>
                        <w:jc w:val="center"/>
                        <w:rPr>
                          <w:rFonts w:ascii="VAGRundschriftDLig" w:hAnsi="VAGRundschriftDLig"/>
                          <w:b/>
                          <w:bCs/>
                          <w:iCs/>
                          <w:color w:val="000000" w:themeColor="text1"/>
                          <w:lang w:val="pt-BR"/>
                        </w:rPr>
                      </w:pPr>
                      <w:r w:rsidRPr="00803819">
                        <w:rPr>
                          <w:rFonts w:ascii="Calibri" w:hAnsi="Calibri" w:cs="Calibri"/>
                          <w:color w:val="000000" w:themeColor="text1"/>
                          <w:sz w:val="18"/>
                          <w:szCs w:val="18"/>
                          <w:lang w:val="pt-BR"/>
                        </w:rPr>
                        <w:t xml:space="preserve"> </w:t>
                      </w:r>
                      <w:r w:rsidRPr="00803819">
                        <w:rPr>
                          <w:rFonts w:ascii="VAGRundschriftDLig" w:hAnsi="VAGRundschriftDLig"/>
                          <w:b/>
                          <w:bCs/>
                          <w:iCs/>
                          <w:color w:val="000000" w:themeColor="text1"/>
                          <w:lang w:val="pt-BR"/>
                        </w:rPr>
                        <w:t>incluído</w:t>
                      </w:r>
                    </w:p>
                    <w:p w14:paraId="37252D7C" w14:textId="77777777" w:rsidR="00880375" w:rsidRDefault="00880375" w:rsidP="00880375">
                      <w:pPr>
                        <w:jc w:val="center"/>
                        <w:rPr>
                          <w:iCs/>
                          <w:color w:val="000000" w:themeColor="text1"/>
                          <w:lang w:val="pt-BR"/>
                        </w:rPr>
                      </w:pPr>
                    </w:p>
                  </w:txbxContent>
                </v:textbox>
                <w10:wrap anchorx="margin"/>
              </v:oval>
            </w:pict>
          </mc:Fallback>
        </mc:AlternateContent>
      </w:r>
      <w:r w:rsidR="003F2FA9" w:rsidRPr="00E76225">
        <w:rPr>
          <w:lang w:val="pt-BR"/>
        </w:rPr>
        <w:t>Ilhas Gr</w:t>
      </w:r>
      <w:r w:rsidR="00D56137" w:rsidRPr="00E76225">
        <w:rPr>
          <w:lang w:val="pt-BR"/>
        </w:rPr>
        <w:t>egas</w:t>
      </w:r>
    </w:p>
    <w:p w14:paraId="0DBF9A37" w14:textId="14824101" w:rsidR="005A4A4B" w:rsidRPr="00E76225" w:rsidRDefault="005A4A4B" w:rsidP="005A4A4B">
      <w:pPr>
        <w:pStyle w:val="Ttulo"/>
        <w:spacing w:after="0"/>
        <w:rPr>
          <w:lang w:val="pt-BR"/>
        </w:rPr>
      </w:pPr>
    </w:p>
    <w:p w14:paraId="41786BD0" w14:textId="6B7A8857" w:rsidR="006E2D10" w:rsidRPr="00E76225" w:rsidRDefault="006E2D10" w:rsidP="005A4A4B">
      <w:pPr>
        <w:pStyle w:val="Ttulo"/>
        <w:spacing w:after="0"/>
        <w:rPr>
          <w:lang w:val="pt-BR"/>
        </w:rPr>
      </w:pPr>
      <w:r w:rsidRPr="00E76225">
        <w:rPr>
          <w:lang w:val="pt-BR"/>
        </w:rPr>
        <w:t>Ref:   C 3258</w:t>
      </w:r>
    </w:p>
    <w:p w14:paraId="43CCDBA3" w14:textId="77777777" w:rsidR="00513FAD" w:rsidRPr="00E76225" w:rsidRDefault="00513FAD" w:rsidP="005A4A4B">
      <w:pPr>
        <w:rPr>
          <w:rFonts w:ascii="Calibri" w:hAnsi="Calibri" w:cs="Courier New"/>
          <w:b/>
          <w:bCs/>
          <w:i/>
          <w:iCs/>
          <w:color w:val="FFFFFF" w:themeColor="background2"/>
          <w:sz w:val="12"/>
          <w:lang w:val="pt-BR"/>
        </w:rPr>
      </w:pPr>
    </w:p>
    <w:p w14:paraId="2512C439" w14:textId="6448091C" w:rsidR="00513FAD" w:rsidRPr="001F1EA4" w:rsidRDefault="00513FAD" w:rsidP="005A4A4B">
      <w:pPr>
        <w:pStyle w:val="Precio"/>
        <w:spacing w:after="0"/>
        <w:rPr>
          <w:lang w:val="pt-BR"/>
        </w:rPr>
      </w:pPr>
      <w:r w:rsidRPr="00E76225">
        <w:rPr>
          <w:color w:val="FFFFFF" w:themeColor="background2"/>
          <w:lang w:val="pt-BR"/>
        </w:rPr>
        <w:t xml:space="preserve">15 </w:t>
      </w:r>
      <w:r w:rsidR="003F2FA9" w:rsidRPr="00E76225">
        <w:rPr>
          <w:color w:val="FFFFFF" w:themeColor="background2"/>
          <w:lang w:val="pt-BR"/>
        </w:rPr>
        <w:t xml:space="preserve">dias a partir </w:t>
      </w:r>
      <w:r w:rsidR="003F2FA9" w:rsidRPr="001F1EA4">
        <w:rPr>
          <w:lang w:val="pt-BR"/>
        </w:rPr>
        <w:t xml:space="preserve">de </w:t>
      </w:r>
      <w:r w:rsidR="008A04ED" w:rsidRPr="001F1EA4">
        <w:rPr>
          <w:lang w:val="pt-BR"/>
        </w:rPr>
        <w:t>2</w:t>
      </w:r>
      <w:r w:rsidR="00970E81" w:rsidRPr="001F1EA4">
        <w:rPr>
          <w:lang w:val="pt-BR"/>
        </w:rPr>
        <w:t>.</w:t>
      </w:r>
      <w:r w:rsidR="00595845" w:rsidRPr="001F1EA4">
        <w:rPr>
          <w:lang w:val="pt-BR"/>
        </w:rPr>
        <w:t>2</w:t>
      </w:r>
      <w:r w:rsidR="00404A06" w:rsidRPr="001F1EA4">
        <w:rPr>
          <w:lang w:val="pt-BR"/>
        </w:rPr>
        <w:t>55</w:t>
      </w:r>
      <w:r w:rsidR="00970E81" w:rsidRPr="001F1EA4">
        <w:rPr>
          <w:lang w:val="pt-BR"/>
        </w:rPr>
        <w:t xml:space="preserve"> €</w:t>
      </w:r>
    </w:p>
    <w:p w14:paraId="5BFE8789" w14:textId="579B917F" w:rsidR="00FC76D1" w:rsidRPr="00A76423" w:rsidRDefault="00FC76D1">
      <w:pPr>
        <w:rPr>
          <w:rFonts w:ascii="Arial" w:hAnsi="Arial" w:cs="Arial"/>
          <w:b/>
          <w:i/>
          <w:color w:val="000000" w:themeColor="text1"/>
          <w:sz w:val="20"/>
          <w:u w:val="single"/>
          <w:lang w:val="pt-BR"/>
        </w:rPr>
      </w:pPr>
    </w:p>
    <w:p w14:paraId="4EA281E3" w14:textId="464F1D12" w:rsidR="005E2120" w:rsidRPr="00E76225" w:rsidRDefault="003F2FA9" w:rsidP="009540C9">
      <w:pPr>
        <w:pStyle w:val="Subttulo"/>
        <w:rPr>
          <w:lang w:val="pt-BR"/>
        </w:rPr>
      </w:pPr>
      <w:r w:rsidRPr="00E76225">
        <w:rPr>
          <w:lang w:val="pt-BR"/>
        </w:rPr>
        <w:t xml:space="preserve">Dia </w:t>
      </w:r>
      <w:r w:rsidR="005E2120" w:rsidRPr="00E76225">
        <w:rPr>
          <w:lang w:val="pt-BR"/>
        </w:rPr>
        <w:t>01</w:t>
      </w:r>
      <w:r w:rsidR="00EC65B6" w:rsidRPr="00E76225">
        <w:rPr>
          <w:lang w:val="pt-BR"/>
        </w:rPr>
        <w:t xml:space="preserve"> </w:t>
      </w:r>
      <w:r w:rsidR="005E2120" w:rsidRPr="00E76225">
        <w:rPr>
          <w:lang w:val="pt-BR"/>
        </w:rPr>
        <w:t xml:space="preserve">– </w:t>
      </w:r>
      <w:r w:rsidR="002C49CB" w:rsidRPr="00E76225">
        <w:rPr>
          <w:lang w:val="pt-BR"/>
        </w:rPr>
        <w:t>Atenas</w:t>
      </w:r>
    </w:p>
    <w:p w14:paraId="01677310" w14:textId="77777777" w:rsidR="003B7268" w:rsidRPr="00A76423" w:rsidRDefault="003B7268" w:rsidP="003B7268">
      <w:pPr>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Chegada em Atenas. </w:t>
      </w:r>
      <w:r w:rsidRPr="00A76423">
        <w:rPr>
          <w:rFonts w:ascii="Calibri" w:hAnsi="Calibri" w:cs="Calibri"/>
          <w:b/>
          <w:color w:val="000000" w:themeColor="text1"/>
          <w:sz w:val="18"/>
          <w:szCs w:val="18"/>
          <w:lang w:val="pt-BR"/>
        </w:rPr>
        <w:t>Traslado</w:t>
      </w:r>
      <w:r w:rsidRPr="00A76423">
        <w:rPr>
          <w:rFonts w:ascii="Calibri" w:hAnsi="Calibri" w:cs="Calibri"/>
          <w:color w:val="000000" w:themeColor="text1"/>
          <w:sz w:val="18"/>
          <w:szCs w:val="18"/>
          <w:lang w:val="pt-BR"/>
        </w:rPr>
        <w:t xml:space="preserve"> ao hotel. </w:t>
      </w:r>
      <w:r w:rsidRPr="00A76423">
        <w:rPr>
          <w:rFonts w:ascii="Calibri" w:hAnsi="Calibri" w:cs="Calibri"/>
          <w:b/>
          <w:color w:val="000000" w:themeColor="text1"/>
          <w:sz w:val="18"/>
          <w:szCs w:val="18"/>
          <w:lang w:val="pt-BR"/>
        </w:rPr>
        <w:t>Hospedagem</w:t>
      </w:r>
      <w:r w:rsidRPr="00A76423">
        <w:rPr>
          <w:rFonts w:ascii="Calibri" w:hAnsi="Calibri" w:cs="Calibri"/>
          <w:color w:val="000000" w:themeColor="text1"/>
          <w:sz w:val="18"/>
          <w:szCs w:val="18"/>
          <w:lang w:val="pt-BR"/>
        </w:rPr>
        <w:t>.</w:t>
      </w:r>
    </w:p>
    <w:p w14:paraId="680C784E" w14:textId="77777777" w:rsidR="00E46040" w:rsidRPr="00A76423" w:rsidRDefault="00E46040">
      <w:pPr>
        <w:rPr>
          <w:rFonts w:ascii="Calibri" w:hAnsi="Calibri" w:cs="Calibri"/>
          <w:b/>
          <w:bCs/>
          <w:color w:val="000000" w:themeColor="text1"/>
          <w:sz w:val="18"/>
          <w:szCs w:val="18"/>
          <w:lang w:val="pt-BR"/>
        </w:rPr>
      </w:pPr>
    </w:p>
    <w:p w14:paraId="4170343C" w14:textId="14AF951F" w:rsidR="005E2120" w:rsidRPr="00E76225" w:rsidRDefault="003F2FA9" w:rsidP="009540C9">
      <w:pPr>
        <w:pStyle w:val="Subttulo"/>
        <w:rPr>
          <w:lang w:val="pt-BR"/>
        </w:rPr>
      </w:pPr>
      <w:r w:rsidRPr="00E76225">
        <w:rPr>
          <w:lang w:val="pt-BR"/>
        </w:rPr>
        <w:t xml:space="preserve">Dia </w:t>
      </w:r>
      <w:r w:rsidR="00EC65B6" w:rsidRPr="00E76225">
        <w:rPr>
          <w:lang w:val="pt-BR"/>
        </w:rPr>
        <w:t xml:space="preserve">02 </w:t>
      </w:r>
      <w:r w:rsidR="005E2120" w:rsidRPr="00E76225">
        <w:rPr>
          <w:lang w:val="pt-BR"/>
        </w:rPr>
        <w:t xml:space="preserve">– </w:t>
      </w:r>
      <w:r w:rsidR="002C49CB" w:rsidRPr="00E76225">
        <w:rPr>
          <w:lang w:val="pt-BR"/>
        </w:rPr>
        <w:t>Atenas</w:t>
      </w:r>
    </w:p>
    <w:p w14:paraId="745BE933" w14:textId="77777777" w:rsidR="003B7268" w:rsidRPr="00A76423" w:rsidRDefault="003B7268" w:rsidP="003B7268">
      <w:pPr>
        <w:tabs>
          <w:tab w:val="left" w:pos="2552"/>
        </w:tabs>
        <w:jc w:val="both"/>
        <w:rPr>
          <w:rFonts w:ascii="Calibri" w:hAnsi="Calibri" w:cs="Calibri"/>
          <w:color w:val="000000" w:themeColor="text1"/>
          <w:sz w:val="18"/>
          <w:szCs w:val="18"/>
          <w:lang w:val="pt-BR"/>
        </w:rPr>
      </w:pPr>
      <w:r w:rsidRPr="00A76423">
        <w:rPr>
          <w:rFonts w:ascii="Calibri" w:hAnsi="Calibri" w:cs="Calibri"/>
          <w:b/>
          <w:color w:val="000000" w:themeColor="text1"/>
          <w:sz w:val="18"/>
          <w:szCs w:val="18"/>
          <w:lang w:val="pt-BR"/>
        </w:rPr>
        <w:t>Café da manhã</w:t>
      </w:r>
      <w:r w:rsidRPr="00A76423">
        <w:rPr>
          <w:rFonts w:ascii="Calibri" w:hAnsi="Calibri" w:cs="Calibri"/>
          <w:color w:val="000000" w:themeColor="text1"/>
          <w:sz w:val="18"/>
          <w:szCs w:val="18"/>
          <w:lang w:val="pt-BR"/>
        </w:rPr>
        <w:t xml:space="preserve">. Saída para o </w:t>
      </w:r>
      <w:r w:rsidRPr="00A76423">
        <w:rPr>
          <w:rFonts w:ascii="Calibri" w:hAnsi="Calibri" w:cs="Calibri"/>
          <w:bCs/>
          <w:color w:val="000000" w:themeColor="text1"/>
          <w:sz w:val="18"/>
          <w:szCs w:val="18"/>
          <w:lang w:val="pt-BR"/>
        </w:rPr>
        <w:t>tour</w:t>
      </w:r>
      <w:r w:rsidRPr="00A76423">
        <w:rPr>
          <w:rFonts w:ascii="Calibri" w:hAnsi="Calibri" w:cs="Calibri"/>
          <w:color w:val="000000" w:themeColor="text1"/>
          <w:sz w:val="18"/>
          <w:szCs w:val="18"/>
          <w:lang w:val="pt-BR"/>
        </w:rPr>
        <w:t xml:space="preserve"> de Atenas </w:t>
      </w:r>
      <w:r w:rsidRPr="00A76423">
        <w:rPr>
          <w:rFonts w:ascii="Calibri" w:hAnsi="Calibri" w:cs="Calibri"/>
          <w:bCs/>
          <w:color w:val="000000" w:themeColor="text1"/>
          <w:sz w:val="18"/>
          <w:szCs w:val="18"/>
          <w:lang w:val="pt-BR"/>
        </w:rPr>
        <w:t>incluindo</w:t>
      </w:r>
      <w:r w:rsidRPr="00A76423">
        <w:rPr>
          <w:rFonts w:ascii="Calibri" w:hAnsi="Calibri" w:cs="Calibri"/>
          <w:color w:val="000000" w:themeColor="text1"/>
          <w:sz w:val="18"/>
          <w:szCs w:val="18"/>
          <w:lang w:val="pt-BR"/>
        </w:rPr>
        <w:t xml:space="preserve"> a Acrópole. </w:t>
      </w:r>
      <w:r w:rsidRPr="00A76423">
        <w:rPr>
          <w:rFonts w:ascii="Calibri" w:hAnsi="Calibri" w:cs="Calibri"/>
          <w:b/>
          <w:color w:val="000000" w:themeColor="text1"/>
          <w:sz w:val="18"/>
          <w:szCs w:val="18"/>
          <w:lang w:val="pt-BR"/>
        </w:rPr>
        <w:t>Visitaremos</w:t>
      </w:r>
      <w:r w:rsidRPr="00A76423">
        <w:rPr>
          <w:rFonts w:ascii="Calibri" w:hAnsi="Calibri" w:cs="Calibri"/>
          <w:color w:val="000000" w:themeColor="text1"/>
          <w:sz w:val="18"/>
          <w:szCs w:val="18"/>
          <w:lang w:val="pt-BR"/>
        </w:rPr>
        <w:t xml:space="preserve"> o centro da cidade, incluindo</w:t>
      </w:r>
      <w:r w:rsidRPr="00A76423">
        <w:rPr>
          <w:rFonts w:ascii="Calibri" w:hAnsi="Calibri" w:cs="Calibri"/>
          <w:b/>
          <w:color w:val="000000" w:themeColor="text1"/>
          <w:sz w:val="18"/>
          <w:szCs w:val="18"/>
          <w:lang w:val="pt-BR"/>
        </w:rPr>
        <w:t>:</w:t>
      </w:r>
      <w:r w:rsidRPr="00A76423">
        <w:rPr>
          <w:rFonts w:ascii="Calibri" w:hAnsi="Calibri" w:cs="Calibri"/>
          <w:color w:val="000000" w:themeColor="text1"/>
          <w:sz w:val="18"/>
          <w:szCs w:val="18"/>
          <w:lang w:val="pt-BR"/>
        </w:rPr>
        <w:t xml:space="preserve"> a Praça Sintagma, o Parlamento, o Monumento ao Soldado Desconhecido e a Biblioteca Nacional. No caminho para a Acrópole, veremos o Arco de Adriano e o Templo de Zeus Olímpico. Breve parada no Estádio Panatenaico. Após a panorâmica, </w:t>
      </w:r>
      <w:r w:rsidRPr="00A76423">
        <w:rPr>
          <w:rFonts w:ascii="Calibri" w:hAnsi="Calibri" w:cs="Calibri"/>
          <w:b/>
          <w:bCs/>
          <w:color w:val="000000" w:themeColor="text1"/>
          <w:sz w:val="18"/>
          <w:szCs w:val="18"/>
          <w:lang w:val="pt-BR"/>
        </w:rPr>
        <w:t>visita</w:t>
      </w:r>
      <w:r w:rsidRPr="00A76423">
        <w:rPr>
          <w:rFonts w:ascii="Calibri" w:hAnsi="Calibri" w:cs="Calibri"/>
          <w:color w:val="000000" w:themeColor="text1"/>
          <w:sz w:val="18"/>
          <w:szCs w:val="18"/>
          <w:lang w:val="pt-BR"/>
        </w:rPr>
        <w:t xml:space="preserve"> da espetacular Acrópole. Tarde livre.</w:t>
      </w:r>
      <w:r w:rsidRPr="00A76423">
        <w:rPr>
          <w:rFonts w:ascii="Calibri" w:hAnsi="Calibri" w:cs="Calibri"/>
          <w:b/>
          <w:color w:val="000000" w:themeColor="text1"/>
          <w:sz w:val="18"/>
          <w:szCs w:val="18"/>
          <w:lang w:val="pt-BR"/>
        </w:rPr>
        <w:t xml:space="preserve"> Hospedagem</w:t>
      </w:r>
      <w:r w:rsidRPr="00A76423">
        <w:rPr>
          <w:rFonts w:ascii="Calibri" w:hAnsi="Calibri" w:cs="Calibri"/>
          <w:b/>
          <w:bCs/>
          <w:color w:val="000000" w:themeColor="text1"/>
          <w:sz w:val="18"/>
          <w:szCs w:val="18"/>
          <w:lang w:val="tr-TR"/>
        </w:rPr>
        <w:t>.</w:t>
      </w:r>
    </w:p>
    <w:p w14:paraId="30F74ADB" w14:textId="77777777" w:rsidR="00E46040" w:rsidRPr="00A76423" w:rsidRDefault="00E46040">
      <w:pPr>
        <w:jc w:val="both"/>
        <w:rPr>
          <w:rFonts w:ascii="Calibri" w:hAnsi="Calibri" w:cs="Calibri"/>
          <w:b/>
          <w:bCs/>
          <w:color w:val="000000" w:themeColor="text1"/>
          <w:sz w:val="18"/>
          <w:szCs w:val="18"/>
          <w:lang w:val="pt-BR"/>
        </w:rPr>
      </w:pPr>
    </w:p>
    <w:p w14:paraId="19FF8F59" w14:textId="0FC75DCA" w:rsidR="005E2120" w:rsidRPr="00E76225" w:rsidRDefault="003F2FA9" w:rsidP="009540C9">
      <w:pPr>
        <w:pStyle w:val="Subttulo"/>
        <w:rPr>
          <w:lang w:val="pt-BR"/>
        </w:rPr>
      </w:pPr>
      <w:r w:rsidRPr="00E76225">
        <w:rPr>
          <w:lang w:val="pt-BR"/>
        </w:rPr>
        <w:t xml:space="preserve">Dia </w:t>
      </w:r>
      <w:r w:rsidR="005E2120" w:rsidRPr="00E76225">
        <w:rPr>
          <w:lang w:val="pt-BR"/>
        </w:rPr>
        <w:t xml:space="preserve">03 </w:t>
      </w:r>
      <w:r w:rsidR="00652EA9" w:rsidRPr="00E76225">
        <w:rPr>
          <w:lang w:val="pt-BR"/>
        </w:rPr>
        <w:t xml:space="preserve">– Atenas – </w:t>
      </w:r>
      <w:r w:rsidR="00F94404" w:rsidRPr="00E76225">
        <w:rPr>
          <w:lang w:val="pt-BR"/>
        </w:rPr>
        <w:t>Mykonos</w:t>
      </w:r>
    </w:p>
    <w:p w14:paraId="1BCEF931" w14:textId="2742E4A7" w:rsidR="003B7268" w:rsidRPr="00A76423" w:rsidRDefault="003B7268" w:rsidP="003B7268">
      <w:pPr>
        <w:tabs>
          <w:tab w:val="left" w:pos="2552"/>
        </w:tabs>
        <w:jc w:val="both"/>
        <w:rPr>
          <w:rFonts w:ascii="Calibri" w:hAnsi="Calibri" w:cs="Calibri"/>
          <w:b/>
          <w:bCs/>
          <w:color w:val="000000" w:themeColor="text1"/>
          <w:sz w:val="18"/>
          <w:szCs w:val="18"/>
          <w:lang w:val="tr-TR"/>
        </w:rPr>
      </w:pPr>
      <w:r w:rsidRPr="00A76423">
        <w:rPr>
          <w:rFonts w:ascii="Calibri" w:hAnsi="Calibri" w:cs="Calibri"/>
          <w:b/>
          <w:color w:val="000000" w:themeColor="text1"/>
          <w:sz w:val="18"/>
          <w:szCs w:val="18"/>
          <w:lang w:val="pt-BR"/>
        </w:rPr>
        <w:t>Café da manhã</w:t>
      </w:r>
      <w:r w:rsidRPr="00A76423">
        <w:rPr>
          <w:rFonts w:ascii="Calibri" w:hAnsi="Calibri" w:cs="Calibri"/>
          <w:b/>
          <w:bCs/>
          <w:color w:val="000000" w:themeColor="text1"/>
          <w:sz w:val="18"/>
          <w:szCs w:val="18"/>
          <w:lang w:val="tr-TR"/>
        </w:rPr>
        <w:t>. Traslado</w:t>
      </w:r>
      <w:r w:rsidRPr="00A76423">
        <w:rPr>
          <w:rFonts w:ascii="Calibri" w:hAnsi="Calibri" w:cs="Calibri"/>
          <w:color w:val="000000" w:themeColor="text1"/>
          <w:sz w:val="18"/>
          <w:szCs w:val="18"/>
          <w:lang w:val="tr-TR"/>
        </w:rPr>
        <w:t xml:space="preserve"> </w:t>
      </w:r>
      <w:r w:rsidRPr="00A76423">
        <w:rPr>
          <w:rFonts w:ascii="Calibri" w:hAnsi="Calibri" w:cs="Calibri"/>
          <w:color w:val="000000" w:themeColor="text1"/>
          <w:sz w:val="18"/>
          <w:szCs w:val="18"/>
          <w:lang w:val="pt-BR"/>
        </w:rPr>
        <w:t xml:space="preserve">para o porto para embarcar em um </w:t>
      </w:r>
      <w:r w:rsidRPr="00A76423">
        <w:rPr>
          <w:rFonts w:ascii="Calibri" w:hAnsi="Calibri" w:cs="Calibri"/>
          <w:b/>
          <w:bCs/>
          <w:color w:val="000000" w:themeColor="text1"/>
          <w:sz w:val="18"/>
          <w:szCs w:val="18"/>
          <w:lang w:val="pt-BR"/>
        </w:rPr>
        <w:t>ferry</w:t>
      </w:r>
      <w:r w:rsidRPr="00A76423">
        <w:rPr>
          <w:rFonts w:ascii="Calibri" w:hAnsi="Calibri" w:cs="Calibri"/>
          <w:color w:val="000000" w:themeColor="text1"/>
          <w:sz w:val="18"/>
          <w:szCs w:val="18"/>
          <w:lang w:val="pt-BR"/>
        </w:rPr>
        <w:t xml:space="preserve"> a </w:t>
      </w:r>
      <w:r w:rsidRPr="00A76423">
        <w:rPr>
          <w:rFonts w:ascii="Calibri" w:hAnsi="Calibri" w:cs="Calibri"/>
          <w:color w:val="000000" w:themeColor="text1"/>
          <w:sz w:val="18"/>
          <w:szCs w:val="18"/>
          <w:lang w:val="tr-TR"/>
        </w:rPr>
        <w:t>Mykonos (tempo de viagem 05:15hs)</w:t>
      </w:r>
      <w:r w:rsidRPr="00A76423">
        <w:rPr>
          <w:rFonts w:ascii="Calibri" w:hAnsi="Calibri" w:cs="Calibri"/>
          <w:color w:val="000000" w:themeColor="text1"/>
          <w:sz w:val="18"/>
          <w:szCs w:val="18"/>
          <w:lang w:val="pt-BR"/>
        </w:rPr>
        <w:t xml:space="preserve">. Chegada e </w:t>
      </w:r>
      <w:r w:rsidRPr="00A76423">
        <w:rPr>
          <w:rFonts w:ascii="Calibri" w:hAnsi="Calibri" w:cs="Calibri"/>
          <w:b/>
          <w:color w:val="000000" w:themeColor="text1"/>
          <w:sz w:val="18"/>
          <w:szCs w:val="18"/>
          <w:lang w:val="pt-BR"/>
        </w:rPr>
        <w:t>traslado</w:t>
      </w:r>
      <w:r w:rsidRPr="00A76423">
        <w:rPr>
          <w:rFonts w:ascii="Calibri" w:hAnsi="Calibri" w:cs="Calibri"/>
          <w:color w:val="000000" w:themeColor="text1"/>
          <w:sz w:val="18"/>
          <w:szCs w:val="18"/>
          <w:lang w:val="pt-BR"/>
        </w:rPr>
        <w:t xml:space="preserve"> ao hotel. </w:t>
      </w:r>
      <w:r w:rsidRPr="00A76423">
        <w:rPr>
          <w:rFonts w:ascii="Calibri" w:hAnsi="Calibri" w:cs="Calibri"/>
          <w:b/>
          <w:color w:val="000000" w:themeColor="text1"/>
          <w:sz w:val="18"/>
          <w:szCs w:val="18"/>
          <w:lang w:val="pt-BR"/>
        </w:rPr>
        <w:t>Hospedagem.</w:t>
      </w:r>
    </w:p>
    <w:p w14:paraId="1B1FA11F" w14:textId="77777777" w:rsidR="00E46040" w:rsidRPr="00A76423" w:rsidRDefault="00E46040" w:rsidP="00FC76D1">
      <w:pPr>
        <w:rPr>
          <w:rFonts w:ascii="Calibri" w:hAnsi="Calibri" w:cs="Calibri"/>
          <w:b/>
          <w:bCs/>
          <w:color w:val="000000" w:themeColor="text1"/>
          <w:sz w:val="18"/>
          <w:szCs w:val="18"/>
          <w:lang w:val="pt-BR"/>
        </w:rPr>
      </w:pPr>
    </w:p>
    <w:p w14:paraId="2774D3F1" w14:textId="5168FF7B" w:rsidR="00FC76D1" w:rsidRPr="00E76225" w:rsidRDefault="003F2FA9" w:rsidP="009540C9">
      <w:pPr>
        <w:pStyle w:val="Subttulo"/>
        <w:rPr>
          <w:lang w:val="pt-BR"/>
        </w:rPr>
      </w:pPr>
      <w:r w:rsidRPr="00E76225">
        <w:rPr>
          <w:lang w:val="pt-BR"/>
        </w:rPr>
        <w:t xml:space="preserve">Dia </w:t>
      </w:r>
      <w:r w:rsidR="00FC76D1" w:rsidRPr="00E76225">
        <w:rPr>
          <w:lang w:val="pt-BR"/>
        </w:rPr>
        <w:t xml:space="preserve">04 </w:t>
      </w:r>
      <w:r w:rsidR="00BA33C0" w:rsidRPr="00E76225">
        <w:rPr>
          <w:lang w:val="pt-BR"/>
        </w:rPr>
        <w:t xml:space="preserve">– </w:t>
      </w:r>
      <w:r w:rsidR="00F94404" w:rsidRPr="00E76225">
        <w:rPr>
          <w:lang w:val="pt-BR"/>
        </w:rPr>
        <w:t>Mykonos</w:t>
      </w:r>
    </w:p>
    <w:p w14:paraId="0DCB75DF" w14:textId="77777777" w:rsidR="003B7268" w:rsidRPr="00A76423" w:rsidRDefault="003B7268" w:rsidP="003B7268">
      <w:pPr>
        <w:tabs>
          <w:tab w:val="left" w:pos="2552"/>
        </w:tabs>
        <w:rPr>
          <w:rFonts w:ascii="Calibri" w:hAnsi="Calibri" w:cs="Calibri"/>
          <w:color w:val="000000" w:themeColor="text1"/>
          <w:sz w:val="18"/>
          <w:szCs w:val="18"/>
          <w:lang w:val="pt-BR"/>
        </w:rPr>
      </w:pPr>
      <w:r w:rsidRPr="00A76423">
        <w:rPr>
          <w:rFonts w:ascii="Calibri" w:hAnsi="Calibri" w:cs="Calibri"/>
          <w:b/>
          <w:color w:val="000000" w:themeColor="text1"/>
          <w:sz w:val="18"/>
          <w:szCs w:val="18"/>
          <w:lang w:val="pt-BR"/>
        </w:rPr>
        <w:t>Café da manhã</w:t>
      </w:r>
      <w:r w:rsidRPr="00A76423">
        <w:rPr>
          <w:rFonts w:ascii="Calibri" w:hAnsi="Calibri" w:cs="Calibri"/>
          <w:color w:val="000000" w:themeColor="text1"/>
          <w:sz w:val="18"/>
          <w:szCs w:val="18"/>
          <w:lang w:val="pt-BR"/>
        </w:rPr>
        <w:t>. Dia livre na ilha a disposição dos clientes.</w:t>
      </w:r>
      <w:r w:rsidRPr="00A76423">
        <w:rPr>
          <w:rFonts w:ascii="Calibri" w:hAnsi="Calibri" w:cs="Calibri"/>
          <w:b/>
          <w:color w:val="000000" w:themeColor="text1"/>
          <w:sz w:val="18"/>
          <w:szCs w:val="18"/>
          <w:lang w:val="pt-BR"/>
        </w:rPr>
        <w:t xml:space="preserve"> Hospedagem.</w:t>
      </w:r>
    </w:p>
    <w:p w14:paraId="64C5F9E4" w14:textId="77777777" w:rsidR="00E46040" w:rsidRPr="00A76423" w:rsidRDefault="00E46040">
      <w:pPr>
        <w:rPr>
          <w:rFonts w:ascii="Calibri" w:hAnsi="Calibri" w:cs="Calibri"/>
          <w:b/>
          <w:bCs/>
          <w:color w:val="000000" w:themeColor="text1"/>
          <w:sz w:val="18"/>
          <w:szCs w:val="18"/>
          <w:lang w:val="pt-BR"/>
        </w:rPr>
      </w:pPr>
    </w:p>
    <w:p w14:paraId="1A108B6E" w14:textId="4B59FFEB" w:rsidR="00FC76D1" w:rsidRPr="00E76225" w:rsidRDefault="003F2FA9" w:rsidP="009540C9">
      <w:pPr>
        <w:pStyle w:val="Subttulo"/>
        <w:rPr>
          <w:lang w:val="pt-BR"/>
        </w:rPr>
      </w:pPr>
      <w:r w:rsidRPr="00E76225">
        <w:rPr>
          <w:lang w:val="pt-BR"/>
        </w:rPr>
        <w:t xml:space="preserve">Dia </w:t>
      </w:r>
      <w:r w:rsidR="00FC76D1" w:rsidRPr="00E76225">
        <w:rPr>
          <w:lang w:val="pt-BR"/>
        </w:rPr>
        <w:t>05</w:t>
      </w:r>
      <w:r w:rsidR="00EC65B6" w:rsidRPr="00E76225">
        <w:rPr>
          <w:lang w:val="pt-BR"/>
        </w:rPr>
        <w:t xml:space="preserve"> </w:t>
      </w:r>
      <w:r w:rsidR="007702C9" w:rsidRPr="00E76225">
        <w:rPr>
          <w:lang w:val="pt-BR"/>
        </w:rPr>
        <w:t xml:space="preserve">– </w:t>
      </w:r>
      <w:r w:rsidR="00F94404" w:rsidRPr="00E76225">
        <w:rPr>
          <w:lang w:val="pt-BR"/>
        </w:rPr>
        <w:t>Mykonos - Santorini</w:t>
      </w:r>
    </w:p>
    <w:p w14:paraId="63B78D8D" w14:textId="55C92F7B" w:rsidR="003B7268" w:rsidRPr="00A76423" w:rsidRDefault="003B7268" w:rsidP="003B7268">
      <w:pPr>
        <w:tabs>
          <w:tab w:val="left" w:pos="2552"/>
        </w:tabs>
        <w:jc w:val="both"/>
        <w:rPr>
          <w:rFonts w:ascii="Calibri" w:hAnsi="Calibri" w:cs="Calibri"/>
          <w:b/>
          <w:bCs/>
          <w:color w:val="000000" w:themeColor="text1"/>
          <w:sz w:val="18"/>
          <w:szCs w:val="18"/>
          <w:lang w:val="tr-TR"/>
        </w:rPr>
      </w:pPr>
      <w:r w:rsidRPr="00A76423">
        <w:rPr>
          <w:rFonts w:ascii="Calibri" w:hAnsi="Calibri" w:cs="Calibri"/>
          <w:b/>
          <w:color w:val="000000" w:themeColor="text1"/>
          <w:sz w:val="18"/>
          <w:szCs w:val="18"/>
          <w:lang w:val="pt-BR"/>
        </w:rPr>
        <w:t>Café da manhã</w:t>
      </w:r>
      <w:r w:rsidRPr="00A76423">
        <w:rPr>
          <w:rFonts w:ascii="Calibri" w:hAnsi="Calibri" w:cs="Calibri"/>
          <w:b/>
          <w:bCs/>
          <w:color w:val="000000" w:themeColor="text1"/>
          <w:sz w:val="18"/>
          <w:szCs w:val="18"/>
          <w:lang w:val="tr-TR"/>
        </w:rPr>
        <w:t>. Traslado</w:t>
      </w:r>
      <w:r w:rsidRPr="00A76423">
        <w:rPr>
          <w:rFonts w:ascii="Calibri" w:hAnsi="Calibri" w:cs="Calibri"/>
          <w:color w:val="000000" w:themeColor="text1"/>
          <w:sz w:val="18"/>
          <w:szCs w:val="18"/>
          <w:lang w:val="tr-TR"/>
        </w:rPr>
        <w:t xml:space="preserve"> </w:t>
      </w:r>
      <w:r w:rsidRPr="00A76423">
        <w:rPr>
          <w:rFonts w:ascii="Calibri" w:hAnsi="Calibri" w:cs="Calibri"/>
          <w:color w:val="000000" w:themeColor="text1"/>
          <w:sz w:val="18"/>
          <w:szCs w:val="18"/>
          <w:lang w:val="pt-BR"/>
        </w:rPr>
        <w:t xml:space="preserve">para o porto para embarcar em um </w:t>
      </w:r>
      <w:r w:rsidRPr="00A76423">
        <w:rPr>
          <w:rFonts w:ascii="Calibri" w:hAnsi="Calibri" w:cs="Calibri"/>
          <w:b/>
          <w:bCs/>
          <w:color w:val="000000" w:themeColor="text1"/>
          <w:sz w:val="18"/>
          <w:szCs w:val="18"/>
          <w:lang w:val="pt-BR"/>
        </w:rPr>
        <w:t xml:space="preserve">ferry </w:t>
      </w:r>
      <w:r w:rsidRPr="00A76423">
        <w:rPr>
          <w:rFonts w:ascii="Calibri" w:hAnsi="Calibri" w:cs="Calibri"/>
          <w:color w:val="000000" w:themeColor="text1"/>
          <w:sz w:val="18"/>
          <w:szCs w:val="18"/>
          <w:lang w:val="pt-BR"/>
        </w:rPr>
        <w:t xml:space="preserve">a </w:t>
      </w:r>
      <w:r w:rsidRPr="00A76423">
        <w:rPr>
          <w:rFonts w:ascii="Calibri" w:hAnsi="Calibri" w:cs="Calibri"/>
          <w:color w:val="000000" w:themeColor="text1"/>
          <w:sz w:val="18"/>
          <w:szCs w:val="18"/>
          <w:lang w:val="tr-TR"/>
        </w:rPr>
        <w:t>Santorini (tempo de viagem 02:30hs)</w:t>
      </w:r>
      <w:r w:rsidRPr="00A76423">
        <w:rPr>
          <w:rFonts w:ascii="Calibri" w:hAnsi="Calibri" w:cs="Calibri"/>
          <w:color w:val="000000" w:themeColor="text1"/>
          <w:sz w:val="18"/>
          <w:szCs w:val="18"/>
          <w:lang w:val="pt-BR"/>
        </w:rPr>
        <w:t xml:space="preserve">. Chegada e </w:t>
      </w:r>
      <w:r w:rsidRPr="00A76423">
        <w:rPr>
          <w:rFonts w:ascii="Calibri" w:hAnsi="Calibri" w:cs="Calibri"/>
          <w:b/>
          <w:color w:val="000000" w:themeColor="text1"/>
          <w:sz w:val="18"/>
          <w:szCs w:val="18"/>
          <w:lang w:val="pt-BR"/>
        </w:rPr>
        <w:t>traslado</w:t>
      </w:r>
      <w:r w:rsidRPr="00A76423">
        <w:rPr>
          <w:rFonts w:ascii="Calibri" w:hAnsi="Calibri" w:cs="Calibri"/>
          <w:color w:val="000000" w:themeColor="text1"/>
          <w:sz w:val="18"/>
          <w:szCs w:val="18"/>
          <w:lang w:val="pt-BR"/>
        </w:rPr>
        <w:t xml:space="preserve"> ao hotel. </w:t>
      </w:r>
      <w:r w:rsidRPr="00A76423">
        <w:rPr>
          <w:rFonts w:ascii="Calibri" w:hAnsi="Calibri" w:cs="Calibri"/>
          <w:b/>
          <w:color w:val="000000" w:themeColor="text1"/>
          <w:sz w:val="18"/>
          <w:szCs w:val="18"/>
          <w:lang w:val="pt-BR"/>
        </w:rPr>
        <w:t>Hospedagem.</w:t>
      </w:r>
    </w:p>
    <w:p w14:paraId="2B5C5B39" w14:textId="77777777" w:rsidR="00E46040" w:rsidRPr="00A76423" w:rsidRDefault="00E46040">
      <w:pPr>
        <w:rPr>
          <w:rFonts w:ascii="Calibri" w:hAnsi="Calibri" w:cs="Calibri"/>
          <w:b/>
          <w:bCs/>
          <w:color w:val="000000" w:themeColor="text1"/>
          <w:sz w:val="18"/>
          <w:szCs w:val="18"/>
          <w:lang w:val="pt-BR"/>
        </w:rPr>
      </w:pPr>
    </w:p>
    <w:p w14:paraId="11247400" w14:textId="7CBAADBB" w:rsidR="00FC76D1" w:rsidRPr="00E76225" w:rsidRDefault="003F2FA9" w:rsidP="009540C9">
      <w:pPr>
        <w:pStyle w:val="Subttulo"/>
        <w:rPr>
          <w:lang w:val="pt-BR"/>
        </w:rPr>
      </w:pPr>
      <w:r w:rsidRPr="00E76225">
        <w:rPr>
          <w:lang w:val="pt-BR"/>
        </w:rPr>
        <w:t xml:space="preserve">Dia </w:t>
      </w:r>
      <w:r w:rsidR="00FC76D1" w:rsidRPr="00E76225">
        <w:rPr>
          <w:lang w:val="pt-BR"/>
        </w:rPr>
        <w:t xml:space="preserve">06 </w:t>
      </w:r>
      <w:r w:rsidR="007702C9" w:rsidRPr="00E76225">
        <w:rPr>
          <w:lang w:val="pt-BR"/>
        </w:rPr>
        <w:t>–</w:t>
      </w:r>
      <w:r w:rsidR="00581767" w:rsidRPr="00E76225">
        <w:rPr>
          <w:lang w:val="pt-BR"/>
        </w:rPr>
        <w:t xml:space="preserve"> </w:t>
      </w:r>
      <w:r w:rsidR="00F94404" w:rsidRPr="00E76225">
        <w:rPr>
          <w:lang w:val="pt-BR"/>
        </w:rPr>
        <w:t>Santorini</w:t>
      </w:r>
    </w:p>
    <w:p w14:paraId="2ADB7468" w14:textId="77777777" w:rsidR="003B7268" w:rsidRPr="00A76423" w:rsidRDefault="003B7268" w:rsidP="003B7268">
      <w:pPr>
        <w:tabs>
          <w:tab w:val="left" w:pos="2552"/>
        </w:tabs>
        <w:rPr>
          <w:rFonts w:ascii="Calibri" w:hAnsi="Calibri" w:cs="Calibri"/>
          <w:color w:val="000000" w:themeColor="text1"/>
          <w:sz w:val="18"/>
          <w:szCs w:val="18"/>
          <w:lang w:val="pt-BR"/>
        </w:rPr>
      </w:pPr>
      <w:r w:rsidRPr="00A76423">
        <w:rPr>
          <w:rFonts w:ascii="Calibri" w:hAnsi="Calibri" w:cs="Calibri"/>
          <w:b/>
          <w:color w:val="000000" w:themeColor="text1"/>
          <w:sz w:val="18"/>
          <w:szCs w:val="18"/>
          <w:lang w:val="pt-BR"/>
        </w:rPr>
        <w:t>Café da manhã</w:t>
      </w:r>
      <w:r w:rsidRPr="00A76423">
        <w:rPr>
          <w:rFonts w:ascii="Calibri" w:hAnsi="Calibri" w:cs="Calibri"/>
          <w:color w:val="000000" w:themeColor="text1"/>
          <w:sz w:val="18"/>
          <w:szCs w:val="18"/>
          <w:lang w:val="pt-BR"/>
        </w:rPr>
        <w:t>. Dia livre na ilha a disposição dos clientes.</w:t>
      </w:r>
      <w:r w:rsidRPr="00A76423">
        <w:rPr>
          <w:rFonts w:ascii="Calibri" w:hAnsi="Calibri" w:cs="Calibri"/>
          <w:b/>
          <w:color w:val="000000" w:themeColor="text1"/>
          <w:sz w:val="18"/>
          <w:szCs w:val="18"/>
          <w:lang w:val="pt-BR"/>
        </w:rPr>
        <w:t xml:space="preserve"> Hospedagem.</w:t>
      </w:r>
    </w:p>
    <w:p w14:paraId="3BDC1D24" w14:textId="77777777" w:rsidR="00FC76D1" w:rsidRPr="00A76423" w:rsidRDefault="00FC76D1">
      <w:pPr>
        <w:rPr>
          <w:rFonts w:ascii="Calibri" w:hAnsi="Calibri" w:cs="Calibri"/>
          <w:b/>
          <w:color w:val="000000" w:themeColor="text1"/>
          <w:sz w:val="18"/>
          <w:szCs w:val="18"/>
          <w:lang w:val="pt-BR"/>
        </w:rPr>
      </w:pPr>
    </w:p>
    <w:p w14:paraId="0656BE8E" w14:textId="614DD609" w:rsidR="00230900" w:rsidRPr="00E76225" w:rsidRDefault="003F2FA9" w:rsidP="009540C9">
      <w:pPr>
        <w:pStyle w:val="Subttulo"/>
        <w:rPr>
          <w:lang w:val="pt-BR"/>
        </w:rPr>
      </w:pPr>
      <w:r w:rsidRPr="00E76225">
        <w:rPr>
          <w:lang w:val="pt-BR"/>
        </w:rPr>
        <w:t xml:space="preserve">Dia </w:t>
      </w:r>
      <w:r w:rsidR="00230900" w:rsidRPr="00E76225">
        <w:rPr>
          <w:lang w:val="pt-BR"/>
        </w:rPr>
        <w:t xml:space="preserve">07 – </w:t>
      </w:r>
      <w:r w:rsidR="00F94404" w:rsidRPr="00E76225">
        <w:rPr>
          <w:lang w:val="pt-BR"/>
        </w:rPr>
        <w:t xml:space="preserve">Santorini – </w:t>
      </w:r>
      <w:r w:rsidRPr="00E76225">
        <w:rPr>
          <w:lang w:val="pt-BR"/>
        </w:rPr>
        <w:t>Istambul</w:t>
      </w:r>
    </w:p>
    <w:p w14:paraId="651AD7B6" w14:textId="77777777" w:rsidR="003B7268" w:rsidRPr="00A76423" w:rsidRDefault="003B7268" w:rsidP="003B7268">
      <w:pPr>
        <w:tabs>
          <w:tab w:val="left" w:pos="2552"/>
        </w:tabs>
        <w:rPr>
          <w:rFonts w:ascii="Calibri" w:hAnsi="Calibri" w:cs="Calibri"/>
          <w:b/>
          <w:color w:val="000000" w:themeColor="text1"/>
          <w:sz w:val="18"/>
          <w:szCs w:val="18"/>
          <w:lang w:val="pt-BR"/>
        </w:rPr>
      </w:pPr>
      <w:r w:rsidRPr="00A76423">
        <w:rPr>
          <w:rFonts w:ascii="Calibri" w:hAnsi="Calibri" w:cs="Calibri"/>
          <w:b/>
          <w:color w:val="000000" w:themeColor="text1"/>
          <w:sz w:val="18"/>
          <w:szCs w:val="18"/>
          <w:lang w:val="pt-BR"/>
        </w:rPr>
        <w:t>Café da manhã</w:t>
      </w:r>
      <w:r w:rsidRPr="00A76423">
        <w:rPr>
          <w:rFonts w:ascii="Calibri" w:hAnsi="Calibri" w:cs="Calibri"/>
          <w:b/>
          <w:bCs/>
          <w:color w:val="000000" w:themeColor="text1"/>
          <w:sz w:val="18"/>
          <w:szCs w:val="18"/>
          <w:lang w:val="tr-TR"/>
        </w:rPr>
        <w:t xml:space="preserve">. Traslado </w:t>
      </w:r>
      <w:r w:rsidRPr="00A76423">
        <w:rPr>
          <w:rFonts w:ascii="Calibri" w:hAnsi="Calibri" w:cs="Calibri"/>
          <w:color w:val="000000" w:themeColor="text1"/>
          <w:sz w:val="18"/>
          <w:szCs w:val="18"/>
          <w:lang w:val="pt-BR"/>
        </w:rPr>
        <w:t>ao aeroporto para embarcar em um voo (</w:t>
      </w:r>
      <w:r w:rsidRPr="00A76423">
        <w:rPr>
          <w:rFonts w:ascii="Calibri" w:hAnsi="Calibri" w:cs="Calibri"/>
          <w:b/>
          <w:color w:val="000000" w:themeColor="text1"/>
          <w:sz w:val="18"/>
          <w:szCs w:val="18"/>
          <w:lang w:val="pt-BR"/>
        </w:rPr>
        <w:t>não</w:t>
      </w:r>
      <w:r w:rsidRPr="00A76423">
        <w:rPr>
          <w:rFonts w:ascii="Calibri" w:hAnsi="Calibri" w:cs="Calibri"/>
          <w:color w:val="000000" w:themeColor="text1"/>
          <w:sz w:val="18"/>
          <w:szCs w:val="18"/>
          <w:lang w:val="pt-BR"/>
        </w:rPr>
        <w:t xml:space="preserve"> </w:t>
      </w:r>
      <w:r w:rsidRPr="00A76423">
        <w:rPr>
          <w:rFonts w:ascii="Calibri" w:hAnsi="Calibri" w:cs="Calibri"/>
          <w:b/>
          <w:color w:val="000000" w:themeColor="text1"/>
          <w:sz w:val="18"/>
          <w:szCs w:val="18"/>
          <w:lang w:val="pt-BR"/>
        </w:rPr>
        <w:t>incluído</w:t>
      </w:r>
      <w:r w:rsidRPr="00A76423">
        <w:rPr>
          <w:rFonts w:ascii="Calibri" w:hAnsi="Calibri" w:cs="Calibri"/>
          <w:color w:val="000000" w:themeColor="text1"/>
          <w:sz w:val="18"/>
          <w:szCs w:val="18"/>
          <w:lang w:val="pt-BR"/>
        </w:rPr>
        <w:t xml:space="preserve">) com destino a </w:t>
      </w:r>
      <w:r w:rsidRPr="00A76423">
        <w:rPr>
          <w:rFonts w:ascii="Calibri" w:hAnsi="Calibri" w:cs="Calibri"/>
          <w:bCs/>
          <w:color w:val="000000" w:themeColor="text1"/>
          <w:sz w:val="18"/>
          <w:szCs w:val="18"/>
          <w:lang w:val="pt-BR"/>
        </w:rPr>
        <w:t>Istambul</w:t>
      </w:r>
      <w:r w:rsidRPr="00A76423">
        <w:rPr>
          <w:rFonts w:ascii="Calibri" w:hAnsi="Calibri" w:cs="Calibri"/>
          <w:color w:val="000000" w:themeColor="text1"/>
          <w:sz w:val="18"/>
          <w:szCs w:val="18"/>
          <w:lang w:val="pt-BR"/>
        </w:rPr>
        <w:t xml:space="preserve">. Chegada e </w:t>
      </w:r>
      <w:r w:rsidRPr="00A76423">
        <w:rPr>
          <w:rFonts w:ascii="Calibri" w:hAnsi="Calibri" w:cs="Calibri"/>
          <w:b/>
          <w:color w:val="000000" w:themeColor="text1"/>
          <w:sz w:val="18"/>
          <w:szCs w:val="18"/>
          <w:lang w:val="pt-BR"/>
        </w:rPr>
        <w:t>traslado</w:t>
      </w:r>
      <w:r w:rsidRPr="00A76423">
        <w:rPr>
          <w:rFonts w:ascii="Calibri" w:hAnsi="Calibri" w:cs="Calibri"/>
          <w:color w:val="000000" w:themeColor="text1"/>
          <w:sz w:val="18"/>
          <w:szCs w:val="18"/>
          <w:lang w:val="pt-BR"/>
        </w:rPr>
        <w:t xml:space="preserve"> ao hotel. </w:t>
      </w:r>
      <w:r w:rsidRPr="00A76423">
        <w:rPr>
          <w:rFonts w:ascii="Calibri" w:hAnsi="Calibri" w:cs="Calibri"/>
          <w:b/>
          <w:color w:val="000000" w:themeColor="text1"/>
          <w:sz w:val="18"/>
          <w:szCs w:val="18"/>
          <w:lang w:val="pt-BR"/>
        </w:rPr>
        <w:t>Hospedagem.</w:t>
      </w:r>
    </w:p>
    <w:p w14:paraId="55890562" w14:textId="6270FA2F" w:rsidR="00C46823" w:rsidRPr="00633D36" w:rsidRDefault="00C46823" w:rsidP="00C46823">
      <w:pPr>
        <w:jc w:val="both"/>
        <w:rPr>
          <w:rFonts w:ascii="Calibri" w:hAnsi="Calibri" w:cs="Calibri"/>
          <w:bCs/>
          <w:i/>
          <w:iCs/>
          <w:color w:val="000000" w:themeColor="text1"/>
          <w:sz w:val="18"/>
          <w:szCs w:val="18"/>
          <w:lang w:val="pt-BR"/>
        </w:rPr>
      </w:pPr>
      <w:r w:rsidRPr="00DB02D7">
        <w:rPr>
          <w:rFonts w:ascii="Calibri" w:hAnsi="Calibri" w:cs="Calibri"/>
          <w:b/>
          <w:i/>
          <w:iCs/>
          <w:color w:val="000000" w:themeColor="text1"/>
          <w:sz w:val="18"/>
          <w:szCs w:val="18"/>
          <w:lang w:val="pt-BR"/>
        </w:rPr>
        <w:t>Nota</w:t>
      </w:r>
      <w:r w:rsidRPr="00DB02D7">
        <w:rPr>
          <w:rFonts w:ascii="Calibri" w:hAnsi="Calibri" w:cs="Calibri"/>
          <w:bCs/>
          <w:i/>
          <w:iCs/>
          <w:color w:val="000000" w:themeColor="text1"/>
          <w:sz w:val="18"/>
          <w:szCs w:val="18"/>
          <w:lang w:val="pt-BR"/>
        </w:rPr>
        <w:t>: Nas chegadas ao Aeroporto de Istambul (</w:t>
      </w:r>
      <w:r w:rsidRPr="00633D36">
        <w:rPr>
          <w:rFonts w:ascii="Calibri" w:hAnsi="Calibri" w:cs="Calibri"/>
          <w:bCs/>
          <w:i/>
          <w:iCs/>
          <w:color w:val="000000" w:themeColor="text1"/>
          <w:sz w:val="18"/>
          <w:szCs w:val="18"/>
          <w:lang w:val="pt-BR"/>
        </w:rPr>
        <w:t xml:space="preserve">IST) o encontro com o assistente será no exterior do terminal, na saída da porta nº </w:t>
      </w:r>
      <w:r w:rsidR="00091314" w:rsidRPr="00633D36">
        <w:rPr>
          <w:rFonts w:ascii="Calibri" w:hAnsi="Calibri" w:cs="Calibri"/>
          <w:bCs/>
          <w:i/>
          <w:iCs/>
          <w:color w:val="000000" w:themeColor="text1"/>
          <w:sz w:val="18"/>
          <w:szCs w:val="18"/>
          <w:lang w:val="pt-BR"/>
        </w:rPr>
        <w:t>9</w:t>
      </w:r>
      <w:r w:rsidRPr="00633D36">
        <w:rPr>
          <w:rFonts w:ascii="Calibri" w:hAnsi="Calibri" w:cs="Calibri"/>
          <w:bCs/>
          <w:i/>
          <w:iCs/>
          <w:color w:val="000000" w:themeColor="text1"/>
          <w:sz w:val="18"/>
          <w:szCs w:val="18"/>
          <w:lang w:val="pt-BR"/>
        </w:rPr>
        <w:t xml:space="preserve"> (a ser reconfirmado no momento da reserva). Se o aeroporto for o de Sabiha (SAW) encontrará o assistente no exterior do terminal, </w:t>
      </w:r>
      <w:r w:rsidR="0083573C" w:rsidRPr="00633D36">
        <w:rPr>
          <w:rFonts w:ascii="Calibri" w:hAnsi="Calibri" w:cs="Calibri"/>
          <w:bCs/>
          <w:i/>
          <w:iCs/>
          <w:color w:val="000000" w:themeColor="text1"/>
          <w:sz w:val="18"/>
          <w:szCs w:val="18"/>
          <w:lang w:val="pt-BR"/>
        </w:rPr>
        <w:t xml:space="preserve">em frente à coluna </w:t>
      </w:r>
      <w:r w:rsidR="0083573C" w:rsidRPr="00633D36">
        <w:rPr>
          <w:rFonts w:ascii="Calibri" w:hAnsi="Calibri" w:cs="Calibri"/>
          <w:bCs/>
          <w:i/>
          <w:iCs/>
          <w:color w:val="000000" w:themeColor="text1"/>
          <w:sz w:val="18"/>
          <w:szCs w:val="18"/>
          <w:lang w:val="pt-PT"/>
        </w:rPr>
        <w:t xml:space="preserve">nº 07, no prédio do 'Meeting Point da TURSAB'. </w:t>
      </w:r>
      <w:r w:rsidR="0083573C" w:rsidRPr="00633D36">
        <w:rPr>
          <w:rFonts w:ascii="Calibri" w:hAnsi="Calibri" w:cs="Calibri"/>
          <w:bCs/>
          <w:i/>
          <w:iCs/>
          <w:color w:val="000000" w:themeColor="text1"/>
          <w:sz w:val="18"/>
          <w:szCs w:val="18"/>
          <w:lang w:val="pt-BR"/>
        </w:rPr>
        <w:t xml:space="preserve"> </w:t>
      </w:r>
      <w:r w:rsidR="0083573C" w:rsidRPr="00633D36">
        <w:rPr>
          <w:rFonts w:ascii="Calibri" w:hAnsi="Calibri" w:cs="Calibri"/>
          <w:bCs/>
          <w:i/>
          <w:iCs/>
          <w:color w:val="000000" w:themeColor="text1"/>
          <w:sz w:val="18"/>
          <w:szCs w:val="18"/>
          <w:u w:val="single"/>
          <w:lang w:val="pt-BR"/>
        </w:rPr>
        <w:t xml:space="preserve">  </w:t>
      </w:r>
    </w:p>
    <w:p w14:paraId="48834F0D" w14:textId="77777777" w:rsidR="00F94404" w:rsidRPr="00633D36" w:rsidRDefault="00F94404">
      <w:pPr>
        <w:rPr>
          <w:rFonts w:ascii="Calibri" w:hAnsi="Calibri" w:cs="Calibri"/>
          <w:b/>
          <w:color w:val="000000" w:themeColor="text1"/>
          <w:sz w:val="18"/>
          <w:szCs w:val="18"/>
          <w:lang w:val="pt-BR"/>
        </w:rPr>
      </w:pPr>
    </w:p>
    <w:p w14:paraId="707C91D7" w14:textId="162DD694" w:rsidR="00F94404" w:rsidRPr="00633D36" w:rsidRDefault="003F2FA9" w:rsidP="009540C9">
      <w:pPr>
        <w:pStyle w:val="Subttulo"/>
        <w:rPr>
          <w:lang w:val="pt-BR"/>
        </w:rPr>
      </w:pPr>
      <w:r w:rsidRPr="00633D36">
        <w:rPr>
          <w:lang w:val="pt-BR"/>
        </w:rPr>
        <w:t xml:space="preserve">Dia </w:t>
      </w:r>
      <w:r w:rsidR="00F94404" w:rsidRPr="00633D36">
        <w:rPr>
          <w:lang w:val="pt-BR"/>
        </w:rPr>
        <w:t>0</w:t>
      </w:r>
      <w:r w:rsidR="00C16CDD" w:rsidRPr="00633D36">
        <w:rPr>
          <w:lang w:val="pt-BR"/>
        </w:rPr>
        <w:t>8</w:t>
      </w:r>
      <w:r w:rsidR="00F94404" w:rsidRPr="00633D36">
        <w:rPr>
          <w:lang w:val="pt-BR"/>
        </w:rPr>
        <w:t xml:space="preserve"> – </w:t>
      </w:r>
      <w:r w:rsidRPr="00633D36">
        <w:rPr>
          <w:lang w:val="pt-BR"/>
        </w:rPr>
        <w:t>Istambul</w:t>
      </w:r>
    </w:p>
    <w:p w14:paraId="2E64B2AE" w14:textId="77777777" w:rsidR="00243D77" w:rsidRPr="00633D36" w:rsidRDefault="00243D77" w:rsidP="00243D77">
      <w:pPr>
        <w:jc w:val="both"/>
        <w:rPr>
          <w:rFonts w:ascii="Calibri" w:hAnsi="Calibri" w:cs="Calibri"/>
          <w:sz w:val="18"/>
          <w:szCs w:val="18"/>
          <w:lang w:val="pt-BR"/>
        </w:rPr>
      </w:pPr>
      <w:r w:rsidRPr="00633D36">
        <w:rPr>
          <w:rFonts w:ascii="Calibri" w:hAnsi="Calibri" w:cs="Calibri"/>
          <w:b/>
          <w:bCs/>
          <w:sz w:val="18"/>
          <w:szCs w:val="18"/>
          <w:lang w:val="pt-BR"/>
        </w:rPr>
        <w:t>Café da manhã.</w:t>
      </w:r>
      <w:r w:rsidRPr="00633D36">
        <w:rPr>
          <w:rFonts w:ascii="Calibri" w:hAnsi="Calibri" w:cs="Calibri"/>
          <w:sz w:val="18"/>
          <w:szCs w:val="18"/>
          <w:lang w:val="pt-BR"/>
        </w:rPr>
        <w:t xml:space="preserve"> </w:t>
      </w:r>
      <w:r w:rsidRPr="00633D36">
        <w:rPr>
          <w:rFonts w:ascii="Calibri" w:hAnsi="Calibri" w:cs="Calibri"/>
          <w:b/>
          <w:bCs/>
          <w:sz w:val="18"/>
          <w:szCs w:val="18"/>
          <w:lang w:val="pt-BR"/>
        </w:rPr>
        <w:t>Visita de dia inteiro</w:t>
      </w:r>
      <w:r w:rsidRPr="00633D36">
        <w:rPr>
          <w:rFonts w:ascii="Calibri" w:hAnsi="Calibri" w:cs="Calibri"/>
          <w:sz w:val="18"/>
          <w:szCs w:val="18"/>
          <w:lang w:val="pt-BR"/>
        </w:rPr>
        <w:t xml:space="preserve"> com Basílica de Santa Sofia (visita exterior), culminação da arte bizantina e Palácio de Topkapi, residência dos sultões otomanos por quatro séculos. </w:t>
      </w:r>
      <w:r w:rsidRPr="00633D36">
        <w:rPr>
          <w:rFonts w:ascii="Calibri" w:hAnsi="Calibri" w:cs="Calibri"/>
          <w:b/>
          <w:bCs/>
          <w:sz w:val="18"/>
          <w:szCs w:val="18"/>
          <w:lang w:val="pt-BR"/>
        </w:rPr>
        <w:t>Almoço</w:t>
      </w:r>
      <w:r w:rsidRPr="00633D36">
        <w:rPr>
          <w:rFonts w:ascii="Calibri" w:hAnsi="Calibri" w:cs="Calibri"/>
          <w:sz w:val="18"/>
          <w:szCs w:val="18"/>
          <w:lang w:val="pt-BR"/>
        </w:rPr>
        <w:t xml:space="preserve">. Depois, visita à Mesquita Azul e ao Hipódromo, terminando com a visita ao Grande Bazar. Retorno ao hotel e </w:t>
      </w:r>
      <w:r w:rsidRPr="00633D36">
        <w:rPr>
          <w:rFonts w:ascii="Calibri" w:hAnsi="Calibri" w:cs="Calibri"/>
          <w:b/>
          <w:color w:val="000000" w:themeColor="text1"/>
          <w:sz w:val="18"/>
          <w:szCs w:val="18"/>
          <w:lang w:val="pt-BR"/>
        </w:rPr>
        <w:t>Hospedagem.</w:t>
      </w:r>
      <w:r w:rsidRPr="00633D36">
        <w:rPr>
          <w:rFonts w:ascii="Calibri" w:hAnsi="Calibri" w:cs="Calibri"/>
          <w:sz w:val="18"/>
          <w:szCs w:val="18"/>
          <w:lang w:val="pt-BR"/>
        </w:rPr>
        <w:t xml:space="preserve">   </w:t>
      </w:r>
    </w:p>
    <w:p w14:paraId="294EF269" w14:textId="77777777" w:rsidR="0007446E" w:rsidRPr="00633D36" w:rsidRDefault="0007446E" w:rsidP="00F94404">
      <w:pPr>
        <w:rPr>
          <w:rFonts w:ascii="Calibri" w:hAnsi="Calibri" w:cs="Calibri"/>
          <w:b/>
          <w:bCs/>
          <w:color w:val="000000" w:themeColor="text1"/>
          <w:sz w:val="18"/>
          <w:szCs w:val="18"/>
          <w:lang w:val="pt-BR"/>
        </w:rPr>
      </w:pPr>
    </w:p>
    <w:p w14:paraId="54B66AB4" w14:textId="0E2041D7" w:rsidR="00C16CDD" w:rsidRPr="00633D36" w:rsidRDefault="003F2FA9" w:rsidP="009540C9">
      <w:pPr>
        <w:pStyle w:val="Subttulo"/>
        <w:rPr>
          <w:lang w:val="pt-BR"/>
        </w:rPr>
      </w:pPr>
      <w:r w:rsidRPr="00633D36">
        <w:rPr>
          <w:lang w:val="pt-BR"/>
        </w:rPr>
        <w:t xml:space="preserve">Dia </w:t>
      </w:r>
      <w:r w:rsidR="00C16CDD" w:rsidRPr="00633D36">
        <w:rPr>
          <w:lang w:val="pt-BR"/>
        </w:rPr>
        <w:t xml:space="preserve">09 – </w:t>
      </w:r>
      <w:r w:rsidRPr="00633D36">
        <w:rPr>
          <w:lang w:val="pt-BR"/>
        </w:rPr>
        <w:t>Istambul</w:t>
      </w:r>
    </w:p>
    <w:p w14:paraId="453A55F3" w14:textId="77777777" w:rsidR="00974F4E" w:rsidRPr="000C50FB" w:rsidRDefault="00974F4E" w:rsidP="00974F4E">
      <w:pPr>
        <w:rPr>
          <w:rFonts w:ascii="Calibri" w:hAnsi="Calibri" w:cs="Calibri"/>
          <w:sz w:val="18"/>
          <w:szCs w:val="18"/>
          <w:lang w:val="pt-BR"/>
        </w:rPr>
      </w:pPr>
      <w:r w:rsidRPr="00633D36">
        <w:rPr>
          <w:rFonts w:ascii="Calibri" w:hAnsi="Calibri" w:cs="Calibri"/>
          <w:b/>
          <w:color w:val="000000" w:themeColor="text1"/>
          <w:sz w:val="18"/>
          <w:szCs w:val="18"/>
          <w:lang w:val="pt-BR"/>
        </w:rPr>
        <w:t>Café da manhã</w:t>
      </w:r>
      <w:r w:rsidRPr="00633D36">
        <w:rPr>
          <w:rFonts w:ascii="Calibri" w:hAnsi="Calibri" w:cs="Calibri"/>
          <w:b/>
          <w:bCs/>
          <w:color w:val="000000" w:themeColor="text1"/>
          <w:sz w:val="18"/>
          <w:szCs w:val="18"/>
          <w:lang w:val="pt-BR"/>
        </w:rPr>
        <w:t xml:space="preserve">. Visita </w:t>
      </w:r>
      <w:r w:rsidRPr="00633D36">
        <w:rPr>
          <w:rFonts w:ascii="Calibri" w:hAnsi="Calibri" w:cs="Calibri"/>
          <w:color w:val="000000" w:themeColor="text1"/>
          <w:sz w:val="18"/>
          <w:szCs w:val="18"/>
          <w:lang w:val="pt-BR"/>
        </w:rPr>
        <w:t xml:space="preserve">panorâmica ao famoso e artístico bairro de Balat, conhecido por suas casinhas coloridas. Em seguida, faremos um </w:t>
      </w:r>
      <w:r w:rsidRPr="00633D36">
        <w:rPr>
          <w:rFonts w:ascii="Calibri" w:hAnsi="Calibri" w:cs="Calibri"/>
          <w:b/>
          <w:bCs/>
          <w:color w:val="000000" w:themeColor="text1"/>
          <w:sz w:val="18"/>
          <w:szCs w:val="18"/>
          <w:lang w:val="pt-BR"/>
        </w:rPr>
        <w:t>passeio de barco</w:t>
      </w:r>
      <w:r w:rsidRPr="00633D36">
        <w:rPr>
          <w:rFonts w:ascii="Calibri" w:hAnsi="Calibri" w:cs="Calibri"/>
          <w:color w:val="000000" w:themeColor="text1"/>
          <w:sz w:val="18"/>
          <w:szCs w:val="18"/>
          <w:lang w:val="pt-BR"/>
        </w:rPr>
        <w:t xml:space="preserve"> no Bósforo que separa a cidade de Istambul em dois continentes e, no final, </w:t>
      </w:r>
      <w:r w:rsidRPr="00633D36">
        <w:rPr>
          <w:rFonts w:ascii="Calibri" w:hAnsi="Calibri" w:cs="Calibri"/>
          <w:b/>
          <w:bCs/>
          <w:color w:val="000000" w:themeColor="text1"/>
          <w:sz w:val="18"/>
          <w:szCs w:val="18"/>
          <w:lang w:val="pt-BR"/>
        </w:rPr>
        <w:t>visitaremos</w:t>
      </w:r>
      <w:r w:rsidRPr="00633D36">
        <w:rPr>
          <w:rFonts w:ascii="Calibri" w:hAnsi="Calibri" w:cs="Calibri"/>
          <w:color w:val="000000" w:themeColor="text1"/>
          <w:sz w:val="18"/>
          <w:szCs w:val="18"/>
          <w:lang w:val="pt-BR"/>
        </w:rPr>
        <w:t xml:space="preserve"> o bazar de especiarias, estabelecido pelos otomanos há 5 séculos e usado desde então. Depois, </w:t>
      </w:r>
      <w:r w:rsidRPr="00633D36">
        <w:rPr>
          <w:rFonts w:ascii="Calibri" w:hAnsi="Calibri" w:cs="Calibri"/>
          <w:b/>
          <w:bCs/>
          <w:color w:val="000000" w:themeColor="text1"/>
          <w:sz w:val="18"/>
          <w:szCs w:val="18"/>
          <w:lang w:val="pt-BR"/>
        </w:rPr>
        <w:t>visita</w:t>
      </w:r>
      <w:r w:rsidRPr="00633D36">
        <w:rPr>
          <w:rFonts w:ascii="Calibri" w:hAnsi="Calibri" w:cs="Calibri"/>
          <w:color w:val="000000" w:themeColor="text1"/>
          <w:sz w:val="18"/>
          <w:szCs w:val="18"/>
          <w:lang w:val="pt-BR"/>
        </w:rPr>
        <w:t xml:space="preserve"> a Mesquita</w:t>
      </w:r>
      <w:r w:rsidRPr="000816D1">
        <w:rPr>
          <w:rFonts w:ascii="Calibri" w:hAnsi="Calibri" w:cs="Calibri"/>
          <w:color w:val="000000" w:themeColor="text1"/>
          <w:sz w:val="18"/>
          <w:szCs w:val="18"/>
          <w:lang w:val="pt-BR"/>
        </w:rPr>
        <w:t xml:space="preserve"> do Sultão Süleyman, o Magnífico, localizada no topo da Colina Eminonu. </w:t>
      </w:r>
      <w:r w:rsidRPr="00E54CD2">
        <w:rPr>
          <w:rFonts w:ascii="Calibri" w:hAnsi="Calibri" w:cs="Calibri"/>
          <w:b/>
          <w:bCs/>
          <w:color w:val="000000" w:themeColor="text1"/>
          <w:sz w:val="18"/>
          <w:szCs w:val="18"/>
          <w:lang w:val="pt-BR"/>
        </w:rPr>
        <w:t>Almoço</w:t>
      </w:r>
      <w:r w:rsidRPr="000816D1">
        <w:rPr>
          <w:rFonts w:ascii="Calibri" w:hAnsi="Calibri" w:cs="Calibri"/>
          <w:color w:val="000000" w:themeColor="text1"/>
          <w:sz w:val="18"/>
          <w:szCs w:val="18"/>
          <w:lang w:val="pt-BR"/>
        </w:rPr>
        <w:t xml:space="preserve"> e depois passaremos pela Ponte do Bósforo para </w:t>
      </w:r>
      <w:r w:rsidRPr="00CE6B7C">
        <w:rPr>
          <w:rFonts w:ascii="Calibri" w:hAnsi="Calibri" w:cs="Calibri"/>
          <w:b/>
          <w:bCs/>
          <w:color w:val="000000" w:themeColor="text1"/>
          <w:sz w:val="18"/>
          <w:szCs w:val="18"/>
          <w:lang w:val="pt-BR"/>
        </w:rPr>
        <w:t>visitar</w:t>
      </w:r>
      <w:r w:rsidRPr="000816D1">
        <w:rPr>
          <w:rFonts w:ascii="Calibri" w:hAnsi="Calibri" w:cs="Calibri"/>
          <w:color w:val="000000" w:themeColor="text1"/>
          <w:sz w:val="18"/>
          <w:szCs w:val="18"/>
          <w:lang w:val="pt-BR"/>
        </w:rPr>
        <w:t xml:space="preserve"> o Palácio Beylerbey, um palácio da era otomana e ainda com toda a sua decoração preservada. Para terminar, vamos subir Çamlica Hill, que é a colina mais alta de Istambul. </w:t>
      </w:r>
      <w:r w:rsidRPr="000816D1">
        <w:rPr>
          <w:rFonts w:ascii="Calibri" w:hAnsi="Calibri" w:cs="Calibri"/>
          <w:sz w:val="18"/>
          <w:szCs w:val="18"/>
          <w:lang w:val="pt-BR"/>
        </w:rPr>
        <w:t>Retorno ao hotel e</w:t>
      </w:r>
      <w:r w:rsidRPr="000C50FB">
        <w:rPr>
          <w:rFonts w:ascii="Calibri" w:hAnsi="Calibri" w:cs="Calibri"/>
          <w:sz w:val="18"/>
          <w:szCs w:val="18"/>
          <w:lang w:val="pt-BR"/>
        </w:rPr>
        <w:t xml:space="preserve"> </w:t>
      </w:r>
      <w:r w:rsidRPr="00A6129E">
        <w:rPr>
          <w:rFonts w:ascii="Calibri" w:hAnsi="Calibri" w:cs="Calibri"/>
          <w:b/>
          <w:color w:val="000000" w:themeColor="text1"/>
          <w:sz w:val="18"/>
          <w:szCs w:val="18"/>
          <w:lang w:val="pt-BR"/>
        </w:rPr>
        <w:t>Hospedagem</w:t>
      </w:r>
      <w:r>
        <w:rPr>
          <w:rFonts w:ascii="Calibri" w:hAnsi="Calibri" w:cs="Calibri"/>
          <w:b/>
          <w:color w:val="000000" w:themeColor="text1"/>
          <w:sz w:val="18"/>
          <w:szCs w:val="18"/>
          <w:lang w:val="pt-BR"/>
        </w:rPr>
        <w:t>.</w:t>
      </w:r>
      <w:r w:rsidRPr="000C50FB">
        <w:rPr>
          <w:rFonts w:ascii="Calibri" w:hAnsi="Calibri" w:cs="Calibri"/>
          <w:sz w:val="18"/>
          <w:szCs w:val="18"/>
          <w:lang w:val="pt-BR"/>
        </w:rPr>
        <w:t xml:space="preserve">                     </w:t>
      </w:r>
    </w:p>
    <w:p w14:paraId="28829CC9" w14:textId="77777777" w:rsidR="00513FAD" w:rsidRPr="00A76423" w:rsidRDefault="00513FAD" w:rsidP="00C16CDD">
      <w:pPr>
        <w:tabs>
          <w:tab w:val="left" w:pos="851"/>
          <w:tab w:val="left" w:pos="900"/>
        </w:tabs>
        <w:jc w:val="both"/>
        <w:rPr>
          <w:rFonts w:ascii="Calibri" w:hAnsi="Calibri" w:cs="Calibri"/>
          <w:b/>
          <w:color w:val="000000" w:themeColor="text1"/>
          <w:sz w:val="18"/>
          <w:szCs w:val="18"/>
          <w:lang w:val="tr-TR"/>
        </w:rPr>
      </w:pPr>
    </w:p>
    <w:p w14:paraId="35C5A203" w14:textId="08C8FA50" w:rsidR="00C16CDD" w:rsidRPr="00E76225" w:rsidRDefault="003F2FA9" w:rsidP="009540C9">
      <w:pPr>
        <w:pStyle w:val="Subttulo"/>
        <w:rPr>
          <w:lang w:val="pt-BR"/>
        </w:rPr>
      </w:pPr>
      <w:r w:rsidRPr="00E76225">
        <w:rPr>
          <w:lang w:val="pt-BR"/>
        </w:rPr>
        <w:t xml:space="preserve">Dia </w:t>
      </w:r>
      <w:r w:rsidR="00C16CDD" w:rsidRPr="00E76225">
        <w:rPr>
          <w:lang w:val="pt-BR"/>
        </w:rPr>
        <w:t xml:space="preserve">10 – </w:t>
      </w:r>
      <w:r w:rsidRPr="00E76225">
        <w:rPr>
          <w:lang w:val="pt-BR"/>
        </w:rPr>
        <w:t xml:space="preserve">Istambul </w:t>
      </w:r>
      <w:r w:rsidR="00C16CDD" w:rsidRPr="00E76225">
        <w:rPr>
          <w:lang w:val="pt-BR"/>
        </w:rPr>
        <w:t>– An</w:t>
      </w:r>
      <w:r w:rsidRPr="00E76225">
        <w:rPr>
          <w:lang w:val="pt-BR"/>
        </w:rPr>
        <w:t>c</w:t>
      </w:r>
      <w:r w:rsidR="00C16CDD" w:rsidRPr="00E76225">
        <w:rPr>
          <w:lang w:val="pt-BR"/>
        </w:rPr>
        <w:t xml:space="preserve">ara </w:t>
      </w:r>
    </w:p>
    <w:p w14:paraId="4327D3ED" w14:textId="77777777" w:rsidR="00581F11" w:rsidRPr="00F56D95" w:rsidRDefault="00581F11" w:rsidP="00581F11">
      <w:pPr>
        <w:rPr>
          <w:rFonts w:ascii="Calibri" w:hAnsi="Calibri" w:cs="Calibri"/>
          <w:color w:val="000000" w:themeColor="text1"/>
          <w:sz w:val="18"/>
          <w:szCs w:val="18"/>
          <w:lang w:val="tr-TR"/>
        </w:rPr>
      </w:pPr>
      <w:r w:rsidRPr="00771F44">
        <w:rPr>
          <w:rFonts w:ascii="Calibri" w:hAnsi="Calibri" w:cs="Calibri"/>
          <w:b/>
          <w:color w:val="000000" w:themeColor="text1"/>
          <w:sz w:val="18"/>
          <w:szCs w:val="18"/>
          <w:lang w:val="pt-BR"/>
        </w:rPr>
        <w:t>Café da manhã</w:t>
      </w:r>
      <w:r w:rsidRPr="00771F44">
        <w:rPr>
          <w:rFonts w:ascii="Calibri" w:hAnsi="Calibri" w:cs="Calibri"/>
          <w:b/>
          <w:color w:val="000000" w:themeColor="text1"/>
          <w:sz w:val="18"/>
          <w:szCs w:val="18"/>
          <w:lang w:val="tr-TR"/>
        </w:rPr>
        <w:t>.</w:t>
      </w:r>
      <w:r w:rsidRPr="00771F44">
        <w:rPr>
          <w:rFonts w:ascii="Calibri" w:hAnsi="Calibri" w:cs="Calibri"/>
          <w:color w:val="000000" w:themeColor="text1"/>
          <w:sz w:val="18"/>
          <w:szCs w:val="18"/>
          <w:lang w:val="tr-TR"/>
        </w:rPr>
        <w:t xml:space="preserve"> </w:t>
      </w:r>
      <w:r w:rsidRPr="00F56D95">
        <w:rPr>
          <w:rFonts w:ascii="Calibri" w:hAnsi="Calibri" w:cs="Calibri"/>
          <w:color w:val="000000" w:themeColor="text1"/>
          <w:sz w:val="18"/>
          <w:szCs w:val="18"/>
          <w:lang w:val="tr-TR"/>
        </w:rPr>
        <w:t xml:space="preserve">No horário indicado, </w:t>
      </w:r>
      <w:r>
        <w:rPr>
          <w:rFonts w:ascii="Calibri" w:hAnsi="Calibri" w:cs="Calibri"/>
          <w:b/>
          <w:color w:val="000000" w:themeColor="text1"/>
          <w:sz w:val="18"/>
          <w:szCs w:val="18"/>
          <w:lang w:val="pt-BR"/>
        </w:rPr>
        <w:t>t</w:t>
      </w:r>
      <w:r w:rsidRPr="00771F44">
        <w:rPr>
          <w:rFonts w:ascii="Calibri" w:hAnsi="Calibri" w:cs="Calibri"/>
          <w:b/>
          <w:color w:val="000000" w:themeColor="text1"/>
          <w:sz w:val="18"/>
          <w:szCs w:val="18"/>
          <w:lang w:val="pt-BR"/>
        </w:rPr>
        <w:t>raslado</w:t>
      </w:r>
      <w:r w:rsidRPr="00771F44">
        <w:rPr>
          <w:rFonts w:ascii="Calibri" w:hAnsi="Calibri" w:cs="Calibri"/>
          <w:color w:val="000000" w:themeColor="text1"/>
          <w:sz w:val="18"/>
          <w:szCs w:val="18"/>
          <w:lang w:val="pt-BR"/>
        </w:rPr>
        <w:t xml:space="preserve"> </w:t>
      </w:r>
      <w:r w:rsidRPr="00F56D95">
        <w:rPr>
          <w:rFonts w:ascii="Calibri" w:hAnsi="Calibri" w:cs="Calibri"/>
          <w:color w:val="000000" w:themeColor="text1"/>
          <w:sz w:val="18"/>
          <w:szCs w:val="18"/>
          <w:lang w:val="tr-TR"/>
        </w:rPr>
        <w:t xml:space="preserve">para a estação de trem de alta velocidade para pegar o trem para Ancara. Durante a viagem poderemos observar o Lago Sapanca, as Montanhas Bolu e a cidade de Eskişehir, uma cidade universitária. Chegada em Ancara e </w:t>
      </w:r>
      <w:r w:rsidRPr="00D65BF3">
        <w:rPr>
          <w:rFonts w:ascii="Calibri" w:hAnsi="Calibri" w:cs="Calibri"/>
          <w:b/>
          <w:bCs/>
          <w:color w:val="000000" w:themeColor="text1"/>
          <w:sz w:val="18"/>
          <w:szCs w:val="18"/>
          <w:lang w:val="tr-TR"/>
        </w:rPr>
        <w:t>traslado</w:t>
      </w:r>
      <w:r w:rsidRPr="00F56D95">
        <w:rPr>
          <w:rFonts w:ascii="Calibri" w:hAnsi="Calibri" w:cs="Calibri"/>
          <w:color w:val="000000" w:themeColor="text1"/>
          <w:sz w:val="18"/>
          <w:szCs w:val="18"/>
          <w:lang w:val="tr-TR"/>
        </w:rPr>
        <w:t xml:space="preserve"> ao hotel. </w:t>
      </w:r>
      <w:r w:rsidRPr="00217FB4">
        <w:rPr>
          <w:rFonts w:ascii="Calibri" w:hAnsi="Calibri" w:cs="Calibri"/>
          <w:b/>
          <w:bCs/>
          <w:color w:val="000000" w:themeColor="text1"/>
          <w:sz w:val="18"/>
          <w:szCs w:val="18"/>
          <w:lang w:val="tr-TR"/>
        </w:rPr>
        <w:t>Jantar</w:t>
      </w:r>
      <w:r w:rsidRPr="00F56D95">
        <w:rPr>
          <w:rFonts w:ascii="Calibri" w:hAnsi="Calibri" w:cs="Calibri"/>
          <w:color w:val="000000" w:themeColor="text1"/>
          <w:sz w:val="18"/>
          <w:szCs w:val="18"/>
          <w:lang w:val="tr-TR"/>
        </w:rPr>
        <w:t xml:space="preserve"> e </w:t>
      </w:r>
      <w:r w:rsidRPr="009569ED">
        <w:rPr>
          <w:rFonts w:ascii="Calibri" w:hAnsi="Calibri" w:cs="Calibri"/>
          <w:b/>
          <w:bCs/>
          <w:color w:val="000000" w:themeColor="text1"/>
          <w:sz w:val="18"/>
          <w:szCs w:val="18"/>
          <w:lang w:val="pt-BR"/>
        </w:rPr>
        <w:t>h</w:t>
      </w:r>
      <w:r w:rsidRPr="009569ED">
        <w:rPr>
          <w:rFonts w:ascii="Calibri" w:hAnsi="Calibri" w:cs="Calibri"/>
          <w:b/>
          <w:color w:val="000000" w:themeColor="text1"/>
          <w:sz w:val="18"/>
          <w:szCs w:val="18"/>
          <w:lang w:val="pt-BR"/>
        </w:rPr>
        <w:t>ospedagem</w:t>
      </w:r>
      <w:r w:rsidRPr="009569ED">
        <w:rPr>
          <w:rFonts w:ascii="Calibri" w:hAnsi="Calibri" w:cs="Calibri"/>
          <w:color w:val="000000" w:themeColor="text1"/>
          <w:sz w:val="18"/>
          <w:szCs w:val="18"/>
          <w:lang w:val="pt-BR"/>
        </w:rPr>
        <w:t xml:space="preserve"> no hotel.</w:t>
      </w:r>
      <w:r w:rsidRPr="00771F44">
        <w:rPr>
          <w:rFonts w:ascii="Calibri" w:hAnsi="Calibri" w:cs="Calibri"/>
          <w:color w:val="000000" w:themeColor="text1"/>
          <w:sz w:val="18"/>
          <w:szCs w:val="18"/>
          <w:lang w:val="pt-BR"/>
        </w:rPr>
        <w:t xml:space="preserve">  </w:t>
      </w:r>
    </w:p>
    <w:p w14:paraId="69FA0CCE" w14:textId="128CFC73" w:rsidR="00581F11" w:rsidRPr="00F31F1E" w:rsidRDefault="00581F11" w:rsidP="00581F11">
      <w:pPr>
        <w:rPr>
          <w:rFonts w:ascii="Calibri" w:hAnsi="Calibri" w:cs="Calibri"/>
          <w:i/>
          <w:iCs/>
          <w:color w:val="000000" w:themeColor="text1"/>
          <w:sz w:val="18"/>
          <w:szCs w:val="18"/>
          <w:lang w:val="tr-TR"/>
        </w:rPr>
      </w:pPr>
      <w:r w:rsidRPr="00F31F1E">
        <w:rPr>
          <w:rFonts w:ascii="Calibri" w:hAnsi="Calibri" w:cs="Calibri"/>
          <w:b/>
          <w:bCs/>
          <w:i/>
          <w:iCs/>
          <w:color w:val="000000" w:themeColor="text1"/>
          <w:sz w:val="18"/>
          <w:szCs w:val="18"/>
          <w:lang w:val="tr-TR"/>
        </w:rPr>
        <w:t>Nota</w:t>
      </w:r>
      <w:r w:rsidRPr="00F31F1E">
        <w:rPr>
          <w:rFonts w:ascii="Calibri" w:hAnsi="Calibri" w:cs="Calibri"/>
          <w:i/>
          <w:iCs/>
          <w:color w:val="000000" w:themeColor="text1"/>
          <w:sz w:val="18"/>
          <w:szCs w:val="18"/>
          <w:lang w:val="tr-TR"/>
        </w:rPr>
        <w:t xml:space="preserve">: Em caso de reserva de última hora e não encontrar disponibilidade no </w:t>
      </w:r>
      <w:r w:rsidRPr="00803819">
        <w:rPr>
          <w:rFonts w:ascii="Calibri" w:hAnsi="Calibri" w:cs="Calibri"/>
          <w:i/>
          <w:iCs/>
          <w:color w:val="000000" w:themeColor="text1"/>
          <w:sz w:val="18"/>
          <w:szCs w:val="18"/>
          <w:lang w:val="tr-TR"/>
        </w:rPr>
        <w:t xml:space="preserve">mesmo </w:t>
      </w:r>
      <w:r w:rsidR="00CE035D" w:rsidRPr="00803819">
        <w:rPr>
          <w:rFonts w:ascii="Calibri" w:hAnsi="Calibri" w:cs="Calibri"/>
          <w:i/>
          <w:iCs/>
          <w:color w:val="000000" w:themeColor="text1"/>
          <w:sz w:val="18"/>
          <w:szCs w:val="18"/>
          <w:lang w:val="tr-TR"/>
        </w:rPr>
        <w:t>trem</w:t>
      </w:r>
      <w:r w:rsidRPr="00803819">
        <w:rPr>
          <w:rFonts w:ascii="Calibri" w:hAnsi="Calibri" w:cs="Calibri"/>
          <w:i/>
          <w:iCs/>
          <w:color w:val="000000" w:themeColor="text1"/>
          <w:sz w:val="18"/>
          <w:szCs w:val="18"/>
          <w:lang w:val="tr-TR"/>
        </w:rPr>
        <w:t xml:space="preserve"> do</w:t>
      </w:r>
      <w:r w:rsidRPr="00F31F1E">
        <w:rPr>
          <w:rFonts w:ascii="Calibri" w:hAnsi="Calibri" w:cs="Calibri"/>
          <w:i/>
          <w:iCs/>
          <w:color w:val="000000" w:themeColor="text1"/>
          <w:sz w:val="18"/>
          <w:szCs w:val="18"/>
          <w:lang w:val="tr-TR"/>
        </w:rPr>
        <w:t xml:space="preserve"> grupo, será oferecido aos clientes outro trem em um horário diferente ou um voo para Ancara.</w:t>
      </w:r>
    </w:p>
    <w:p w14:paraId="6669B1C3" w14:textId="77777777" w:rsidR="00781C0B" w:rsidRPr="00581F11" w:rsidRDefault="00781C0B" w:rsidP="00A47431">
      <w:pPr>
        <w:rPr>
          <w:rFonts w:ascii="Calibri" w:hAnsi="Calibri" w:cs="Calibri"/>
          <w:color w:val="000000" w:themeColor="text1"/>
          <w:sz w:val="18"/>
          <w:szCs w:val="18"/>
          <w:lang w:val="tr-TR"/>
        </w:rPr>
      </w:pPr>
    </w:p>
    <w:p w14:paraId="7FD56C43" w14:textId="5D77041E" w:rsidR="00C16CDD" w:rsidRPr="00E76225" w:rsidRDefault="003F2FA9" w:rsidP="009540C9">
      <w:pPr>
        <w:pStyle w:val="Subttulo"/>
        <w:rPr>
          <w:lang w:val="pt-BR"/>
        </w:rPr>
      </w:pPr>
      <w:r w:rsidRPr="00E76225">
        <w:rPr>
          <w:lang w:val="pt-BR"/>
        </w:rPr>
        <w:t xml:space="preserve">Dia </w:t>
      </w:r>
      <w:r w:rsidR="00C16CDD" w:rsidRPr="00E76225">
        <w:rPr>
          <w:lang w:val="pt-BR"/>
        </w:rPr>
        <w:t>11 – An</w:t>
      </w:r>
      <w:r w:rsidRPr="00E76225">
        <w:rPr>
          <w:lang w:val="pt-BR"/>
        </w:rPr>
        <w:t>c</w:t>
      </w:r>
      <w:r w:rsidR="00C16CDD" w:rsidRPr="00E76225">
        <w:rPr>
          <w:lang w:val="pt-BR"/>
        </w:rPr>
        <w:t xml:space="preserve">ara – </w:t>
      </w:r>
      <w:r w:rsidRPr="00E76225">
        <w:rPr>
          <w:lang w:val="pt-BR"/>
        </w:rPr>
        <w:t xml:space="preserve">Capadócia   </w:t>
      </w:r>
    </w:p>
    <w:p w14:paraId="0C43C23B" w14:textId="77777777" w:rsidR="00CE00AE" w:rsidRPr="00771F44" w:rsidRDefault="00CE00AE" w:rsidP="00CE00AE">
      <w:pPr>
        <w:rPr>
          <w:rFonts w:ascii="Calibri" w:hAnsi="Calibri" w:cs="Calibri"/>
          <w:b/>
          <w:color w:val="000000" w:themeColor="text1"/>
          <w:sz w:val="18"/>
          <w:szCs w:val="18"/>
          <w:lang w:val="tr-TR"/>
        </w:rPr>
      </w:pPr>
      <w:r w:rsidRPr="007222E2">
        <w:rPr>
          <w:rFonts w:ascii="Calibri" w:hAnsi="Calibri" w:cs="Calibri"/>
          <w:b/>
          <w:color w:val="000000" w:themeColor="text1"/>
          <w:sz w:val="18"/>
          <w:szCs w:val="18"/>
          <w:lang w:val="pt-BR"/>
        </w:rPr>
        <w:t>Café da manhã</w:t>
      </w:r>
      <w:r w:rsidRPr="007222E2">
        <w:rPr>
          <w:rFonts w:ascii="Calibri" w:hAnsi="Calibri" w:cs="Calibri"/>
          <w:b/>
          <w:color w:val="000000" w:themeColor="text1"/>
          <w:sz w:val="18"/>
          <w:szCs w:val="18"/>
          <w:lang w:val="tr-TR"/>
        </w:rPr>
        <w:t xml:space="preserve">. Visita </w:t>
      </w:r>
      <w:r w:rsidRPr="007222E2">
        <w:rPr>
          <w:rFonts w:ascii="Calibri" w:hAnsi="Calibri" w:cs="Calibri"/>
          <w:bCs/>
          <w:color w:val="000000" w:themeColor="text1"/>
          <w:sz w:val="18"/>
          <w:szCs w:val="18"/>
          <w:lang w:val="tr-TR"/>
        </w:rPr>
        <w:t xml:space="preserve">da capital da Turquia, </w:t>
      </w:r>
      <w:r w:rsidRPr="008F7BF1">
        <w:rPr>
          <w:rFonts w:ascii="Calibri" w:hAnsi="Calibri" w:cs="Calibri"/>
          <w:b/>
          <w:color w:val="000000" w:themeColor="text1"/>
          <w:sz w:val="18"/>
          <w:szCs w:val="18"/>
          <w:lang w:val="tr-TR"/>
        </w:rPr>
        <w:t>incluindo</w:t>
      </w:r>
      <w:r w:rsidRPr="007222E2">
        <w:rPr>
          <w:rFonts w:ascii="Calibri" w:hAnsi="Calibri" w:cs="Calibri"/>
          <w:bCs/>
          <w:color w:val="000000" w:themeColor="text1"/>
          <w:sz w:val="18"/>
          <w:szCs w:val="18"/>
          <w:lang w:val="tr-TR"/>
        </w:rPr>
        <w:t xml:space="preserve"> o Mausoléu de Ataturk, a cidadela de Ancara</w:t>
      </w:r>
      <w:r>
        <w:rPr>
          <w:rFonts w:ascii="Calibri" w:hAnsi="Calibri" w:cs="Calibri"/>
          <w:bCs/>
          <w:color w:val="000000" w:themeColor="text1"/>
          <w:sz w:val="18"/>
          <w:szCs w:val="18"/>
          <w:lang w:val="tr-TR"/>
        </w:rPr>
        <w:t xml:space="preserve"> e</w:t>
      </w:r>
      <w:r w:rsidRPr="007222E2">
        <w:rPr>
          <w:rFonts w:ascii="Calibri" w:hAnsi="Calibri" w:cs="Calibri"/>
          <w:bCs/>
          <w:color w:val="000000" w:themeColor="text1"/>
          <w:sz w:val="18"/>
          <w:szCs w:val="18"/>
          <w:lang w:val="tr-TR"/>
        </w:rPr>
        <w:t xml:space="preserve"> o distrito de Hamamönü</w:t>
      </w:r>
      <w:r>
        <w:rPr>
          <w:rFonts w:ascii="Calibri" w:hAnsi="Calibri" w:cs="Calibri"/>
          <w:bCs/>
          <w:color w:val="000000" w:themeColor="text1"/>
          <w:sz w:val="18"/>
          <w:szCs w:val="18"/>
          <w:lang w:val="tr-TR"/>
        </w:rPr>
        <w:t>.</w:t>
      </w:r>
      <w:r w:rsidRPr="007222E2">
        <w:rPr>
          <w:rFonts w:ascii="Calibri" w:hAnsi="Calibri" w:cs="Calibri"/>
          <w:bCs/>
          <w:color w:val="000000" w:themeColor="text1"/>
          <w:sz w:val="18"/>
          <w:szCs w:val="18"/>
          <w:lang w:val="tr-TR"/>
        </w:rPr>
        <w:t xml:space="preserve"> Continuação para a Capadócia. No caminho, passaremos pelo Lago Salado, o segundo maior da Turquia. Chegada ao hotel na Capadócia.</w:t>
      </w:r>
      <w:r w:rsidRPr="007222E2">
        <w:rPr>
          <w:rFonts w:ascii="Calibri" w:hAnsi="Calibri" w:cs="Calibri"/>
          <w:b/>
          <w:color w:val="000000" w:themeColor="text1"/>
          <w:sz w:val="18"/>
          <w:szCs w:val="18"/>
          <w:lang w:val="tr-TR"/>
        </w:rPr>
        <w:t xml:space="preserve"> Jantar e </w:t>
      </w:r>
      <w:r w:rsidRPr="00D67E24">
        <w:rPr>
          <w:rFonts w:ascii="Calibri" w:hAnsi="Calibri" w:cs="Calibri"/>
          <w:b/>
          <w:bCs/>
          <w:color w:val="000000" w:themeColor="text1"/>
          <w:sz w:val="18"/>
          <w:szCs w:val="18"/>
          <w:lang w:val="pt-BR"/>
        </w:rPr>
        <w:t>h</w:t>
      </w:r>
      <w:r w:rsidRPr="00D67E24">
        <w:rPr>
          <w:rFonts w:ascii="Calibri" w:hAnsi="Calibri" w:cs="Calibri"/>
          <w:b/>
          <w:color w:val="000000" w:themeColor="text1"/>
          <w:sz w:val="18"/>
          <w:szCs w:val="18"/>
          <w:lang w:val="pt-BR"/>
        </w:rPr>
        <w:t>ospedagem</w:t>
      </w:r>
      <w:r w:rsidRPr="00D67E24">
        <w:rPr>
          <w:rFonts w:ascii="Calibri" w:hAnsi="Calibri" w:cs="Calibri"/>
          <w:color w:val="000000" w:themeColor="text1"/>
          <w:sz w:val="18"/>
          <w:szCs w:val="18"/>
          <w:lang w:val="pt-BR"/>
        </w:rPr>
        <w:t>.</w:t>
      </w:r>
      <w:r w:rsidRPr="00771F44">
        <w:rPr>
          <w:rFonts w:ascii="Calibri" w:hAnsi="Calibri" w:cs="Calibri"/>
          <w:color w:val="000000" w:themeColor="text1"/>
          <w:sz w:val="18"/>
          <w:szCs w:val="18"/>
          <w:lang w:val="pt-BR"/>
        </w:rPr>
        <w:t xml:space="preserve"> </w:t>
      </w:r>
    </w:p>
    <w:p w14:paraId="6307A045" w14:textId="77777777" w:rsidR="00C16CDD" w:rsidRPr="00A76423" w:rsidRDefault="00C16CDD" w:rsidP="00C16CDD">
      <w:pPr>
        <w:rPr>
          <w:rFonts w:ascii="Calibri" w:hAnsi="Calibri" w:cs="Calibri"/>
          <w:b/>
          <w:bCs/>
          <w:color w:val="000000" w:themeColor="text1"/>
          <w:sz w:val="18"/>
          <w:szCs w:val="18"/>
          <w:lang w:val="pt-BR"/>
        </w:rPr>
      </w:pPr>
    </w:p>
    <w:p w14:paraId="369C6BCE" w14:textId="6FAA139A" w:rsidR="00C16CDD" w:rsidRPr="00E76225" w:rsidRDefault="003F2FA9" w:rsidP="009540C9">
      <w:pPr>
        <w:pStyle w:val="Subttulo"/>
        <w:rPr>
          <w:lang w:val="pt-BR"/>
        </w:rPr>
      </w:pPr>
      <w:r w:rsidRPr="00E76225">
        <w:rPr>
          <w:lang w:val="pt-BR"/>
        </w:rPr>
        <w:lastRenderedPageBreak/>
        <w:t xml:space="preserve">Dia </w:t>
      </w:r>
      <w:r w:rsidR="00C16CDD" w:rsidRPr="00E76225">
        <w:rPr>
          <w:lang w:val="pt-BR"/>
        </w:rPr>
        <w:t xml:space="preserve">12 – </w:t>
      </w:r>
      <w:r w:rsidRPr="00E76225">
        <w:rPr>
          <w:lang w:val="pt-BR"/>
        </w:rPr>
        <w:t xml:space="preserve">Capadócia   </w:t>
      </w:r>
    </w:p>
    <w:p w14:paraId="3F395E00" w14:textId="72C49B55" w:rsidR="00165DF3" w:rsidRDefault="00165DF3" w:rsidP="00165DF3">
      <w:pPr>
        <w:rPr>
          <w:rFonts w:ascii="Calibri" w:hAnsi="Calibri" w:cs="Calibri"/>
          <w:color w:val="000000" w:themeColor="text1"/>
          <w:sz w:val="18"/>
          <w:szCs w:val="18"/>
          <w:lang w:val="pt-BR"/>
        </w:rPr>
      </w:pPr>
      <w:r w:rsidRPr="00A054A7">
        <w:rPr>
          <w:rFonts w:ascii="Calibri" w:hAnsi="Calibri" w:cs="Calibri"/>
          <w:b/>
          <w:color w:val="000000" w:themeColor="text1"/>
          <w:sz w:val="18"/>
          <w:szCs w:val="18"/>
          <w:lang w:val="pt-BR"/>
        </w:rPr>
        <w:t>Café da manhã</w:t>
      </w:r>
      <w:r w:rsidRPr="00A054A7">
        <w:rPr>
          <w:rFonts w:ascii="Calibri" w:hAnsi="Calibri" w:cs="Calibri"/>
          <w:color w:val="000000" w:themeColor="text1"/>
          <w:sz w:val="18"/>
          <w:szCs w:val="18"/>
          <w:lang w:val="pt-BR"/>
        </w:rPr>
        <w:t>.</w:t>
      </w:r>
      <w:r w:rsidRPr="00A054A7">
        <w:rPr>
          <w:lang w:val="pt-BR"/>
        </w:rPr>
        <w:t xml:space="preserve"> </w:t>
      </w:r>
      <w:r w:rsidRPr="0024487D">
        <w:rPr>
          <w:rFonts w:ascii="Calibri" w:hAnsi="Calibri" w:cs="Calibri"/>
          <w:b/>
          <w:bCs/>
          <w:color w:val="000000" w:themeColor="text1"/>
          <w:sz w:val="18"/>
          <w:szCs w:val="18"/>
          <w:lang w:val="pt-BR"/>
        </w:rPr>
        <w:t>Opcionalmente</w:t>
      </w:r>
      <w:r w:rsidRPr="00A054A7">
        <w:rPr>
          <w:rFonts w:ascii="Calibri" w:hAnsi="Calibri" w:cs="Calibri"/>
          <w:color w:val="000000" w:themeColor="text1"/>
          <w:sz w:val="18"/>
          <w:szCs w:val="18"/>
          <w:lang w:val="pt-BR"/>
        </w:rPr>
        <w:t xml:space="preserve">, recomendamos desfrutar de um espetacular passeio de balão de ar quente ao nascer do sol. Saída para </w:t>
      </w:r>
      <w:r w:rsidRPr="00A054A7">
        <w:rPr>
          <w:rFonts w:ascii="Calibri" w:hAnsi="Calibri" w:cs="Calibri"/>
          <w:b/>
          <w:bCs/>
          <w:color w:val="000000" w:themeColor="text1"/>
          <w:sz w:val="18"/>
          <w:szCs w:val="18"/>
          <w:lang w:val="pt-BR"/>
        </w:rPr>
        <w:t>visitar</w:t>
      </w:r>
      <w:r w:rsidRPr="00A054A7">
        <w:rPr>
          <w:rFonts w:ascii="Calibri" w:hAnsi="Calibri" w:cs="Calibri"/>
          <w:color w:val="000000" w:themeColor="text1"/>
          <w:sz w:val="18"/>
          <w:szCs w:val="18"/>
          <w:lang w:val="pt-BR"/>
        </w:rPr>
        <w:t xml:space="preserve"> esta fantástica região com sua fascinante e original paisagem, formada há 3 milhões de anos pela lava. </w:t>
      </w:r>
      <w:r w:rsidRPr="00167E3C">
        <w:rPr>
          <w:rFonts w:ascii="Calibri" w:hAnsi="Calibri" w:cs="Calibri"/>
          <w:b/>
          <w:bCs/>
          <w:color w:val="000000" w:themeColor="text1"/>
          <w:sz w:val="18"/>
          <w:szCs w:val="18"/>
          <w:lang w:val="pt-BR"/>
        </w:rPr>
        <w:t>Visita</w:t>
      </w:r>
      <w:r w:rsidRPr="00A054A7">
        <w:rPr>
          <w:rFonts w:ascii="Calibri" w:hAnsi="Calibri" w:cs="Calibri"/>
          <w:color w:val="000000" w:themeColor="text1"/>
          <w:sz w:val="18"/>
          <w:szCs w:val="18"/>
          <w:lang w:val="pt-BR"/>
        </w:rPr>
        <w:t xml:space="preserve"> aos mosteiros e capelas de Göreme, esculpidos nas rochas e decorados com afrescos. Faremos uma </w:t>
      </w:r>
      <w:r w:rsidRPr="006A1264">
        <w:rPr>
          <w:rFonts w:ascii="Calibri" w:hAnsi="Calibri" w:cs="Calibri"/>
          <w:b/>
          <w:bCs/>
          <w:color w:val="000000" w:themeColor="text1"/>
          <w:sz w:val="18"/>
          <w:szCs w:val="18"/>
          <w:lang w:val="pt-BR"/>
        </w:rPr>
        <w:t>parada</w:t>
      </w:r>
      <w:r w:rsidRPr="00A054A7">
        <w:rPr>
          <w:rFonts w:ascii="Calibri" w:hAnsi="Calibri" w:cs="Calibri"/>
          <w:color w:val="000000" w:themeColor="text1"/>
          <w:sz w:val="18"/>
          <w:szCs w:val="18"/>
          <w:lang w:val="pt-BR"/>
        </w:rPr>
        <w:t xml:space="preserve"> em uma oficina de tapetes e kilim. Também passaremos pelo vale Güvercinlik e admiraremos uma maravilhosa vista panorâmica do Castelo de Uchisar. </w:t>
      </w:r>
      <w:r w:rsidRPr="001B53C2">
        <w:rPr>
          <w:rFonts w:ascii="Calibri" w:hAnsi="Calibri" w:cs="Calibri"/>
          <w:color w:val="000000" w:themeColor="text1"/>
          <w:sz w:val="18"/>
          <w:szCs w:val="18"/>
          <w:lang w:val="pt-BR"/>
        </w:rPr>
        <w:t xml:space="preserve">No final, </w:t>
      </w:r>
      <w:r w:rsidRPr="007B4D76">
        <w:rPr>
          <w:rFonts w:ascii="Calibri" w:hAnsi="Calibri" w:cs="Calibri"/>
          <w:b/>
          <w:bCs/>
          <w:color w:val="000000" w:themeColor="text1"/>
          <w:sz w:val="18"/>
          <w:szCs w:val="18"/>
          <w:lang w:val="pt-BR"/>
        </w:rPr>
        <w:t>vamos parar</w:t>
      </w:r>
      <w:r w:rsidRPr="001B53C2">
        <w:rPr>
          <w:rFonts w:ascii="Calibri" w:hAnsi="Calibri" w:cs="Calibri"/>
          <w:color w:val="000000" w:themeColor="text1"/>
          <w:sz w:val="18"/>
          <w:szCs w:val="18"/>
          <w:lang w:val="pt-BR"/>
        </w:rPr>
        <w:t xml:space="preserve"> em um estabelecimento onde eles fazem e vendem produtos de decoração artesanais, pedras típicas e joias da Capadócia</w:t>
      </w:r>
      <w:r w:rsidRPr="001F1EA4">
        <w:rPr>
          <w:rFonts w:ascii="Calibri" w:hAnsi="Calibri" w:cs="Calibri"/>
          <w:color w:val="000000" w:themeColor="text1"/>
          <w:sz w:val="18"/>
          <w:szCs w:val="18"/>
          <w:lang w:val="pt-BR"/>
        </w:rPr>
        <w:t>.</w:t>
      </w:r>
      <w:r w:rsidR="00DB0AEE" w:rsidRPr="001F1EA4">
        <w:rPr>
          <w:rFonts w:ascii="Calibri" w:hAnsi="Calibri" w:cs="Calibri"/>
          <w:color w:val="000000" w:themeColor="text1"/>
          <w:sz w:val="18"/>
          <w:szCs w:val="18"/>
          <w:lang w:val="pt-BR"/>
        </w:rPr>
        <w:t xml:space="preserve"> </w:t>
      </w:r>
      <w:r w:rsidR="00DB0AEE" w:rsidRPr="001F1EA4">
        <w:rPr>
          <w:rFonts w:ascii="Calibri" w:hAnsi="Calibri" w:cs="Calibri"/>
          <w:b/>
          <w:bCs/>
          <w:color w:val="000000" w:themeColor="text1"/>
          <w:sz w:val="18"/>
          <w:szCs w:val="18"/>
          <w:lang w:val="pt-BR"/>
        </w:rPr>
        <w:t> Jantar</w:t>
      </w:r>
      <w:r w:rsidR="00DB0AEE" w:rsidRPr="001F1EA4">
        <w:rPr>
          <w:rFonts w:ascii="Calibri" w:hAnsi="Calibri" w:cs="Calibri"/>
          <w:color w:val="000000" w:themeColor="text1"/>
          <w:sz w:val="18"/>
          <w:szCs w:val="18"/>
          <w:lang w:val="pt-BR"/>
        </w:rPr>
        <w:t> no hotel e, em seguida, assistiremos a um </w:t>
      </w:r>
      <w:r w:rsidR="00DB0AEE" w:rsidRPr="001F1EA4">
        <w:rPr>
          <w:rFonts w:ascii="Calibri" w:hAnsi="Calibri" w:cs="Calibri"/>
          <w:b/>
          <w:bCs/>
          <w:color w:val="000000" w:themeColor="text1"/>
          <w:sz w:val="18"/>
          <w:szCs w:val="18"/>
          <w:lang w:val="pt-BR"/>
        </w:rPr>
        <w:t>espetáculo</w:t>
      </w:r>
      <w:r w:rsidR="00DB0AEE" w:rsidRPr="001F1EA4">
        <w:rPr>
          <w:rFonts w:ascii="Calibri" w:hAnsi="Calibri" w:cs="Calibri"/>
          <w:color w:val="000000" w:themeColor="text1"/>
          <w:sz w:val="18"/>
          <w:szCs w:val="18"/>
          <w:lang w:val="pt-BR"/>
        </w:rPr>
        <w:t> de danças folclóricas turcas. </w:t>
      </w:r>
      <w:r w:rsidR="00DB0AEE" w:rsidRPr="001F1EA4">
        <w:rPr>
          <w:rFonts w:ascii="Calibri" w:hAnsi="Calibri" w:cs="Calibri"/>
          <w:b/>
          <w:bCs/>
          <w:color w:val="000000" w:themeColor="text1"/>
          <w:sz w:val="18"/>
          <w:szCs w:val="18"/>
          <w:lang w:val="pt-BR"/>
        </w:rPr>
        <w:t>Hospedagem</w:t>
      </w:r>
      <w:r w:rsidR="00DB0AEE" w:rsidRPr="001F1EA4">
        <w:rPr>
          <w:rFonts w:ascii="Calibri" w:hAnsi="Calibri" w:cs="Calibri"/>
          <w:color w:val="000000" w:themeColor="text1"/>
          <w:sz w:val="18"/>
          <w:szCs w:val="18"/>
          <w:lang w:val="pt-BR"/>
        </w:rPr>
        <w:t>.</w:t>
      </w:r>
    </w:p>
    <w:p w14:paraId="2821D9C8" w14:textId="414BC05D" w:rsidR="000B43DB" w:rsidRPr="00A76423" w:rsidRDefault="000B43DB" w:rsidP="00C16CDD">
      <w:pPr>
        <w:rPr>
          <w:rFonts w:ascii="Calibri" w:hAnsi="Calibri" w:cs="Calibri"/>
          <w:b/>
          <w:bCs/>
          <w:color w:val="000000" w:themeColor="text1"/>
          <w:sz w:val="18"/>
          <w:szCs w:val="18"/>
          <w:lang w:val="pt-BR"/>
        </w:rPr>
      </w:pPr>
    </w:p>
    <w:p w14:paraId="70B5E7D4" w14:textId="55A87BFE" w:rsidR="00423271" w:rsidRPr="00E76225" w:rsidRDefault="003F2FA9" w:rsidP="009540C9">
      <w:pPr>
        <w:pStyle w:val="Subttulo"/>
        <w:rPr>
          <w:lang w:val="pt-BR"/>
        </w:rPr>
      </w:pPr>
      <w:r w:rsidRPr="00E76225">
        <w:rPr>
          <w:lang w:val="pt-BR"/>
        </w:rPr>
        <w:t xml:space="preserve">Dia </w:t>
      </w:r>
      <w:r w:rsidR="00423271" w:rsidRPr="00E76225">
        <w:rPr>
          <w:lang w:val="pt-BR"/>
        </w:rPr>
        <w:t xml:space="preserve">13 – </w:t>
      </w:r>
      <w:r w:rsidR="005B1798" w:rsidRPr="00E76225">
        <w:rPr>
          <w:lang w:val="pt-BR"/>
        </w:rPr>
        <w:t xml:space="preserve">Capadócia – </w:t>
      </w:r>
      <w:r w:rsidR="00423271" w:rsidRPr="00E76225">
        <w:rPr>
          <w:lang w:val="pt-BR"/>
        </w:rPr>
        <w:t>Pamukkale</w:t>
      </w:r>
    </w:p>
    <w:p w14:paraId="41AF54C8" w14:textId="649A3C02" w:rsidR="00D95FE7" w:rsidRPr="00A76423" w:rsidRDefault="00887E05" w:rsidP="00D95FE7">
      <w:pPr>
        <w:rPr>
          <w:rFonts w:ascii="Calibri" w:hAnsi="Calibri" w:cs="Calibri"/>
          <w:color w:val="000000" w:themeColor="text1"/>
          <w:sz w:val="18"/>
          <w:szCs w:val="18"/>
          <w:lang w:val="tr-TR"/>
        </w:rPr>
      </w:pPr>
      <w:r w:rsidRPr="00A76423">
        <w:rPr>
          <w:rFonts w:ascii="Calibri" w:hAnsi="Calibri" w:cs="Calibri"/>
          <w:b/>
          <w:color w:val="000000" w:themeColor="text1"/>
          <w:sz w:val="18"/>
          <w:szCs w:val="18"/>
          <w:lang w:val="pt-BR"/>
        </w:rPr>
        <w:t>Café da manhã</w:t>
      </w:r>
      <w:r w:rsidR="003F5DCA" w:rsidRPr="00A76423">
        <w:rPr>
          <w:rFonts w:ascii="Calibri" w:hAnsi="Calibri" w:cs="Calibri"/>
          <w:color w:val="000000" w:themeColor="text1"/>
          <w:sz w:val="18"/>
          <w:szCs w:val="18"/>
          <w:lang w:val="tr-TR"/>
        </w:rPr>
        <w:t xml:space="preserve">. </w:t>
      </w:r>
      <w:r w:rsidRPr="00A76423">
        <w:rPr>
          <w:rFonts w:ascii="Calibri" w:hAnsi="Calibri" w:cs="Calibri"/>
          <w:color w:val="000000" w:themeColor="text1"/>
          <w:sz w:val="18"/>
          <w:szCs w:val="18"/>
          <w:lang w:val="tr-TR"/>
        </w:rPr>
        <w:t xml:space="preserve">Saída cedo para </w:t>
      </w:r>
      <w:r w:rsidR="00DD20AC" w:rsidRPr="00A76423">
        <w:rPr>
          <w:rFonts w:ascii="Calibri" w:hAnsi="Calibri" w:cs="Calibri"/>
          <w:color w:val="000000" w:themeColor="text1"/>
          <w:sz w:val="18"/>
          <w:szCs w:val="18"/>
          <w:lang w:val="tr-TR"/>
        </w:rPr>
        <w:t>Pamukkale</w:t>
      </w:r>
      <w:r w:rsidRPr="00A76423">
        <w:rPr>
          <w:rFonts w:ascii="Calibri" w:hAnsi="Calibri" w:cs="Calibri"/>
          <w:color w:val="000000" w:themeColor="text1"/>
          <w:sz w:val="18"/>
          <w:szCs w:val="18"/>
          <w:lang w:val="tr-TR"/>
        </w:rPr>
        <w:t xml:space="preserve">. No caminho, </w:t>
      </w:r>
      <w:r w:rsidRPr="00A76423">
        <w:rPr>
          <w:rFonts w:ascii="Calibri" w:hAnsi="Calibri" w:cs="Calibri"/>
          <w:b/>
          <w:color w:val="000000" w:themeColor="text1"/>
          <w:sz w:val="18"/>
          <w:szCs w:val="18"/>
          <w:lang w:val="tr-TR"/>
        </w:rPr>
        <w:t>visita</w:t>
      </w:r>
      <w:r w:rsidRPr="00A76423">
        <w:rPr>
          <w:rFonts w:ascii="Calibri" w:hAnsi="Calibri" w:cs="Calibri"/>
          <w:color w:val="000000" w:themeColor="text1"/>
          <w:sz w:val="18"/>
          <w:szCs w:val="18"/>
          <w:lang w:val="tr-TR"/>
        </w:rPr>
        <w:t xml:space="preserve"> de uma pousada Seljuk na lendária Rota da Seda, que servía como ponto de parada para as caravanas de comércio, peregrinação ou militares. Seguiremos para Pamukkale, onde teremos tempo livre para conhecê-la melhor.</w:t>
      </w:r>
      <w:r w:rsidR="00C32299" w:rsidRPr="00A76423">
        <w:rPr>
          <w:rFonts w:ascii="Calibri" w:hAnsi="Calibri" w:cs="Calibri"/>
          <w:color w:val="000000" w:themeColor="text1"/>
          <w:sz w:val="18"/>
          <w:szCs w:val="18"/>
          <w:lang w:val="tr-TR"/>
        </w:rPr>
        <w:t xml:space="preserve"> </w:t>
      </w:r>
      <w:r w:rsidRPr="00A76423">
        <w:rPr>
          <w:rFonts w:ascii="Calibri" w:hAnsi="Calibri" w:cs="Calibri"/>
          <w:b/>
          <w:bCs/>
          <w:color w:val="000000" w:themeColor="text1"/>
          <w:sz w:val="18"/>
          <w:szCs w:val="18"/>
          <w:lang w:val="pt-BR"/>
        </w:rPr>
        <w:t>Jantar e h</w:t>
      </w:r>
      <w:r w:rsidRPr="00A76423">
        <w:rPr>
          <w:rFonts w:ascii="Calibri" w:hAnsi="Calibri" w:cs="Calibri"/>
          <w:b/>
          <w:color w:val="000000" w:themeColor="text1"/>
          <w:sz w:val="18"/>
          <w:szCs w:val="18"/>
          <w:lang w:val="pt-BR"/>
        </w:rPr>
        <w:t>ospedagem</w:t>
      </w:r>
      <w:r w:rsidRPr="00A76423">
        <w:rPr>
          <w:rFonts w:ascii="Calibri" w:hAnsi="Calibri" w:cs="Calibri"/>
          <w:color w:val="000000" w:themeColor="text1"/>
          <w:sz w:val="18"/>
          <w:szCs w:val="18"/>
          <w:lang w:val="pt-BR"/>
        </w:rPr>
        <w:t>.</w:t>
      </w:r>
    </w:p>
    <w:p w14:paraId="25B8F92E" w14:textId="77777777" w:rsidR="003F5DCA" w:rsidRPr="00A76423" w:rsidRDefault="003F5DCA" w:rsidP="00D95FE7">
      <w:pPr>
        <w:rPr>
          <w:rFonts w:ascii="Calibri" w:hAnsi="Calibri" w:cs="Calibri"/>
          <w:b/>
          <w:bCs/>
          <w:color w:val="000000" w:themeColor="text1"/>
          <w:sz w:val="18"/>
          <w:szCs w:val="18"/>
          <w:lang w:val="tr-TR"/>
        </w:rPr>
      </w:pPr>
    </w:p>
    <w:p w14:paraId="7E5442EF" w14:textId="3AEB0CF3" w:rsidR="00D95FE7" w:rsidRPr="00803819" w:rsidRDefault="003F2FA9" w:rsidP="009540C9">
      <w:pPr>
        <w:pStyle w:val="Subttulo"/>
        <w:rPr>
          <w:lang w:val="pt-BR"/>
        </w:rPr>
      </w:pPr>
      <w:r w:rsidRPr="001F1EA4">
        <w:rPr>
          <w:lang w:val="pt-BR"/>
        </w:rPr>
        <w:t xml:space="preserve">Dia </w:t>
      </w:r>
      <w:r w:rsidR="00D95FE7" w:rsidRPr="001F1EA4">
        <w:rPr>
          <w:lang w:val="pt-BR"/>
        </w:rPr>
        <w:t>14 – Pamukkale – Éfeso –</w:t>
      </w:r>
      <w:r w:rsidR="00CD3DF2" w:rsidRPr="001F1EA4">
        <w:rPr>
          <w:lang w:val="pt-BR"/>
        </w:rPr>
        <w:t xml:space="preserve"> </w:t>
      </w:r>
      <w:r w:rsidR="00D95FE7" w:rsidRPr="001F1EA4">
        <w:rPr>
          <w:lang w:val="pt-BR"/>
        </w:rPr>
        <w:t>Kusadasi</w:t>
      </w:r>
    </w:p>
    <w:p w14:paraId="37FC3C25" w14:textId="1567BDA4" w:rsidR="003F5DCA" w:rsidRPr="00803819" w:rsidRDefault="00887E05" w:rsidP="003F5DCA">
      <w:pPr>
        <w:rPr>
          <w:rFonts w:ascii="Calibri" w:hAnsi="Calibri" w:cs="Calibri"/>
          <w:color w:val="000000" w:themeColor="text1"/>
          <w:sz w:val="18"/>
          <w:szCs w:val="18"/>
          <w:lang w:val="pt-BR"/>
        </w:rPr>
      </w:pPr>
      <w:r w:rsidRPr="00803819">
        <w:rPr>
          <w:rFonts w:ascii="Calibri" w:hAnsi="Calibri" w:cs="Calibri"/>
          <w:b/>
          <w:color w:val="000000" w:themeColor="text1"/>
          <w:sz w:val="18"/>
          <w:szCs w:val="18"/>
          <w:lang w:val="pt-BR"/>
        </w:rPr>
        <w:t>Café da manhã</w:t>
      </w:r>
      <w:r w:rsidR="003F5DCA" w:rsidRPr="00803819">
        <w:rPr>
          <w:rFonts w:ascii="Calibri" w:hAnsi="Calibri" w:cs="Calibri"/>
          <w:color w:val="000000" w:themeColor="text1"/>
          <w:sz w:val="18"/>
          <w:szCs w:val="18"/>
          <w:lang w:val="pt-BR"/>
        </w:rPr>
        <w:t xml:space="preserve">. </w:t>
      </w:r>
      <w:r w:rsidRPr="00803819">
        <w:rPr>
          <w:rFonts w:ascii="Calibri" w:hAnsi="Calibri" w:cs="Calibri"/>
          <w:color w:val="000000" w:themeColor="text1"/>
          <w:sz w:val="18"/>
          <w:szCs w:val="18"/>
          <w:lang w:val="pt-BR"/>
        </w:rPr>
        <w:t xml:space="preserve">Saída para Éfeso e </w:t>
      </w:r>
      <w:r w:rsidRPr="00803819">
        <w:rPr>
          <w:rFonts w:ascii="Calibri" w:hAnsi="Calibri" w:cs="Calibri"/>
          <w:b/>
          <w:color w:val="000000" w:themeColor="text1"/>
          <w:sz w:val="18"/>
          <w:szCs w:val="18"/>
          <w:lang w:val="pt-BR"/>
        </w:rPr>
        <w:t>visita</w:t>
      </w:r>
      <w:r w:rsidRPr="00803819">
        <w:rPr>
          <w:rFonts w:ascii="Calibri" w:hAnsi="Calibri" w:cs="Calibri"/>
          <w:color w:val="000000" w:themeColor="text1"/>
          <w:sz w:val="18"/>
          <w:szCs w:val="18"/>
          <w:lang w:val="pt-BR"/>
        </w:rPr>
        <w:t xml:space="preserve"> às suas ruínas, a cidade dedicada a Ártemis, Odeon, o Templo de Adriano, a Casa do Amor, a Biblioteca de Celso, Ágora, a Rua de Mármore e o Teatro. </w:t>
      </w:r>
      <w:r w:rsidRPr="00803819">
        <w:rPr>
          <w:rFonts w:ascii="Calibri" w:hAnsi="Calibri" w:cs="Calibri"/>
          <w:b/>
          <w:color w:val="000000" w:themeColor="text1"/>
          <w:sz w:val="18"/>
          <w:szCs w:val="18"/>
          <w:lang w:val="pt-BR"/>
        </w:rPr>
        <w:t>Visita</w:t>
      </w:r>
      <w:r w:rsidRPr="00803819">
        <w:rPr>
          <w:rFonts w:ascii="Calibri" w:hAnsi="Calibri" w:cs="Calibri"/>
          <w:color w:val="000000" w:themeColor="text1"/>
          <w:sz w:val="18"/>
          <w:szCs w:val="18"/>
          <w:lang w:val="pt-BR"/>
        </w:rPr>
        <w:t xml:space="preserve"> à casa da Virgem Maria. Faremos uma parada em um centro de produção de couro. </w:t>
      </w:r>
      <w:r w:rsidR="00A47924" w:rsidRPr="00803819">
        <w:rPr>
          <w:rFonts w:ascii="Calibri" w:hAnsi="Calibri" w:cs="Calibri"/>
          <w:color w:val="000000" w:themeColor="text1"/>
          <w:sz w:val="18"/>
          <w:szCs w:val="18"/>
          <w:lang w:val="pt-BR"/>
        </w:rPr>
        <w:t xml:space="preserve">Continuação </w:t>
      </w:r>
      <w:r w:rsidR="001F1EA4" w:rsidRPr="00803819">
        <w:rPr>
          <w:rFonts w:ascii="Calibri" w:hAnsi="Calibri" w:cs="Calibri"/>
          <w:color w:val="000000" w:themeColor="text1"/>
          <w:sz w:val="18"/>
          <w:szCs w:val="18"/>
          <w:lang w:val="pt-BR"/>
        </w:rPr>
        <w:t>para Kusadasi</w:t>
      </w:r>
      <w:r w:rsidR="006F06EA" w:rsidRPr="00803819">
        <w:rPr>
          <w:rFonts w:ascii="Calibri" w:hAnsi="Calibri" w:cs="Calibri"/>
          <w:color w:val="000000" w:themeColor="text1"/>
          <w:sz w:val="18"/>
          <w:szCs w:val="18"/>
          <w:lang w:val="pt-BR"/>
        </w:rPr>
        <w:t xml:space="preserve">. </w:t>
      </w:r>
      <w:r w:rsidR="00DE04CE" w:rsidRPr="00803819">
        <w:rPr>
          <w:rFonts w:ascii="Calibri" w:hAnsi="Calibri" w:cs="Calibri"/>
          <w:b/>
          <w:bCs/>
          <w:color w:val="000000" w:themeColor="text1"/>
          <w:sz w:val="18"/>
          <w:szCs w:val="18"/>
          <w:lang w:val="pt-BR"/>
        </w:rPr>
        <w:t>Jantar</w:t>
      </w:r>
      <w:r w:rsidR="00DE04CE" w:rsidRPr="00803819">
        <w:rPr>
          <w:rFonts w:ascii="Calibri" w:hAnsi="Calibri" w:cs="Calibri"/>
          <w:color w:val="000000" w:themeColor="text1"/>
          <w:sz w:val="18"/>
          <w:szCs w:val="18"/>
          <w:lang w:val="pt-BR"/>
        </w:rPr>
        <w:t xml:space="preserve"> e </w:t>
      </w:r>
      <w:r w:rsidRPr="00803819">
        <w:rPr>
          <w:rFonts w:ascii="Calibri" w:hAnsi="Calibri" w:cs="Calibri"/>
          <w:b/>
          <w:color w:val="000000" w:themeColor="text1"/>
          <w:sz w:val="18"/>
          <w:szCs w:val="18"/>
          <w:lang w:val="pt-BR"/>
        </w:rPr>
        <w:t>Hospedagem</w:t>
      </w:r>
      <w:r w:rsidRPr="00803819">
        <w:rPr>
          <w:rFonts w:ascii="Calibri" w:hAnsi="Calibri" w:cs="Calibri"/>
          <w:b/>
          <w:bCs/>
          <w:color w:val="000000" w:themeColor="text1"/>
          <w:sz w:val="18"/>
          <w:szCs w:val="18"/>
          <w:lang w:val="pt-BR"/>
        </w:rPr>
        <w:t>.</w:t>
      </w:r>
    </w:p>
    <w:p w14:paraId="5FDF4433" w14:textId="77777777" w:rsidR="00C16CDD" w:rsidRPr="00803819" w:rsidRDefault="00C16CDD" w:rsidP="00C16CDD">
      <w:pPr>
        <w:rPr>
          <w:rFonts w:ascii="Calibri" w:hAnsi="Calibri" w:cs="Calibri"/>
          <w:b/>
          <w:bCs/>
          <w:color w:val="000000" w:themeColor="text1"/>
          <w:sz w:val="18"/>
          <w:szCs w:val="18"/>
          <w:lang w:val="pt-BR"/>
        </w:rPr>
      </w:pPr>
    </w:p>
    <w:p w14:paraId="13483F09" w14:textId="460CBCB4" w:rsidR="00C16CDD" w:rsidRPr="00E76225" w:rsidRDefault="003F2FA9" w:rsidP="009540C9">
      <w:pPr>
        <w:pStyle w:val="Subttulo"/>
        <w:rPr>
          <w:lang w:val="pt-BR"/>
        </w:rPr>
      </w:pPr>
      <w:r w:rsidRPr="001F1EA4">
        <w:rPr>
          <w:lang w:val="pt-BR"/>
        </w:rPr>
        <w:t>Dia</w:t>
      </w:r>
      <w:r w:rsidR="00C16CDD" w:rsidRPr="001F1EA4">
        <w:rPr>
          <w:lang w:val="pt-BR"/>
        </w:rPr>
        <w:t xml:space="preserve"> 15 – Kusadasi – </w:t>
      </w:r>
      <w:r w:rsidRPr="001F1EA4">
        <w:rPr>
          <w:lang w:val="pt-BR"/>
        </w:rPr>
        <w:t>Cidade de origem</w:t>
      </w:r>
    </w:p>
    <w:p w14:paraId="2273C86A" w14:textId="641B5D69" w:rsidR="00887E05" w:rsidRPr="00A76423" w:rsidRDefault="00887E05" w:rsidP="00887E05">
      <w:pPr>
        <w:jc w:val="both"/>
        <w:rPr>
          <w:rFonts w:ascii="Calibri" w:hAnsi="Calibri" w:cs="Calibri"/>
          <w:b/>
          <w:bCs/>
          <w:color w:val="000000" w:themeColor="text1"/>
          <w:sz w:val="18"/>
          <w:szCs w:val="18"/>
          <w:lang w:val="pt-BR"/>
        </w:rPr>
      </w:pPr>
      <w:r w:rsidRPr="00A76423">
        <w:rPr>
          <w:rFonts w:ascii="Calibri" w:hAnsi="Calibri" w:cs="Calibri"/>
          <w:b/>
          <w:color w:val="000000" w:themeColor="text1"/>
          <w:sz w:val="18"/>
          <w:szCs w:val="18"/>
          <w:lang w:val="pt-BR"/>
        </w:rPr>
        <w:t>Café da manhã</w:t>
      </w:r>
      <w:r w:rsidRPr="00A76423">
        <w:rPr>
          <w:rFonts w:ascii="Calibri" w:hAnsi="Calibri" w:cs="Calibri"/>
          <w:color w:val="000000" w:themeColor="text1"/>
          <w:sz w:val="18"/>
          <w:szCs w:val="18"/>
          <w:lang w:val="pt-BR"/>
        </w:rPr>
        <w:t xml:space="preserve">. </w:t>
      </w:r>
      <w:r w:rsidRPr="00A76423">
        <w:rPr>
          <w:rFonts w:ascii="Calibri" w:hAnsi="Calibri" w:cs="Calibri"/>
          <w:b/>
          <w:color w:val="000000" w:themeColor="text1"/>
          <w:sz w:val="18"/>
          <w:szCs w:val="18"/>
          <w:lang w:val="pt-BR"/>
        </w:rPr>
        <w:t>Traslado</w:t>
      </w:r>
      <w:r w:rsidRPr="00A76423">
        <w:rPr>
          <w:rFonts w:ascii="Calibri" w:hAnsi="Calibri" w:cs="Calibri"/>
          <w:color w:val="000000" w:themeColor="text1"/>
          <w:sz w:val="18"/>
          <w:szCs w:val="18"/>
          <w:lang w:val="pt-BR"/>
        </w:rPr>
        <w:t xml:space="preserve"> </w:t>
      </w:r>
      <w:r w:rsidR="00905EC3">
        <w:rPr>
          <w:rFonts w:ascii="Calibri" w:hAnsi="Calibri" w:cs="Calibri"/>
          <w:color w:val="000000" w:themeColor="text1"/>
          <w:sz w:val="18"/>
          <w:szCs w:val="18"/>
          <w:lang w:val="pt-BR"/>
        </w:rPr>
        <w:t>para</w:t>
      </w:r>
      <w:r w:rsidRPr="00A76423">
        <w:rPr>
          <w:rFonts w:ascii="Calibri" w:hAnsi="Calibri" w:cs="Calibri"/>
          <w:color w:val="000000" w:themeColor="text1"/>
          <w:sz w:val="18"/>
          <w:szCs w:val="18"/>
          <w:lang w:val="pt-BR"/>
        </w:rPr>
        <w:t xml:space="preserve"> </w:t>
      </w:r>
      <w:r w:rsidR="00422C80">
        <w:rPr>
          <w:rFonts w:ascii="Calibri" w:hAnsi="Calibri" w:cs="Calibri"/>
          <w:color w:val="000000" w:themeColor="text1"/>
          <w:sz w:val="18"/>
          <w:szCs w:val="18"/>
          <w:lang w:val="pt-BR"/>
        </w:rPr>
        <w:t xml:space="preserve">o </w:t>
      </w:r>
      <w:r w:rsidRPr="00A76423">
        <w:rPr>
          <w:rFonts w:ascii="Calibri" w:hAnsi="Calibri" w:cs="Calibri"/>
          <w:color w:val="000000" w:themeColor="text1"/>
          <w:sz w:val="18"/>
          <w:szCs w:val="18"/>
          <w:lang w:val="pt-BR"/>
        </w:rPr>
        <w:t xml:space="preserve">aeroporto </w:t>
      </w:r>
      <w:r w:rsidR="00422C80">
        <w:rPr>
          <w:rFonts w:ascii="Calibri" w:hAnsi="Calibri" w:cs="Calibri"/>
          <w:color w:val="000000" w:themeColor="text1"/>
          <w:sz w:val="18"/>
          <w:szCs w:val="18"/>
          <w:lang w:val="pt-BR"/>
        </w:rPr>
        <w:t xml:space="preserve">de </w:t>
      </w:r>
      <w:r w:rsidR="009368C5">
        <w:rPr>
          <w:rFonts w:ascii="Calibri" w:hAnsi="Calibri" w:cs="Calibri"/>
          <w:color w:val="000000" w:themeColor="text1"/>
          <w:sz w:val="18"/>
          <w:szCs w:val="18"/>
          <w:lang w:val="pt-BR"/>
        </w:rPr>
        <w:t>Esmirna (</w:t>
      </w:r>
      <w:r w:rsidR="00422C80">
        <w:rPr>
          <w:rFonts w:ascii="Calibri" w:hAnsi="Calibri" w:cs="Calibri"/>
          <w:color w:val="000000" w:themeColor="text1"/>
          <w:sz w:val="18"/>
          <w:szCs w:val="18"/>
          <w:lang w:val="pt-BR"/>
        </w:rPr>
        <w:t>Izmir</w:t>
      </w:r>
      <w:r w:rsidR="009368C5">
        <w:rPr>
          <w:rFonts w:ascii="Calibri" w:hAnsi="Calibri" w:cs="Calibri"/>
          <w:color w:val="000000" w:themeColor="text1"/>
          <w:sz w:val="18"/>
          <w:szCs w:val="18"/>
          <w:lang w:val="pt-BR"/>
        </w:rPr>
        <w:t>)</w:t>
      </w:r>
      <w:r w:rsidR="004062EE">
        <w:rPr>
          <w:rFonts w:ascii="Calibri" w:hAnsi="Calibri" w:cs="Calibri"/>
          <w:color w:val="000000" w:themeColor="text1"/>
          <w:sz w:val="18"/>
          <w:szCs w:val="18"/>
          <w:lang w:val="pt-BR"/>
        </w:rPr>
        <w:t xml:space="preserve"> </w:t>
      </w:r>
      <w:r w:rsidR="00056B15" w:rsidRPr="00056B15">
        <w:rPr>
          <w:rFonts w:ascii="Calibri" w:hAnsi="Calibri" w:cs="Calibri"/>
          <w:color w:val="000000" w:themeColor="text1"/>
          <w:sz w:val="18"/>
          <w:szCs w:val="18"/>
          <w:lang w:val="pt-BR"/>
        </w:rPr>
        <w:t xml:space="preserve">para </w:t>
      </w:r>
      <w:r w:rsidR="00EB2941">
        <w:rPr>
          <w:rFonts w:ascii="Calibri" w:hAnsi="Calibri" w:cs="Calibri"/>
          <w:color w:val="000000" w:themeColor="text1"/>
          <w:sz w:val="18"/>
          <w:szCs w:val="18"/>
          <w:lang w:val="pt-BR"/>
        </w:rPr>
        <w:t xml:space="preserve">embarcar em um voo </w:t>
      </w:r>
      <w:r w:rsidR="00DE1E93">
        <w:rPr>
          <w:rFonts w:ascii="Calibri" w:hAnsi="Calibri" w:cs="Calibri"/>
          <w:color w:val="000000" w:themeColor="text1"/>
          <w:sz w:val="18"/>
          <w:szCs w:val="18"/>
          <w:lang w:val="pt-BR"/>
        </w:rPr>
        <w:t>p</w:t>
      </w:r>
      <w:r w:rsidR="00056B15" w:rsidRPr="00056B15">
        <w:rPr>
          <w:rFonts w:ascii="Calibri" w:hAnsi="Calibri" w:cs="Calibri"/>
          <w:color w:val="000000" w:themeColor="text1"/>
          <w:sz w:val="18"/>
          <w:szCs w:val="18"/>
          <w:lang w:val="pt-BR"/>
        </w:rPr>
        <w:t>ara Istambul (</w:t>
      </w:r>
      <w:r w:rsidR="00056B15" w:rsidRPr="00DE1E93">
        <w:rPr>
          <w:rFonts w:ascii="Calibri" w:hAnsi="Calibri" w:cs="Calibri"/>
          <w:b/>
          <w:bCs/>
          <w:color w:val="000000" w:themeColor="text1"/>
          <w:sz w:val="18"/>
          <w:szCs w:val="18"/>
          <w:lang w:val="pt-BR"/>
        </w:rPr>
        <w:t>incluído</w:t>
      </w:r>
      <w:r w:rsidR="00056B15" w:rsidRPr="00056B15">
        <w:rPr>
          <w:rFonts w:ascii="Calibri" w:hAnsi="Calibri" w:cs="Calibri"/>
          <w:color w:val="000000" w:themeColor="text1"/>
          <w:sz w:val="18"/>
          <w:szCs w:val="18"/>
          <w:lang w:val="pt-BR"/>
        </w:rPr>
        <w:t>) para se conectar de lá com seu voo internacional.</w:t>
      </w:r>
      <w:r w:rsidRPr="00A76423">
        <w:rPr>
          <w:rFonts w:ascii="Calibri" w:hAnsi="Calibri" w:cs="Calibri"/>
          <w:color w:val="000000" w:themeColor="text1"/>
          <w:sz w:val="18"/>
          <w:szCs w:val="18"/>
          <w:lang w:val="pt-BR"/>
        </w:rPr>
        <w:t xml:space="preserve"> Fim dos serviços.</w:t>
      </w:r>
    </w:p>
    <w:p w14:paraId="4EDC47E0" w14:textId="0AF4AC5E" w:rsidR="00887E05" w:rsidRPr="00A76423" w:rsidRDefault="00887E05" w:rsidP="00887E05">
      <w:pPr>
        <w:jc w:val="both"/>
        <w:rPr>
          <w:rFonts w:ascii="Calibri" w:hAnsi="Calibri" w:cs="Calibri"/>
          <w:i/>
          <w:iCs/>
          <w:color w:val="000000" w:themeColor="text1"/>
          <w:sz w:val="18"/>
          <w:szCs w:val="18"/>
          <w:lang w:val="pt-BR"/>
        </w:rPr>
      </w:pPr>
      <w:r w:rsidRPr="00A76423">
        <w:rPr>
          <w:rFonts w:ascii="Calibri" w:hAnsi="Calibri" w:cs="Calibri"/>
          <w:b/>
          <w:bCs/>
          <w:i/>
          <w:iCs/>
          <w:color w:val="000000" w:themeColor="text1"/>
          <w:sz w:val="18"/>
          <w:szCs w:val="18"/>
          <w:lang w:val="pt-BR"/>
        </w:rPr>
        <w:t>Nota</w:t>
      </w:r>
      <w:r w:rsidRPr="00A76423">
        <w:rPr>
          <w:rFonts w:ascii="Calibri" w:hAnsi="Calibri" w:cs="Calibri"/>
          <w:i/>
          <w:iCs/>
          <w:color w:val="000000" w:themeColor="text1"/>
          <w:sz w:val="18"/>
          <w:szCs w:val="18"/>
          <w:lang w:val="pt-BR"/>
        </w:rPr>
        <w:t>: É muito importante que nos informe o seu voo de saída de Istambul para reservar o voo Esmirna-Istambul e poder fazer a conexão.</w:t>
      </w:r>
    </w:p>
    <w:p w14:paraId="7F093269" w14:textId="1575A677" w:rsidR="00C16CDD" w:rsidRPr="00A76423" w:rsidRDefault="00C16CDD" w:rsidP="00C16CDD">
      <w:pPr>
        <w:rPr>
          <w:rFonts w:ascii="Calibri" w:hAnsi="Calibri" w:cs="Calibri"/>
          <w:b/>
          <w:bCs/>
          <w:color w:val="000000" w:themeColor="text1"/>
          <w:sz w:val="18"/>
          <w:szCs w:val="18"/>
          <w:lang w:val="pt-BR"/>
        </w:rPr>
      </w:pPr>
    </w:p>
    <w:p w14:paraId="1748484F" w14:textId="77777777" w:rsidR="003A1620" w:rsidRDefault="003A1620" w:rsidP="009540C9">
      <w:pPr>
        <w:pStyle w:val="Ttulo"/>
        <w:rPr>
          <w:lang w:val="pt-BR"/>
        </w:rPr>
      </w:pPr>
    </w:p>
    <w:p w14:paraId="59D48CC3" w14:textId="77F54440" w:rsidR="003F2FA9" w:rsidRPr="00E76225" w:rsidRDefault="003F2FA9" w:rsidP="009540C9">
      <w:pPr>
        <w:pStyle w:val="Ttulo"/>
        <w:rPr>
          <w:lang w:val="pt-BR"/>
        </w:rPr>
      </w:pPr>
      <w:r w:rsidRPr="00E76225">
        <w:rPr>
          <w:lang w:val="pt-BR"/>
        </w:rPr>
        <w:t>Datas de início:</w:t>
      </w:r>
    </w:p>
    <w:p w14:paraId="0E135BFA" w14:textId="2CBFBA02" w:rsidR="00513FAD" w:rsidRPr="005E6918" w:rsidRDefault="003F2FA9" w:rsidP="00436B49">
      <w:pPr>
        <w:rPr>
          <w:rFonts w:ascii="Calibri" w:hAnsi="Calibri" w:cs="Calibri"/>
          <w:color w:val="000000" w:themeColor="text1"/>
          <w:sz w:val="20"/>
          <w:lang w:val="pt-BR"/>
        </w:rPr>
      </w:pPr>
      <w:r w:rsidRPr="005E6918">
        <w:rPr>
          <w:rFonts w:ascii="Calibri" w:hAnsi="Calibri" w:cs="Calibri"/>
          <w:b/>
          <w:color w:val="000000" w:themeColor="text1"/>
          <w:sz w:val="20"/>
          <w:lang w:val="pt-BR"/>
        </w:rPr>
        <w:t>Terça-feira</w:t>
      </w:r>
      <w:r w:rsidR="005E6918" w:rsidRPr="005E6918">
        <w:rPr>
          <w:rFonts w:ascii="Calibri" w:hAnsi="Calibri" w:cs="Calibri"/>
          <w:b/>
          <w:color w:val="000000" w:themeColor="text1"/>
          <w:sz w:val="20"/>
          <w:lang w:val="pt-BR"/>
        </w:rPr>
        <w:t xml:space="preserve"> e</w:t>
      </w:r>
      <w:r w:rsidR="00340F06" w:rsidRPr="005E6918">
        <w:rPr>
          <w:rFonts w:ascii="Calibri" w:hAnsi="Calibri" w:cs="Calibri"/>
          <w:b/>
          <w:color w:val="000000" w:themeColor="text1"/>
          <w:sz w:val="20"/>
          <w:lang w:val="pt-BR"/>
        </w:rPr>
        <w:t xml:space="preserve"> </w:t>
      </w:r>
      <w:r w:rsidR="0007446E" w:rsidRPr="005E6918">
        <w:rPr>
          <w:rFonts w:ascii="Calibri" w:hAnsi="Calibri" w:cs="Calibri"/>
          <w:b/>
          <w:color w:val="000000" w:themeColor="text1"/>
          <w:sz w:val="20"/>
          <w:lang w:val="pt-BR"/>
        </w:rPr>
        <w:t>Sábado</w:t>
      </w:r>
      <w:r w:rsidR="00340F06" w:rsidRPr="005E6918">
        <w:rPr>
          <w:rFonts w:ascii="Calibri" w:hAnsi="Calibri" w:cs="Calibri"/>
          <w:b/>
          <w:color w:val="000000" w:themeColor="text1"/>
          <w:sz w:val="20"/>
          <w:lang w:val="pt-BR"/>
        </w:rPr>
        <w:t>s</w:t>
      </w:r>
      <w:r w:rsidR="00696013" w:rsidRPr="005E6918">
        <w:rPr>
          <w:rFonts w:ascii="Calibri" w:hAnsi="Calibri" w:cs="Calibri"/>
          <w:b/>
          <w:color w:val="000000" w:themeColor="text1"/>
          <w:sz w:val="20"/>
          <w:lang w:val="pt-BR"/>
        </w:rPr>
        <w:t xml:space="preserve"> </w:t>
      </w:r>
      <w:r w:rsidR="00696013" w:rsidRPr="005E6918">
        <w:rPr>
          <w:rFonts w:ascii="Calibri" w:hAnsi="Calibri" w:cs="Calibri"/>
          <w:color w:val="000000" w:themeColor="text1"/>
          <w:sz w:val="20"/>
          <w:lang w:val="pt-BR"/>
        </w:rPr>
        <w:t xml:space="preserve"> </w:t>
      </w:r>
      <w:r w:rsidR="00696013" w:rsidRPr="005E6918">
        <w:rPr>
          <w:rFonts w:ascii="Calibri" w:hAnsi="Calibri" w:cs="Calibri"/>
          <w:color w:val="000000" w:themeColor="text1"/>
          <w:sz w:val="20"/>
          <w:lang w:val="pt-BR"/>
        </w:rPr>
        <w:tab/>
      </w:r>
    </w:p>
    <w:p w14:paraId="17BC406B" w14:textId="16B4155B" w:rsidR="00581767" w:rsidRPr="005E6918" w:rsidRDefault="00A81EA4" w:rsidP="00436B49">
      <w:pPr>
        <w:rPr>
          <w:rFonts w:ascii="Calibri" w:hAnsi="Calibri" w:cs="Calibri"/>
          <w:color w:val="000000" w:themeColor="text1"/>
          <w:sz w:val="20"/>
          <w:lang w:val="pt-BR"/>
        </w:rPr>
      </w:pPr>
      <w:r w:rsidRPr="001F1EA4">
        <w:rPr>
          <w:rFonts w:ascii="Calibri" w:hAnsi="Calibri" w:cs="Calibri"/>
          <w:color w:val="000000" w:themeColor="text1"/>
          <w:sz w:val="20"/>
          <w:lang w:val="pt-BR"/>
        </w:rPr>
        <w:t>De</w:t>
      </w:r>
      <w:r w:rsidR="004F03FD" w:rsidRPr="001F1EA4">
        <w:rPr>
          <w:rFonts w:ascii="Calibri" w:hAnsi="Calibri" w:cs="Calibri"/>
          <w:color w:val="000000" w:themeColor="text1"/>
          <w:sz w:val="20"/>
          <w:lang w:val="pt-BR"/>
        </w:rPr>
        <w:t xml:space="preserve"> </w:t>
      </w:r>
      <w:r w:rsidR="00317775" w:rsidRPr="001F1EA4">
        <w:rPr>
          <w:rFonts w:ascii="Calibri" w:hAnsi="Calibri" w:cs="Calibri"/>
          <w:color w:val="000000" w:themeColor="text1"/>
          <w:sz w:val="20"/>
          <w:lang w:val="pt-BR"/>
        </w:rPr>
        <w:t>0</w:t>
      </w:r>
      <w:r w:rsidR="00176DEC" w:rsidRPr="001F1EA4">
        <w:rPr>
          <w:rFonts w:ascii="Calibri" w:hAnsi="Calibri" w:cs="Calibri"/>
          <w:color w:val="000000" w:themeColor="text1"/>
          <w:sz w:val="20"/>
          <w:lang w:val="pt-BR"/>
        </w:rPr>
        <w:t>7</w:t>
      </w:r>
      <w:r w:rsidRPr="001F1EA4">
        <w:rPr>
          <w:rFonts w:ascii="Calibri" w:hAnsi="Calibri" w:cs="Calibri"/>
          <w:color w:val="000000" w:themeColor="text1"/>
          <w:sz w:val="20"/>
          <w:lang w:val="pt-BR"/>
        </w:rPr>
        <w:t>/Abr a</w:t>
      </w:r>
      <w:r w:rsidR="004F03FD" w:rsidRPr="001F1EA4">
        <w:rPr>
          <w:rFonts w:ascii="Calibri" w:hAnsi="Calibri" w:cs="Calibri"/>
          <w:color w:val="000000" w:themeColor="text1"/>
          <w:sz w:val="20"/>
          <w:lang w:val="pt-BR"/>
        </w:rPr>
        <w:t xml:space="preserve"> </w:t>
      </w:r>
      <w:r w:rsidR="005E6918" w:rsidRPr="001F1EA4">
        <w:rPr>
          <w:rFonts w:ascii="Calibri" w:hAnsi="Calibri" w:cs="Calibri"/>
          <w:color w:val="000000" w:themeColor="text1"/>
          <w:sz w:val="20"/>
          <w:lang w:val="pt-BR"/>
        </w:rPr>
        <w:t>2</w:t>
      </w:r>
      <w:r w:rsidR="00176DEC" w:rsidRPr="001F1EA4">
        <w:rPr>
          <w:rFonts w:ascii="Calibri" w:hAnsi="Calibri" w:cs="Calibri"/>
          <w:color w:val="000000" w:themeColor="text1"/>
          <w:sz w:val="20"/>
          <w:lang w:val="pt-BR"/>
        </w:rPr>
        <w:t>4</w:t>
      </w:r>
      <w:r w:rsidR="004F03FD" w:rsidRPr="001F1EA4">
        <w:rPr>
          <w:rFonts w:ascii="Calibri" w:hAnsi="Calibri" w:cs="Calibri"/>
          <w:color w:val="000000" w:themeColor="text1"/>
          <w:sz w:val="20"/>
          <w:lang w:val="pt-BR"/>
        </w:rPr>
        <w:t>/O</w:t>
      </w:r>
      <w:r w:rsidRPr="001F1EA4">
        <w:rPr>
          <w:rFonts w:ascii="Calibri" w:hAnsi="Calibri" w:cs="Calibri"/>
          <w:color w:val="000000" w:themeColor="text1"/>
          <w:sz w:val="20"/>
          <w:lang w:val="pt-BR"/>
        </w:rPr>
        <w:t>u</w:t>
      </w:r>
      <w:r w:rsidR="004F03FD" w:rsidRPr="001F1EA4">
        <w:rPr>
          <w:rFonts w:ascii="Calibri" w:hAnsi="Calibri" w:cs="Calibri"/>
          <w:color w:val="000000" w:themeColor="text1"/>
          <w:sz w:val="20"/>
          <w:lang w:val="pt-BR"/>
        </w:rPr>
        <w:t>t 20</w:t>
      </w:r>
      <w:r w:rsidR="00EA4A16" w:rsidRPr="001F1EA4">
        <w:rPr>
          <w:rFonts w:ascii="Calibri" w:hAnsi="Calibri" w:cs="Calibri"/>
          <w:color w:val="000000" w:themeColor="text1"/>
          <w:sz w:val="20"/>
          <w:lang w:val="pt-BR"/>
        </w:rPr>
        <w:t>2</w:t>
      </w:r>
      <w:r w:rsidR="00176DEC" w:rsidRPr="001F1EA4">
        <w:rPr>
          <w:rFonts w:ascii="Calibri" w:hAnsi="Calibri" w:cs="Calibri"/>
          <w:color w:val="000000" w:themeColor="text1"/>
          <w:sz w:val="20"/>
          <w:lang w:val="pt-BR"/>
        </w:rPr>
        <w:t>6</w:t>
      </w:r>
    </w:p>
    <w:p w14:paraId="2BFFFDFF" w14:textId="77777777" w:rsidR="00FC0D51" w:rsidRPr="00A76423" w:rsidRDefault="00FC0D51" w:rsidP="00436B49">
      <w:pPr>
        <w:rPr>
          <w:rFonts w:ascii="Calibri" w:hAnsi="Calibri" w:cs="Calibri"/>
          <w:color w:val="000000" w:themeColor="text1"/>
          <w:sz w:val="18"/>
          <w:szCs w:val="18"/>
          <w:u w:val="single"/>
          <w:lang w:val="pt-BR"/>
        </w:rPr>
      </w:pPr>
    </w:p>
    <w:p w14:paraId="354DBA76" w14:textId="655C9645" w:rsidR="00A81EA4" w:rsidRPr="00595845" w:rsidRDefault="00A81EA4" w:rsidP="00A81EA4">
      <w:pPr>
        <w:rPr>
          <w:rFonts w:ascii="Calibri" w:hAnsi="Calibri" w:cs="Calibri"/>
          <w:b/>
          <w:color w:val="000000" w:themeColor="text1"/>
          <w:sz w:val="18"/>
          <w:szCs w:val="18"/>
          <w:lang w:val="pt-BR"/>
        </w:rPr>
      </w:pPr>
      <w:r w:rsidRPr="00595845">
        <w:rPr>
          <w:rFonts w:ascii="Calibri" w:hAnsi="Calibri" w:cs="Calibri"/>
          <w:b/>
          <w:color w:val="000000" w:themeColor="text1"/>
          <w:sz w:val="18"/>
          <w:szCs w:val="18"/>
          <w:lang w:val="pt-BR"/>
        </w:rPr>
        <w:t>Saídas garantidas mínimo 2 pax</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992"/>
        <w:gridCol w:w="992"/>
        <w:gridCol w:w="993"/>
        <w:gridCol w:w="992"/>
        <w:gridCol w:w="992"/>
        <w:gridCol w:w="992"/>
      </w:tblGrid>
      <w:tr w:rsidR="00A81EA4" w:rsidRPr="00A76423" w14:paraId="0EE08057" w14:textId="77777777" w:rsidTr="00496C39">
        <w:tc>
          <w:tcPr>
            <w:tcW w:w="4361" w:type="dxa"/>
            <w:vMerge w:val="restart"/>
            <w:tcBorders>
              <w:top w:val="single" w:sz="4" w:space="0" w:color="auto"/>
              <w:left w:val="single" w:sz="4" w:space="0" w:color="auto"/>
              <w:bottom w:val="single" w:sz="4" w:space="0" w:color="auto"/>
              <w:right w:val="single" w:sz="4" w:space="0" w:color="auto"/>
            </w:tcBorders>
            <w:vAlign w:val="center"/>
            <w:hideMark/>
          </w:tcPr>
          <w:p w14:paraId="213C95CD" w14:textId="71312118" w:rsidR="00A81EA4" w:rsidRPr="006B51E9" w:rsidRDefault="00A81EA4" w:rsidP="009540C9">
            <w:pPr>
              <w:pStyle w:val="Ttulo"/>
              <w:rPr>
                <w:lang w:val="pt-BR"/>
              </w:rPr>
            </w:pPr>
            <w:r w:rsidRPr="006B51E9">
              <w:rPr>
                <w:lang w:val="pt-BR"/>
              </w:rPr>
              <w:t>Preços por pessoa em Euros</w:t>
            </w:r>
          </w:p>
        </w:tc>
        <w:tc>
          <w:tcPr>
            <w:tcW w:w="2977" w:type="dxa"/>
            <w:gridSpan w:val="3"/>
            <w:tcBorders>
              <w:top w:val="single" w:sz="4" w:space="0" w:color="auto"/>
              <w:left w:val="single" w:sz="4" w:space="0" w:color="auto"/>
              <w:bottom w:val="single" w:sz="4" w:space="0" w:color="auto"/>
              <w:right w:val="single" w:sz="4" w:space="0" w:color="auto"/>
            </w:tcBorders>
            <w:vAlign w:val="center"/>
            <w:hideMark/>
          </w:tcPr>
          <w:p w14:paraId="2C4BA47A" w14:textId="43BEABD3" w:rsidR="00A81EA4" w:rsidRPr="006B51E9" w:rsidRDefault="00A81EA4">
            <w:pPr>
              <w:pStyle w:val="Ttulo2"/>
              <w:numPr>
                <w:ilvl w:val="0"/>
                <w:numId w:val="0"/>
              </w:numPr>
              <w:tabs>
                <w:tab w:val="left" w:pos="708"/>
              </w:tabs>
              <w:jc w:val="center"/>
              <w:rPr>
                <w:rFonts w:ascii="Calibri" w:hAnsi="Calibri" w:cs="Calibri"/>
                <w:i w:val="0"/>
                <w:iCs/>
                <w:szCs w:val="24"/>
                <w:lang w:val="es-ES"/>
              </w:rPr>
            </w:pPr>
            <w:r w:rsidRPr="006B51E9">
              <w:rPr>
                <w:rFonts w:ascii="Calibri" w:hAnsi="Calibri" w:cs="Calibri"/>
                <w:i w:val="0"/>
                <w:iCs/>
                <w:szCs w:val="24"/>
                <w:lang w:val="es-ES"/>
              </w:rPr>
              <w:t>Hotéis 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14:paraId="6CF1AF57" w14:textId="1F637EEE" w:rsidR="00A81EA4" w:rsidRPr="006B51E9" w:rsidRDefault="00A81EA4">
            <w:pPr>
              <w:pStyle w:val="Ttulo2"/>
              <w:numPr>
                <w:ilvl w:val="0"/>
                <w:numId w:val="0"/>
              </w:numPr>
              <w:tabs>
                <w:tab w:val="left" w:pos="708"/>
              </w:tabs>
              <w:jc w:val="center"/>
              <w:rPr>
                <w:rFonts w:ascii="Calibri" w:hAnsi="Calibri" w:cs="Calibri"/>
                <w:i w:val="0"/>
                <w:iCs/>
                <w:szCs w:val="24"/>
                <w:lang w:val="es-ES"/>
              </w:rPr>
            </w:pPr>
            <w:r w:rsidRPr="006B51E9">
              <w:rPr>
                <w:rFonts w:ascii="Calibri" w:hAnsi="Calibri" w:cs="Calibri"/>
                <w:i w:val="0"/>
                <w:iCs/>
                <w:szCs w:val="24"/>
                <w:lang w:val="es-ES"/>
              </w:rPr>
              <w:t>Hotéis 5*</w:t>
            </w:r>
          </w:p>
        </w:tc>
      </w:tr>
      <w:tr w:rsidR="00A81EA4" w:rsidRPr="00A76423" w14:paraId="03BD9C5C" w14:textId="77777777" w:rsidTr="00496C39">
        <w:tc>
          <w:tcPr>
            <w:tcW w:w="4361" w:type="dxa"/>
            <w:vMerge/>
            <w:tcBorders>
              <w:top w:val="single" w:sz="4" w:space="0" w:color="auto"/>
              <w:left w:val="single" w:sz="4" w:space="0" w:color="auto"/>
              <w:bottom w:val="single" w:sz="4" w:space="0" w:color="auto"/>
              <w:right w:val="single" w:sz="4" w:space="0" w:color="auto"/>
            </w:tcBorders>
            <w:vAlign w:val="center"/>
            <w:hideMark/>
          </w:tcPr>
          <w:p w14:paraId="55A83417" w14:textId="77777777" w:rsidR="00A81EA4" w:rsidRPr="00A76423" w:rsidRDefault="00A81EA4">
            <w:pPr>
              <w:suppressAutoHyphens w:val="0"/>
              <w:rPr>
                <w:rFonts w:ascii="Calibri" w:hAnsi="Calibri" w:cs="Calibri"/>
                <w:b/>
                <w:color w:val="9BBB59"/>
                <w:sz w:val="18"/>
                <w:szCs w:val="18"/>
                <w:u w:val="single"/>
                <w:lang w:val="es-E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0E32FD2" w14:textId="1975676E" w:rsidR="00A81EA4" w:rsidRPr="00A76423" w:rsidRDefault="00A81EA4">
            <w:pPr>
              <w:pStyle w:val="Ttulo2"/>
              <w:numPr>
                <w:ilvl w:val="0"/>
                <w:numId w:val="0"/>
              </w:numPr>
              <w:tabs>
                <w:tab w:val="left" w:pos="708"/>
              </w:tabs>
              <w:jc w:val="center"/>
              <w:rPr>
                <w:rFonts w:ascii="Calibri" w:hAnsi="Calibri" w:cs="Calibri"/>
                <w:i w:val="0"/>
                <w:iCs/>
                <w:sz w:val="18"/>
                <w:szCs w:val="18"/>
                <w:lang w:val="es-ES"/>
              </w:rPr>
            </w:pPr>
            <w:r w:rsidRPr="00A76423">
              <w:rPr>
                <w:rFonts w:ascii="Calibri" w:hAnsi="Calibri" w:cs="Calibri"/>
                <w:i w:val="0"/>
                <w:iCs/>
                <w:sz w:val="18"/>
                <w:szCs w:val="18"/>
                <w:lang w:val="es-ES"/>
              </w:rPr>
              <w:t>Em triplo</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AE607C" w14:textId="25A87016" w:rsidR="00A81EA4" w:rsidRPr="00A76423" w:rsidRDefault="00A81EA4">
            <w:pPr>
              <w:pStyle w:val="Ttulo2"/>
              <w:numPr>
                <w:ilvl w:val="0"/>
                <w:numId w:val="0"/>
              </w:numPr>
              <w:tabs>
                <w:tab w:val="left" w:pos="708"/>
              </w:tabs>
              <w:jc w:val="center"/>
              <w:rPr>
                <w:rFonts w:ascii="Calibri" w:hAnsi="Calibri" w:cs="Calibri"/>
                <w:i w:val="0"/>
                <w:iCs/>
                <w:sz w:val="18"/>
                <w:szCs w:val="18"/>
                <w:lang w:val="es-ES"/>
              </w:rPr>
            </w:pPr>
            <w:r w:rsidRPr="00A76423">
              <w:rPr>
                <w:rFonts w:ascii="Calibri" w:hAnsi="Calibri" w:cs="Calibri"/>
                <w:i w:val="0"/>
                <w:iCs/>
                <w:sz w:val="18"/>
                <w:szCs w:val="18"/>
                <w:lang w:val="es-ES"/>
              </w:rPr>
              <w:t>Em duplo</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B83CAE" w14:textId="77777777" w:rsidR="00A81EA4" w:rsidRPr="00A76423" w:rsidRDefault="00A81EA4">
            <w:pPr>
              <w:pStyle w:val="Ttulo2"/>
              <w:numPr>
                <w:ilvl w:val="0"/>
                <w:numId w:val="0"/>
              </w:numPr>
              <w:tabs>
                <w:tab w:val="left" w:pos="708"/>
              </w:tabs>
              <w:jc w:val="center"/>
              <w:rPr>
                <w:rFonts w:ascii="Calibri" w:hAnsi="Calibri" w:cs="Calibri"/>
                <w:i w:val="0"/>
                <w:iCs/>
                <w:sz w:val="18"/>
                <w:szCs w:val="18"/>
                <w:lang w:val="es-ES"/>
              </w:rPr>
            </w:pPr>
            <w:r w:rsidRPr="00A76423">
              <w:rPr>
                <w:rFonts w:ascii="Calibri" w:hAnsi="Calibri" w:cs="Calibri"/>
                <w:i w:val="0"/>
                <w:iCs/>
                <w:sz w:val="18"/>
                <w:szCs w:val="18"/>
                <w:lang w:val="es-ES"/>
              </w:rPr>
              <w:t>Supl. Sgl</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FCAB90" w14:textId="01F54636" w:rsidR="00A81EA4" w:rsidRPr="00A76423" w:rsidRDefault="00A81EA4">
            <w:pPr>
              <w:pStyle w:val="Ttulo2"/>
              <w:numPr>
                <w:ilvl w:val="0"/>
                <w:numId w:val="0"/>
              </w:numPr>
              <w:tabs>
                <w:tab w:val="left" w:pos="708"/>
              </w:tabs>
              <w:jc w:val="center"/>
              <w:rPr>
                <w:rFonts w:ascii="Calibri" w:hAnsi="Calibri" w:cs="Calibri"/>
                <w:i w:val="0"/>
                <w:iCs/>
                <w:sz w:val="18"/>
                <w:szCs w:val="18"/>
                <w:lang w:val="es-ES"/>
              </w:rPr>
            </w:pPr>
            <w:r w:rsidRPr="00A76423">
              <w:rPr>
                <w:rFonts w:ascii="Calibri" w:hAnsi="Calibri" w:cs="Calibri"/>
                <w:i w:val="0"/>
                <w:iCs/>
                <w:sz w:val="18"/>
                <w:szCs w:val="18"/>
                <w:lang w:val="es-ES"/>
              </w:rPr>
              <w:t>Em triplo</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4E90AD" w14:textId="2FD8C631" w:rsidR="00A81EA4" w:rsidRPr="00A76423" w:rsidRDefault="00A81EA4">
            <w:pPr>
              <w:pStyle w:val="Ttulo2"/>
              <w:numPr>
                <w:ilvl w:val="0"/>
                <w:numId w:val="0"/>
              </w:numPr>
              <w:tabs>
                <w:tab w:val="left" w:pos="708"/>
              </w:tabs>
              <w:jc w:val="center"/>
              <w:rPr>
                <w:rFonts w:ascii="Calibri" w:hAnsi="Calibri" w:cs="Calibri"/>
                <w:i w:val="0"/>
                <w:iCs/>
                <w:sz w:val="18"/>
                <w:szCs w:val="18"/>
                <w:lang w:val="es-ES"/>
              </w:rPr>
            </w:pPr>
            <w:r w:rsidRPr="00A76423">
              <w:rPr>
                <w:rFonts w:ascii="Calibri" w:hAnsi="Calibri" w:cs="Calibri"/>
                <w:i w:val="0"/>
                <w:iCs/>
                <w:sz w:val="18"/>
                <w:szCs w:val="18"/>
                <w:lang w:val="es-ES"/>
              </w:rPr>
              <w:t>Em duplo</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10FCC4" w14:textId="77777777" w:rsidR="00A81EA4" w:rsidRPr="00A76423" w:rsidRDefault="00A81EA4">
            <w:pPr>
              <w:pStyle w:val="Ttulo2"/>
              <w:numPr>
                <w:ilvl w:val="0"/>
                <w:numId w:val="0"/>
              </w:numPr>
              <w:tabs>
                <w:tab w:val="left" w:pos="708"/>
              </w:tabs>
              <w:jc w:val="center"/>
              <w:rPr>
                <w:rFonts w:ascii="Calibri" w:hAnsi="Calibri" w:cs="Calibri"/>
                <w:i w:val="0"/>
                <w:iCs/>
                <w:sz w:val="18"/>
                <w:szCs w:val="18"/>
                <w:lang w:val="es-ES"/>
              </w:rPr>
            </w:pPr>
            <w:r w:rsidRPr="00A76423">
              <w:rPr>
                <w:rFonts w:ascii="Calibri" w:hAnsi="Calibri" w:cs="Calibri"/>
                <w:i w:val="0"/>
                <w:iCs/>
                <w:sz w:val="18"/>
                <w:szCs w:val="18"/>
                <w:lang w:val="es-ES"/>
              </w:rPr>
              <w:t>Supl. Sgl</w:t>
            </w:r>
          </w:p>
        </w:tc>
      </w:tr>
      <w:tr w:rsidR="00496C39" w:rsidRPr="00803819" w14:paraId="6E3C8038"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hideMark/>
          </w:tcPr>
          <w:p w14:paraId="1C242EE5" w14:textId="65013152" w:rsidR="00496C39" w:rsidRPr="00803819" w:rsidRDefault="00496C39" w:rsidP="00496C39">
            <w:pPr>
              <w:pStyle w:val="Ttulo2"/>
              <w:numPr>
                <w:ilvl w:val="0"/>
                <w:numId w:val="0"/>
              </w:numPr>
              <w:tabs>
                <w:tab w:val="left" w:pos="708"/>
              </w:tabs>
              <w:rPr>
                <w:rFonts w:ascii="Calibri" w:hAnsi="Calibri" w:cs="Calibri"/>
                <w:b w:val="0"/>
                <w:i w:val="0"/>
                <w:iCs/>
                <w:sz w:val="18"/>
                <w:szCs w:val="18"/>
                <w:lang w:val="pt-BR"/>
              </w:rPr>
            </w:pPr>
            <w:r w:rsidRPr="00803819">
              <w:rPr>
                <w:rFonts w:ascii="Calibri" w:hAnsi="Calibri" w:cs="Calibri"/>
                <w:b w:val="0"/>
                <w:i w:val="0"/>
                <w:iCs/>
                <w:sz w:val="18"/>
                <w:szCs w:val="18"/>
                <w:lang w:val="pt-BR"/>
              </w:rPr>
              <w:t>Baixa temporada</w:t>
            </w:r>
            <w:r w:rsidRPr="00D84868">
              <w:rPr>
                <w:rFonts w:ascii="Calibri" w:hAnsi="Calibri" w:cs="Calibri"/>
                <w:b w:val="0"/>
                <w:i w:val="0"/>
                <w:iCs/>
                <w:sz w:val="18"/>
                <w:szCs w:val="18"/>
                <w:lang w:val="pt-BR"/>
              </w:rPr>
              <w:t xml:space="preserve">:    </w:t>
            </w:r>
            <w:r w:rsidRPr="00D84868">
              <w:rPr>
                <w:rFonts w:ascii="Calibri" w:hAnsi="Calibri" w:cs="Calibri"/>
                <w:b w:val="0"/>
                <w:bCs/>
                <w:i w:val="0"/>
                <w:iCs/>
                <w:sz w:val="18"/>
                <w:szCs w:val="18"/>
                <w:lang w:val="pt-BR"/>
              </w:rPr>
              <w:t>07/Abr-19/Mai + 29/Set-24/Out</w:t>
            </w:r>
          </w:p>
        </w:tc>
        <w:tc>
          <w:tcPr>
            <w:tcW w:w="992" w:type="dxa"/>
            <w:tcBorders>
              <w:top w:val="single" w:sz="4" w:space="0" w:color="auto"/>
              <w:left w:val="single" w:sz="4" w:space="0" w:color="auto"/>
              <w:bottom w:val="single" w:sz="4" w:space="0" w:color="auto"/>
              <w:right w:val="single" w:sz="4" w:space="0" w:color="auto"/>
            </w:tcBorders>
            <w:vAlign w:val="center"/>
          </w:tcPr>
          <w:p w14:paraId="3327D261" w14:textId="2CE2FF69" w:rsidR="00496C39" w:rsidRPr="00D84868" w:rsidRDefault="00496C39" w:rsidP="00496C39">
            <w:pPr>
              <w:suppressAutoHyphens w:val="0"/>
              <w:jc w:val="center"/>
              <w:rPr>
                <w:rFonts w:ascii="Calibri" w:hAnsi="Calibri" w:cs="Calibri"/>
                <w:sz w:val="18"/>
                <w:szCs w:val="18"/>
                <w:lang w:val="es-ES" w:eastAsia="es-ES"/>
              </w:rPr>
            </w:pPr>
            <w:r w:rsidRPr="00D84868">
              <w:rPr>
                <w:rFonts w:ascii="Calibri" w:hAnsi="Calibri" w:cs="Calibri"/>
                <w:sz w:val="18"/>
                <w:szCs w:val="18"/>
              </w:rPr>
              <w:t>2.255</w:t>
            </w:r>
          </w:p>
        </w:tc>
        <w:tc>
          <w:tcPr>
            <w:tcW w:w="992" w:type="dxa"/>
            <w:tcBorders>
              <w:top w:val="single" w:sz="4" w:space="0" w:color="auto"/>
              <w:left w:val="single" w:sz="4" w:space="0" w:color="auto"/>
              <w:bottom w:val="single" w:sz="4" w:space="0" w:color="auto"/>
              <w:right w:val="single" w:sz="4" w:space="0" w:color="auto"/>
            </w:tcBorders>
            <w:vAlign w:val="center"/>
          </w:tcPr>
          <w:p w14:paraId="19BE9CDC" w14:textId="481BCE20" w:rsidR="00496C39" w:rsidRPr="00D84868" w:rsidRDefault="00496C39" w:rsidP="00496C39">
            <w:pPr>
              <w:jc w:val="center"/>
              <w:rPr>
                <w:rFonts w:ascii="Calibri" w:hAnsi="Calibri" w:cs="Calibri"/>
                <w:sz w:val="18"/>
                <w:szCs w:val="18"/>
              </w:rPr>
            </w:pPr>
            <w:r w:rsidRPr="00D84868">
              <w:rPr>
                <w:rFonts w:ascii="Calibri" w:hAnsi="Calibri" w:cs="Calibri"/>
                <w:sz w:val="18"/>
                <w:szCs w:val="18"/>
              </w:rPr>
              <w:t>2.415</w:t>
            </w:r>
          </w:p>
        </w:tc>
        <w:tc>
          <w:tcPr>
            <w:tcW w:w="993" w:type="dxa"/>
            <w:tcBorders>
              <w:top w:val="single" w:sz="4" w:space="0" w:color="auto"/>
              <w:left w:val="single" w:sz="4" w:space="0" w:color="auto"/>
              <w:bottom w:val="single" w:sz="4" w:space="0" w:color="auto"/>
              <w:right w:val="single" w:sz="4" w:space="0" w:color="auto"/>
            </w:tcBorders>
            <w:vAlign w:val="center"/>
          </w:tcPr>
          <w:p w14:paraId="409455F0" w14:textId="6472071A" w:rsidR="00496C39" w:rsidRPr="00D84868" w:rsidRDefault="00496C39" w:rsidP="00496C39">
            <w:pPr>
              <w:jc w:val="center"/>
              <w:rPr>
                <w:rFonts w:ascii="Calibri" w:hAnsi="Calibri" w:cs="Calibri"/>
                <w:sz w:val="18"/>
                <w:szCs w:val="18"/>
              </w:rPr>
            </w:pPr>
            <w:r w:rsidRPr="00D84868">
              <w:rPr>
                <w:rFonts w:ascii="Calibri" w:hAnsi="Calibri" w:cs="Calibri"/>
                <w:sz w:val="18"/>
                <w:szCs w:val="18"/>
              </w:rPr>
              <w:t>1.220</w:t>
            </w:r>
          </w:p>
        </w:tc>
        <w:tc>
          <w:tcPr>
            <w:tcW w:w="992" w:type="dxa"/>
            <w:tcBorders>
              <w:top w:val="single" w:sz="4" w:space="0" w:color="auto"/>
              <w:left w:val="single" w:sz="4" w:space="0" w:color="auto"/>
              <w:bottom w:val="single" w:sz="4" w:space="0" w:color="auto"/>
              <w:right w:val="single" w:sz="4" w:space="0" w:color="auto"/>
            </w:tcBorders>
            <w:vAlign w:val="center"/>
          </w:tcPr>
          <w:p w14:paraId="15B1A840" w14:textId="33D1D1D4" w:rsidR="00496C39" w:rsidRPr="00D84868" w:rsidRDefault="00496C39" w:rsidP="00496C39">
            <w:pPr>
              <w:suppressAutoHyphens w:val="0"/>
              <w:jc w:val="center"/>
              <w:rPr>
                <w:rFonts w:ascii="Calibri" w:hAnsi="Calibri" w:cs="Calibri"/>
                <w:sz w:val="18"/>
                <w:szCs w:val="18"/>
                <w:lang w:val="es-ES" w:eastAsia="es-ES"/>
              </w:rPr>
            </w:pPr>
            <w:r w:rsidRPr="00D84868">
              <w:rPr>
                <w:rFonts w:ascii="Calibri" w:hAnsi="Calibri" w:cs="Calibri"/>
                <w:sz w:val="18"/>
                <w:szCs w:val="18"/>
              </w:rPr>
              <w:t>2.745</w:t>
            </w:r>
          </w:p>
        </w:tc>
        <w:tc>
          <w:tcPr>
            <w:tcW w:w="992" w:type="dxa"/>
            <w:tcBorders>
              <w:top w:val="single" w:sz="4" w:space="0" w:color="auto"/>
              <w:left w:val="single" w:sz="4" w:space="0" w:color="auto"/>
              <w:bottom w:val="single" w:sz="4" w:space="0" w:color="auto"/>
              <w:right w:val="single" w:sz="4" w:space="0" w:color="auto"/>
            </w:tcBorders>
            <w:vAlign w:val="center"/>
          </w:tcPr>
          <w:p w14:paraId="5B906921" w14:textId="1E5A33D2" w:rsidR="00496C39" w:rsidRPr="00D84868" w:rsidRDefault="00496C39" w:rsidP="00496C39">
            <w:pPr>
              <w:jc w:val="center"/>
              <w:rPr>
                <w:rFonts w:ascii="Calibri" w:hAnsi="Calibri" w:cs="Calibri"/>
                <w:sz w:val="18"/>
                <w:szCs w:val="18"/>
              </w:rPr>
            </w:pPr>
            <w:r w:rsidRPr="00D84868">
              <w:rPr>
                <w:rFonts w:ascii="Calibri" w:hAnsi="Calibri" w:cs="Calibri"/>
                <w:sz w:val="18"/>
                <w:szCs w:val="18"/>
              </w:rPr>
              <w:t>2.920</w:t>
            </w:r>
          </w:p>
        </w:tc>
        <w:tc>
          <w:tcPr>
            <w:tcW w:w="992" w:type="dxa"/>
            <w:tcBorders>
              <w:top w:val="single" w:sz="4" w:space="0" w:color="auto"/>
              <w:left w:val="single" w:sz="4" w:space="0" w:color="auto"/>
              <w:bottom w:val="single" w:sz="4" w:space="0" w:color="auto"/>
              <w:right w:val="single" w:sz="4" w:space="0" w:color="auto"/>
            </w:tcBorders>
            <w:vAlign w:val="center"/>
          </w:tcPr>
          <w:p w14:paraId="4E1DF493" w14:textId="0580734E" w:rsidR="00496C39" w:rsidRPr="00D84868" w:rsidRDefault="00496C39" w:rsidP="00496C39">
            <w:pPr>
              <w:jc w:val="center"/>
              <w:rPr>
                <w:rFonts w:ascii="Calibri" w:hAnsi="Calibri" w:cs="Calibri"/>
                <w:sz w:val="18"/>
                <w:szCs w:val="18"/>
              </w:rPr>
            </w:pPr>
            <w:r w:rsidRPr="00D84868">
              <w:rPr>
                <w:rFonts w:ascii="Calibri" w:hAnsi="Calibri" w:cs="Calibri"/>
                <w:sz w:val="18"/>
                <w:szCs w:val="18"/>
              </w:rPr>
              <w:t>1.455</w:t>
            </w:r>
          </w:p>
        </w:tc>
      </w:tr>
      <w:tr w:rsidR="00496C39" w:rsidRPr="00803819" w14:paraId="41D97C1E"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hideMark/>
          </w:tcPr>
          <w:p w14:paraId="220FD5DD" w14:textId="575B952C" w:rsidR="00496C39" w:rsidRPr="00803819" w:rsidRDefault="00496C39" w:rsidP="00496C39">
            <w:pPr>
              <w:pStyle w:val="Ttulo2"/>
              <w:numPr>
                <w:ilvl w:val="0"/>
                <w:numId w:val="0"/>
              </w:numPr>
              <w:tabs>
                <w:tab w:val="left" w:pos="708"/>
              </w:tabs>
              <w:rPr>
                <w:rFonts w:ascii="Calibri" w:hAnsi="Calibri" w:cs="Calibri"/>
                <w:b w:val="0"/>
                <w:i w:val="0"/>
                <w:iCs/>
                <w:color w:val="00B0F0"/>
                <w:sz w:val="18"/>
                <w:szCs w:val="18"/>
                <w:lang w:val="pt-BR"/>
              </w:rPr>
            </w:pPr>
            <w:r w:rsidRPr="00803819">
              <w:rPr>
                <w:rFonts w:ascii="Calibri" w:hAnsi="Calibri" w:cs="Calibri"/>
                <w:b w:val="0"/>
                <w:i w:val="0"/>
                <w:iCs/>
                <w:color w:val="00B0F0"/>
                <w:sz w:val="18"/>
                <w:szCs w:val="18"/>
                <w:lang w:val="pt-BR"/>
              </w:rPr>
              <w:t>Meia temporada</w:t>
            </w:r>
            <w:r w:rsidRPr="00D84868">
              <w:rPr>
                <w:rFonts w:ascii="Calibri" w:hAnsi="Calibri" w:cs="Calibri"/>
                <w:b w:val="0"/>
                <w:i w:val="0"/>
                <w:iCs/>
                <w:color w:val="00B0F0"/>
                <w:sz w:val="18"/>
                <w:szCs w:val="18"/>
                <w:lang w:val="pt-BR"/>
              </w:rPr>
              <w:t xml:space="preserve">:    </w:t>
            </w:r>
            <w:r w:rsidRPr="00D84868">
              <w:rPr>
                <w:rFonts w:ascii="Calibri" w:hAnsi="Calibri" w:cs="Calibri"/>
                <w:b w:val="0"/>
                <w:bCs/>
                <w:i w:val="0"/>
                <w:iCs/>
                <w:color w:val="00B0F0"/>
                <w:sz w:val="18"/>
                <w:szCs w:val="18"/>
                <w:lang w:val="pt-BR"/>
              </w:rPr>
              <w:t>23/Mai-16/Jun + 12-26/Set</w:t>
            </w:r>
          </w:p>
        </w:tc>
        <w:tc>
          <w:tcPr>
            <w:tcW w:w="992" w:type="dxa"/>
            <w:tcBorders>
              <w:top w:val="single" w:sz="4" w:space="0" w:color="auto"/>
              <w:left w:val="single" w:sz="4" w:space="0" w:color="auto"/>
              <w:bottom w:val="single" w:sz="4" w:space="0" w:color="auto"/>
              <w:right w:val="single" w:sz="4" w:space="0" w:color="auto"/>
            </w:tcBorders>
            <w:vAlign w:val="center"/>
          </w:tcPr>
          <w:p w14:paraId="548C39F4" w14:textId="0627B77B" w:rsidR="00496C39" w:rsidRPr="00D84868" w:rsidRDefault="00496C39" w:rsidP="00496C39">
            <w:pPr>
              <w:jc w:val="center"/>
              <w:rPr>
                <w:rFonts w:ascii="Calibri" w:hAnsi="Calibri" w:cs="Calibri"/>
                <w:sz w:val="18"/>
                <w:szCs w:val="18"/>
              </w:rPr>
            </w:pPr>
            <w:r w:rsidRPr="00D84868">
              <w:rPr>
                <w:rFonts w:ascii="Calibri" w:hAnsi="Calibri" w:cs="Calibri"/>
                <w:sz w:val="18"/>
                <w:szCs w:val="18"/>
              </w:rPr>
              <w:t>2.505</w:t>
            </w:r>
          </w:p>
        </w:tc>
        <w:tc>
          <w:tcPr>
            <w:tcW w:w="992" w:type="dxa"/>
            <w:tcBorders>
              <w:top w:val="single" w:sz="4" w:space="0" w:color="auto"/>
              <w:left w:val="single" w:sz="4" w:space="0" w:color="auto"/>
              <w:bottom w:val="single" w:sz="4" w:space="0" w:color="auto"/>
              <w:right w:val="single" w:sz="4" w:space="0" w:color="auto"/>
            </w:tcBorders>
            <w:vAlign w:val="center"/>
          </w:tcPr>
          <w:p w14:paraId="22982819" w14:textId="42175DD4" w:rsidR="00496C39" w:rsidRPr="00D84868" w:rsidRDefault="00496C39" w:rsidP="00496C39">
            <w:pPr>
              <w:jc w:val="center"/>
              <w:rPr>
                <w:rFonts w:ascii="Calibri" w:hAnsi="Calibri" w:cs="Calibri"/>
                <w:sz w:val="18"/>
                <w:szCs w:val="18"/>
              </w:rPr>
            </w:pPr>
            <w:r w:rsidRPr="00D84868">
              <w:rPr>
                <w:rFonts w:ascii="Calibri" w:hAnsi="Calibri" w:cs="Calibri"/>
                <w:sz w:val="18"/>
                <w:szCs w:val="18"/>
              </w:rPr>
              <w:t>2.655</w:t>
            </w:r>
          </w:p>
        </w:tc>
        <w:tc>
          <w:tcPr>
            <w:tcW w:w="993" w:type="dxa"/>
            <w:tcBorders>
              <w:top w:val="single" w:sz="4" w:space="0" w:color="auto"/>
              <w:left w:val="single" w:sz="4" w:space="0" w:color="auto"/>
              <w:bottom w:val="single" w:sz="4" w:space="0" w:color="auto"/>
              <w:right w:val="single" w:sz="4" w:space="0" w:color="auto"/>
            </w:tcBorders>
            <w:vAlign w:val="center"/>
          </w:tcPr>
          <w:p w14:paraId="4247147C" w14:textId="219005F5" w:rsidR="00496C39" w:rsidRPr="00D84868" w:rsidRDefault="00496C39" w:rsidP="00496C39">
            <w:pPr>
              <w:jc w:val="center"/>
              <w:rPr>
                <w:rFonts w:ascii="Calibri" w:hAnsi="Calibri" w:cs="Calibri"/>
                <w:sz w:val="18"/>
                <w:szCs w:val="18"/>
              </w:rPr>
            </w:pPr>
            <w:r w:rsidRPr="00D84868">
              <w:rPr>
                <w:rFonts w:ascii="Calibri" w:hAnsi="Calibri" w:cs="Calibri"/>
                <w:sz w:val="18"/>
                <w:szCs w:val="18"/>
              </w:rPr>
              <w:t>1.345</w:t>
            </w:r>
          </w:p>
        </w:tc>
        <w:tc>
          <w:tcPr>
            <w:tcW w:w="992" w:type="dxa"/>
            <w:tcBorders>
              <w:top w:val="single" w:sz="4" w:space="0" w:color="auto"/>
              <w:left w:val="single" w:sz="4" w:space="0" w:color="auto"/>
              <w:bottom w:val="single" w:sz="4" w:space="0" w:color="auto"/>
              <w:right w:val="single" w:sz="4" w:space="0" w:color="auto"/>
            </w:tcBorders>
            <w:vAlign w:val="center"/>
          </w:tcPr>
          <w:p w14:paraId="3BE9A4E0" w14:textId="3B3A67DB" w:rsidR="00496C39" w:rsidRPr="00D84868" w:rsidRDefault="00496C39" w:rsidP="00496C39">
            <w:pPr>
              <w:jc w:val="center"/>
              <w:rPr>
                <w:rFonts w:ascii="Calibri" w:hAnsi="Calibri" w:cs="Calibri"/>
                <w:sz w:val="18"/>
                <w:szCs w:val="18"/>
              </w:rPr>
            </w:pPr>
            <w:r w:rsidRPr="00D84868">
              <w:rPr>
                <w:rFonts w:ascii="Calibri" w:hAnsi="Calibri" w:cs="Calibri"/>
                <w:sz w:val="18"/>
                <w:szCs w:val="18"/>
              </w:rPr>
              <w:t>3.060</w:t>
            </w:r>
          </w:p>
        </w:tc>
        <w:tc>
          <w:tcPr>
            <w:tcW w:w="992" w:type="dxa"/>
            <w:tcBorders>
              <w:top w:val="single" w:sz="4" w:space="0" w:color="auto"/>
              <w:left w:val="single" w:sz="4" w:space="0" w:color="auto"/>
              <w:bottom w:val="single" w:sz="4" w:space="0" w:color="auto"/>
              <w:right w:val="single" w:sz="4" w:space="0" w:color="auto"/>
            </w:tcBorders>
            <w:vAlign w:val="center"/>
          </w:tcPr>
          <w:p w14:paraId="0D66F853" w14:textId="3896A8C4" w:rsidR="00496C39" w:rsidRPr="00D84868" w:rsidRDefault="00496C39" w:rsidP="00496C39">
            <w:pPr>
              <w:jc w:val="center"/>
              <w:rPr>
                <w:rFonts w:ascii="Calibri" w:hAnsi="Calibri" w:cs="Calibri"/>
                <w:sz w:val="18"/>
                <w:szCs w:val="18"/>
              </w:rPr>
            </w:pPr>
            <w:r w:rsidRPr="00D84868">
              <w:rPr>
                <w:rFonts w:ascii="Calibri" w:hAnsi="Calibri" w:cs="Calibri"/>
                <w:sz w:val="18"/>
                <w:szCs w:val="18"/>
              </w:rPr>
              <w:t>3.300</w:t>
            </w:r>
          </w:p>
        </w:tc>
        <w:tc>
          <w:tcPr>
            <w:tcW w:w="992" w:type="dxa"/>
            <w:tcBorders>
              <w:top w:val="single" w:sz="4" w:space="0" w:color="auto"/>
              <w:left w:val="single" w:sz="4" w:space="0" w:color="auto"/>
              <w:bottom w:val="single" w:sz="4" w:space="0" w:color="auto"/>
              <w:right w:val="single" w:sz="4" w:space="0" w:color="auto"/>
            </w:tcBorders>
            <w:vAlign w:val="center"/>
          </w:tcPr>
          <w:p w14:paraId="42513E8D" w14:textId="3A338273" w:rsidR="00496C39" w:rsidRPr="00D84868" w:rsidRDefault="00496C39" w:rsidP="00496C39">
            <w:pPr>
              <w:jc w:val="center"/>
              <w:rPr>
                <w:rFonts w:ascii="Calibri" w:hAnsi="Calibri" w:cs="Calibri"/>
                <w:sz w:val="18"/>
                <w:szCs w:val="18"/>
              </w:rPr>
            </w:pPr>
            <w:r w:rsidRPr="00D84868">
              <w:rPr>
                <w:rFonts w:ascii="Calibri" w:hAnsi="Calibri" w:cs="Calibri"/>
                <w:sz w:val="18"/>
                <w:szCs w:val="18"/>
              </w:rPr>
              <w:t>1.875</w:t>
            </w:r>
          </w:p>
        </w:tc>
      </w:tr>
      <w:tr w:rsidR="00496C39" w:rsidRPr="00803819" w14:paraId="635730D4"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hideMark/>
          </w:tcPr>
          <w:p w14:paraId="4F7B5D05" w14:textId="21ABA787" w:rsidR="00496C39" w:rsidRPr="00803819" w:rsidRDefault="00496C39" w:rsidP="00496C39">
            <w:pPr>
              <w:pStyle w:val="Ttulo2"/>
              <w:numPr>
                <w:ilvl w:val="0"/>
                <w:numId w:val="0"/>
              </w:numPr>
              <w:tabs>
                <w:tab w:val="left" w:pos="708"/>
              </w:tabs>
              <w:rPr>
                <w:rFonts w:ascii="Calibri" w:hAnsi="Calibri" w:cs="Calibri"/>
                <w:b w:val="0"/>
                <w:i w:val="0"/>
                <w:iCs/>
                <w:color w:val="FF0000"/>
                <w:sz w:val="18"/>
                <w:szCs w:val="18"/>
                <w:lang w:val="es-ES"/>
              </w:rPr>
            </w:pPr>
            <w:r w:rsidRPr="00803819">
              <w:rPr>
                <w:rFonts w:ascii="Calibri" w:hAnsi="Calibri" w:cs="Calibri"/>
                <w:b w:val="0"/>
                <w:i w:val="0"/>
                <w:iCs/>
                <w:color w:val="FF0000"/>
                <w:sz w:val="18"/>
                <w:szCs w:val="18"/>
                <w:lang w:val="es-ES"/>
              </w:rPr>
              <w:t xml:space="preserve">Alta temporada:      </w:t>
            </w:r>
            <w:r w:rsidRPr="00D84868">
              <w:rPr>
                <w:rFonts w:ascii="Calibri" w:hAnsi="Calibri" w:cs="Calibri"/>
                <w:b w:val="0"/>
                <w:bCs/>
                <w:i w:val="0"/>
                <w:iCs/>
                <w:color w:val="FF0000"/>
                <w:sz w:val="18"/>
                <w:szCs w:val="18"/>
              </w:rPr>
              <w:t>20/Jun-08/Set</w:t>
            </w:r>
          </w:p>
        </w:tc>
        <w:tc>
          <w:tcPr>
            <w:tcW w:w="992" w:type="dxa"/>
            <w:tcBorders>
              <w:top w:val="single" w:sz="4" w:space="0" w:color="auto"/>
              <w:left w:val="single" w:sz="4" w:space="0" w:color="auto"/>
              <w:bottom w:val="single" w:sz="4" w:space="0" w:color="auto"/>
              <w:right w:val="single" w:sz="4" w:space="0" w:color="auto"/>
            </w:tcBorders>
            <w:vAlign w:val="center"/>
          </w:tcPr>
          <w:p w14:paraId="4AAC65A7" w14:textId="23B2310A" w:rsidR="00496C39" w:rsidRPr="00D84868" w:rsidRDefault="00496C39" w:rsidP="00496C39">
            <w:pPr>
              <w:jc w:val="center"/>
              <w:rPr>
                <w:rFonts w:ascii="Calibri" w:hAnsi="Calibri" w:cs="Calibri"/>
                <w:sz w:val="18"/>
                <w:szCs w:val="18"/>
              </w:rPr>
            </w:pPr>
            <w:r w:rsidRPr="00D84868">
              <w:rPr>
                <w:rFonts w:ascii="Calibri" w:hAnsi="Calibri" w:cs="Calibri"/>
                <w:sz w:val="18"/>
                <w:szCs w:val="18"/>
              </w:rPr>
              <w:t>2.695</w:t>
            </w:r>
          </w:p>
        </w:tc>
        <w:tc>
          <w:tcPr>
            <w:tcW w:w="992" w:type="dxa"/>
            <w:tcBorders>
              <w:top w:val="single" w:sz="4" w:space="0" w:color="auto"/>
              <w:left w:val="single" w:sz="4" w:space="0" w:color="auto"/>
              <w:bottom w:val="single" w:sz="4" w:space="0" w:color="auto"/>
              <w:right w:val="single" w:sz="4" w:space="0" w:color="auto"/>
            </w:tcBorders>
            <w:vAlign w:val="center"/>
          </w:tcPr>
          <w:p w14:paraId="52C49387" w14:textId="2F9EBB4F" w:rsidR="00496C39" w:rsidRPr="00D84868" w:rsidRDefault="00496C39" w:rsidP="00496C39">
            <w:pPr>
              <w:jc w:val="center"/>
              <w:rPr>
                <w:rFonts w:ascii="Calibri" w:hAnsi="Calibri" w:cs="Calibri"/>
                <w:sz w:val="18"/>
                <w:szCs w:val="18"/>
              </w:rPr>
            </w:pPr>
            <w:r w:rsidRPr="00D84868">
              <w:rPr>
                <w:rFonts w:ascii="Calibri" w:hAnsi="Calibri" w:cs="Calibri"/>
                <w:sz w:val="18"/>
                <w:szCs w:val="18"/>
              </w:rPr>
              <w:t>2.890</w:t>
            </w:r>
          </w:p>
        </w:tc>
        <w:tc>
          <w:tcPr>
            <w:tcW w:w="993" w:type="dxa"/>
            <w:tcBorders>
              <w:top w:val="single" w:sz="4" w:space="0" w:color="auto"/>
              <w:left w:val="single" w:sz="4" w:space="0" w:color="auto"/>
              <w:bottom w:val="single" w:sz="4" w:space="0" w:color="auto"/>
              <w:right w:val="single" w:sz="4" w:space="0" w:color="auto"/>
            </w:tcBorders>
            <w:vAlign w:val="center"/>
          </w:tcPr>
          <w:p w14:paraId="5A5C9668" w14:textId="3553C988" w:rsidR="00496C39" w:rsidRPr="00D84868" w:rsidRDefault="00496C39" w:rsidP="00496C39">
            <w:pPr>
              <w:jc w:val="center"/>
              <w:rPr>
                <w:rFonts w:ascii="Calibri" w:hAnsi="Calibri" w:cs="Calibri"/>
                <w:sz w:val="18"/>
                <w:szCs w:val="18"/>
              </w:rPr>
            </w:pPr>
            <w:r w:rsidRPr="00D84868">
              <w:rPr>
                <w:rFonts w:ascii="Calibri" w:hAnsi="Calibri" w:cs="Calibri"/>
                <w:sz w:val="18"/>
                <w:szCs w:val="18"/>
              </w:rPr>
              <w:t>1.675</w:t>
            </w:r>
          </w:p>
        </w:tc>
        <w:tc>
          <w:tcPr>
            <w:tcW w:w="992" w:type="dxa"/>
            <w:tcBorders>
              <w:top w:val="single" w:sz="4" w:space="0" w:color="auto"/>
              <w:left w:val="single" w:sz="4" w:space="0" w:color="auto"/>
              <w:bottom w:val="single" w:sz="4" w:space="0" w:color="auto"/>
              <w:right w:val="single" w:sz="4" w:space="0" w:color="auto"/>
            </w:tcBorders>
            <w:vAlign w:val="center"/>
          </w:tcPr>
          <w:p w14:paraId="2D02F0FE" w14:textId="13AB9E7F" w:rsidR="00496C39" w:rsidRPr="00D84868" w:rsidRDefault="00496C39" w:rsidP="00496C39">
            <w:pPr>
              <w:jc w:val="center"/>
              <w:rPr>
                <w:rFonts w:ascii="Calibri" w:hAnsi="Calibri" w:cs="Calibri"/>
                <w:sz w:val="18"/>
                <w:szCs w:val="18"/>
              </w:rPr>
            </w:pPr>
            <w:r w:rsidRPr="00D84868">
              <w:rPr>
                <w:rFonts w:ascii="Calibri" w:hAnsi="Calibri" w:cs="Calibri"/>
                <w:sz w:val="18"/>
                <w:szCs w:val="18"/>
              </w:rPr>
              <w:t>3.260</w:t>
            </w:r>
          </w:p>
        </w:tc>
        <w:tc>
          <w:tcPr>
            <w:tcW w:w="992" w:type="dxa"/>
            <w:tcBorders>
              <w:top w:val="single" w:sz="4" w:space="0" w:color="auto"/>
              <w:left w:val="single" w:sz="4" w:space="0" w:color="auto"/>
              <w:bottom w:val="single" w:sz="4" w:space="0" w:color="auto"/>
              <w:right w:val="single" w:sz="4" w:space="0" w:color="auto"/>
            </w:tcBorders>
            <w:vAlign w:val="center"/>
          </w:tcPr>
          <w:p w14:paraId="64E4189D" w14:textId="33EC0909" w:rsidR="00496C39" w:rsidRPr="00D84868" w:rsidRDefault="00496C39" w:rsidP="00496C39">
            <w:pPr>
              <w:jc w:val="center"/>
              <w:rPr>
                <w:rFonts w:ascii="Calibri" w:hAnsi="Calibri" w:cs="Calibri"/>
                <w:sz w:val="18"/>
                <w:szCs w:val="18"/>
              </w:rPr>
            </w:pPr>
            <w:r w:rsidRPr="00D84868">
              <w:rPr>
                <w:rFonts w:ascii="Calibri" w:hAnsi="Calibri" w:cs="Calibri"/>
                <w:sz w:val="18"/>
                <w:szCs w:val="18"/>
              </w:rPr>
              <w:t>3.560</w:t>
            </w:r>
          </w:p>
        </w:tc>
        <w:tc>
          <w:tcPr>
            <w:tcW w:w="992" w:type="dxa"/>
            <w:tcBorders>
              <w:top w:val="single" w:sz="4" w:space="0" w:color="auto"/>
              <w:left w:val="single" w:sz="4" w:space="0" w:color="auto"/>
              <w:bottom w:val="single" w:sz="4" w:space="0" w:color="auto"/>
              <w:right w:val="single" w:sz="4" w:space="0" w:color="auto"/>
            </w:tcBorders>
            <w:vAlign w:val="center"/>
          </w:tcPr>
          <w:p w14:paraId="1D911ECC" w14:textId="45AA3F8A" w:rsidR="00496C39" w:rsidRPr="00D84868" w:rsidRDefault="00496C39" w:rsidP="00496C39">
            <w:pPr>
              <w:jc w:val="center"/>
              <w:rPr>
                <w:rFonts w:ascii="Calibri" w:hAnsi="Calibri" w:cs="Calibri"/>
                <w:sz w:val="18"/>
                <w:szCs w:val="18"/>
              </w:rPr>
            </w:pPr>
            <w:r w:rsidRPr="00D84868">
              <w:rPr>
                <w:rFonts w:ascii="Calibri" w:hAnsi="Calibri" w:cs="Calibri"/>
                <w:sz w:val="18"/>
                <w:szCs w:val="18"/>
              </w:rPr>
              <w:t>1.940</w:t>
            </w:r>
          </w:p>
        </w:tc>
      </w:tr>
      <w:tr w:rsidR="00496C39" w:rsidRPr="00803819" w14:paraId="6F30939B"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tcPr>
          <w:p w14:paraId="22F9221D" w14:textId="53BE6020" w:rsidR="00496C39" w:rsidRPr="00803819" w:rsidRDefault="00496C39" w:rsidP="00496C39">
            <w:pPr>
              <w:pStyle w:val="Ttulo2"/>
              <w:numPr>
                <w:ilvl w:val="0"/>
                <w:numId w:val="0"/>
              </w:numPr>
              <w:tabs>
                <w:tab w:val="left" w:pos="708"/>
              </w:tabs>
              <w:rPr>
                <w:rFonts w:ascii="Calibri" w:hAnsi="Calibri" w:cs="Calibri"/>
                <w:i w:val="0"/>
                <w:iCs/>
                <w:sz w:val="18"/>
                <w:szCs w:val="18"/>
                <w:lang w:val="pt-BR"/>
              </w:rPr>
            </w:pPr>
            <w:r w:rsidRPr="00803819">
              <w:rPr>
                <w:rFonts w:ascii="Calibri" w:hAnsi="Calibri" w:cs="Calibri"/>
                <w:b w:val="0"/>
                <w:i w:val="0"/>
                <w:iCs/>
                <w:sz w:val="18"/>
                <w:szCs w:val="18"/>
                <w:lang w:val="pt-BR"/>
              </w:rPr>
              <w:t xml:space="preserve">Supl. 2 noites Hotel Caverna Capadócia </w:t>
            </w:r>
            <w:r w:rsidRPr="00803819">
              <w:rPr>
                <w:rFonts w:ascii="Calibri" w:hAnsi="Calibri" w:cs="Calibri"/>
                <w:i w:val="0"/>
                <w:sz w:val="18"/>
                <w:szCs w:val="18"/>
                <w:lang w:val="pt-BR"/>
              </w:rPr>
              <w:t>(1)</w:t>
            </w:r>
            <w:r w:rsidRPr="00803819">
              <w:rPr>
                <w:rFonts w:ascii="Calibri" w:hAnsi="Calibri" w:cs="Calibri"/>
                <w:sz w:val="18"/>
                <w:szCs w:val="18"/>
                <w:lang w:val="pt-BR"/>
              </w:rPr>
              <w:t xml:space="preserve"> </w:t>
            </w:r>
            <w:r w:rsidRPr="00803819">
              <w:rPr>
                <w:rFonts w:ascii="Calibri" w:hAnsi="Calibri" w:cs="Calibri"/>
                <w:b w:val="0"/>
                <w:i w:val="0"/>
                <w:iCs/>
                <w:color w:val="FF0000"/>
                <w:sz w:val="18"/>
                <w:szCs w:val="18"/>
                <w:lang w:val="pt-BR"/>
              </w:rPr>
              <w:t xml:space="preserve">DLX </w:t>
            </w:r>
            <w:r w:rsidRPr="00803819">
              <w:rPr>
                <w:rFonts w:ascii="Calibri" w:hAnsi="Calibri" w:cs="Calibri"/>
                <w:b w:val="0"/>
                <w:i w:val="0"/>
                <w:iCs/>
                <w:sz w:val="18"/>
                <w:szCs w:val="18"/>
                <w:lang w:val="pt-BR"/>
              </w:rPr>
              <w:t>/ STD</w:t>
            </w:r>
          </w:p>
        </w:tc>
        <w:tc>
          <w:tcPr>
            <w:tcW w:w="992" w:type="dxa"/>
            <w:tcBorders>
              <w:top w:val="single" w:sz="4" w:space="0" w:color="auto"/>
              <w:left w:val="single" w:sz="4" w:space="0" w:color="auto"/>
              <w:bottom w:val="single" w:sz="4" w:space="0" w:color="auto"/>
              <w:right w:val="single" w:sz="4" w:space="0" w:color="auto"/>
            </w:tcBorders>
            <w:vAlign w:val="center"/>
          </w:tcPr>
          <w:p w14:paraId="4A9E77FE" w14:textId="528207A6" w:rsidR="00496C39" w:rsidRPr="00D84868" w:rsidRDefault="00496C39" w:rsidP="00496C39">
            <w:pPr>
              <w:jc w:val="center"/>
              <w:rPr>
                <w:rFonts w:ascii="Calibri" w:hAnsi="Calibri" w:cs="Calibri"/>
                <w:sz w:val="18"/>
                <w:szCs w:val="18"/>
                <w:lang w:val="es-ES"/>
              </w:rPr>
            </w:pPr>
            <w:r w:rsidRPr="00D84868">
              <w:rPr>
                <w:rFonts w:ascii="Calibri" w:hAnsi="Calibri" w:cs="Calibri"/>
                <w:color w:val="FF0000"/>
                <w:sz w:val="18"/>
                <w:szCs w:val="18"/>
                <w:lang w:val="es-ES"/>
              </w:rPr>
              <w:t xml:space="preserve">305 </w:t>
            </w:r>
            <w:r w:rsidRPr="00D84868">
              <w:rPr>
                <w:rFonts w:ascii="Calibri" w:hAnsi="Calibri" w:cs="Calibri"/>
                <w:sz w:val="18"/>
                <w:szCs w:val="18"/>
                <w:lang w:val="es-ES"/>
              </w:rPr>
              <w:t>/ 230</w:t>
            </w:r>
          </w:p>
        </w:tc>
        <w:tc>
          <w:tcPr>
            <w:tcW w:w="992" w:type="dxa"/>
            <w:tcBorders>
              <w:top w:val="single" w:sz="4" w:space="0" w:color="auto"/>
              <w:left w:val="single" w:sz="4" w:space="0" w:color="auto"/>
              <w:bottom w:val="single" w:sz="4" w:space="0" w:color="auto"/>
              <w:right w:val="single" w:sz="4" w:space="0" w:color="auto"/>
            </w:tcBorders>
            <w:vAlign w:val="center"/>
          </w:tcPr>
          <w:p w14:paraId="3C6E33B9" w14:textId="1043DE06" w:rsidR="00496C39" w:rsidRPr="00D84868" w:rsidRDefault="00496C39" w:rsidP="00496C39">
            <w:pPr>
              <w:jc w:val="center"/>
              <w:rPr>
                <w:rFonts w:ascii="Calibri" w:hAnsi="Calibri" w:cs="Calibri"/>
                <w:sz w:val="18"/>
                <w:szCs w:val="18"/>
                <w:lang w:val="es-ES"/>
              </w:rPr>
            </w:pPr>
            <w:r w:rsidRPr="00D84868">
              <w:rPr>
                <w:rFonts w:ascii="Calibri" w:hAnsi="Calibri" w:cs="Calibri"/>
                <w:color w:val="FF0000"/>
                <w:sz w:val="18"/>
                <w:szCs w:val="18"/>
                <w:lang w:val="es-ES"/>
              </w:rPr>
              <w:t xml:space="preserve">345 </w:t>
            </w:r>
            <w:r w:rsidRPr="00D84868">
              <w:rPr>
                <w:rFonts w:ascii="Calibri" w:hAnsi="Calibri" w:cs="Calibri"/>
                <w:sz w:val="18"/>
                <w:szCs w:val="18"/>
                <w:lang w:val="es-ES"/>
              </w:rPr>
              <w:t>/ 260</w:t>
            </w:r>
          </w:p>
        </w:tc>
        <w:tc>
          <w:tcPr>
            <w:tcW w:w="993" w:type="dxa"/>
            <w:tcBorders>
              <w:top w:val="single" w:sz="4" w:space="0" w:color="auto"/>
              <w:left w:val="single" w:sz="4" w:space="0" w:color="auto"/>
              <w:bottom w:val="single" w:sz="4" w:space="0" w:color="auto"/>
              <w:right w:val="single" w:sz="4" w:space="0" w:color="auto"/>
            </w:tcBorders>
            <w:vAlign w:val="center"/>
          </w:tcPr>
          <w:p w14:paraId="6AC321FC" w14:textId="7723F461" w:rsidR="00496C39" w:rsidRPr="00D84868" w:rsidRDefault="00496C39" w:rsidP="00496C39">
            <w:pPr>
              <w:jc w:val="center"/>
              <w:rPr>
                <w:rFonts w:ascii="Calibri" w:hAnsi="Calibri" w:cs="Calibri"/>
                <w:sz w:val="18"/>
                <w:szCs w:val="18"/>
                <w:lang w:val="es-ES"/>
              </w:rPr>
            </w:pPr>
            <w:r w:rsidRPr="00D84868">
              <w:rPr>
                <w:rFonts w:ascii="Calibri" w:hAnsi="Calibri" w:cs="Calibri"/>
                <w:color w:val="FF0000"/>
                <w:sz w:val="18"/>
                <w:szCs w:val="18"/>
                <w:lang w:val="es-ES"/>
              </w:rPr>
              <w:t xml:space="preserve">270 </w:t>
            </w:r>
            <w:r w:rsidRPr="00D84868">
              <w:rPr>
                <w:rFonts w:ascii="Calibri" w:hAnsi="Calibri" w:cs="Calibri"/>
                <w:sz w:val="18"/>
                <w:szCs w:val="18"/>
                <w:lang w:val="es-ES"/>
              </w:rPr>
              <w:t>/ 170</w:t>
            </w:r>
          </w:p>
        </w:tc>
        <w:tc>
          <w:tcPr>
            <w:tcW w:w="992" w:type="dxa"/>
            <w:tcBorders>
              <w:top w:val="single" w:sz="4" w:space="0" w:color="auto"/>
              <w:left w:val="single" w:sz="4" w:space="0" w:color="auto"/>
              <w:bottom w:val="single" w:sz="4" w:space="0" w:color="auto"/>
              <w:right w:val="single" w:sz="4" w:space="0" w:color="auto"/>
            </w:tcBorders>
            <w:vAlign w:val="center"/>
          </w:tcPr>
          <w:p w14:paraId="5AFBC252" w14:textId="2C62FEC5" w:rsidR="00496C39" w:rsidRPr="00D84868" w:rsidRDefault="00496C39" w:rsidP="00496C39">
            <w:pPr>
              <w:jc w:val="center"/>
              <w:rPr>
                <w:rFonts w:ascii="Calibri" w:hAnsi="Calibri" w:cs="Calibri"/>
                <w:sz w:val="18"/>
                <w:szCs w:val="18"/>
                <w:lang w:val="es-ES"/>
              </w:rPr>
            </w:pPr>
            <w:r w:rsidRPr="00D84868">
              <w:rPr>
                <w:rFonts w:ascii="Calibri" w:hAnsi="Calibri" w:cs="Calibri"/>
                <w:color w:val="FF0000"/>
                <w:sz w:val="18"/>
                <w:szCs w:val="18"/>
                <w:lang w:val="es-ES"/>
              </w:rPr>
              <w:t xml:space="preserve">305 </w:t>
            </w:r>
            <w:r w:rsidRPr="00D84868">
              <w:rPr>
                <w:rFonts w:ascii="Calibri" w:hAnsi="Calibri" w:cs="Calibri"/>
                <w:sz w:val="18"/>
                <w:szCs w:val="18"/>
                <w:lang w:val="es-ES"/>
              </w:rPr>
              <w:t>/ 230</w:t>
            </w:r>
          </w:p>
        </w:tc>
        <w:tc>
          <w:tcPr>
            <w:tcW w:w="992" w:type="dxa"/>
            <w:tcBorders>
              <w:top w:val="single" w:sz="4" w:space="0" w:color="auto"/>
              <w:left w:val="single" w:sz="4" w:space="0" w:color="auto"/>
              <w:bottom w:val="single" w:sz="4" w:space="0" w:color="auto"/>
              <w:right w:val="single" w:sz="4" w:space="0" w:color="auto"/>
            </w:tcBorders>
            <w:vAlign w:val="center"/>
          </w:tcPr>
          <w:p w14:paraId="075AB4B6" w14:textId="30202EE7" w:rsidR="00496C39" w:rsidRPr="00D84868" w:rsidRDefault="00496C39" w:rsidP="00496C39">
            <w:pPr>
              <w:jc w:val="center"/>
              <w:rPr>
                <w:rFonts w:ascii="Calibri" w:hAnsi="Calibri" w:cs="Calibri"/>
                <w:sz w:val="18"/>
                <w:szCs w:val="18"/>
                <w:lang w:val="es-ES"/>
              </w:rPr>
            </w:pPr>
            <w:r w:rsidRPr="00D84868">
              <w:rPr>
                <w:rFonts w:ascii="Calibri" w:hAnsi="Calibri" w:cs="Calibri"/>
                <w:color w:val="FF0000"/>
                <w:sz w:val="18"/>
                <w:szCs w:val="18"/>
                <w:lang w:val="es-ES"/>
              </w:rPr>
              <w:t xml:space="preserve">345 </w:t>
            </w:r>
            <w:r w:rsidRPr="00D84868">
              <w:rPr>
                <w:rFonts w:ascii="Calibri" w:hAnsi="Calibri" w:cs="Calibri"/>
                <w:sz w:val="18"/>
                <w:szCs w:val="18"/>
                <w:lang w:val="es-ES"/>
              </w:rPr>
              <w:t>/ 260</w:t>
            </w:r>
          </w:p>
        </w:tc>
        <w:tc>
          <w:tcPr>
            <w:tcW w:w="992" w:type="dxa"/>
            <w:tcBorders>
              <w:top w:val="single" w:sz="4" w:space="0" w:color="auto"/>
              <w:left w:val="single" w:sz="4" w:space="0" w:color="auto"/>
              <w:bottom w:val="single" w:sz="4" w:space="0" w:color="auto"/>
              <w:right w:val="single" w:sz="4" w:space="0" w:color="auto"/>
            </w:tcBorders>
            <w:vAlign w:val="center"/>
          </w:tcPr>
          <w:p w14:paraId="3DD35354" w14:textId="5FC8B123" w:rsidR="00496C39" w:rsidRPr="00D84868" w:rsidRDefault="00496C39" w:rsidP="00496C39">
            <w:pPr>
              <w:jc w:val="center"/>
              <w:rPr>
                <w:rFonts w:ascii="Calibri" w:hAnsi="Calibri" w:cs="Calibri"/>
                <w:sz w:val="18"/>
                <w:szCs w:val="18"/>
                <w:lang w:val="es-ES"/>
              </w:rPr>
            </w:pPr>
            <w:r w:rsidRPr="00D84868">
              <w:rPr>
                <w:rFonts w:ascii="Calibri" w:hAnsi="Calibri" w:cs="Calibri"/>
                <w:color w:val="FF0000"/>
                <w:sz w:val="18"/>
                <w:szCs w:val="18"/>
                <w:lang w:val="es-ES"/>
              </w:rPr>
              <w:t xml:space="preserve">270 </w:t>
            </w:r>
            <w:r w:rsidRPr="00D84868">
              <w:rPr>
                <w:rFonts w:ascii="Calibri" w:hAnsi="Calibri" w:cs="Calibri"/>
                <w:sz w:val="18"/>
                <w:szCs w:val="18"/>
                <w:lang w:val="es-ES"/>
              </w:rPr>
              <w:t>/ 170</w:t>
            </w:r>
          </w:p>
        </w:tc>
      </w:tr>
      <w:tr w:rsidR="003D7099" w:rsidRPr="00803819" w14:paraId="57789E3D"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vAlign w:val="center"/>
          </w:tcPr>
          <w:p w14:paraId="359B9633" w14:textId="5BA5200F" w:rsidR="003D7099" w:rsidRPr="00803819" w:rsidRDefault="003D7099" w:rsidP="003D7099">
            <w:pPr>
              <w:snapToGrid w:val="0"/>
              <w:rPr>
                <w:rFonts w:ascii="Calibri" w:hAnsi="Calibri" w:cs="Calibri"/>
                <w:sz w:val="18"/>
                <w:szCs w:val="18"/>
                <w:lang w:val="pt-BR"/>
              </w:rPr>
            </w:pPr>
            <w:r w:rsidRPr="00803819">
              <w:rPr>
                <w:rFonts w:ascii="Calibri" w:hAnsi="Calibri" w:cs="Calibri"/>
                <w:sz w:val="18"/>
                <w:szCs w:val="18"/>
                <w:lang w:val="pt-BR"/>
              </w:rPr>
              <w:t>Supl. Lancha rápida Ath/Jmk (duração 3 horas)</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2CDDE3CB" w14:textId="66722624" w:rsidR="003D7099" w:rsidRPr="00803819" w:rsidRDefault="003D7099" w:rsidP="003D7099">
            <w:pPr>
              <w:snapToGrid w:val="0"/>
              <w:jc w:val="center"/>
              <w:rPr>
                <w:rFonts w:ascii="Calibri" w:hAnsi="Calibri" w:cs="Calibri"/>
                <w:sz w:val="18"/>
                <w:szCs w:val="18"/>
                <w:lang w:val="es-ES"/>
              </w:rPr>
            </w:pPr>
            <w:r w:rsidRPr="00803819">
              <w:rPr>
                <w:rFonts w:ascii="Calibri" w:hAnsi="Calibri" w:cs="Calibri"/>
                <w:sz w:val="18"/>
                <w:szCs w:val="18"/>
                <w:lang w:val="es-ES"/>
              </w:rPr>
              <w:t>60</w:t>
            </w:r>
          </w:p>
        </w:tc>
      </w:tr>
      <w:tr w:rsidR="003D7099" w:rsidRPr="00803819" w14:paraId="1EC53869"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tcPr>
          <w:p w14:paraId="495B6C8A" w14:textId="55CA17E5" w:rsidR="003D7099" w:rsidRPr="00803819" w:rsidRDefault="003D7099" w:rsidP="003D7099">
            <w:pPr>
              <w:pStyle w:val="Ttulo2"/>
              <w:numPr>
                <w:ilvl w:val="0"/>
                <w:numId w:val="0"/>
              </w:numPr>
              <w:tabs>
                <w:tab w:val="left" w:pos="708"/>
              </w:tabs>
              <w:rPr>
                <w:rFonts w:ascii="Calibri" w:hAnsi="Calibri" w:cs="Calibri"/>
                <w:b w:val="0"/>
                <w:i w:val="0"/>
                <w:iCs/>
                <w:sz w:val="18"/>
                <w:szCs w:val="18"/>
                <w:lang w:val="pt-BR"/>
              </w:rPr>
            </w:pPr>
            <w:r w:rsidRPr="00803819">
              <w:rPr>
                <w:rFonts w:ascii="Calibri" w:hAnsi="Calibri" w:cs="Calibri"/>
                <w:b w:val="0"/>
                <w:i w:val="0"/>
                <w:iCs/>
                <w:sz w:val="18"/>
                <w:szCs w:val="18"/>
                <w:lang w:val="pt-BR"/>
              </w:rPr>
              <w:t>Supl. por traslados aeroporto SAW em Istambul</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535FD6EE" w14:textId="174799D4" w:rsidR="003D7099" w:rsidRPr="00D84868" w:rsidRDefault="007F2C06" w:rsidP="003D7099">
            <w:pPr>
              <w:jc w:val="center"/>
              <w:rPr>
                <w:rFonts w:ascii="Calibri" w:hAnsi="Calibri" w:cs="Calibri"/>
                <w:sz w:val="18"/>
                <w:szCs w:val="18"/>
                <w:lang w:val="es-ES"/>
              </w:rPr>
            </w:pPr>
            <w:r w:rsidRPr="00D84868">
              <w:rPr>
                <w:rFonts w:ascii="Calibri" w:hAnsi="Calibri" w:cs="Calibri"/>
                <w:sz w:val="18"/>
                <w:szCs w:val="18"/>
                <w:lang w:val="es-ES"/>
              </w:rPr>
              <w:t>40</w:t>
            </w:r>
          </w:p>
        </w:tc>
      </w:tr>
      <w:tr w:rsidR="00750023" w:rsidRPr="00803819" w14:paraId="656C064B"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tcPr>
          <w:p w14:paraId="3CB9CF7B" w14:textId="1F2AAFE5" w:rsidR="00750023" w:rsidRPr="00D84868" w:rsidRDefault="00750023" w:rsidP="00750023">
            <w:pPr>
              <w:pStyle w:val="Ttulo2"/>
              <w:numPr>
                <w:ilvl w:val="0"/>
                <w:numId w:val="0"/>
              </w:numPr>
              <w:tabs>
                <w:tab w:val="left" w:pos="708"/>
              </w:tabs>
              <w:rPr>
                <w:rFonts w:ascii="Calibri" w:hAnsi="Calibri" w:cs="Calibri"/>
                <w:b w:val="0"/>
                <w:i w:val="0"/>
                <w:iCs/>
                <w:sz w:val="18"/>
                <w:szCs w:val="18"/>
                <w:lang w:val="pt-BR"/>
              </w:rPr>
            </w:pPr>
            <w:r w:rsidRPr="00D84868">
              <w:rPr>
                <w:rFonts w:ascii="Calibri" w:hAnsi="Calibri" w:cs="Calibri"/>
                <w:b w:val="0"/>
                <w:i w:val="0"/>
                <w:iCs/>
                <w:color w:val="000000" w:themeColor="text1"/>
                <w:sz w:val="18"/>
                <w:szCs w:val="18"/>
                <w:lang w:val="pt-BR"/>
              </w:rPr>
              <w:t>Supl. para traslados noturnos em Atenas (22h00/06h00)</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3F5971B5" w14:textId="43AAA0BC" w:rsidR="00750023" w:rsidRPr="00D84868" w:rsidRDefault="00750023" w:rsidP="00750023">
            <w:pPr>
              <w:jc w:val="center"/>
              <w:rPr>
                <w:rFonts w:ascii="Calibri" w:hAnsi="Calibri" w:cs="Calibri"/>
                <w:sz w:val="18"/>
                <w:szCs w:val="18"/>
                <w:lang w:val="es-ES"/>
              </w:rPr>
            </w:pPr>
            <w:r w:rsidRPr="00D84868">
              <w:rPr>
                <w:rFonts w:ascii="Calibri" w:hAnsi="Calibri" w:cs="Calibri"/>
                <w:color w:val="000000" w:themeColor="text1"/>
                <w:sz w:val="18"/>
                <w:szCs w:val="18"/>
                <w:lang w:val="pt-BR"/>
              </w:rPr>
              <w:t>20</w:t>
            </w:r>
          </w:p>
        </w:tc>
      </w:tr>
      <w:tr w:rsidR="003D7099" w:rsidRPr="00803819" w14:paraId="19F15457" w14:textId="77777777" w:rsidTr="00496C39">
        <w:trPr>
          <w:trHeight w:val="276"/>
        </w:trPr>
        <w:tc>
          <w:tcPr>
            <w:tcW w:w="4361" w:type="dxa"/>
            <w:tcBorders>
              <w:top w:val="single" w:sz="4" w:space="0" w:color="auto"/>
              <w:left w:val="single" w:sz="4" w:space="0" w:color="auto"/>
              <w:bottom w:val="single" w:sz="4" w:space="0" w:color="auto"/>
              <w:right w:val="single" w:sz="4" w:space="0" w:color="auto"/>
            </w:tcBorders>
          </w:tcPr>
          <w:p w14:paraId="0F11E6B8" w14:textId="568E28D3" w:rsidR="003D7099" w:rsidRPr="00803819" w:rsidRDefault="003D7099" w:rsidP="003D7099">
            <w:pPr>
              <w:pStyle w:val="Ttulo2"/>
              <w:numPr>
                <w:ilvl w:val="0"/>
                <w:numId w:val="0"/>
              </w:numPr>
              <w:tabs>
                <w:tab w:val="left" w:pos="708"/>
              </w:tabs>
              <w:rPr>
                <w:rFonts w:ascii="Calibri" w:hAnsi="Calibri" w:cs="Calibri"/>
                <w:b w:val="0"/>
                <w:i w:val="0"/>
                <w:iCs/>
                <w:sz w:val="18"/>
                <w:szCs w:val="18"/>
                <w:lang w:val="pt-BR"/>
              </w:rPr>
            </w:pPr>
            <w:r w:rsidRPr="00803819">
              <w:rPr>
                <w:rFonts w:ascii="Calibri" w:hAnsi="Calibri" w:cs="Calibri"/>
                <w:b w:val="0"/>
                <w:i w:val="0"/>
                <w:iCs/>
                <w:sz w:val="18"/>
                <w:szCs w:val="18"/>
                <w:lang w:val="pt-BR"/>
              </w:rPr>
              <w:t xml:space="preserve">Supl. Passeio de balão na Capadócia </w:t>
            </w:r>
          </w:p>
        </w:tc>
        <w:tc>
          <w:tcPr>
            <w:tcW w:w="5953" w:type="dxa"/>
            <w:gridSpan w:val="6"/>
            <w:tcBorders>
              <w:top w:val="single" w:sz="4" w:space="0" w:color="auto"/>
              <w:left w:val="single" w:sz="4" w:space="0" w:color="auto"/>
              <w:bottom w:val="single" w:sz="4" w:space="0" w:color="auto"/>
              <w:right w:val="single" w:sz="4" w:space="0" w:color="auto"/>
            </w:tcBorders>
            <w:vAlign w:val="center"/>
          </w:tcPr>
          <w:p w14:paraId="3CCCDAC4" w14:textId="3D67D9F1" w:rsidR="003D7099" w:rsidRPr="00803819" w:rsidRDefault="003D7099" w:rsidP="003D7099">
            <w:pPr>
              <w:jc w:val="center"/>
              <w:rPr>
                <w:rFonts w:ascii="Calibri" w:hAnsi="Calibri" w:cs="Calibri"/>
                <w:sz w:val="18"/>
                <w:szCs w:val="18"/>
                <w:lang w:val="es-ES"/>
              </w:rPr>
            </w:pPr>
            <w:r w:rsidRPr="00803819">
              <w:rPr>
                <w:rFonts w:ascii="Calibri" w:hAnsi="Calibri" w:cs="Calibri"/>
                <w:sz w:val="18"/>
                <w:szCs w:val="18"/>
                <w:lang w:val="es-ES"/>
              </w:rPr>
              <w:t>On Request</w:t>
            </w:r>
          </w:p>
        </w:tc>
      </w:tr>
    </w:tbl>
    <w:p w14:paraId="0BB6CBE3" w14:textId="77777777" w:rsidR="00B129B0" w:rsidRPr="00803819" w:rsidRDefault="001F6A7C" w:rsidP="00B129B0">
      <w:pPr>
        <w:spacing w:line="252" w:lineRule="auto"/>
        <w:rPr>
          <w:rFonts w:ascii="Calibri" w:hAnsi="Calibri" w:cs="Calibri"/>
          <w:color w:val="000000" w:themeColor="text1"/>
          <w:sz w:val="20"/>
          <w:lang w:val="pt-BR" w:eastAsia="en-US"/>
        </w:rPr>
      </w:pPr>
      <w:bookmarkStart w:id="0" w:name="_Hlk530398641"/>
      <w:r w:rsidRPr="00803819">
        <w:rPr>
          <w:rFonts w:ascii="Calibri" w:hAnsi="Calibri" w:cs="Calibri"/>
          <w:b/>
          <w:bCs/>
          <w:iCs/>
          <w:sz w:val="20"/>
          <w:lang w:val="pt-BR"/>
        </w:rPr>
        <w:t>(1)</w:t>
      </w:r>
      <w:r w:rsidR="007F6E9E" w:rsidRPr="00803819">
        <w:rPr>
          <w:rFonts w:ascii="Calibri" w:hAnsi="Calibri" w:cs="Calibri"/>
          <w:sz w:val="20"/>
          <w:lang w:val="pt-BR"/>
        </w:rPr>
        <w:t xml:space="preserve"> </w:t>
      </w:r>
      <w:r w:rsidR="00A81EA4" w:rsidRPr="00803819">
        <w:rPr>
          <w:rFonts w:ascii="Calibri" w:hAnsi="Calibri" w:cs="Calibri"/>
          <w:sz w:val="20"/>
          <w:lang w:val="pt-BR"/>
        </w:rPr>
        <w:t>Hotéis previstos ou similares</w:t>
      </w:r>
      <w:r w:rsidR="007F6E9E" w:rsidRPr="00803819">
        <w:rPr>
          <w:rFonts w:ascii="Calibri" w:hAnsi="Calibri" w:cs="Calibri"/>
          <w:sz w:val="20"/>
          <w:lang w:val="pt-BR"/>
        </w:rPr>
        <w:t xml:space="preserve">: </w:t>
      </w:r>
      <w:r w:rsidR="00B129B0" w:rsidRPr="00803819">
        <w:rPr>
          <w:rFonts w:ascii="Calibri" w:hAnsi="Calibri" w:cs="Calibri"/>
          <w:color w:val="FF0000"/>
          <w:sz w:val="20"/>
          <w:lang w:val="pt-BR"/>
        </w:rPr>
        <w:t xml:space="preserve">DLX: Yunak Evleri / Dere Suites / New Utopia </w:t>
      </w:r>
      <w:r w:rsidR="00B129B0" w:rsidRPr="00803819">
        <w:rPr>
          <w:rFonts w:ascii="Calibri" w:hAnsi="Calibri" w:cs="Calibri"/>
          <w:sz w:val="20"/>
          <w:lang w:val="pt-BR"/>
        </w:rPr>
        <w:t xml:space="preserve">- STD: MDC Cave / Minia / Temenni Evi / Misty Cave </w:t>
      </w:r>
    </w:p>
    <w:bookmarkEnd w:id="0"/>
    <w:p w14:paraId="5E3F0608" w14:textId="77777777" w:rsidR="00184C90" w:rsidRPr="00A76423" w:rsidRDefault="00184C90" w:rsidP="00436B49">
      <w:pPr>
        <w:rPr>
          <w:rFonts w:ascii="Calibri" w:hAnsi="Calibri" w:cs="Calibri"/>
          <w:b/>
          <w:color w:val="000000" w:themeColor="text1"/>
          <w:sz w:val="18"/>
          <w:szCs w:val="18"/>
          <w:lang w:val="pt-BR"/>
        </w:rPr>
      </w:pPr>
    </w:p>
    <w:p w14:paraId="09625BCB" w14:textId="77777777" w:rsidR="003A0B40" w:rsidRPr="00A76423" w:rsidRDefault="003A0B40" w:rsidP="00436B49">
      <w:pPr>
        <w:rPr>
          <w:rFonts w:ascii="Calibri" w:hAnsi="Calibri" w:cs="Calibri"/>
          <w:color w:val="000000" w:themeColor="text1"/>
          <w:sz w:val="18"/>
          <w:szCs w:val="18"/>
          <w:lang w:val="pt-BR"/>
        </w:rPr>
      </w:pPr>
    </w:p>
    <w:p w14:paraId="40E58EBF" w14:textId="77777777" w:rsidR="007E52A0" w:rsidRPr="00E76225" w:rsidRDefault="007E52A0" w:rsidP="009540C9">
      <w:pPr>
        <w:pStyle w:val="Ttulo"/>
        <w:rPr>
          <w:lang w:val="pt-BR"/>
        </w:rPr>
      </w:pPr>
      <w:r w:rsidRPr="00E76225">
        <w:rPr>
          <w:lang w:val="pt-BR"/>
        </w:rPr>
        <w:t>O preço inclui:</w:t>
      </w:r>
    </w:p>
    <w:p w14:paraId="41A215AB" w14:textId="2A7A1F07" w:rsidR="007E52A0" w:rsidRPr="00A76423" w:rsidRDefault="009B02C3" w:rsidP="009B02C3">
      <w:pPr>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Traslados indicados.</w:t>
      </w:r>
    </w:p>
    <w:p w14:paraId="02262AA0" w14:textId="4906F1E1" w:rsidR="007E52A0" w:rsidRPr="00A76423" w:rsidRDefault="009B02C3" w:rsidP="009B02C3">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2 noites de hospedagem e café da manhã em Atenas.</w:t>
      </w:r>
    </w:p>
    <w:p w14:paraId="0D3DE603" w14:textId="2A0524AA" w:rsidR="007E52A0" w:rsidRPr="00A76423" w:rsidRDefault="009B02C3" w:rsidP="009B02C3">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2 noites de hospedagem e café da manhã em Mykonos.</w:t>
      </w:r>
    </w:p>
    <w:p w14:paraId="1AADC92D" w14:textId="225C4E6C" w:rsidR="007E52A0" w:rsidRPr="00A76423" w:rsidRDefault="009B02C3" w:rsidP="009B02C3">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 xml:space="preserve">2 noites de hospedagem e café da manhã em Santorini. </w:t>
      </w:r>
    </w:p>
    <w:p w14:paraId="180B83C8" w14:textId="4A3955B5" w:rsidR="007E52A0" w:rsidRPr="00A76423" w:rsidRDefault="009B02C3" w:rsidP="009B02C3">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Visita de meio dia de Atenas, incluindo a Acrópole.</w:t>
      </w:r>
    </w:p>
    <w:p w14:paraId="0CCB3BFB" w14:textId="1499DDBE" w:rsidR="007E52A0" w:rsidRPr="00A76423" w:rsidRDefault="009B02C3" w:rsidP="009B02C3">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Ferry Atenas/Mykonos/Santorini.</w:t>
      </w:r>
    </w:p>
    <w:p w14:paraId="0F15DC04" w14:textId="6DDC8575" w:rsidR="007E52A0" w:rsidRPr="00A76423" w:rsidRDefault="009B02C3" w:rsidP="009B02C3">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3 noites de hospedagem e café da manhã em Istambul.</w:t>
      </w:r>
    </w:p>
    <w:p w14:paraId="24E20152" w14:textId="1D1CFA1E" w:rsidR="007E52A0" w:rsidRPr="00A76423" w:rsidRDefault="009B02C3" w:rsidP="009B02C3">
      <w:pPr>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2 Visitas de dia inteiro em Istambul com almoço.</w:t>
      </w:r>
    </w:p>
    <w:p w14:paraId="0D595E9D" w14:textId="45C26929" w:rsidR="007E52A0" w:rsidRPr="00A76423" w:rsidRDefault="009B02C3" w:rsidP="009B02C3">
      <w:pPr>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 xml:space="preserve">Circuito na Turquia de 6 dias / 5 noites em meia pensão em ônibus com </w:t>
      </w:r>
      <w:r w:rsidR="00403B9D" w:rsidRPr="00A76423">
        <w:rPr>
          <w:rFonts w:ascii="Calibri" w:hAnsi="Calibri" w:cs="Calibri"/>
          <w:color w:val="000000" w:themeColor="text1"/>
          <w:sz w:val="18"/>
          <w:szCs w:val="18"/>
          <w:lang w:val="pt-BR"/>
        </w:rPr>
        <w:t>ar-condicionado</w:t>
      </w:r>
      <w:r w:rsidR="007E52A0" w:rsidRPr="00A76423">
        <w:rPr>
          <w:rFonts w:ascii="Calibri" w:hAnsi="Calibri" w:cs="Calibri"/>
          <w:color w:val="000000" w:themeColor="text1"/>
          <w:sz w:val="18"/>
          <w:szCs w:val="18"/>
          <w:lang w:val="pt-BR"/>
        </w:rPr>
        <w:t>.</w:t>
      </w:r>
    </w:p>
    <w:p w14:paraId="388F6CE0" w14:textId="4E492229" w:rsidR="007E52A0" w:rsidRPr="00A76423" w:rsidRDefault="009B02C3" w:rsidP="009B02C3">
      <w:pPr>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Guias em espanhol para as visitas.</w:t>
      </w:r>
    </w:p>
    <w:p w14:paraId="71509DEC" w14:textId="66B057AF" w:rsidR="007E52A0" w:rsidRDefault="009B02C3" w:rsidP="009B02C3">
      <w:pPr>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Guia acompanhante durante o circuito na Turquia.</w:t>
      </w:r>
    </w:p>
    <w:p w14:paraId="23C9704B" w14:textId="65EB55FC" w:rsidR="00FD0B6F" w:rsidRPr="00A76423" w:rsidRDefault="00FD0B6F" w:rsidP="009B02C3">
      <w:pPr>
        <w:rPr>
          <w:rFonts w:ascii="Calibri" w:hAnsi="Calibri" w:cs="Calibri"/>
          <w:color w:val="000000" w:themeColor="text1"/>
          <w:sz w:val="18"/>
          <w:szCs w:val="18"/>
          <w:lang w:val="pt-BR"/>
        </w:rPr>
      </w:pPr>
      <w:r w:rsidRPr="00FD0B6F">
        <w:rPr>
          <w:rFonts w:ascii="Calibri" w:hAnsi="Calibri" w:cs="Calibri"/>
          <w:color w:val="000000" w:themeColor="text1"/>
          <w:sz w:val="18"/>
          <w:szCs w:val="18"/>
          <w:lang w:val="pt-BR"/>
        </w:rPr>
        <w:t>- Todos os ingressos do museu conforme itinerário.</w:t>
      </w:r>
    </w:p>
    <w:p w14:paraId="7CE21490" w14:textId="00373A05" w:rsidR="007E52A0" w:rsidRDefault="009B02C3" w:rsidP="009B02C3">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Bilhete de avião Esmirna / Istambul em classe turística (Permitido máximo 15kg por bagagem despachada)</w:t>
      </w:r>
    </w:p>
    <w:p w14:paraId="65C06081" w14:textId="61B9746E" w:rsidR="0063581C" w:rsidRPr="00A76423" w:rsidRDefault="009B02C3" w:rsidP="009B02C3">
      <w:pPr>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63581C" w:rsidRPr="00A76423">
        <w:rPr>
          <w:rFonts w:ascii="Calibri" w:hAnsi="Calibri" w:cs="Calibri"/>
          <w:color w:val="000000" w:themeColor="text1"/>
          <w:sz w:val="18"/>
          <w:szCs w:val="18"/>
          <w:lang w:val="pt-BR"/>
        </w:rPr>
        <w:t>Seguro de viagem.</w:t>
      </w:r>
    </w:p>
    <w:p w14:paraId="7AA66122" w14:textId="77777777" w:rsidR="0063581C" w:rsidRPr="00A76423" w:rsidRDefault="0063581C" w:rsidP="0063581C">
      <w:pPr>
        <w:pStyle w:val="Prrafodelista"/>
        <w:suppressAutoHyphens w:val="0"/>
        <w:contextualSpacing w:val="0"/>
        <w:rPr>
          <w:rFonts w:ascii="Calibri" w:hAnsi="Calibri" w:cs="Calibri"/>
          <w:color w:val="000000" w:themeColor="text1"/>
          <w:sz w:val="18"/>
          <w:szCs w:val="18"/>
          <w:lang w:val="pt-BR"/>
        </w:rPr>
      </w:pPr>
    </w:p>
    <w:p w14:paraId="083BE4F5" w14:textId="77777777" w:rsidR="007E52A0" w:rsidRDefault="007E52A0" w:rsidP="00445FCC">
      <w:pPr>
        <w:pStyle w:val="Ttulo2"/>
        <w:numPr>
          <w:ilvl w:val="0"/>
          <w:numId w:val="0"/>
        </w:numPr>
        <w:rPr>
          <w:rFonts w:ascii="Calibri" w:hAnsi="Calibri" w:cs="Calibri"/>
          <w:i w:val="0"/>
          <w:iCs/>
          <w:color w:val="000000" w:themeColor="text1"/>
          <w:sz w:val="18"/>
          <w:szCs w:val="18"/>
          <w:u w:val="single"/>
          <w:lang w:val="pt-BR"/>
        </w:rPr>
      </w:pPr>
    </w:p>
    <w:p w14:paraId="10B4768C" w14:textId="77777777" w:rsidR="00101802" w:rsidRDefault="00101802" w:rsidP="00101802">
      <w:pPr>
        <w:rPr>
          <w:lang w:val="pt-BR"/>
        </w:rPr>
      </w:pPr>
    </w:p>
    <w:p w14:paraId="5B5FB53D" w14:textId="77777777" w:rsidR="00101802" w:rsidRPr="00101802" w:rsidRDefault="00101802" w:rsidP="00101802">
      <w:pPr>
        <w:rPr>
          <w:lang w:val="pt-BR"/>
        </w:rPr>
      </w:pPr>
    </w:p>
    <w:p w14:paraId="28A809A5" w14:textId="77777777" w:rsidR="007E52A0" w:rsidRPr="00E76225" w:rsidRDefault="007E52A0" w:rsidP="009540C9">
      <w:pPr>
        <w:pStyle w:val="Ttulo"/>
        <w:rPr>
          <w:lang w:val="pt-BR"/>
        </w:rPr>
      </w:pPr>
      <w:r w:rsidRPr="00E76225">
        <w:rPr>
          <w:lang w:val="pt-BR"/>
        </w:rPr>
        <w:t>O preço não inclui:</w:t>
      </w:r>
    </w:p>
    <w:p w14:paraId="5186B62A" w14:textId="22B49D05" w:rsidR="007E52A0" w:rsidRPr="00A76423" w:rsidRDefault="009B02C3" w:rsidP="00F63555">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Voo Santorini/ Istambul.</w:t>
      </w:r>
    </w:p>
    <w:p w14:paraId="38073E14" w14:textId="4202982F" w:rsidR="007E52A0" w:rsidRPr="00A76423" w:rsidRDefault="009B02C3" w:rsidP="00F63555">
      <w:pPr>
        <w:pStyle w:val="wordsection1"/>
        <w:spacing w:before="0" w:beforeAutospacing="0" w:after="0" w:afterAutospacing="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 xml:space="preserve">Bebidas durante as refeições </w:t>
      </w:r>
      <w:r w:rsidR="003D0DCC" w:rsidRPr="00A76423">
        <w:rPr>
          <w:rFonts w:ascii="Calibri" w:hAnsi="Calibri" w:cs="Calibri"/>
          <w:color w:val="000000" w:themeColor="text1"/>
          <w:sz w:val="18"/>
          <w:szCs w:val="18"/>
          <w:lang w:val="pt-BR"/>
        </w:rPr>
        <w:t>incluídas</w:t>
      </w:r>
      <w:r w:rsidR="007E52A0" w:rsidRPr="00A76423">
        <w:rPr>
          <w:rFonts w:ascii="Calibri" w:hAnsi="Calibri" w:cs="Calibri"/>
          <w:color w:val="000000" w:themeColor="text1"/>
          <w:sz w:val="18"/>
          <w:szCs w:val="18"/>
          <w:lang w:val="pt-BR"/>
        </w:rPr>
        <w:t xml:space="preserve"> no programa.</w:t>
      </w:r>
    </w:p>
    <w:p w14:paraId="08E5506C" w14:textId="2BD5D79D" w:rsidR="007E52A0" w:rsidRPr="00255D8F" w:rsidRDefault="009B02C3" w:rsidP="00F63555">
      <w:pPr>
        <w:pStyle w:val="wordsection1"/>
        <w:spacing w:before="0" w:beforeAutospacing="0" w:after="0" w:afterAutospacing="0"/>
        <w:rPr>
          <w:rFonts w:ascii="Calibri" w:hAnsi="Calibri" w:cs="Calibri"/>
          <w:color w:val="000000" w:themeColor="text1"/>
          <w:sz w:val="18"/>
          <w:szCs w:val="18"/>
          <w:lang w:val="pt-BR"/>
        </w:rPr>
      </w:pPr>
      <w:r w:rsidRPr="00255D8F">
        <w:rPr>
          <w:rFonts w:ascii="Calibri" w:hAnsi="Calibri" w:cs="Calibri"/>
          <w:color w:val="000000" w:themeColor="text1"/>
          <w:sz w:val="18"/>
          <w:szCs w:val="18"/>
          <w:lang w:val="pt-BR"/>
        </w:rPr>
        <w:t xml:space="preserve">- </w:t>
      </w:r>
      <w:r w:rsidR="007E52A0" w:rsidRPr="00255D8F">
        <w:rPr>
          <w:rFonts w:ascii="Calibri" w:hAnsi="Calibri" w:cs="Calibri"/>
          <w:color w:val="000000" w:themeColor="text1"/>
          <w:sz w:val="18"/>
          <w:szCs w:val="18"/>
          <w:lang w:val="pt-BR"/>
        </w:rPr>
        <w:t>Gorjetas do guia e motorista na Turquia. Recomendamos 5 USD por pax e dia para o guia e 3 USD por dia para o motorista.</w:t>
      </w:r>
    </w:p>
    <w:p w14:paraId="006E5A62" w14:textId="45BD6EE9" w:rsidR="007E52A0" w:rsidRPr="00A76423" w:rsidRDefault="009B02C3" w:rsidP="00F63555">
      <w:pPr>
        <w:pStyle w:val="wordsection1"/>
        <w:spacing w:before="0" w:beforeAutospacing="0" w:after="0" w:afterAutospacing="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Despesas pessoais.</w:t>
      </w:r>
    </w:p>
    <w:p w14:paraId="604AF9D4" w14:textId="0F54C86C" w:rsidR="007E52A0" w:rsidRPr="00A76423" w:rsidRDefault="009B02C3" w:rsidP="00F63555">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Vistos.</w:t>
      </w:r>
    </w:p>
    <w:p w14:paraId="375F1581" w14:textId="58E8CC79" w:rsidR="007E52A0" w:rsidRPr="00255D8F" w:rsidRDefault="009B02C3" w:rsidP="00F63555">
      <w:pPr>
        <w:suppressAutoHyphens w:val="0"/>
        <w:rPr>
          <w:rFonts w:ascii="Calibri" w:hAnsi="Calibri" w:cs="Calibri"/>
          <w:color w:val="000000" w:themeColor="text1"/>
          <w:sz w:val="18"/>
          <w:szCs w:val="18"/>
          <w:lang w:val="pt-BR"/>
        </w:rPr>
      </w:pPr>
      <w:r w:rsidRPr="00D84868">
        <w:rPr>
          <w:rFonts w:ascii="Calibri" w:hAnsi="Calibri" w:cs="Calibri"/>
          <w:color w:val="000000" w:themeColor="text1"/>
          <w:sz w:val="18"/>
          <w:szCs w:val="18"/>
          <w:lang w:val="pt-BR"/>
        </w:rPr>
        <w:t xml:space="preserve">- </w:t>
      </w:r>
      <w:r w:rsidR="007E52A0" w:rsidRPr="00D84868">
        <w:rPr>
          <w:rFonts w:ascii="Calibri" w:hAnsi="Calibri" w:cs="Calibri"/>
          <w:color w:val="000000" w:themeColor="text1"/>
          <w:sz w:val="18"/>
          <w:szCs w:val="18"/>
          <w:lang w:val="pt-BR"/>
        </w:rPr>
        <w:t xml:space="preserve">Taxa turística local de hospedagem na Grécia, por habitação e noite: </w:t>
      </w:r>
      <w:r w:rsidR="00BF6262" w:rsidRPr="00D84868">
        <w:rPr>
          <w:rFonts w:ascii="Calibri" w:hAnsi="Calibri" w:cs="Calibri"/>
          <w:sz w:val="18"/>
          <w:szCs w:val="18"/>
          <w:lang w:val="pt-BR"/>
        </w:rPr>
        <w:t xml:space="preserve">3* = 5 € / 4* = 10 € / 5* = 15 €. </w:t>
      </w:r>
      <w:r w:rsidR="007E52A0" w:rsidRPr="00D84868">
        <w:rPr>
          <w:rFonts w:ascii="Calibri" w:hAnsi="Calibri" w:cs="Calibri"/>
          <w:b/>
          <w:color w:val="000000" w:themeColor="text1"/>
          <w:sz w:val="18"/>
          <w:szCs w:val="18"/>
          <w:lang w:val="pt-BR"/>
        </w:rPr>
        <w:t>Pagamento direto aos hotéis pelos clientes.</w:t>
      </w:r>
      <w:r w:rsidR="007E52A0" w:rsidRPr="00255D8F">
        <w:rPr>
          <w:rFonts w:ascii="Calibri" w:hAnsi="Calibri" w:cs="Calibri"/>
          <w:color w:val="000000" w:themeColor="text1"/>
          <w:sz w:val="18"/>
          <w:szCs w:val="18"/>
          <w:lang w:val="pt-BR"/>
        </w:rPr>
        <w:t xml:space="preserve"> </w:t>
      </w:r>
    </w:p>
    <w:p w14:paraId="1976D137" w14:textId="1AB573E6" w:rsidR="003F5DCA" w:rsidRPr="00A76423" w:rsidRDefault="009B02C3" w:rsidP="00F63555">
      <w:pPr>
        <w:suppressAutoHyphens w:val="0"/>
        <w:rPr>
          <w:rFonts w:ascii="Calibri" w:hAnsi="Calibri" w:cs="Calibri"/>
          <w:color w:val="000000" w:themeColor="text1"/>
          <w:sz w:val="18"/>
          <w:szCs w:val="18"/>
          <w:lang w:val="pt-BR"/>
        </w:rPr>
      </w:pPr>
      <w:r w:rsidRPr="00A76423">
        <w:rPr>
          <w:rFonts w:ascii="Calibri" w:hAnsi="Calibri" w:cs="Calibri"/>
          <w:color w:val="000000" w:themeColor="text1"/>
          <w:sz w:val="18"/>
          <w:szCs w:val="18"/>
          <w:lang w:val="pt-BR"/>
        </w:rPr>
        <w:t xml:space="preserve">- </w:t>
      </w:r>
      <w:r w:rsidR="007E52A0" w:rsidRPr="00A76423">
        <w:rPr>
          <w:rFonts w:ascii="Calibri" w:hAnsi="Calibri" w:cs="Calibri"/>
          <w:color w:val="000000" w:themeColor="text1"/>
          <w:sz w:val="18"/>
          <w:szCs w:val="18"/>
          <w:lang w:val="pt-BR"/>
        </w:rPr>
        <w:t>Qualquer outro serviço não especificado na seção "O Preço Inclui".</w:t>
      </w:r>
    </w:p>
    <w:p w14:paraId="3419CB8A" w14:textId="5CA24A44" w:rsidR="003F5DCA" w:rsidRPr="00A76423" w:rsidRDefault="003F5DCA" w:rsidP="00605F25">
      <w:pPr>
        <w:rPr>
          <w:rFonts w:ascii="Calibri" w:hAnsi="Calibri" w:cs="Calibri"/>
          <w:color w:val="000000" w:themeColor="text1"/>
          <w:sz w:val="18"/>
          <w:szCs w:val="18"/>
          <w:lang w:val="pt-BR"/>
        </w:rPr>
      </w:pPr>
    </w:p>
    <w:p w14:paraId="59080A70" w14:textId="24854E92" w:rsidR="003F5DCA" w:rsidRPr="00A76423" w:rsidRDefault="003F5DCA" w:rsidP="00605F25">
      <w:pPr>
        <w:rPr>
          <w:rFonts w:ascii="Calibri" w:hAnsi="Calibri" w:cs="Calibri"/>
          <w:color w:val="000000" w:themeColor="text1"/>
          <w:sz w:val="18"/>
          <w:szCs w:val="18"/>
          <w:lang w:val="pt-BR"/>
        </w:rPr>
      </w:pPr>
    </w:p>
    <w:p w14:paraId="59A54C66" w14:textId="77777777" w:rsidR="003F5DCA" w:rsidRPr="00A76423" w:rsidRDefault="003F5DCA" w:rsidP="003F5DCA">
      <w:pPr>
        <w:rPr>
          <w:rFonts w:ascii="Calibri" w:hAnsi="Calibri" w:cs="Calibri"/>
          <w:color w:val="000000" w:themeColor="text1"/>
          <w:sz w:val="18"/>
          <w:szCs w:val="18"/>
          <w:lang w:val="pt-BR"/>
        </w:rPr>
      </w:pPr>
    </w:p>
    <w:p w14:paraId="3570C6E9" w14:textId="77777777" w:rsidR="003F5DCA" w:rsidRPr="00A76423" w:rsidRDefault="003F5DCA" w:rsidP="003F5DCA">
      <w:pPr>
        <w:rPr>
          <w:rFonts w:ascii="Calibri" w:hAnsi="Calibri" w:cs="Calibri"/>
          <w:color w:val="000000" w:themeColor="text1"/>
          <w:sz w:val="18"/>
          <w:szCs w:val="18"/>
          <w:lang w:val="pt-BR"/>
        </w:rPr>
      </w:pPr>
    </w:p>
    <w:p w14:paraId="22C862F9" w14:textId="77777777" w:rsidR="007E52A0" w:rsidRPr="009540C9" w:rsidRDefault="007E52A0" w:rsidP="009540C9">
      <w:pPr>
        <w:pStyle w:val="Ttulo"/>
      </w:pPr>
      <w:r w:rsidRPr="009540C9">
        <w:t>Hotéis previstos (ou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300"/>
        <w:gridCol w:w="4423"/>
      </w:tblGrid>
      <w:tr w:rsidR="00A76423" w:rsidRPr="00A76423" w14:paraId="2A884F24" w14:textId="77777777" w:rsidTr="00D14A83">
        <w:trPr>
          <w:trHeight w:val="498"/>
        </w:trPr>
        <w:tc>
          <w:tcPr>
            <w:tcW w:w="1195" w:type="dxa"/>
            <w:vAlign w:val="center"/>
          </w:tcPr>
          <w:p w14:paraId="0592C1FB" w14:textId="7C4F009E" w:rsidR="00007E2A" w:rsidRPr="00A20FB8" w:rsidRDefault="007E52A0" w:rsidP="001C331A">
            <w:pPr>
              <w:jc w:val="center"/>
              <w:rPr>
                <w:rFonts w:ascii="Calibri" w:hAnsi="Calibri" w:cs="Calibri"/>
                <w:b/>
                <w:color w:val="000000" w:themeColor="text1"/>
                <w:szCs w:val="24"/>
                <w:lang w:val="es-ES"/>
              </w:rPr>
            </w:pPr>
            <w:r w:rsidRPr="00A20FB8">
              <w:rPr>
                <w:rFonts w:ascii="Calibri" w:hAnsi="Calibri" w:cs="Calibri"/>
                <w:b/>
                <w:color w:val="000000" w:themeColor="text1"/>
                <w:szCs w:val="24"/>
                <w:lang w:val="es-ES"/>
              </w:rPr>
              <w:t>Cidade</w:t>
            </w:r>
          </w:p>
        </w:tc>
        <w:tc>
          <w:tcPr>
            <w:tcW w:w="4300" w:type="dxa"/>
            <w:vAlign w:val="center"/>
          </w:tcPr>
          <w:p w14:paraId="05BBB17C" w14:textId="249EF27A" w:rsidR="00007E2A" w:rsidRPr="00A20FB8" w:rsidRDefault="007E52A0" w:rsidP="00007E2A">
            <w:pPr>
              <w:jc w:val="center"/>
              <w:rPr>
                <w:rFonts w:ascii="Calibri" w:hAnsi="Calibri" w:cs="Calibri"/>
                <w:b/>
                <w:color w:val="000000" w:themeColor="text1"/>
                <w:szCs w:val="24"/>
                <w:lang w:val="es-ES"/>
              </w:rPr>
            </w:pPr>
            <w:r w:rsidRPr="00A20FB8">
              <w:rPr>
                <w:rFonts w:ascii="Calibri" w:hAnsi="Calibri" w:cs="Calibri"/>
                <w:b/>
                <w:color w:val="000000" w:themeColor="text1"/>
                <w:szCs w:val="24"/>
                <w:lang w:val="es-ES"/>
              </w:rPr>
              <w:t xml:space="preserve">Hotéis </w:t>
            </w:r>
            <w:r w:rsidR="00007E2A" w:rsidRPr="00A20FB8">
              <w:rPr>
                <w:rFonts w:ascii="Calibri" w:hAnsi="Calibri" w:cs="Calibri"/>
                <w:b/>
                <w:color w:val="000000" w:themeColor="text1"/>
                <w:szCs w:val="24"/>
                <w:lang w:val="es-ES"/>
              </w:rPr>
              <w:t>4* (</w:t>
            </w:r>
            <w:r w:rsidRPr="00A20FB8">
              <w:rPr>
                <w:rFonts w:ascii="Calibri" w:hAnsi="Calibri" w:cs="Calibri"/>
                <w:b/>
                <w:color w:val="000000" w:themeColor="text1"/>
                <w:szCs w:val="24"/>
                <w:lang w:val="es-ES"/>
              </w:rPr>
              <w:t>Grécia e I</w:t>
            </w:r>
            <w:r w:rsidR="00007E2A" w:rsidRPr="00A20FB8">
              <w:rPr>
                <w:rFonts w:ascii="Calibri" w:hAnsi="Calibri" w:cs="Calibri"/>
                <w:b/>
                <w:color w:val="000000" w:themeColor="text1"/>
                <w:szCs w:val="24"/>
                <w:lang w:val="es-ES"/>
              </w:rPr>
              <w:t>stambul)</w:t>
            </w:r>
          </w:p>
        </w:tc>
        <w:tc>
          <w:tcPr>
            <w:tcW w:w="4423" w:type="dxa"/>
            <w:vAlign w:val="center"/>
          </w:tcPr>
          <w:p w14:paraId="6A2863C4" w14:textId="596B1DC4" w:rsidR="00007E2A" w:rsidRPr="00A20FB8" w:rsidRDefault="007E52A0" w:rsidP="00007E2A">
            <w:pPr>
              <w:jc w:val="center"/>
              <w:rPr>
                <w:rFonts w:ascii="Calibri" w:hAnsi="Calibri" w:cs="Calibri"/>
                <w:b/>
                <w:color w:val="000000" w:themeColor="text1"/>
                <w:szCs w:val="24"/>
                <w:lang w:val="es-ES"/>
              </w:rPr>
            </w:pPr>
            <w:r w:rsidRPr="00A20FB8">
              <w:rPr>
                <w:rFonts w:ascii="Calibri" w:hAnsi="Calibri" w:cs="Calibri"/>
                <w:b/>
                <w:color w:val="000000" w:themeColor="text1"/>
                <w:szCs w:val="24"/>
                <w:lang w:val="es-ES"/>
              </w:rPr>
              <w:t xml:space="preserve">Hotéis </w:t>
            </w:r>
            <w:r w:rsidR="00007E2A" w:rsidRPr="00A20FB8">
              <w:rPr>
                <w:rFonts w:ascii="Calibri" w:hAnsi="Calibri" w:cs="Calibri"/>
                <w:b/>
                <w:color w:val="000000" w:themeColor="text1"/>
                <w:szCs w:val="24"/>
                <w:lang w:val="es-ES"/>
              </w:rPr>
              <w:t>5* (</w:t>
            </w:r>
            <w:r w:rsidRPr="00A20FB8">
              <w:rPr>
                <w:rFonts w:ascii="Calibri" w:hAnsi="Calibri" w:cs="Calibri"/>
                <w:b/>
                <w:color w:val="000000" w:themeColor="text1"/>
                <w:szCs w:val="24"/>
                <w:lang w:val="es-ES"/>
              </w:rPr>
              <w:t>Grécia e Istambul)</w:t>
            </w:r>
          </w:p>
        </w:tc>
      </w:tr>
      <w:tr w:rsidR="00A944B9" w:rsidRPr="0083573C" w14:paraId="536924CB" w14:textId="77777777" w:rsidTr="00D14A83">
        <w:trPr>
          <w:trHeight w:val="140"/>
        </w:trPr>
        <w:tc>
          <w:tcPr>
            <w:tcW w:w="1195" w:type="dxa"/>
            <w:vAlign w:val="center"/>
          </w:tcPr>
          <w:p w14:paraId="48090FE7" w14:textId="0804697B" w:rsidR="00A944B9" w:rsidRPr="00803819" w:rsidRDefault="00A944B9" w:rsidP="00A944B9">
            <w:pPr>
              <w:jc w:val="center"/>
              <w:rPr>
                <w:rFonts w:ascii="Calibri" w:hAnsi="Calibri" w:cs="Calibri"/>
                <w:b/>
                <w:color w:val="000000" w:themeColor="text1"/>
                <w:sz w:val="18"/>
                <w:szCs w:val="18"/>
                <w:lang w:val="es-ES"/>
              </w:rPr>
            </w:pPr>
            <w:r w:rsidRPr="00803819">
              <w:rPr>
                <w:rFonts w:ascii="Calibri" w:hAnsi="Calibri" w:cs="Calibri"/>
                <w:b/>
                <w:color w:val="000000" w:themeColor="text1"/>
                <w:sz w:val="18"/>
                <w:szCs w:val="18"/>
                <w:lang w:val="es-ES"/>
              </w:rPr>
              <w:t>Atenas</w:t>
            </w:r>
          </w:p>
        </w:tc>
        <w:tc>
          <w:tcPr>
            <w:tcW w:w="4300" w:type="dxa"/>
            <w:vAlign w:val="center"/>
          </w:tcPr>
          <w:p w14:paraId="1EB3F600" w14:textId="46EAD318" w:rsidR="00A944B9" w:rsidRPr="00D84868" w:rsidRDefault="00A944B9" w:rsidP="00A944B9">
            <w:pPr>
              <w:jc w:val="center"/>
              <w:rPr>
                <w:rFonts w:ascii="Calibri" w:hAnsi="Calibri" w:cs="Calibri"/>
                <w:color w:val="000000" w:themeColor="text1"/>
                <w:sz w:val="18"/>
                <w:szCs w:val="18"/>
                <w:lang w:val="en-AU"/>
              </w:rPr>
            </w:pPr>
            <w:r w:rsidRPr="00D84868">
              <w:rPr>
                <w:rFonts w:ascii="Calibri" w:hAnsi="Calibri" w:cs="Calibri"/>
                <w:color w:val="000000" w:themeColor="text1"/>
                <w:sz w:val="18"/>
                <w:szCs w:val="18"/>
                <w:lang w:val="en-US"/>
              </w:rPr>
              <w:t>Kubic / Athenaeum Grand / Polis Grand / Ilisia</w:t>
            </w:r>
          </w:p>
        </w:tc>
        <w:tc>
          <w:tcPr>
            <w:tcW w:w="4423" w:type="dxa"/>
            <w:vAlign w:val="center"/>
          </w:tcPr>
          <w:p w14:paraId="78F112BF" w14:textId="5770F42D" w:rsidR="00A944B9" w:rsidRPr="00D84868" w:rsidRDefault="00A944B9" w:rsidP="00A944B9">
            <w:pPr>
              <w:jc w:val="center"/>
              <w:rPr>
                <w:rFonts w:ascii="Calibri" w:hAnsi="Calibri" w:cs="Calibri"/>
                <w:color w:val="000000" w:themeColor="text1"/>
                <w:sz w:val="18"/>
                <w:szCs w:val="18"/>
                <w:lang w:val="en-US"/>
              </w:rPr>
            </w:pPr>
            <w:r w:rsidRPr="00D84868">
              <w:rPr>
                <w:rFonts w:ascii="Calibri" w:hAnsi="Calibri" w:cs="Calibri"/>
                <w:color w:val="000000" w:themeColor="text1"/>
                <w:sz w:val="18"/>
                <w:szCs w:val="18"/>
                <w:lang w:val="en-US"/>
              </w:rPr>
              <w:t xml:space="preserve">Wyndham Grand / </w:t>
            </w:r>
            <w:r w:rsidRPr="00D84868">
              <w:rPr>
                <w:rFonts w:ascii="Calibri" w:hAnsi="Calibri" w:cs="Calibri"/>
                <w:color w:val="000000" w:themeColor="text1"/>
                <w:sz w:val="18"/>
                <w:szCs w:val="18"/>
                <w:lang w:val="en-AU"/>
              </w:rPr>
              <w:t>Royal Olympic / Radisson Blu Park</w:t>
            </w:r>
          </w:p>
        </w:tc>
      </w:tr>
      <w:tr w:rsidR="00A944B9" w:rsidRPr="0083573C" w14:paraId="3E801A93" w14:textId="77777777" w:rsidTr="00D14A83">
        <w:trPr>
          <w:trHeight w:val="140"/>
        </w:trPr>
        <w:tc>
          <w:tcPr>
            <w:tcW w:w="1195" w:type="dxa"/>
            <w:vAlign w:val="center"/>
          </w:tcPr>
          <w:p w14:paraId="20BF3514" w14:textId="5F5A5F99" w:rsidR="00A944B9" w:rsidRPr="00803819" w:rsidRDefault="00A944B9" w:rsidP="00A944B9">
            <w:pPr>
              <w:jc w:val="center"/>
              <w:rPr>
                <w:rFonts w:ascii="Calibri" w:hAnsi="Calibri" w:cs="Calibri"/>
                <w:b/>
                <w:color w:val="000000" w:themeColor="text1"/>
                <w:sz w:val="18"/>
                <w:szCs w:val="18"/>
                <w:lang w:val="es-ES"/>
              </w:rPr>
            </w:pPr>
            <w:r w:rsidRPr="00803819">
              <w:rPr>
                <w:rFonts w:ascii="Calibri" w:hAnsi="Calibri" w:cs="Calibri"/>
                <w:b/>
                <w:color w:val="000000" w:themeColor="text1"/>
                <w:sz w:val="18"/>
                <w:szCs w:val="18"/>
                <w:lang w:val="es-ES"/>
              </w:rPr>
              <w:t>Mykonos</w:t>
            </w:r>
          </w:p>
        </w:tc>
        <w:tc>
          <w:tcPr>
            <w:tcW w:w="4300" w:type="dxa"/>
            <w:vAlign w:val="center"/>
          </w:tcPr>
          <w:p w14:paraId="62640067" w14:textId="72BB01EA" w:rsidR="00A944B9" w:rsidRPr="00D84868" w:rsidRDefault="00A944B9" w:rsidP="00A944B9">
            <w:pPr>
              <w:jc w:val="center"/>
              <w:rPr>
                <w:rFonts w:ascii="Calibri" w:hAnsi="Calibri" w:cs="Calibri"/>
                <w:color w:val="000000" w:themeColor="text1"/>
                <w:sz w:val="18"/>
                <w:szCs w:val="18"/>
                <w:lang w:val="en-AU"/>
              </w:rPr>
            </w:pPr>
            <w:r w:rsidRPr="00D84868">
              <w:rPr>
                <w:rFonts w:ascii="Calibri" w:hAnsi="Calibri" w:cs="Calibri"/>
                <w:color w:val="000000" w:themeColor="text1"/>
                <w:sz w:val="18"/>
                <w:szCs w:val="18"/>
                <w:lang w:val="en-US"/>
              </w:rPr>
              <w:t xml:space="preserve">Penelope Village / Yiannaki / Rhenia / Harmony </w:t>
            </w:r>
          </w:p>
        </w:tc>
        <w:tc>
          <w:tcPr>
            <w:tcW w:w="4423" w:type="dxa"/>
            <w:vAlign w:val="center"/>
          </w:tcPr>
          <w:p w14:paraId="31705BD7" w14:textId="01CFDD4D" w:rsidR="00A944B9" w:rsidRPr="00D84868" w:rsidRDefault="00A944B9" w:rsidP="00A944B9">
            <w:pPr>
              <w:jc w:val="center"/>
              <w:rPr>
                <w:rFonts w:ascii="Calibri" w:hAnsi="Calibri" w:cs="Calibri"/>
                <w:color w:val="000000" w:themeColor="text1"/>
                <w:sz w:val="18"/>
                <w:szCs w:val="18"/>
                <w:lang w:val="en-US"/>
              </w:rPr>
            </w:pPr>
            <w:r w:rsidRPr="00D84868">
              <w:rPr>
                <w:rFonts w:ascii="Calibri" w:hAnsi="Calibri" w:cs="Calibri"/>
                <w:color w:val="000000" w:themeColor="text1"/>
                <w:sz w:val="18"/>
                <w:szCs w:val="18"/>
                <w:lang w:val="en-US"/>
              </w:rPr>
              <w:t>Royal Myconian / Myconian Imperial / Myconian Kyma</w:t>
            </w:r>
          </w:p>
        </w:tc>
      </w:tr>
      <w:tr w:rsidR="00A944B9" w:rsidRPr="00803819" w14:paraId="042DC384" w14:textId="77777777" w:rsidTr="00D14A83">
        <w:trPr>
          <w:trHeight w:val="140"/>
        </w:trPr>
        <w:tc>
          <w:tcPr>
            <w:tcW w:w="1195" w:type="dxa"/>
            <w:vAlign w:val="center"/>
          </w:tcPr>
          <w:p w14:paraId="5974689D" w14:textId="342E40E7" w:rsidR="00A944B9" w:rsidRPr="00803819" w:rsidRDefault="00A944B9" w:rsidP="00A944B9">
            <w:pPr>
              <w:jc w:val="center"/>
              <w:rPr>
                <w:rFonts w:ascii="Calibri" w:hAnsi="Calibri" w:cs="Calibri"/>
                <w:b/>
                <w:color w:val="000000" w:themeColor="text1"/>
                <w:sz w:val="18"/>
                <w:szCs w:val="18"/>
                <w:lang w:val="es-ES"/>
              </w:rPr>
            </w:pPr>
            <w:r w:rsidRPr="00803819">
              <w:rPr>
                <w:rFonts w:ascii="Calibri" w:hAnsi="Calibri" w:cs="Calibri"/>
                <w:b/>
                <w:color w:val="000000" w:themeColor="text1"/>
                <w:sz w:val="18"/>
                <w:szCs w:val="18"/>
                <w:lang w:val="es-ES"/>
              </w:rPr>
              <w:t>Santorini</w:t>
            </w:r>
          </w:p>
        </w:tc>
        <w:tc>
          <w:tcPr>
            <w:tcW w:w="4300" w:type="dxa"/>
            <w:vAlign w:val="center"/>
          </w:tcPr>
          <w:p w14:paraId="61DE3FA7" w14:textId="4E2FFFCB" w:rsidR="00A944B9" w:rsidRPr="00D84868" w:rsidRDefault="00A944B9" w:rsidP="00A944B9">
            <w:pPr>
              <w:jc w:val="center"/>
              <w:rPr>
                <w:rFonts w:ascii="Calibri" w:hAnsi="Calibri" w:cs="Calibri"/>
                <w:color w:val="000000" w:themeColor="text1"/>
                <w:sz w:val="18"/>
                <w:szCs w:val="18"/>
                <w:lang w:val="en-AU"/>
              </w:rPr>
            </w:pPr>
            <w:r w:rsidRPr="00D84868">
              <w:rPr>
                <w:rFonts w:ascii="Calibri" w:hAnsi="Calibri" w:cs="Calibri"/>
                <w:color w:val="000000" w:themeColor="text1"/>
                <w:sz w:val="18"/>
                <w:szCs w:val="18"/>
                <w:lang w:val="en-US"/>
              </w:rPr>
              <w:t>Afroditi Venus Beach / Aegean Plaza / Rose Bay /Epavlis</w:t>
            </w:r>
          </w:p>
        </w:tc>
        <w:tc>
          <w:tcPr>
            <w:tcW w:w="4423" w:type="dxa"/>
            <w:vAlign w:val="center"/>
          </w:tcPr>
          <w:p w14:paraId="263CC3BC" w14:textId="78BE232A" w:rsidR="00A944B9" w:rsidRPr="00D84868" w:rsidRDefault="00A944B9" w:rsidP="00A944B9">
            <w:pPr>
              <w:jc w:val="center"/>
              <w:rPr>
                <w:rFonts w:ascii="Calibri" w:hAnsi="Calibri" w:cs="Calibri"/>
                <w:color w:val="000000" w:themeColor="text1"/>
                <w:sz w:val="18"/>
                <w:szCs w:val="18"/>
                <w:lang w:val="pt-BR"/>
              </w:rPr>
            </w:pPr>
            <w:r w:rsidRPr="00D84868">
              <w:rPr>
                <w:rFonts w:ascii="Calibri" w:hAnsi="Calibri" w:cs="Calibri"/>
                <w:color w:val="000000" w:themeColor="text1"/>
                <w:sz w:val="18"/>
                <w:szCs w:val="18"/>
                <w:lang w:val="es-ES"/>
              </w:rPr>
              <w:t>Costa Grand / Splendour / Majestic</w:t>
            </w:r>
          </w:p>
        </w:tc>
      </w:tr>
      <w:tr w:rsidR="00A944B9" w:rsidRPr="00803819" w14:paraId="63ADF511" w14:textId="77777777" w:rsidTr="00D14A83">
        <w:trPr>
          <w:trHeight w:val="140"/>
        </w:trPr>
        <w:tc>
          <w:tcPr>
            <w:tcW w:w="1195" w:type="dxa"/>
            <w:vAlign w:val="center"/>
          </w:tcPr>
          <w:p w14:paraId="560A72D8" w14:textId="575F50EE" w:rsidR="00A944B9" w:rsidRPr="00803819" w:rsidRDefault="00A944B9" w:rsidP="00A944B9">
            <w:pPr>
              <w:jc w:val="center"/>
              <w:rPr>
                <w:rFonts w:ascii="Calibri" w:hAnsi="Calibri" w:cs="Calibri"/>
                <w:b/>
                <w:color w:val="000000" w:themeColor="text1"/>
                <w:sz w:val="18"/>
                <w:szCs w:val="18"/>
                <w:lang w:val="es-ES"/>
              </w:rPr>
            </w:pPr>
            <w:r w:rsidRPr="00803819">
              <w:rPr>
                <w:rFonts w:ascii="Calibri" w:hAnsi="Calibri" w:cs="Calibri"/>
                <w:b/>
                <w:color w:val="000000" w:themeColor="text1"/>
                <w:sz w:val="18"/>
                <w:szCs w:val="18"/>
                <w:lang w:val="es-ES"/>
              </w:rPr>
              <w:t>Istambul</w:t>
            </w:r>
          </w:p>
        </w:tc>
        <w:tc>
          <w:tcPr>
            <w:tcW w:w="4300" w:type="dxa"/>
            <w:vAlign w:val="center"/>
          </w:tcPr>
          <w:p w14:paraId="69E4B76F" w14:textId="15389F16" w:rsidR="00A944B9" w:rsidRPr="00D84868" w:rsidRDefault="00A944B9" w:rsidP="00A944B9">
            <w:pPr>
              <w:jc w:val="center"/>
              <w:rPr>
                <w:rFonts w:ascii="Calibri" w:hAnsi="Calibri" w:cs="Calibri"/>
                <w:color w:val="000000" w:themeColor="text1"/>
                <w:sz w:val="18"/>
                <w:szCs w:val="18"/>
                <w:lang w:val="en-US"/>
              </w:rPr>
            </w:pPr>
            <w:r w:rsidRPr="00D84868">
              <w:rPr>
                <w:rStyle w:val="nfasissutil"/>
                <w:rFonts w:eastAsiaTheme="majorEastAsia"/>
                <w:b w:val="0"/>
                <w:bCs/>
                <w:i w:val="0"/>
                <w:iCs w:val="0"/>
                <w:lang w:val="en-US"/>
              </w:rPr>
              <w:t>Metropolitan Taksim</w:t>
            </w:r>
            <w:r w:rsidRPr="00D84868">
              <w:rPr>
                <w:rStyle w:val="nfasissutil"/>
                <w:rFonts w:eastAsiaTheme="majorEastAsia"/>
                <w:bCs/>
                <w:lang w:val="en-US"/>
              </w:rPr>
              <w:t xml:space="preserve"> </w:t>
            </w:r>
            <w:r w:rsidRPr="00D84868">
              <w:rPr>
                <w:rStyle w:val="nfasissutil"/>
                <w:rFonts w:eastAsiaTheme="majorEastAsia"/>
                <w:b w:val="0"/>
                <w:i w:val="0"/>
                <w:iCs w:val="0"/>
                <w:lang w:val="en-US"/>
              </w:rPr>
              <w:t>/ Elite World Comfy</w:t>
            </w:r>
            <w:r w:rsidRPr="00D84868">
              <w:rPr>
                <w:rStyle w:val="nfasissutil"/>
                <w:rFonts w:eastAsiaTheme="majorEastAsia"/>
                <w:bCs/>
                <w:lang w:val="en-US"/>
              </w:rPr>
              <w:t> </w:t>
            </w:r>
          </w:p>
        </w:tc>
        <w:tc>
          <w:tcPr>
            <w:tcW w:w="4423" w:type="dxa"/>
            <w:vAlign w:val="center"/>
          </w:tcPr>
          <w:p w14:paraId="065E1DE8" w14:textId="6A49889D" w:rsidR="00A944B9" w:rsidRPr="00803819" w:rsidRDefault="00A944B9" w:rsidP="00A944B9">
            <w:pPr>
              <w:jc w:val="center"/>
              <w:rPr>
                <w:rFonts w:ascii="Calibri" w:hAnsi="Calibri" w:cs="Calibri"/>
                <w:color w:val="000000" w:themeColor="text1"/>
                <w:sz w:val="18"/>
                <w:szCs w:val="18"/>
                <w:lang w:val="es-ES"/>
              </w:rPr>
            </w:pPr>
            <w:r w:rsidRPr="00C90A43">
              <w:rPr>
                <w:rFonts w:ascii="Calibri" w:hAnsi="Calibri" w:cs="Calibri"/>
                <w:color w:val="000000" w:themeColor="text1"/>
                <w:sz w:val="18"/>
                <w:szCs w:val="18"/>
                <w:lang w:val="en-US"/>
              </w:rPr>
              <w:t xml:space="preserve">Barceló Taksim / Elite World </w:t>
            </w:r>
          </w:p>
        </w:tc>
      </w:tr>
      <w:tr w:rsidR="00190577" w:rsidRPr="0083573C" w14:paraId="4716389E" w14:textId="77777777" w:rsidTr="00B9738A">
        <w:trPr>
          <w:trHeight w:val="140"/>
        </w:trPr>
        <w:tc>
          <w:tcPr>
            <w:tcW w:w="9918" w:type="dxa"/>
            <w:gridSpan w:val="3"/>
            <w:vAlign w:val="center"/>
          </w:tcPr>
          <w:p w14:paraId="2843AB7A" w14:textId="441F7BF5" w:rsidR="00190577" w:rsidRPr="00803819" w:rsidRDefault="00190577" w:rsidP="00190577">
            <w:pPr>
              <w:jc w:val="center"/>
              <w:rPr>
                <w:rFonts w:ascii="Calibri" w:hAnsi="Calibri" w:cs="Calibri"/>
                <w:color w:val="000000" w:themeColor="text1"/>
                <w:sz w:val="18"/>
                <w:szCs w:val="18"/>
                <w:lang w:val="pt-BR"/>
              </w:rPr>
            </w:pPr>
            <w:r w:rsidRPr="00803819">
              <w:rPr>
                <w:rFonts w:ascii="Calibri" w:hAnsi="Calibri" w:cs="Calibri"/>
                <w:b/>
                <w:bCs/>
                <w:color w:val="000000" w:themeColor="text1"/>
                <w:sz w:val="18"/>
                <w:szCs w:val="18"/>
                <w:lang w:val="pt-BR"/>
              </w:rPr>
              <w:t>Circuito pela Turquia – Cat. Única de hotéis (Primeira / Primeira Sup.)</w:t>
            </w:r>
          </w:p>
        </w:tc>
      </w:tr>
      <w:tr w:rsidR="00190577" w:rsidRPr="00803819" w14:paraId="3AB2E5E6" w14:textId="77777777" w:rsidTr="008C3C75">
        <w:trPr>
          <w:trHeight w:val="140"/>
        </w:trPr>
        <w:tc>
          <w:tcPr>
            <w:tcW w:w="1195" w:type="dxa"/>
            <w:vAlign w:val="center"/>
          </w:tcPr>
          <w:p w14:paraId="36982F18" w14:textId="566728F4" w:rsidR="00190577" w:rsidRPr="00803819" w:rsidRDefault="00190577" w:rsidP="00190577">
            <w:pPr>
              <w:jc w:val="center"/>
              <w:rPr>
                <w:rFonts w:ascii="Calibri" w:hAnsi="Calibri" w:cs="Calibri"/>
                <w:b/>
                <w:color w:val="000000" w:themeColor="text1"/>
                <w:sz w:val="18"/>
                <w:szCs w:val="18"/>
                <w:lang w:val="es-ES"/>
              </w:rPr>
            </w:pPr>
            <w:r w:rsidRPr="00803819">
              <w:rPr>
                <w:rFonts w:ascii="Calibri" w:hAnsi="Calibri" w:cs="Calibri"/>
                <w:b/>
                <w:color w:val="000000" w:themeColor="text1"/>
                <w:sz w:val="18"/>
                <w:szCs w:val="18"/>
                <w:lang w:val="es-ES"/>
              </w:rPr>
              <w:t>Ancara</w:t>
            </w:r>
          </w:p>
        </w:tc>
        <w:tc>
          <w:tcPr>
            <w:tcW w:w="8723" w:type="dxa"/>
            <w:gridSpan w:val="2"/>
          </w:tcPr>
          <w:p w14:paraId="29519AF8" w14:textId="1DEA7A8C" w:rsidR="00190577" w:rsidRPr="00803819" w:rsidRDefault="00190577" w:rsidP="00190577">
            <w:pPr>
              <w:jc w:val="center"/>
              <w:rPr>
                <w:rFonts w:ascii="Calibri" w:hAnsi="Calibri" w:cs="Calibri"/>
                <w:color w:val="000000" w:themeColor="text1"/>
                <w:sz w:val="18"/>
                <w:szCs w:val="18"/>
                <w:lang w:val="en-US"/>
              </w:rPr>
            </w:pPr>
            <w:r w:rsidRPr="00803819">
              <w:rPr>
                <w:rFonts w:ascii="Calibri" w:hAnsi="Calibri" w:cs="Calibri"/>
                <w:color w:val="000000" w:themeColor="text1"/>
                <w:sz w:val="18"/>
                <w:szCs w:val="18"/>
                <w:lang w:val="en-AU"/>
              </w:rPr>
              <w:t>New Park</w:t>
            </w:r>
          </w:p>
        </w:tc>
      </w:tr>
      <w:tr w:rsidR="00190577" w:rsidRPr="00803819" w14:paraId="576194D2" w14:textId="77777777" w:rsidTr="00337118">
        <w:trPr>
          <w:trHeight w:val="140"/>
        </w:trPr>
        <w:tc>
          <w:tcPr>
            <w:tcW w:w="1195" w:type="dxa"/>
            <w:vAlign w:val="center"/>
          </w:tcPr>
          <w:p w14:paraId="3CDD2749" w14:textId="01989DC7" w:rsidR="00190577" w:rsidRPr="00803819" w:rsidRDefault="00190577" w:rsidP="00190577">
            <w:pPr>
              <w:jc w:val="center"/>
              <w:rPr>
                <w:rFonts w:ascii="Calibri" w:hAnsi="Calibri" w:cs="Calibri"/>
                <w:b/>
                <w:color w:val="000000" w:themeColor="text1"/>
                <w:sz w:val="18"/>
                <w:szCs w:val="18"/>
                <w:lang w:val="es-ES"/>
              </w:rPr>
            </w:pPr>
            <w:r w:rsidRPr="00803819">
              <w:rPr>
                <w:rFonts w:ascii="Calibri" w:hAnsi="Calibri" w:cs="Calibri"/>
                <w:b/>
                <w:color w:val="000000" w:themeColor="text1"/>
                <w:sz w:val="18"/>
                <w:szCs w:val="18"/>
                <w:lang w:val="es-ES"/>
              </w:rPr>
              <w:t>Capadócia</w:t>
            </w:r>
          </w:p>
        </w:tc>
        <w:tc>
          <w:tcPr>
            <w:tcW w:w="8723" w:type="dxa"/>
            <w:gridSpan w:val="2"/>
            <w:vAlign w:val="center"/>
          </w:tcPr>
          <w:p w14:paraId="220FE8C5" w14:textId="183B538D" w:rsidR="00190577" w:rsidRPr="00803819" w:rsidRDefault="00190577" w:rsidP="00190577">
            <w:pPr>
              <w:jc w:val="center"/>
              <w:rPr>
                <w:rFonts w:ascii="Calibri" w:hAnsi="Calibri" w:cs="Calibri"/>
                <w:color w:val="000000" w:themeColor="text1"/>
                <w:sz w:val="18"/>
                <w:szCs w:val="18"/>
                <w:lang w:val="en-US"/>
              </w:rPr>
            </w:pPr>
            <w:r w:rsidRPr="00803819">
              <w:rPr>
                <w:rFonts w:ascii="Calibri" w:hAnsi="Calibri" w:cs="Calibri"/>
                <w:color w:val="000000" w:themeColor="text1"/>
                <w:sz w:val="18"/>
                <w:szCs w:val="18"/>
                <w:lang w:val="pt-BR"/>
              </w:rPr>
              <w:t xml:space="preserve">Ramada / Mustafa </w:t>
            </w:r>
          </w:p>
        </w:tc>
      </w:tr>
      <w:tr w:rsidR="00190577" w:rsidRPr="00803819" w14:paraId="4226FB02" w14:textId="77777777" w:rsidTr="008C3C75">
        <w:trPr>
          <w:trHeight w:val="140"/>
        </w:trPr>
        <w:tc>
          <w:tcPr>
            <w:tcW w:w="1195" w:type="dxa"/>
            <w:vAlign w:val="center"/>
          </w:tcPr>
          <w:p w14:paraId="7550BB91" w14:textId="1E92C919" w:rsidR="00190577" w:rsidRPr="00803819" w:rsidRDefault="00190577" w:rsidP="00190577">
            <w:pPr>
              <w:jc w:val="center"/>
              <w:rPr>
                <w:rFonts w:ascii="Calibri" w:hAnsi="Calibri" w:cs="Calibri"/>
                <w:b/>
                <w:color w:val="000000" w:themeColor="text1"/>
                <w:sz w:val="18"/>
                <w:szCs w:val="18"/>
                <w:lang w:val="es-ES"/>
              </w:rPr>
            </w:pPr>
            <w:r w:rsidRPr="00803819">
              <w:rPr>
                <w:rFonts w:ascii="Calibri" w:hAnsi="Calibri" w:cs="Calibri"/>
                <w:b/>
                <w:color w:val="000000" w:themeColor="text1"/>
                <w:sz w:val="18"/>
                <w:szCs w:val="18"/>
                <w:lang w:val="es-ES"/>
              </w:rPr>
              <w:t>Pamukkale</w:t>
            </w:r>
          </w:p>
        </w:tc>
        <w:tc>
          <w:tcPr>
            <w:tcW w:w="8723" w:type="dxa"/>
            <w:gridSpan w:val="2"/>
          </w:tcPr>
          <w:p w14:paraId="58DA1A12" w14:textId="3D574198" w:rsidR="00190577" w:rsidRPr="00803819" w:rsidRDefault="00190577" w:rsidP="00190577">
            <w:pPr>
              <w:jc w:val="center"/>
              <w:rPr>
                <w:rFonts w:ascii="Calibri" w:hAnsi="Calibri" w:cs="Calibri"/>
                <w:color w:val="000000" w:themeColor="text1"/>
                <w:sz w:val="18"/>
                <w:szCs w:val="18"/>
                <w:lang w:val="en-US"/>
              </w:rPr>
            </w:pPr>
            <w:r w:rsidRPr="00803819">
              <w:rPr>
                <w:rFonts w:ascii="Calibri" w:hAnsi="Calibri" w:cs="Calibri"/>
                <w:color w:val="000000" w:themeColor="text1"/>
                <w:sz w:val="18"/>
                <w:szCs w:val="18"/>
                <w:lang w:val="en-US"/>
              </w:rPr>
              <w:t>Richmond / Colossae Thermal</w:t>
            </w:r>
          </w:p>
        </w:tc>
      </w:tr>
      <w:tr w:rsidR="00D14A83" w:rsidRPr="00803819" w14:paraId="7CB4C322" w14:textId="77777777" w:rsidTr="00CC274C">
        <w:trPr>
          <w:trHeight w:val="140"/>
        </w:trPr>
        <w:tc>
          <w:tcPr>
            <w:tcW w:w="1195" w:type="dxa"/>
            <w:vAlign w:val="center"/>
          </w:tcPr>
          <w:p w14:paraId="06BF01AF" w14:textId="0BCC06F6" w:rsidR="00D14A83" w:rsidRPr="00D84868" w:rsidRDefault="00D14A83" w:rsidP="00D14A83">
            <w:pPr>
              <w:jc w:val="center"/>
              <w:rPr>
                <w:rFonts w:ascii="Calibri" w:hAnsi="Calibri" w:cs="Calibri"/>
                <w:b/>
                <w:bCs/>
                <w:color w:val="000000" w:themeColor="text1"/>
                <w:sz w:val="18"/>
                <w:szCs w:val="18"/>
                <w:lang w:val="es-ES"/>
              </w:rPr>
            </w:pPr>
            <w:r w:rsidRPr="00D84868">
              <w:rPr>
                <w:rFonts w:ascii="Calibri" w:hAnsi="Calibri" w:cs="Calibri"/>
                <w:b/>
                <w:bCs/>
                <w:sz w:val="18"/>
                <w:szCs w:val="18"/>
                <w:lang w:val="pt-BR"/>
              </w:rPr>
              <w:t>Kusadasi</w:t>
            </w:r>
          </w:p>
        </w:tc>
        <w:tc>
          <w:tcPr>
            <w:tcW w:w="8723" w:type="dxa"/>
            <w:gridSpan w:val="2"/>
            <w:vAlign w:val="center"/>
          </w:tcPr>
          <w:p w14:paraId="4C553A92" w14:textId="67CD8DCA" w:rsidR="00D14A83" w:rsidRPr="00D84868" w:rsidRDefault="00D14A83" w:rsidP="00D14A83">
            <w:pPr>
              <w:jc w:val="center"/>
              <w:rPr>
                <w:rFonts w:ascii="Calibri" w:hAnsi="Calibri" w:cs="Calibri"/>
                <w:color w:val="000000" w:themeColor="text1"/>
                <w:sz w:val="18"/>
                <w:szCs w:val="18"/>
                <w:lang w:val="en-US"/>
              </w:rPr>
            </w:pPr>
            <w:r w:rsidRPr="00D84868">
              <w:rPr>
                <w:rStyle w:val="nfasissutil"/>
                <w:rFonts w:eastAsiaTheme="majorEastAsia"/>
                <w:b w:val="0"/>
                <w:i w:val="0"/>
                <w:iCs w:val="0"/>
                <w:lang w:val="es-ES"/>
              </w:rPr>
              <w:t>Suhan Seaprt</w:t>
            </w:r>
            <w:r w:rsidRPr="00D84868">
              <w:rPr>
                <w:rStyle w:val="nfasissutil"/>
                <w:rFonts w:eastAsiaTheme="majorEastAsia"/>
                <w:b w:val="0"/>
                <w:bCs/>
                <w:i w:val="0"/>
                <w:iCs w:val="0"/>
                <w:lang w:val="es-ES"/>
              </w:rPr>
              <w:t xml:space="preserve"> Kusadasi</w:t>
            </w:r>
          </w:p>
        </w:tc>
      </w:tr>
    </w:tbl>
    <w:p w14:paraId="4CE6DA89" w14:textId="77777777" w:rsidR="003F5DCA" w:rsidRPr="00A76423" w:rsidRDefault="003F5DCA" w:rsidP="003F5DCA">
      <w:pPr>
        <w:pStyle w:val="Ttulo2"/>
        <w:numPr>
          <w:ilvl w:val="0"/>
          <w:numId w:val="0"/>
        </w:numPr>
        <w:ind w:left="576" w:hanging="576"/>
        <w:rPr>
          <w:rFonts w:ascii="Calibri" w:hAnsi="Calibri" w:cs="Calibri"/>
          <w:i w:val="0"/>
          <w:iCs/>
          <w:color w:val="000000" w:themeColor="text1"/>
          <w:sz w:val="18"/>
          <w:szCs w:val="18"/>
          <w:u w:val="single"/>
          <w:lang w:val="pt-BR"/>
        </w:rPr>
      </w:pPr>
    </w:p>
    <w:p w14:paraId="4F5A85BF" w14:textId="77777777" w:rsidR="003F5DCA" w:rsidRPr="00A76423" w:rsidRDefault="003F5DCA" w:rsidP="003F5DCA">
      <w:pPr>
        <w:pStyle w:val="Ttulo2"/>
        <w:numPr>
          <w:ilvl w:val="0"/>
          <w:numId w:val="0"/>
        </w:numPr>
        <w:ind w:left="576" w:hanging="576"/>
        <w:rPr>
          <w:rFonts w:ascii="Calibri" w:hAnsi="Calibri" w:cs="Calibri"/>
          <w:i w:val="0"/>
          <w:iCs/>
          <w:color w:val="000000" w:themeColor="text1"/>
          <w:sz w:val="18"/>
          <w:szCs w:val="18"/>
          <w:u w:val="single"/>
          <w:lang w:val="pt-BR"/>
        </w:rPr>
      </w:pPr>
    </w:p>
    <w:p w14:paraId="1AF710F9" w14:textId="77777777" w:rsidR="003578DA" w:rsidRPr="00A76423" w:rsidRDefault="003578DA" w:rsidP="006570F2">
      <w:pPr>
        <w:rPr>
          <w:rFonts w:ascii="Calibri" w:hAnsi="Calibri" w:cs="Calibri"/>
          <w:bCs/>
          <w:color w:val="000000" w:themeColor="text1"/>
          <w:sz w:val="18"/>
          <w:szCs w:val="18"/>
          <w:lang w:val="pt-BR"/>
        </w:rPr>
      </w:pPr>
    </w:p>
    <w:p w14:paraId="5ACE30AE" w14:textId="463798DD" w:rsidR="005D058B" w:rsidRPr="00E76225" w:rsidRDefault="005D058B" w:rsidP="009540C9">
      <w:pPr>
        <w:pStyle w:val="Ttulo"/>
        <w:rPr>
          <w:lang w:val="pt-BR"/>
        </w:rPr>
      </w:pPr>
      <w:r w:rsidRPr="00E76225">
        <w:rPr>
          <w:lang w:val="pt-BR"/>
        </w:rPr>
        <w:t>Notas importantes</w:t>
      </w:r>
      <w:r w:rsidR="009540C9" w:rsidRPr="00E76225">
        <w:rPr>
          <w:lang w:val="pt-BR"/>
        </w:rPr>
        <w:t>:</w:t>
      </w:r>
    </w:p>
    <w:p w14:paraId="12B64C2B" w14:textId="77777777" w:rsidR="00DC3EA3" w:rsidRDefault="00DC3EA3" w:rsidP="00DC3EA3">
      <w:pPr>
        <w:pStyle w:val="paragraph"/>
        <w:spacing w:before="0" w:beforeAutospacing="0" w:after="0" w:afterAutospacing="0"/>
        <w:textAlignment w:val="baseline"/>
        <w:rPr>
          <w:rStyle w:val="normaltextrun"/>
          <w:rFonts w:ascii="Calibri" w:hAnsi="Calibri" w:cs="Calibri"/>
          <w:color w:val="000000" w:themeColor="text1"/>
          <w:sz w:val="18"/>
          <w:szCs w:val="18"/>
          <w:lang w:val="pt-BR"/>
        </w:rPr>
      </w:pPr>
      <w:r w:rsidRPr="00D84868">
        <w:rPr>
          <w:rStyle w:val="normaltextrun"/>
          <w:rFonts w:ascii="Calibri" w:hAnsi="Calibri" w:cs="Calibri"/>
          <w:color w:val="000000" w:themeColor="text1"/>
          <w:sz w:val="18"/>
          <w:szCs w:val="18"/>
          <w:lang w:val="pt-BR"/>
        </w:rPr>
        <w:t>- No momento da edição deste folheto, a entrada na Mesquita Azul é gratuita. Caso seja cobrada entrada, a visita será externa.</w:t>
      </w:r>
    </w:p>
    <w:p w14:paraId="4492C67D" w14:textId="4000BA34" w:rsidR="00F43A0E" w:rsidRPr="00803819" w:rsidRDefault="00F43A0E" w:rsidP="001E6878">
      <w:pPr>
        <w:pStyle w:val="paragraph"/>
        <w:spacing w:before="0" w:beforeAutospacing="0" w:after="0" w:afterAutospacing="0"/>
        <w:textAlignment w:val="baseline"/>
        <w:rPr>
          <w:rFonts w:ascii="Calibri" w:hAnsi="Calibri" w:cs="Calibri"/>
          <w:color w:val="000000" w:themeColor="text1"/>
          <w:sz w:val="18"/>
          <w:szCs w:val="18"/>
          <w:lang w:val="pt-BR"/>
        </w:rPr>
      </w:pPr>
      <w:r w:rsidRPr="00803819">
        <w:rPr>
          <w:rStyle w:val="normaltextrun"/>
          <w:rFonts w:ascii="Calibri" w:hAnsi="Calibri" w:cs="Calibri"/>
          <w:color w:val="000000" w:themeColor="text1"/>
          <w:sz w:val="18"/>
          <w:szCs w:val="18"/>
          <w:lang w:val="pt-BR"/>
        </w:rPr>
        <w:t>- Os preços podem variar durante o período de Congressos, Feiras e Eventos especiais.</w:t>
      </w:r>
      <w:r w:rsidRPr="00803819">
        <w:rPr>
          <w:rStyle w:val="eop"/>
          <w:rFonts w:ascii="Calibri" w:hAnsi="Calibri" w:cs="Calibri"/>
          <w:color w:val="000000" w:themeColor="text1"/>
          <w:sz w:val="18"/>
          <w:szCs w:val="18"/>
          <w:lang w:val="pt-BR"/>
        </w:rPr>
        <w:t> </w:t>
      </w:r>
    </w:p>
    <w:p w14:paraId="565B8A79" w14:textId="77777777" w:rsidR="001E6878" w:rsidRPr="00803819" w:rsidRDefault="001E6878" w:rsidP="001E6878">
      <w:pPr>
        <w:rPr>
          <w:rFonts w:ascii="Calibri" w:hAnsi="Calibri" w:cs="Calibri"/>
          <w:bCs/>
          <w:color w:val="000000" w:themeColor="text1"/>
          <w:sz w:val="18"/>
          <w:szCs w:val="18"/>
          <w:lang w:val="pt-BR"/>
        </w:rPr>
      </w:pPr>
      <w:r w:rsidRPr="00803819">
        <w:rPr>
          <w:rFonts w:ascii="Calibri" w:hAnsi="Calibri" w:cs="Calibri"/>
          <w:bCs/>
          <w:color w:val="000000" w:themeColor="text1"/>
          <w:sz w:val="18"/>
          <w:szCs w:val="18"/>
          <w:lang w:val="pt-BR"/>
        </w:rPr>
        <w:t>- O Grande Bazar está fechado no domingo e o Palácio de Topkapi está fechado na terça-feira.</w:t>
      </w:r>
    </w:p>
    <w:p w14:paraId="10DC2B36" w14:textId="77777777" w:rsidR="001E6878" w:rsidRPr="00803819" w:rsidRDefault="001E6878" w:rsidP="001E6878">
      <w:pPr>
        <w:pStyle w:val="paragraph"/>
        <w:spacing w:before="0" w:beforeAutospacing="0" w:after="0" w:afterAutospacing="0"/>
        <w:textAlignment w:val="baseline"/>
        <w:rPr>
          <w:rFonts w:ascii="Calibri" w:hAnsi="Calibri" w:cs="Calibri"/>
          <w:color w:val="000000" w:themeColor="text1"/>
          <w:sz w:val="18"/>
          <w:szCs w:val="18"/>
          <w:lang w:val="pt-BR"/>
        </w:rPr>
      </w:pPr>
      <w:r w:rsidRPr="00803819">
        <w:rPr>
          <w:rStyle w:val="normaltextrun"/>
          <w:rFonts w:ascii="Calibri" w:hAnsi="Calibri" w:cs="Calibri"/>
          <w:color w:val="000000" w:themeColor="text1"/>
          <w:sz w:val="18"/>
          <w:szCs w:val="18"/>
          <w:lang w:val="pt-BR"/>
        </w:rPr>
        <w:t>- Durante as festas religiosas, os bazares e alguns monumentos estarão fechados.</w:t>
      </w:r>
    </w:p>
    <w:p w14:paraId="697275A1" w14:textId="77777777" w:rsidR="001E6878" w:rsidRPr="00803819" w:rsidRDefault="001E6878" w:rsidP="001E6878">
      <w:pPr>
        <w:rPr>
          <w:rFonts w:ascii="Calibri" w:hAnsi="Calibri" w:cs="Calibri"/>
          <w:bCs/>
          <w:color w:val="000000" w:themeColor="text1"/>
          <w:sz w:val="18"/>
          <w:szCs w:val="18"/>
          <w:lang w:val="pt-BR"/>
        </w:rPr>
      </w:pPr>
      <w:r w:rsidRPr="00803819">
        <w:rPr>
          <w:rFonts w:ascii="Calibri" w:hAnsi="Calibri" w:cs="Calibri"/>
          <w:bCs/>
          <w:color w:val="000000" w:themeColor="text1"/>
          <w:sz w:val="18"/>
          <w:szCs w:val="18"/>
          <w:lang w:val="pt-BR"/>
        </w:rPr>
        <w:t>- Habitação Tripla: Na maioria dos hotéis será um duplo + cama extra de diferentes tamanhos e conforto.</w:t>
      </w:r>
    </w:p>
    <w:p w14:paraId="67179879" w14:textId="77777777" w:rsidR="001E6878" w:rsidRPr="00803819" w:rsidRDefault="001E6878" w:rsidP="001E6878">
      <w:pPr>
        <w:rPr>
          <w:rFonts w:ascii="Calibri" w:hAnsi="Calibri" w:cs="Calibri"/>
          <w:bCs/>
          <w:color w:val="000000" w:themeColor="text1"/>
          <w:sz w:val="18"/>
          <w:szCs w:val="18"/>
          <w:lang w:val="pt-BR"/>
        </w:rPr>
      </w:pPr>
      <w:r w:rsidRPr="00803819">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11A6EC28" w14:textId="77777777" w:rsidR="00FF0591" w:rsidRPr="00803819" w:rsidRDefault="00FF0591" w:rsidP="00FF0591">
      <w:pPr>
        <w:rPr>
          <w:rFonts w:ascii="Calibri" w:hAnsi="Calibri" w:cs="Calibri"/>
          <w:color w:val="000000" w:themeColor="text1"/>
          <w:sz w:val="18"/>
          <w:szCs w:val="18"/>
          <w:lang w:val="pt-BR"/>
        </w:rPr>
      </w:pPr>
      <w:r w:rsidRPr="00803819">
        <w:rPr>
          <w:rFonts w:ascii="Calibri" w:hAnsi="Calibri" w:cs="Calibri"/>
          <w:b/>
          <w:color w:val="000000" w:themeColor="text1"/>
          <w:sz w:val="18"/>
          <w:szCs w:val="18"/>
          <w:lang w:val="pt-BR"/>
        </w:rPr>
        <w:t xml:space="preserve">- </w:t>
      </w:r>
      <w:r w:rsidRPr="00803819">
        <w:rPr>
          <w:rFonts w:ascii="Calibri" w:hAnsi="Calibri" w:cs="Calibri"/>
          <w:b/>
          <w:bCs/>
          <w:color w:val="000000" w:themeColor="text1"/>
          <w:sz w:val="18"/>
          <w:szCs w:val="18"/>
          <w:lang w:val="pt-BR"/>
        </w:rPr>
        <w:t>Gastos de cancelamento:</w:t>
      </w:r>
      <w:r w:rsidRPr="00803819">
        <w:rPr>
          <w:rFonts w:ascii="Calibri" w:hAnsi="Calibri" w:cs="Calibri"/>
          <w:b/>
          <w:color w:val="000000" w:themeColor="text1"/>
          <w:sz w:val="18"/>
          <w:szCs w:val="18"/>
          <w:lang w:val="pt-BR"/>
        </w:rPr>
        <w:t xml:space="preserve"> </w:t>
      </w:r>
      <w:r w:rsidRPr="00803819">
        <w:rPr>
          <w:rFonts w:ascii="Calibri" w:hAnsi="Calibri" w:cs="Calibri"/>
          <w:color w:val="000000" w:themeColor="text1"/>
          <w:sz w:val="18"/>
          <w:szCs w:val="18"/>
          <w:lang w:val="pt-BR"/>
        </w:rPr>
        <w:t>Entre 46 e 31 dias 25%; entre 30 e 16 dias 40%; entre 15 e 9 dias 50%; 8 dias ou menos: 100%.</w:t>
      </w:r>
    </w:p>
    <w:p w14:paraId="1AD8FE77" w14:textId="3530505F" w:rsidR="00FF0591" w:rsidRPr="00A76423" w:rsidRDefault="00FF0591" w:rsidP="001E6878">
      <w:pPr>
        <w:rPr>
          <w:rFonts w:ascii="Calibri" w:hAnsi="Calibri" w:cs="Calibri"/>
          <w:bCs/>
          <w:color w:val="000000" w:themeColor="text1"/>
          <w:sz w:val="18"/>
          <w:szCs w:val="18"/>
          <w:lang w:val="pt-BR"/>
        </w:rPr>
      </w:pPr>
      <w:r w:rsidRPr="00803819">
        <w:rPr>
          <w:rFonts w:ascii="Calibri" w:hAnsi="Calibri" w:cs="Calibri"/>
          <w:color w:val="000000" w:themeColor="text1"/>
          <w:sz w:val="18"/>
          <w:szCs w:val="18"/>
          <w:lang w:val="pt-BR"/>
        </w:rPr>
        <w:t>Se os tkts aéreos estiverem incluídos no momento do cancelamento, os custos serão totais de 100%.</w:t>
      </w:r>
    </w:p>
    <w:sectPr w:rsidR="00FF0591" w:rsidRPr="00A76423" w:rsidSect="001D0114">
      <w:headerReference w:type="default" r:id="rId11"/>
      <w:pgSz w:w="12240" w:h="15840"/>
      <w:pgMar w:top="284" w:right="474" w:bottom="709"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C9C39" w14:textId="77777777" w:rsidR="003E68B3" w:rsidRDefault="003E68B3" w:rsidP="0042769E">
      <w:r>
        <w:separator/>
      </w:r>
    </w:p>
  </w:endnote>
  <w:endnote w:type="continuationSeparator" w:id="0">
    <w:p w14:paraId="70D2CB33" w14:textId="77777777" w:rsidR="003E68B3" w:rsidRDefault="003E68B3" w:rsidP="00427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1CDBB" w14:textId="77777777" w:rsidR="003E68B3" w:rsidRDefault="003E68B3" w:rsidP="0042769E">
      <w:r>
        <w:separator/>
      </w:r>
    </w:p>
  </w:footnote>
  <w:footnote w:type="continuationSeparator" w:id="0">
    <w:p w14:paraId="2491FF8C" w14:textId="77777777" w:rsidR="003E68B3" w:rsidRDefault="003E68B3" w:rsidP="00427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87C2" w14:textId="75D49CB7" w:rsidR="0042769E" w:rsidRDefault="0042769E">
    <w:pPr>
      <w:pStyle w:val="Encabezado"/>
    </w:pPr>
    <w:r>
      <w:rPr>
        <w:noProof/>
      </w:rPr>
      <w:drawing>
        <wp:anchor distT="0" distB="0" distL="114300" distR="114300" simplePos="0" relativeHeight="251658240" behindDoc="0" locked="0" layoutInCell="1" allowOverlap="1" wp14:anchorId="788D0400" wp14:editId="517AD607">
          <wp:simplePos x="0" y="0"/>
          <wp:positionH relativeFrom="column">
            <wp:posOffset>5374005</wp:posOffset>
          </wp:positionH>
          <wp:positionV relativeFrom="paragraph">
            <wp:posOffset>-290195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42F2DDC"/>
    <w:multiLevelType w:val="hybridMultilevel"/>
    <w:tmpl w:val="2C1CB944"/>
    <w:lvl w:ilvl="0" w:tplc="0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48B2716"/>
    <w:multiLevelType w:val="hybridMultilevel"/>
    <w:tmpl w:val="ABA8B984"/>
    <w:lvl w:ilvl="0" w:tplc="51A0C01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EA2441B"/>
    <w:multiLevelType w:val="hybridMultilevel"/>
    <w:tmpl w:val="1466D5F2"/>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3F42CB4"/>
    <w:multiLevelType w:val="hybridMultilevel"/>
    <w:tmpl w:val="7BCEF2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2224ED7"/>
    <w:multiLevelType w:val="hybridMultilevel"/>
    <w:tmpl w:val="78607CAA"/>
    <w:lvl w:ilvl="0" w:tplc="1AA20A0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7AD6C86"/>
    <w:multiLevelType w:val="hybridMultilevel"/>
    <w:tmpl w:val="5CDCC2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24261946">
    <w:abstractNumId w:val="0"/>
  </w:num>
  <w:num w:numId="2" w16cid:durableId="637731232">
    <w:abstractNumId w:val="1"/>
  </w:num>
  <w:num w:numId="3" w16cid:durableId="552081996">
    <w:abstractNumId w:val="5"/>
  </w:num>
  <w:num w:numId="4" w16cid:durableId="224533098">
    <w:abstractNumId w:val="6"/>
  </w:num>
  <w:num w:numId="5" w16cid:durableId="93522665">
    <w:abstractNumId w:val="7"/>
  </w:num>
  <w:num w:numId="6" w16cid:durableId="549389250">
    <w:abstractNumId w:val="3"/>
  </w:num>
  <w:num w:numId="7" w16cid:durableId="642586854">
    <w:abstractNumId w:val="2"/>
  </w:num>
  <w:num w:numId="8" w16cid:durableId="1578710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71B"/>
    <w:rsid w:val="00006331"/>
    <w:rsid w:val="00007E2A"/>
    <w:rsid w:val="00012EE4"/>
    <w:rsid w:val="00020F92"/>
    <w:rsid w:val="00021F99"/>
    <w:rsid w:val="00045408"/>
    <w:rsid w:val="00056B15"/>
    <w:rsid w:val="0007446E"/>
    <w:rsid w:val="000771E3"/>
    <w:rsid w:val="0007738B"/>
    <w:rsid w:val="00080FA1"/>
    <w:rsid w:val="00091314"/>
    <w:rsid w:val="000A534B"/>
    <w:rsid w:val="000B0C95"/>
    <w:rsid w:val="000B1B07"/>
    <w:rsid w:val="000B2B1E"/>
    <w:rsid w:val="000B43DB"/>
    <w:rsid w:val="000E7534"/>
    <w:rsid w:val="000F4A15"/>
    <w:rsid w:val="000F579D"/>
    <w:rsid w:val="00101802"/>
    <w:rsid w:val="00103250"/>
    <w:rsid w:val="0010626B"/>
    <w:rsid w:val="001066FF"/>
    <w:rsid w:val="001124EF"/>
    <w:rsid w:val="00112992"/>
    <w:rsid w:val="001160E6"/>
    <w:rsid w:val="00121538"/>
    <w:rsid w:val="00122907"/>
    <w:rsid w:val="00165DF3"/>
    <w:rsid w:val="001665F4"/>
    <w:rsid w:val="00176DEC"/>
    <w:rsid w:val="00184C90"/>
    <w:rsid w:val="00190577"/>
    <w:rsid w:val="001A2A18"/>
    <w:rsid w:val="001B02E1"/>
    <w:rsid w:val="001B50C1"/>
    <w:rsid w:val="001B669D"/>
    <w:rsid w:val="001D0114"/>
    <w:rsid w:val="001D26BC"/>
    <w:rsid w:val="001D2A20"/>
    <w:rsid w:val="001D73EB"/>
    <w:rsid w:val="001E6878"/>
    <w:rsid w:val="001F1EA4"/>
    <w:rsid w:val="001F5D2E"/>
    <w:rsid w:val="001F6A7C"/>
    <w:rsid w:val="0020524B"/>
    <w:rsid w:val="00207E84"/>
    <w:rsid w:val="00215D33"/>
    <w:rsid w:val="0022379B"/>
    <w:rsid w:val="00227EC2"/>
    <w:rsid w:val="00230900"/>
    <w:rsid w:val="00243D77"/>
    <w:rsid w:val="002461AB"/>
    <w:rsid w:val="00255D8F"/>
    <w:rsid w:val="00260C75"/>
    <w:rsid w:val="002619D8"/>
    <w:rsid w:val="00297753"/>
    <w:rsid w:val="002A064E"/>
    <w:rsid w:val="002B06F2"/>
    <w:rsid w:val="002C1C31"/>
    <w:rsid w:val="002C49CB"/>
    <w:rsid w:val="002D6744"/>
    <w:rsid w:val="002E4734"/>
    <w:rsid w:val="002F029C"/>
    <w:rsid w:val="002F3F11"/>
    <w:rsid w:val="0030352B"/>
    <w:rsid w:val="00317775"/>
    <w:rsid w:val="003254BD"/>
    <w:rsid w:val="00327761"/>
    <w:rsid w:val="00340F06"/>
    <w:rsid w:val="00347B1B"/>
    <w:rsid w:val="00351AE9"/>
    <w:rsid w:val="003578DA"/>
    <w:rsid w:val="003744D5"/>
    <w:rsid w:val="00375EC4"/>
    <w:rsid w:val="00385BCD"/>
    <w:rsid w:val="00393608"/>
    <w:rsid w:val="003A0B40"/>
    <w:rsid w:val="003A1620"/>
    <w:rsid w:val="003A1FD0"/>
    <w:rsid w:val="003B7268"/>
    <w:rsid w:val="003C6926"/>
    <w:rsid w:val="003D0DCC"/>
    <w:rsid w:val="003D52D2"/>
    <w:rsid w:val="003D7099"/>
    <w:rsid w:val="003E68B3"/>
    <w:rsid w:val="003F1495"/>
    <w:rsid w:val="003F2FA9"/>
    <w:rsid w:val="003F31DB"/>
    <w:rsid w:val="003F5DCA"/>
    <w:rsid w:val="00403B9D"/>
    <w:rsid w:val="00404A06"/>
    <w:rsid w:val="004062EE"/>
    <w:rsid w:val="00414048"/>
    <w:rsid w:val="00422C80"/>
    <w:rsid w:val="00423271"/>
    <w:rsid w:val="00425C3B"/>
    <w:rsid w:val="0042769E"/>
    <w:rsid w:val="004338F1"/>
    <w:rsid w:val="00436B49"/>
    <w:rsid w:val="00445FCC"/>
    <w:rsid w:val="0047182B"/>
    <w:rsid w:val="00473C96"/>
    <w:rsid w:val="00481804"/>
    <w:rsid w:val="00485E1B"/>
    <w:rsid w:val="004873CC"/>
    <w:rsid w:val="00494D46"/>
    <w:rsid w:val="00495CFC"/>
    <w:rsid w:val="00496C39"/>
    <w:rsid w:val="004B31F0"/>
    <w:rsid w:val="004C3178"/>
    <w:rsid w:val="004C7353"/>
    <w:rsid w:val="004D0941"/>
    <w:rsid w:val="004D7CF1"/>
    <w:rsid w:val="004E44AD"/>
    <w:rsid w:val="004E4CF9"/>
    <w:rsid w:val="004E4EE3"/>
    <w:rsid w:val="004F03FD"/>
    <w:rsid w:val="004F577F"/>
    <w:rsid w:val="004F6D59"/>
    <w:rsid w:val="00513FAD"/>
    <w:rsid w:val="005157FE"/>
    <w:rsid w:val="00522B63"/>
    <w:rsid w:val="00561CA6"/>
    <w:rsid w:val="0056341C"/>
    <w:rsid w:val="00567D81"/>
    <w:rsid w:val="00571531"/>
    <w:rsid w:val="0058036D"/>
    <w:rsid w:val="00581767"/>
    <w:rsid w:val="00581F11"/>
    <w:rsid w:val="00587A48"/>
    <w:rsid w:val="0059224C"/>
    <w:rsid w:val="00595845"/>
    <w:rsid w:val="005A4A4B"/>
    <w:rsid w:val="005A52F2"/>
    <w:rsid w:val="005A7CC9"/>
    <w:rsid w:val="005B1798"/>
    <w:rsid w:val="005C7BA5"/>
    <w:rsid w:val="005D058B"/>
    <w:rsid w:val="005D07DB"/>
    <w:rsid w:val="005D0C5C"/>
    <w:rsid w:val="005D15F5"/>
    <w:rsid w:val="005D1C69"/>
    <w:rsid w:val="005D24AB"/>
    <w:rsid w:val="005E2120"/>
    <w:rsid w:val="005E450C"/>
    <w:rsid w:val="005E6918"/>
    <w:rsid w:val="005F0F62"/>
    <w:rsid w:val="005F4A17"/>
    <w:rsid w:val="005F6A70"/>
    <w:rsid w:val="00603C7A"/>
    <w:rsid w:val="00605F25"/>
    <w:rsid w:val="00610B1E"/>
    <w:rsid w:val="00613D8D"/>
    <w:rsid w:val="00633D36"/>
    <w:rsid w:val="0063581C"/>
    <w:rsid w:val="00642958"/>
    <w:rsid w:val="006461D1"/>
    <w:rsid w:val="00652EA9"/>
    <w:rsid w:val="006570F2"/>
    <w:rsid w:val="0065746C"/>
    <w:rsid w:val="006610CA"/>
    <w:rsid w:val="006641E9"/>
    <w:rsid w:val="00665A42"/>
    <w:rsid w:val="0067176A"/>
    <w:rsid w:val="0068676C"/>
    <w:rsid w:val="00695CB7"/>
    <w:rsid w:val="00696013"/>
    <w:rsid w:val="0069683F"/>
    <w:rsid w:val="006A11C7"/>
    <w:rsid w:val="006A3097"/>
    <w:rsid w:val="006A5325"/>
    <w:rsid w:val="006B31EB"/>
    <w:rsid w:val="006B32FE"/>
    <w:rsid w:val="006B51E9"/>
    <w:rsid w:val="006B5709"/>
    <w:rsid w:val="006B67CB"/>
    <w:rsid w:val="006D3910"/>
    <w:rsid w:val="006E2D10"/>
    <w:rsid w:val="006E6219"/>
    <w:rsid w:val="006E6838"/>
    <w:rsid w:val="006F06EA"/>
    <w:rsid w:val="006F3660"/>
    <w:rsid w:val="006F7957"/>
    <w:rsid w:val="00701BAD"/>
    <w:rsid w:val="00710223"/>
    <w:rsid w:val="0072376C"/>
    <w:rsid w:val="00725B90"/>
    <w:rsid w:val="00731FD7"/>
    <w:rsid w:val="00740120"/>
    <w:rsid w:val="00750023"/>
    <w:rsid w:val="00753E0B"/>
    <w:rsid w:val="00756130"/>
    <w:rsid w:val="007660A7"/>
    <w:rsid w:val="007702C9"/>
    <w:rsid w:val="00781C0B"/>
    <w:rsid w:val="00782E87"/>
    <w:rsid w:val="00783496"/>
    <w:rsid w:val="00787554"/>
    <w:rsid w:val="00787D70"/>
    <w:rsid w:val="007910B7"/>
    <w:rsid w:val="00792910"/>
    <w:rsid w:val="007A629E"/>
    <w:rsid w:val="007A79E7"/>
    <w:rsid w:val="007B31EB"/>
    <w:rsid w:val="007D5C0F"/>
    <w:rsid w:val="007E45A9"/>
    <w:rsid w:val="007E52A0"/>
    <w:rsid w:val="007F2C06"/>
    <w:rsid w:val="007F6E9E"/>
    <w:rsid w:val="00803819"/>
    <w:rsid w:val="008110BE"/>
    <w:rsid w:val="008131A2"/>
    <w:rsid w:val="00815A8B"/>
    <w:rsid w:val="00821EBA"/>
    <w:rsid w:val="00827EB4"/>
    <w:rsid w:val="0083573C"/>
    <w:rsid w:val="0086525D"/>
    <w:rsid w:val="008713CC"/>
    <w:rsid w:val="00880375"/>
    <w:rsid w:val="0088484C"/>
    <w:rsid w:val="00887E05"/>
    <w:rsid w:val="008905CB"/>
    <w:rsid w:val="008A04ED"/>
    <w:rsid w:val="008B3ABF"/>
    <w:rsid w:val="008C4322"/>
    <w:rsid w:val="008C7DD9"/>
    <w:rsid w:val="008D642F"/>
    <w:rsid w:val="00905EC3"/>
    <w:rsid w:val="0091280E"/>
    <w:rsid w:val="00922D40"/>
    <w:rsid w:val="0093326F"/>
    <w:rsid w:val="009368C5"/>
    <w:rsid w:val="0094373B"/>
    <w:rsid w:val="0094557B"/>
    <w:rsid w:val="009503A7"/>
    <w:rsid w:val="009540C9"/>
    <w:rsid w:val="00963CAB"/>
    <w:rsid w:val="00970E81"/>
    <w:rsid w:val="00974F4E"/>
    <w:rsid w:val="00982AEE"/>
    <w:rsid w:val="00983CDE"/>
    <w:rsid w:val="00985DD2"/>
    <w:rsid w:val="009A50F2"/>
    <w:rsid w:val="009B02C3"/>
    <w:rsid w:val="009C0042"/>
    <w:rsid w:val="009C5FDB"/>
    <w:rsid w:val="009D56BF"/>
    <w:rsid w:val="009E7E99"/>
    <w:rsid w:val="009F532F"/>
    <w:rsid w:val="00A01401"/>
    <w:rsid w:val="00A02F2D"/>
    <w:rsid w:val="00A14EB9"/>
    <w:rsid w:val="00A20FB8"/>
    <w:rsid w:val="00A358C8"/>
    <w:rsid w:val="00A35BA2"/>
    <w:rsid w:val="00A3664B"/>
    <w:rsid w:val="00A47431"/>
    <w:rsid w:val="00A47924"/>
    <w:rsid w:val="00A514E0"/>
    <w:rsid w:val="00A62FFB"/>
    <w:rsid w:val="00A66151"/>
    <w:rsid w:val="00A7288A"/>
    <w:rsid w:val="00A76423"/>
    <w:rsid w:val="00A81EA4"/>
    <w:rsid w:val="00A84E32"/>
    <w:rsid w:val="00A93117"/>
    <w:rsid w:val="00A944B9"/>
    <w:rsid w:val="00AA50A7"/>
    <w:rsid w:val="00AB2848"/>
    <w:rsid w:val="00AD1F9F"/>
    <w:rsid w:val="00AD2CEA"/>
    <w:rsid w:val="00AD5B4A"/>
    <w:rsid w:val="00AD774E"/>
    <w:rsid w:val="00AE65A1"/>
    <w:rsid w:val="00AF2613"/>
    <w:rsid w:val="00AF416B"/>
    <w:rsid w:val="00AF65BF"/>
    <w:rsid w:val="00B02CF1"/>
    <w:rsid w:val="00B129B0"/>
    <w:rsid w:val="00B14FFB"/>
    <w:rsid w:val="00B23947"/>
    <w:rsid w:val="00B23CA3"/>
    <w:rsid w:val="00B35FE1"/>
    <w:rsid w:val="00B44C24"/>
    <w:rsid w:val="00B66E8D"/>
    <w:rsid w:val="00B91F3F"/>
    <w:rsid w:val="00BA33C0"/>
    <w:rsid w:val="00BB05BF"/>
    <w:rsid w:val="00BB6313"/>
    <w:rsid w:val="00BC1274"/>
    <w:rsid w:val="00BE37D1"/>
    <w:rsid w:val="00BE4BD6"/>
    <w:rsid w:val="00BF6262"/>
    <w:rsid w:val="00C06624"/>
    <w:rsid w:val="00C10144"/>
    <w:rsid w:val="00C16CDD"/>
    <w:rsid w:val="00C32299"/>
    <w:rsid w:val="00C41664"/>
    <w:rsid w:val="00C4599F"/>
    <w:rsid w:val="00C46823"/>
    <w:rsid w:val="00C5603C"/>
    <w:rsid w:val="00C66D7A"/>
    <w:rsid w:val="00C8690F"/>
    <w:rsid w:val="00C90ACC"/>
    <w:rsid w:val="00CA2444"/>
    <w:rsid w:val="00CC3A45"/>
    <w:rsid w:val="00CC3BFF"/>
    <w:rsid w:val="00CD2AF2"/>
    <w:rsid w:val="00CD3DF2"/>
    <w:rsid w:val="00CD60C3"/>
    <w:rsid w:val="00CE00AE"/>
    <w:rsid w:val="00CE035D"/>
    <w:rsid w:val="00CE6F3E"/>
    <w:rsid w:val="00D14A83"/>
    <w:rsid w:val="00D25649"/>
    <w:rsid w:val="00D27763"/>
    <w:rsid w:val="00D30DB1"/>
    <w:rsid w:val="00D5191D"/>
    <w:rsid w:val="00D56137"/>
    <w:rsid w:val="00D6471A"/>
    <w:rsid w:val="00D65E8E"/>
    <w:rsid w:val="00D66E0B"/>
    <w:rsid w:val="00D73ECA"/>
    <w:rsid w:val="00D77C72"/>
    <w:rsid w:val="00D84868"/>
    <w:rsid w:val="00D95FE7"/>
    <w:rsid w:val="00DB0AEE"/>
    <w:rsid w:val="00DB6848"/>
    <w:rsid w:val="00DC25CF"/>
    <w:rsid w:val="00DC3EA3"/>
    <w:rsid w:val="00DD20AC"/>
    <w:rsid w:val="00DD3E48"/>
    <w:rsid w:val="00DD4045"/>
    <w:rsid w:val="00DD4756"/>
    <w:rsid w:val="00DD600F"/>
    <w:rsid w:val="00DE04CE"/>
    <w:rsid w:val="00DE1E93"/>
    <w:rsid w:val="00DF31DF"/>
    <w:rsid w:val="00DF5BE4"/>
    <w:rsid w:val="00E02456"/>
    <w:rsid w:val="00E06FEF"/>
    <w:rsid w:val="00E07CAC"/>
    <w:rsid w:val="00E07E7A"/>
    <w:rsid w:val="00E101A2"/>
    <w:rsid w:val="00E136EC"/>
    <w:rsid w:val="00E1564D"/>
    <w:rsid w:val="00E162F5"/>
    <w:rsid w:val="00E17D15"/>
    <w:rsid w:val="00E2172B"/>
    <w:rsid w:val="00E26647"/>
    <w:rsid w:val="00E2736A"/>
    <w:rsid w:val="00E435CF"/>
    <w:rsid w:val="00E4474A"/>
    <w:rsid w:val="00E46040"/>
    <w:rsid w:val="00E51018"/>
    <w:rsid w:val="00E52134"/>
    <w:rsid w:val="00E53C71"/>
    <w:rsid w:val="00E56381"/>
    <w:rsid w:val="00E7221A"/>
    <w:rsid w:val="00E76225"/>
    <w:rsid w:val="00E85E29"/>
    <w:rsid w:val="00EA4A16"/>
    <w:rsid w:val="00EA5629"/>
    <w:rsid w:val="00EB2941"/>
    <w:rsid w:val="00EC65B6"/>
    <w:rsid w:val="00EC6C2F"/>
    <w:rsid w:val="00ED2A0E"/>
    <w:rsid w:val="00ED6C33"/>
    <w:rsid w:val="00EE57F0"/>
    <w:rsid w:val="00F06228"/>
    <w:rsid w:val="00F10222"/>
    <w:rsid w:val="00F10909"/>
    <w:rsid w:val="00F12832"/>
    <w:rsid w:val="00F20AB4"/>
    <w:rsid w:val="00F3480E"/>
    <w:rsid w:val="00F37EB3"/>
    <w:rsid w:val="00F43A0E"/>
    <w:rsid w:val="00F5572D"/>
    <w:rsid w:val="00F62DA8"/>
    <w:rsid w:val="00F63555"/>
    <w:rsid w:val="00F723E1"/>
    <w:rsid w:val="00F862D5"/>
    <w:rsid w:val="00F94404"/>
    <w:rsid w:val="00F94D38"/>
    <w:rsid w:val="00FA2E35"/>
    <w:rsid w:val="00FA5670"/>
    <w:rsid w:val="00FB39FD"/>
    <w:rsid w:val="00FC0D51"/>
    <w:rsid w:val="00FC3704"/>
    <w:rsid w:val="00FC50C6"/>
    <w:rsid w:val="00FC76D1"/>
    <w:rsid w:val="00FD0B6F"/>
    <w:rsid w:val="00FD4DF7"/>
    <w:rsid w:val="00FE0EE5"/>
    <w:rsid w:val="00FF0591"/>
    <w:rsid w:val="20FD11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B8D29BA"/>
  <w15:docId w15:val="{9249AB2C-6AD1-4CC7-B39B-68345632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5A4A4B"/>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5A4A4B"/>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5A4A4B"/>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valor añadido"/>
    <w:uiPriority w:val="1"/>
    <w:qFormat/>
    <w:rsid w:val="005A4A4B"/>
    <w:pPr>
      <w:suppressAutoHyphens/>
    </w:pPr>
    <w:rPr>
      <w:rFonts w:ascii="Calibri" w:eastAsia="Calibri" w:hAnsi="Calibri" w:cs="Calibri"/>
      <w:color w:val="FFFFFF" w:themeColor="background1"/>
      <w:sz w:val="18"/>
      <w:szCs w:val="22"/>
      <w:lang w:eastAsia="ar-SA"/>
    </w:rPr>
  </w:style>
  <w:style w:type="character" w:styleId="Fuerte">
    <w:name w:val="Strong"/>
    <w:aliases w:val="Opcionales"/>
    <w:qFormat/>
    <w:rsid w:val="005A4A4B"/>
    <w:rPr>
      <w:rFonts w:asciiTheme="minorHAnsi" w:hAnsiTheme="minorHAnsi"/>
      <w:b/>
      <w:bCs/>
      <w:i/>
      <w:color w:val="119CA3" w:themeColor="accent1"/>
      <w:sz w:val="18"/>
    </w:rPr>
  </w:style>
  <w:style w:type="character" w:customStyle="1" w:styleId="apple-converted-space">
    <w:name w:val="apple-converted-space"/>
    <w:uiPriority w:val="99"/>
    <w:rsid w:val="00DF31DF"/>
    <w:rPr>
      <w:rFonts w:ascii="Times New Roman" w:hAnsi="Times New Roman" w:cs="Times New Roman" w:hint="default"/>
    </w:rPr>
  </w:style>
  <w:style w:type="character" w:customStyle="1" w:styleId="NormalWebChar1">
    <w:name w:val="Normal (Web) Char1"/>
    <w:aliases w:val="Normal (Web) Char Char,Normal (Web) Char Char Char1"/>
    <w:link w:val="wordsection1"/>
    <w:uiPriority w:val="99"/>
    <w:locked/>
    <w:rsid w:val="00F20AB4"/>
    <w:rPr>
      <w:color w:val="000000"/>
    </w:rPr>
  </w:style>
  <w:style w:type="paragraph" w:customStyle="1" w:styleId="wordsection1">
    <w:name w:val="wordsection1"/>
    <w:basedOn w:val="Normal"/>
    <w:link w:val="NormalWebChar1"/>
    <w:uiPriority w:val="99"/>
    <w:rsid w:val="00F20AB4"/>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3578DA"/>
    <w:rPr>
      <w:rFonts w:ascii="Times" w:hAnsi="Times" w:cs="Times"/>
      <w:b/>
      <w:i/>
      <w:sz w:val="24"/>
      <w:lang w:val="es-ES_tradnl" w:eastAsia="ar-SA"/>
    </w:rPr>
  </w:style>
  <w:style w:type="paragraph" w:styleId="Prrafodelista">
    <w:name w:val="List Paragraph"/>
    <w:basedOn w:val="Normal"/>
    <w:uiPriority w:val="34"/>
    <w:rsid w:val="005D058B"/>
    <w:pPr>
      <w:ind w:left="720"/>
      <w:contextualSpacing/>
    </w:pPr>
  </w:style>
  <w:style w:type="character" w:customStyle="1" w:styleId="normaltextrun">
    <w:name w:val="normaltextrun"/>
    <w:basedOn w:val="Fuentedeprrafopredeter"/>
    <w:rsid w:val="001E6878"/>
  </w:style>
  <w:style w:type="character" w:customStyle="1" w:styleId="eop">
    <w:name w:val="eop"/>
    <w:basedOn w:val="Fuentedeprrafopredeter"/>
    <w:rsid w:val="001E6878"/>
  </w:style>
  <w:style w:type="paragraph" w:customStyle="1" w:styleId="paragraph">
    <w:name w:val="paragraph"/>
    <w:basedOn w:val="Normal"/>
    <w:rsid w:val="001E6878"/>
    <w:pPr>
      <w:suppressAutoHyphens w:val="0"/>
      <w:spacing w:before="100" w:beforeAutospacing="1" w:after="100" w:afterAutospacing="1"/>
    </w:pPr>
    <w:rPr>
      <w:rFonts w:ascii="Times New Roman" w:hAnsi="Times New Roman" w:cs="Times New Roman"/>
      <w:szCs w:val="24"/>
      <w:lang w:val="es-ES" w:eastAsia="es-ES"/>
    </w:rPr>
  </w:style>
  <w:style w:type="paragraph" w:styleId="Encabezado">
    <w:name w:val="header"/>
    <w:basedOn w:val="Normal"/>
    <w:link w:val="EncabezadoCar"/>
    <w:uiPriority w:val="99"/>
    <w:unhideWhenUsed/>
    <w:rsid w:val="0042769E"/>
    <w:pPr>
      <w:tabs>
        <w:tab w:val="center" w:pos="4252"/>
        <w:tab w:val="right" w:pos="8504"/>
      </w:tabs>
    </w:pPr>
  </w:style>
  <w:style w:type="character" w:customStyle="1" w:styleId="EncabezadoCar">
    <w:name w:val="Encabezado Car"/>
    <w:basedOn w:val="Fuentedeprrafopredeter"/>
    <w:link w:val="Encabezado"/>
    <w:uiPriority w:val="99"/>
    <w:rsid w:val="0042769E"/>
    <w:rPr>
      <w:rFonts w:ascii="Times" w:hAnsi="Times" w:cs="Times"/>
      <w:sz w:val="24"/>
      <w:lang w:val="es-ES_tradnl" w:eastAsia="ar-SA"/>
    </w:rPr>
  </w:style>
  <w:style w:type="paragraph" w:styleId="Piedepgina">
    <w:name w:val="footer"/>
    <w:basedOn w:val="Normal"/>
    <w:link w:val="PiedepginaCar"/>
    <w:uiPriority w:val="99"/>
    <w:unhideWhenUsed/>
    <w:rsid w:val="0042769E"/>
    <w:pPr>
      <w:tabs>
        <w:tab w:val="center" w:pos="4252"/>
        <w:tab w:val="right" w:pos="8504"/>
      </w:tabs>
    </w:pPr>
  </w:style>
  <w:style w:type="character" w:customStyle="1" w:styleId="PiedepginaCar">
    <w:name w:val="Pie de página Car"/>
    <w:basedOn w:val="Fuentedeprrafopredeter"/>
    <w:link w:val="Piedepgina"/>
    <w:uiPriority w:val="99"/>
    <w:rsid w:val="0042769E"/>
    <w:rPr>
      <w:rFonts w:ascii="Times" w:hAnsi="Times" w:cs="Times"/>
      <w:sz w:val="24"/>
      <w:lang w:val="es-ES_tradnl" w:eastAsia="ar-SA"/>
    </w:rPr>
  </w:style>
  <w:style w:type="paragraph" w:customStyle="1" w:styleId="TITULOVA">
    <w:name w:val="TITULO VA"/>
    <w:basedOn w:val="Sinespaciado"/>
    <w:qFormat/>
    <w:rsid w:val="005A4A4B"/>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5A4A4B"/>
    <w:pPr>
      <w:shd w:val="clear" w:color="auto" w:fill="119CA3" w:themeFill="accent1"/>
    </w:pPr>
    <w:rPr>
      <w:lang w:val="pt-BR"/>
    </w:rPr>
  </w:style>
  <w:style w:type="paragraph" w:customStyle="1" w:styleId="Precio">
    <w:name w:val="Precio"/>
    <w:basedOn w:val="Normal"/>
    <w:link w:val="PrecioCar"/>
    <w:autoRedefine/>
    <w:qFormat/>
    <w:rsid w:val="005A4A4B"/>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5A4A4B"/>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5A4A4B"/>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5A4A4B"/>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5A4A4B"/>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5A4A4B"/>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5671">
      <w:bodyDiv w:val="1"/>
      <w:marLeft w:val="0"/>
      <w:marRight w:val="0"/>
      <w:marTop w:val="0"/>
      <w:marBottom w:val="0"/>
      <w:divBdr>
        <w:top w:val="none" w:sz="0" w:space="0" w:color="auto"/>
        <w:left w:val="none" w:sz="0" w:space="0" w:color="auto"/>
        <w:bottom w:val="none" w:sz="0" w:space="0" w:color="auto"/>
        <w:right w:val="none" w:sz="0" w:space="0" w:color="auto"/>
      </w:divBdr>
    </w:div>
    <w:div w:id="31661053">
      <w:bodyDiv w:val="1"/>
      <w:marLeft w:val="0"/>
      <w:marRight w:val="0"/>
      <w:marTop w:val="0"/>
      <w:marBottom w:val="0"/>
      <w:divBdr>
        <w:top w:val="none" w:sz="0" w:space="0" w:color="auto"/>
        <w:left w:val="none" w:sz="0" w:space="0" w:color="auto"/>
        <w:bottom w:val="none" w:sz="0" w:space="0" w:color="auto"/>
        <w:right w:val="none" w:sz="0" w:space="0" w:color="auto"/>
      </w:divBdr>
    </w:div>
    <w:div w:id="113139369">
      <w:bodyDiv w:val="1"/>
      <w:marLeft w:val="0"/>
      <w:marRight w:val="0"/>
      <w:marTop w:val="0"/>
      <w:marBottom w:val="0"/>
      <w:divBdr>
        <w:top w:val="none" w:sz="0" w:space="0" w:color="auto"/>
        <w:left w:val="none" w:sz="0" w:space="0" w:color="auto"/>
        <w:bottom w:val="none" w:sz="0" w:space="0" w:color="auto"/>
        <w:right w:val="none" w:sz="0" w:space="0" w:color="auto"/>
      </w:divBdr>
    </w:div>
    <w:div w:id="149907561">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61177123">
      <w:bodyDiv w:val="1"/>
      <w:marLeft w:val="0"/>
      <w:marRight w:val="0"/>
      <w:marTop w:val="0"/>
      <w:marBottom w:val="0"/>
      <w:divBdr>
        <w:top w:val="none" w:sz="0" w:space="0" w:color="auto"/>
        <w:left w:val="none" w:sz="0" w:space="0" w:color="auto"/>
        <w:bottom w:val="none" w:sz="0" w:space="0" w:color="auto"/>
        <w:right w:val="none" w:sz="0" w:space="0" w:color="auto"/>
      </w:divBdr>
    </w:div>
    <w:div w:id="476579997">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515119592">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14798612">
      <w:bodyDiv w:val="1"/>
      <w:marLeft w:val="0"/>
      <w:marRight w:val="0"/>
      <w:marTop w:val="0"/>
      <w:marBottom w:val="0"/>
      <w:divBdr>
        <w:top w:val="none" w:sz="0" w:space="0" w:color="auto"/>
        <w:left w:val="none" w:sz="0" w:space="0" w:color="auto"/>
        <w:bottom w:val="none" w:sz="0" w:space="0" w:color="auto"/>
        <w:right w:val="none" w:sz="0" w:space="0" w:color="auto"/>
      </w:divBdr>
    </w:div>
    <w:div w:id="654649278">
      <w:bodyDiv w:val="1"/>
      <w:marLeft w:val="0"/>
      <w:marRight w:val="0"/>
      <w:marTop w:val="0"/>
      <w:marBottom w:val="0"/>
      <w:divBdr>
        <w:top w:val="none" w:sz="0" w:space="0" w:color="auto"/>
        <w:left w:val="none" w:sz="0" w:space="0" w:color="auto"/>
        <w:bottom w:val="none" w:sz="0" w:space="0" w:color="auto"/>
        <w:right w:val="none" w:sz="0" w:space="0" w:color="auto"/>
      </w:divBdr>
    </w:div>
    <w:div w:id="761754084">
      <w:bodyDiv w:val="1"/>
      <w:marLeft w:val="0"/>
      <w:marRight w:val="0"/>
      <w:marTop w:val="0"/>
      <w:marBottom w:val="0"/>
      <w:divBdr>
        <w:top w:val="none" w:sz="0" w:space="0" w:color="auto"/>
        <w:left w:val="none" w:sz="0" w:space="0" w:color="auto"/>
        <w:bottom w:val="none" w:sz="0" w:space="0" w:color="auto"/>
        <w:right w:val="none" w:sz="0" w:space="0" w:color="auto"/>
      </w:divBdr>
    </w:div>
    <w:div w:id="792485231">
      <w:bodyDiv w:val="1"/>
      <w:marLeft w:val="0"/>
      <w:marRight w:val="0"/>
      <w:marTop w:val="0"/>
      <w:marBottom w:val="0"/>
      <w:divBdr>
        <w:top w:val="none" w:sz="0" w:space="0" w:color="auto"/>
        <w:left w:val="none" w:sz="0" w:space="0" w:color="auto"/>
        <w:bottom w:val="none" w:sz="0" w:space="0" w:color="auto"/>
        <w:right w:val="none" w:sz="0" w:space="0" w:color="auto"/>
      </w:divBdr>
    </w:div>
    <w:div w:id="819231407">
      <w:bodyDiv w:val="1"/>
      <w:marLeft w:val="0"/>
      <w:marRight w:val="0"/>
      <w:marTop w:val="0"/>
      <w:marBottom w:val="0"/>
      <w:divBdr>
        <w:top w:val="none" w:sz="0" w:space="0" w:color="auto"/>
        <w:left w:val="none" w:sz="0" w:space="0" w:color="auto"/>
        <w:bottom w:val="none" w:sz="0" w:space="0" w:color="auto"/>
        <w:right w:val="none" w:sz="0" w:space="0" w:color="auto"/>
      </w:divBdr>
    </w:div>
    <w:div w:id="834536860">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982271106">
      <w:bodyDiv w:val="1"/>
      <w:marLeft w:val="0"/>
      <w:marRight w:val="0"/>
      <w:marTop w:val="0"/>
      <w:marBottom w:val="0"/>
      <w:divBdr>
        <w:top w:val="none" w:sz="0" w:space="0" w:color="auto"/>
        <w:left w:val="none" w:sz="0" w:space="0" w:color="auto"/>
        <w:bottom w:val="none" w:sz="0" w:space="0" w:color="auto"/>
        <w:right w:val="none" w:sz="0" w:space="0" w:color="auto"/>
      </w:divBdr>
    </w:div>
    <w:div w:id="1046637632">
      <w:bodyDiv w:val="1"/>
      <w:marLeft w:val="0"/>
      <w:marRight w:val="0"/>
      <w:marTop w:val="0"/>
      <w:marBottom w:val="0"/>
      <w:divBdr>
        <w:top w:val="none" w:sz="0" w:space="0" w:color="auto"/>
        <w:left w:val="none" w:sz="0" w:space="0" w:color="auto"/>
        <w:bottom w:val="none" w:sz="0" w:space="0" w:color="auto"/>
        <w:right w:val="none" w:sz="0" w:space="0" w:color="auto"/>
      </w:divBdr>
    </w:div>
    <w:div w:id="1193836423">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807503459">
      <w:bodyDiv w:val="1"/>
      <w:marLeft w:val="0"/>
      <w:marRight w:val="0"/>
      <w:marTop w:val="0"/>
      <w:marBottom w:val="0"/>
      <w:divBdr>
        <w:top w:val="none" w:sz="0" w:space="0" w:color="auto"/>
        <w:left w:val="none" w:sz="0" w:space="0" w:color="auto"/>
        <w:bottom w:val="none" w:sz="0" w:space="0" w:color="auto"/>
        <w:right w:val="none" w:sz="0" w:space="0" w:color="auto"/>
      </w:divBdr>
    </w:div>
    <w:div w:id="1812751010">
      <w:bodyDiv w:val="1"/>
      <w:marLeft w:val="0"/>
      <w:marRight w:val="0"/>
      <w:marTop w:val="0"/>
      <w:marBottom w:val="0"/>
      <w:divBdr>
        <w:top w:val="none" w:sz="0" w:space="0" w:color="auto"/>
        <w:left w:val="none" w:sz="0" w:space="0" w:color="auto"/>
        <w:bottom w:val="none" w:sz="0" w:space="0" w:color="auto"/>
        <w:right w:val="none" w:sz="0" w:space="0" w:color="auto"/>
      </w:divBdr>
    </w:div>
    <w:div w:id="1825120295">
      <w:bodyDiv w:val="1"/>
      <w:marLeft w:val="0"/>
      <w:marRight w:val="0"/>
      <w:marTop w:val="0"/>
      <w:marBottom w:val="0"/>
      <w:divBdr>
        <w:top w:val="none" w:sz="0" w:space="0" w:color="auto"/>
        <w:left w:val="none" w:sz="0" w:space="0" w:color="auto"/>
        <w:bottom w:val="none" w:sz="0" w:space="0" w:color="auto"/>
        <w:right w:val="none" w:sz="0" w:space="0" w:color="auto"/>
      </w:divBdr>
    </w:div>
    <w:div w:id="2005014335">
      <w:bodyDiv w:val="1"/>
      <w:marLeft w:val="0"/>
      <w:marRight w:val="0"/>
      <w:marTop w:val="0"/>
      <w:marBottom w:val="0"/>
      <w:divBdr>
        <w:top w:val="none" w:sz="0" w:space="0" w:color="auto"/>
        <w:left w:val="none" w:sz="0" w:space="0" w:color="auto"/>
        <w:bottom w:val="none" w:sz="0" w:space="0" w:color="auto"/>
        <w:right w:val="none" w:sz="0" w:space="0" w:color="auto"/>
      </w:divBdr>
    </w:div>
    <w:div w:id="2042969457">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42B53F7A-AC84-4076-8827-8B77106EDC8A}">
  <ds:schemaRefs>
    <ds:schemaRef ds:uri="http://schemas.microsoft.com/sharepoint/v3/contenttype/forms"/>
  </ds:schemaRefs>
</ds:datastoreItem>
</file>

<file path=customXml/itemProps2.xml><?xml version="1.0" encoding="utf-8"?>
<ds:datastoreItem xmlns:ds="http://schemas.openxmlformats.org/officeDocument/2006/customXml" ds:itemID="{A6D52FDF-C20C-4B9B-AE3E-0D3C3913AEFE}">
  <ds:schemaRefs>
    <ds:schemaRef ds:uri="http://schemas.openxmlformats.org/officeDocument/2006/bibliography"/>
  </ds:schemaRefs>
</ds:datastoreItem>
</file>

<file path=customXml/itemProps3.xml><?xml version="1.0" encoding="utf-8"?>
<ds:datastoreItem xmlns:ds="http://schemas.openxmlformats.org/officeDocument/2006/customXml" ds:itemID="{F114FBCC-513B-49A9-BAAB-0FF6701E9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4114FC-2D5E-4097-986F-CDC17F821987}">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1378</Words>
  <Characters>7584</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120</cp:revision>
  <cp:lastPrinted>2018-09-20T17:57:00Z</cp:lastPrinted>
  <dcterms:created xsi:type="dcterms:W3CDTF">2022-12-22T15:10:00Z</dcterms:created>
  <dcterms:modified xsi:type="dcterms:W3CDTF">2026-08-21T09:02:00Z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